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A6" w:rsidRDefault="006A5CA6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-1049210</wp:posOffset>
            </wp:positionH>
            <wp:positionV relativeFrom="paragraph">
              <wp:posOffset>-696339</wp:posOffset>
            </wp:positionV>
            <wp:extent cx="7533657" cy="10652166"/>
            <wp:effectExtent l="19050" t="0" r="0" b="0"/>
            <wp:wrapNone/>
            <wp:docPr id="1" name="Рисунок 1" descr="C:\Users\авв\Desktop\РП PDF\12.04.2018\Белкина\Титул\Уп кач Агрохим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Белкина\Титул\Уп кач Агрохим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310" cy="1065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A6" w:rsidRDefault="006A5C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A5CA6" w:rsidRDefault="006A5CA6" w:rsidP="00A77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-1049210</wp:posOffset>
            </wp:positionH>
            <wp:positionV relativeFrom="paragraph">
              <wp:posOffset>-696339</wp:posOffset>
            </wp:positionV>
            <wp:extent cx="7533657" cy="10652166"/>
            <wp:effectExtent l="19050" t="0" r="0" b="0"/>
            <wp:wrapNone/>
            <wp:docPr id="2" name="Рисунок 2" descr="C:\Users\авв\Desktop\РП PDF\12.04.2018\Белкина\Титул\Уп кач Агрохим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Белкина\Титул\Уп кач Агрохим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903" cy="1065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A6" w:rsidRDefault="006A5CA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54404" w:rsidRPr="00E54404" w:rsidRDefault="00E54404" w:rsidP="00A77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A772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 планируемых результатов </w:t>
      </w:r>
      <w:proofErr w:type="gramStart"/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дисциплине</w:t>
      </w:r>
      <w:proofErr w:type="gramEnd"/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соотнесенных с планируемыми результатами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1671"/>
        <w:gridCol w:w="3352"/>
        <w:gridCol w:w="4548"/>
      </w:tblGrid>
      <w:tr w:rsidR="00E54404" w:rsidRPr="00E54404" w:rsidTr="00D119D3">
        <w:trPr>
          <w:trHeight w:val="566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1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4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2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планируемых результатов </w:t>
            </w:r>
            <w:proofErr w:type="gramStart"/>
            <w:r w:rsidRPr="00E54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</w:p>
        </w:tc>
      </w:tr>
      <w:tr w:rsidR="00E54404" w:rsidRPr="00E54404" w:rsidTr="00D119D3">
        <w:trPr>
          <w:trHeight w:val="3691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1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7F2E78" w:rsidP="00423F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понимать сущность современных проблем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агропочвоведения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агрохимии и экологии, современных технологий воспроизводства плодородия почв, научно-техническую </w:t>
            </w:r>
            <w:r w:rsidRPr="0042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политику в области экологически безопасной </w:t>
            </w:r>
            <w:r w:rsidR="00423FC7" w:rsidRPr="0042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продукции</w:t>
            </w:r>
          </w:p>
        </w:tc>
        <w:tc>
          <w:tcPr>
            <w:tcW w:w="2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потребительские требования и нормативы на </w:t>
            </w:r>
            <w:r w:rsidR="007F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растениеводческую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продукцию,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факторы, влияющие на качество продукции, значение повышения качества и безопасности  продукции в современных условиях;</w:t>
            </w:r>
          </w:p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нормативно-технической документацией; оценивать качество и безопасность  продукции, определять готовность  продукции к реализации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Владеть: 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специальной терминологией, применяемой в области стандартизации, сертификации, управления качеством и безопасностью продукции.</w:t>
            </w:r>
          </w:p>
        </w:tc>
      </w:tr>
      <w:tr w:rsidR="00E54404" w:rsidRPr="00E54404" w:rsidTr="00D119D3">
        <w:trPr>
          <w:trHeight w:val="3691"/>
        </w:trPr>
        <w:tc>
          <w:tcPr>
            <w:tcW w:w="8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713D70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1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7F2E78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Владением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2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4404" w:rsidRPr="00955FE0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Знать: </w:t>
            </w:r>
          </w:p>
          <w:p w:rsidR="00E54404" w:rsidRPr="00955FE0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5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контроля качества и безопасности </w:t>
            </w:r>
            <w:r w:rsidR="007F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растениеводства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нормативные документы для  оценки соответствия продукции их требованиям по  качеству и безопасности; 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Владеть: 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5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современными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методами анализа показателей качества и безопасности </w:t>
            </w:r>
            <w:r w:rsidR="007F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растениеводства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19D3" w:rsidRPr="00E54404" w:rsidTr="00D119D3">
        <w:trPr>
          <w:trHeight w:val="3691"/>
        </w:trPr>
        <w:tc>
          <w:tcPr>
            <w:tcW w:w="873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119D3" w:rsidRDefault="00713D70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75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119D3" w:rsidRPr="00E54404" w:rsidRDefault="007F2E78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самостоятельно выполнять научные исследования с использованием современных методов и технологий</w:t>
            </w:r>
          </w:p>
        </w:tc>
        <w:tc>
          <w:tcPr>
            <w:tcW w:w="2376" w:type="pct"/>
            <w:tcBorders>
              <w:top w:val="single" w:sz="8" w:space="0" w:color="000000"/>
              <w:left w:val="single" w:sz="8" w:space="0" w:color="000000"/>
            </w:tcBorders>
          </w:tcPr>
          <w:p w:rsidR="00955FE0" w:rsidRPr="00E54404" w:rsidRDefault="00955FE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5FE0" w:rsidRPr="00E54404" w:rsidRDefault="00955FE0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факторы, влияющие на качество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продукции</w:t>
            </w:r>
            <w:r w:rsidR="006A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5FE0" w:rsidRPr="00E54404" w:rsidRDefault="00955FE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55FE0" w:rsidRPr="00E54404" w:rsidRDefault="00955FE0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A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технологии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высококачественной продукции</w:t>
            </w:r>
            <w:r w:rsidR="006A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растениеводства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5FE0" w:rsidRPr="00E54404" w:rsidRDefault="00955FE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Владеть: </w:t>
            </w:r>
          </w:p>
          <w:p w:rsidR="00D119D3" w:rsidRPr="00D119D3" w:rsidRDefault="00955FE0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методами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качеством и безопасностью продукции</w:t>
            </w:r>
            <w:r w:rsidR="006A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54404" w:rsidRPr="00E54404" w:rsidRDefault="00E54404" w:rsidP="00A02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C7" w:rsidRPr="00E54404" w:rsidRDefault="00423FC7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04" w:rsidRPr="00E54404" w:rsidRDefault="00E54404" w:rsidP="00423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</w:t>
      </w:r>
      <w:r w:rsidR="00423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 дисциплины в структуре образовательной программы:</w:t>
      </w:r>
    </w:p>
    <w:p w:rsidR="00D40314" w:rsidRPr="00D40314" w:rsidRDefault="00E54404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130E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качеством и безопасностью сельскохозяйственной продукции</w:t>
      </w: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входит в  Блок № 1 вариативной  части, включенной в учебный план согласно ФГОС </w:t>
      </w:r>
      <w:proofErr w:type="gramStart"/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</w:t>
      </w:r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35.04.03 </w:t>
      </w:r>
      <w:r w:rsidR="00130E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Агрохимия и </w:t>
      </w:r>
      <w:proofErr w:type="spellStart"/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агропочвоведение</w:t>
      </w:r>
      <w:proofErr w:type="spellEnd"/>
      <w:r w:rsidR="00130E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магистерская программа «Развитие агрохимии и почвоведения с использованием космических систем»</w:t>
      </w:r>
    </w:p>
    <w:p w:rsidR="00E54404" w:rsidRPr="00D40314" w:rsidRDefault="00E54404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дисциплины:</w:t>
      </w:r>
    </w:p>
    <w:p w:rsidR="00E54404" w:rsidRPr="00D40314" w:rsidRDefault="00E54404" w:rsidP="004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 основные факторы, влияющие на качество сельскохозяйственной продукции.</w:t>
      </w:r>
    </w:p>
    <w:p w:rsidR="00E54404" w:rsidRPr="00D40314" w:rsidRDefault="00E54404" w:rsidP="004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 определять потребительскую ценность сельскохозяйственной продукции.</w:t>
      </w:r>
    </w:p>
    <w:p w:rsidR="00E54404" w:rsidRPr="00D40314" w:rsidRDefault="00E54404" w:rsidP="00423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Владеть: основными </w:t>
      </w:r>
      <w:r w:rsidRPr="00D40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физико-химическими методами</w:t>
      </w: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исследования качества продукции.</w:t>
      </w: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314" w:rsidRPr="00D40314" w:rsidRDefault="00E54404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Изучаемая дисциплина основывается на знании предшествующ</w:t>
      </w:r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D40314"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40314" w:rsidRPr="00D40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инструментальные методы исследований.</w:t>
      </w:r>
    </w:p>
    <w:p w:rsidR="00E54404" w:rsidRPr="00D40314" w:rsidRDefault="00D40314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знаниями дисциплины обеспечива</w:t>
      </w:r>
      <w:r w:rsidR="00130E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0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тся: </w:t>
      </w:r>
      <w:r w:rsidR="00130E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государственный экзамен.</w:t>
      </w:r>
    </w:p>
    <w:p w:rsidR="00E54404" w:rsidRPr="00E54404" w:rsidRDefault="00E54404" w:rsidP="00423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23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дисциплины и виды учебной работы</w:t>
      </w:r>
    </w:p>
    <w:p w:rsidR="00E54404" w:rsidRPr="00E54404" w:rsidRDefault="00E54404" w:rsidP="00423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дисциплины составляет </w:t>
      </w:r>
      <w:r w:rsidR="00CF0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</w:t>
      </w:r>
      <w:r w:rsidR="00A34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</w:t>
      </w:r>
      <w:r w:rsidR="00CF0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 единицы)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5"/>
        <w:gridCol w:w="2126"/>
      </w:tblGrid>
      <w:tr w:rsidR="00E54404" w:rsidRPr="00E54404" w:rsidTr="00423FC7">
        <w:trPr>
          <w:trHeight w:val="374"/>
        </w:trPr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158" w:type="pct"/>
            <w:vAlign w:val="center"/>
          </w:tcPr>
          <w:p w:rsidR="00E54404" w:rsidRPr="00E54404" w:rsidRDefault="00E54404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E54404" w:rsidRPr="00E54404" w:rsidTr="00423FC7">
        <w:trPr>
          <w:trHeight w:val="424"/>
        </w:trPr>
        <w:tc>
          <w:tcPr>
            <w:tcW w:w="3842" w:type="pct"/>
            <w:shd w:val="clear" w:color="auto" w:fill="E0E0E0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158" w:type="pct"/>
            <w:shd w:val="clear" w:color="auto" w:fill="E0E0E0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58" w:type="pct"/>
            <w:vAlign w:val="center"/>
          </w:tcPr>
          <w:p w:rsidR="00E54404" w:rsidRPr="00E54404" w:rsidRDefault="00E54404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58" w:type="pct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158" w:type="pct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54404" w:rsidRPr="00E54404" w:rsidTr="00423FC7">
        <w:tc>
          <w:tcPr>
            <w:tcW w:w="3842" w:type="pct"/>
            <w:shd w:val="clear" w:color="auto" w:fill="E0E0E0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158" w:type="pct"/>
            <w:shd w:val="clear" w:color="auto" w:fill="E0E0E0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158" w:type="pct"/>
            <w:vAlign w:val="center"/>
          </w:tcPr>
          <w:p w:rsidR="00E54404" w:rsidRPr="00E54404" w:rsidRDefault="00E54404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материалов лекций, подготовка к занятиям, зачету</w:t>
            </w:r>
          </w:p>
        </w:tc>
        <w:tc>
          <w:tcPr>
            <w:tcW w:w="1158" w:type="pct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58" w:type="pct"/>
            <w:vAlign w:val="center"/>
          </w:tcPr>
          <w:p w:rsidR="00E54404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158" w:type="pct"/>
            <w:vAlign w:val="center"/>
          </w:tcPr>
          <w:p w:rsidR="00E54404" w:rsidRPr="00E54404" w:rsidRDefault="00E54404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0147" w:rsidRPr="00E54404" w:rsidTr="00423FC7">
        <w:tc>
          <w:tcPr>
            <w:tcW w:w="3842" w:type="pct"/>
            <w:vAlign w:val="center"/>
          </w:tcPr>
          <w:p w:rsidR="00CF0147" w:rsidRPr="00E54404" w:rsidRDefault="00CF0147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58" w:type="pct"/>
            <w:vAlign w:val="center"/>
          </w:tcPr>
          <w:p w:rsidR="00CF0147" w:rsidRPr="00E54404" w:rsidRDefault="00CF0147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54404" w:rsidRPr="00E54404" w:rsidTr="00423FC7">
        <w:tc>
          <w:tcPr>
            <w:tcW w:w="3842" w:type="pct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158" w:type="pct"/>
            <w:vAlign w:val="center"/>
          </w:tcPr>
          <w:p w:rsidR="00E54404" w:rsidRPr="00E54404" w:rsidRDefault="00E54404" w:rsidP="00A028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54404" w:rsidRPr="00E54404" w:rsidTr="00423FC7">
        <w:trPr>
          <w:trHeight w:val="417"/>
        </w:trPr>
        <w:tc>
          <w:tcPr>
            <w:tcW w:w="3842" w:type="pct"/>
            <w:shd w:val="clear" w:color="auto" w:fill="E0E0E0"/>
            <w:vAlign w:val="center"/>
          </w:tcPr>
          <w:p w:rsidR="00E54404" w:rsidRPr="00E54404" w:rsidRDefault="00E54404" w:rsidP="00423F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158" w:type="pct"/>
            <w:shd w:val="clear" w:color="auto" w:fill="E0E0E0"/>
            <w:vAlign w:val="center"/>
          </w:tcPr>
          <w:p w:rsidR="00E54404" w:rsidRPr="00E54404" w:rsidRDefault="00A34E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  <w:p w:rsidR="00E54404" w:rsidRPr="00E54404" w:rsidRDefault="00A34E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54404" w:rsidRPr="00E54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4404" w:rsidRPr="00E54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="00E54404" w:rsidRPr="00E54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E54404" w:rsidRPr="00E54404" w:rsidRDefault="00E54404" w:rsidP="00A02888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404" w:rsidRPr="00E54404" w:rsidRDefault="00E54404" w:rsidP="00A02888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:rsidR="00E54404" w:rsidRPr="00E54404" w:rsidRDefault="00E54404" w:rsidP="00A02888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401"/>
        <w:gridCol w:w="5630"/>
      </w:tblGrid>
      <w:tr w:rsidR="00E54404" w:rsidRPr="00E54404" w:rsidTr="00D119D3">
        <w:tc>
          <w:tcPr>
            <w:tcW w:w="540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1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5630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E54404" w:rsidRPr="00E54404" w:rsidTr="00D119D3">
        <w:trPr>
          <w:trHeight w:val="2441"/>
        </w:trPr>
        <w:tc>
          <w:tcPr>
            <w:tcW w:w="540" w:type="dxa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Факторы, определяющие качество</w:t>
            </w:r>
            <w:r w:rsidR="0048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безопасность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 растениеводства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30" w:type="dxa"/>
            <w:vAlign w:val="center"/>
          </w:tcPr>
          <w:p w:rsidR="00E54404" w:rsidRPr="00423FC7" w:rsidRDefault="00E54404" w:rsidP="00423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факторов. Агроклиматические условия России и других регионов мира. Не регулируемые, частично регулируемые и регулируемые факторы внешней среды. Признаки оценки качества продукции растениеводства. Потребность человека в основных пищевых веществах и их краткая характеристика.</w:t>
            </w:r>
            <w:r w:rsidR="0048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Вредные вещества в растениеводческой продукции, допустимое их количество.</w:t>
            </w:r>
          </w:p>
        </w:tc>
      </w:tr>
      <w:tr w:rsidR="00E54404" w:rsidRPr="00E54404" w:rsidTr="00D119D3">
        <w:tc>
          <w:tcPr>
            <w:tcW w:w="540" w:type="dxa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Биохимические и техн</w:t>
            </w:r>
            <w:r w:rsidR="00A3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основы оценки качества </w:t>
            </w:r>
            <w:r w:rsidR="00A3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зерна</w:t>
            </w:r>
          </w:p>
        </w:tc>
        <w:tc>
          <w:tcPr>
            <w:tcW w:w="5630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состав зерна. Белковые вещества, углеводы, жиры, ферменты, витамины. Изменение химического состава зерна под влиянием факторов среды. </w:t>
            </w:r>
            <w:proofErr w:type="gram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свойства зерна: натура,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стекловидность, </w:t>
            </w:r>
            <w:proofErr w:type="spell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пленчатость</w:t>
            </w:r>
            <w:proofErr w:type="spellEnd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Биохимические показатели: клейковина, белок, жир, зольность и др.</w:t>
            </w:r>
            <w:proofErr w:type="gramEnd"/>
          </w:p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 теста и хлебопекарные качества.</w:t>
            </w:r>
            <w:r w:rsidR="0048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 безопасности зерна.</w:t>
            </w:r>
          </w:p>
        </w:tc>
      </w:tr>
      <w:tr w:rsidR="00E54404" w:rsidRPr="00E54404" w:rsidTr="00D119D3">
        <w:tc>
          <w:tcPr>
            <w:tcW w:w="540" w:type="dxa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54404" w:rsidRPr="00E54404" w:rsidRDefault="00487DD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Биохимические </w:t>
            </w:r>
            <w:r w:rsidR="00A1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технологические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оценки качества картофеля</w:t>
            </w:r>
          </w:p>
        </w:tc>
        <w:tc>
          <w:tcPr>
            <w:tcW w:w="5630" w:type="dxa"/>
            <w:vAlign w:val="center"/>
          </w:tcPr>
          <w:p w:rsidR="00E54404" w:rsidRPr="00423FC7" w:rsidRDefault="00487DD2" w:rsidP="00423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картофеля. Изменение химического состава картофеля под влиянием факторов среды.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Пищевая ценность картофеля. Показатели качества картофеля: определяющие показатели; специфические показатели. Факторы, влияющие на качество клубней картофеля.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безопасности клубней картофеля.</w:t>
            </w:r>
          </w:p>
        </w:tc>
      </w:tr>
      <w:tr w:rsidR="00E54404" w:rsidRPr="00E54404" w:rsidTr="00D119D3">
        <w:tc>
          <w:tcPr>
            <w:tcW w:w="540" w:type="dxa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54404" w:rsidRPr="00E54404" w:rsidRDefault="00487DD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сертификация растениеводческой продукции</w:t>
            </w:r>
          </w:p>
        </w:tc>
        <w:tc>
          <w:tcPr>
            <w:tcW w:w="5630" w:type="dxa"/>
            <w:vAlign w:val="center"/>
          </w:tcPr>
          <w:p w:rsidR="00E54404" w:rsidRPr="00E54404" w:rsidRDefault="00487DD2" w:rsidP="00423F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зерновых культур и картофеля. Показатели безопасности продовольственного сырья. Токсины, токсичные элементы, пестициды, нитраты и нитриты, радионуклиды, полициклические ароматические углеводороды.</w:t>
            </w:r>
            <w:r w:rsidRPr="00E5440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 Технического регламента Таможенного Союза к безопасности пищевой продукции.</w:t>
            </w:r>
            <w:r w:rsidRPr="00E54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404" w:rsidRPr="00E54404" w:rsidTr="00D119D3">
        <w:tc>
          <w:tcPr>
            <w:tcW w:w="540" w:type="dxa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54404" w:rsidRPr="00E54404" w:rsidRDefault="00487DD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и безопасностью продукции растениеводства</w:t>
            </w:r>
          </w:p>
        </w:tc>
        <w:tc>
          <w:tcPr>
            <w:tcW w:w="5630" w:type="dxa"/>
            <w:vAlign w:val="center"/>
          </w:tcPr>
          <w:p w:rsidR="00E54404" w:rsidRPr="00487DD2" w:rsidRDefault="00487DD2" w:rsidP="00423F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факторы, влияющие на качество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безопасность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продукции. Значение повышения качества</w:t>
            </w:r>
            <w:r w:rsidR="005A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безопасности 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продукции в современных условиях. Стандарты организаций как основа комплексной системы управления качеством  продукции.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тандарт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ИСО серии 9000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основа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управления качеством. Управление качеством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безопасностью </w:t>
            </w:r>
            <w:r w:rsidRPr="00487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пищевых продуктов на основе принципов ХАССП. </w:t>
            </w:r>
          </w:p>
        </w:tc>
      </w:tr>
    </w:tbl>
    <w:p w:rsidR="005A3E48" w:rsidRDefault="005A3E48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54404" w:rsidRPr="00130E3D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3902"/>
        <w:gridCol w:w="1060"/>
        <w:gridCol w:w="931"/>
        <w:gridCol w:w="932"/>
        <w:gridCol w:w="930"/>
        <w:gridCol w:w="1154"/>
      </w:tblGrid>
      <w:tr w:rsidR="00130E3D" w:rsidRPr="00130E3D" w:rsidTr="00D119D3">
        <w:tc>
          <w:tcPr>
            <w:tcW w:w="675" w:type="dxa"/>
            <w:vMerge w:val="restart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352" w:type="dxa"/>
            <w:gridSpan w:val="5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30E3D" w:rsidRPr="00130E3D" w:rsidTr="00D119D3">
        <w:tc>
          <w:tcPr>
            <w:tcW w:w="675" w:type="dxa"/>
            <w:vMerge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0E3D" w:rsidRPr="00130E3D" w:rsidTr="00D119D3">
        <w:tc>
          <w:tcPr>
            <w:tcW w:w="675" w:type="dxa"/>
            <w:shd w:val="clear" w:color="auto" w:fill="auto"/>
          </w:tcPr>
          <w:p w:rsidR="00E54404" w:rsidRPr="00130E3D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134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1" w:type="dxa"/>
            <w:shd w:val="clear" w:color="auto" w:fill="auto"/>
          </w:tcPr>
          <w:p w:rsidR="00E54404" w:rsidRPr="00130E3D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4.3. Разделы дисциплин и виды занятий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993"/>
        <w:gridCol w:w="1275"/>
        <w:gridCol w:w="993"/>
        <w:gridCol w:w="1134"/>
      </w:tblGrid>
      <w:tr w:rsidR="00E54404" w:rsidRPr="00E54404" w:rsidTr="00423FC7">
        <w:trPr>
          <w:trHeight w:val="616"/>
        </w:trPr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3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93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  <w:tc>
          <w:tcPr>
            <w:tcW w:w="1275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Практи-ческие</w:t>
            </w:r>
            <w:proofErr w:type="spellEnd"/>
            <w:proofErr w:type="gramEnd"/>
          </w:p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</w:t>
            </w:r>
          </w:p>
        </w:tc>
        <w:tc>
          <w:tcPr>
            <w:tcW w:w="993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СРС</w:t>
            </w:r>
          </w:p>
        </w:tc>
        <w:tc>
          <w:tcPr>
            <w:tcW w:w="1134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</w:tr>
      <w:tr w:rsidR="00E54404" w:rsidRPr="00423FC7" w:rsidTr="00423FC7">
        <w:tc>
          <w:tcPr>
            <w:tcW w:w="648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3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3" w:type="dxa"/>
          </w:tcPr>
          <w:p w:rsidR="00E54404" w:rsidRPr="00E54404" w:rsidRDefault="00E54404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Факторы, определяющие качество </w:t>
            </w:r>
            <w:r w:rsidR="003E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безопасность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 растениеводства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54404" w:rsidRPr="00E54404" w:rsidRDefault="0092548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3" w:type="dxa"/>
          </w:tcPr>
          <w:p w:rsidR="00E54404" w:rsidRPr="00E54404" w:rsidRDefault="003E5342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Биохимические и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основы оценки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зерна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E54404" w:rsidRPr="00E54404" w:rsidRDefault="0092548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3" w:type="dxa"/>
          </w:tcPr>
          <w:p w:rsidR="00E54404" w:rsidRPr="00E54404" w:rsidRDefault="003E5342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Биохимические </w:t>
            </w:r>
            <w:r w:rsidR="00A1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технологические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оценки качества картофеля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E54404" w:rsidRPr="00E54404" w:rsidRDefault="00BA766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54404" w:rsidRPr="00E54404" w:rsidRDefault="0092548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3" w:type="dxa"/>
          </w:tcPr>
          <w:p w:rsidR="00E54404" w:rsidRPr="00E54404" w:rsidRDefault="003E5342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сертификация растениеводческой продукции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E54404" w:rsidRPr="00E54404" w:rsidRDefault="00BA766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63" w:type="dxa"/>
          </w:tcPr>
          <w:p w:rsidR="00E54404" w:rsidRPr="00E54404" w:rsidRDefault="003E5342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и безопасностью продукции растениеводства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E54404" w:rsidRPr="00E54404" w:rsidRDefault="0092548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54404" w:rsidRPr="00E54404" w:rsidRDefault="003E534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54404" w:rsidRPr="00E54404" w:rsidRDefault="00925482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253D9" w:rsidRPr="00E54404" w:rsidTr="00423FC7">
        <w:tc>
          <w:tcPr>
            <w:tcW w:w="648" w:type="dxa"/>
          </w:tcPr>
          <w:p w:rsidR="009253D9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9253D9" w:rsidRDefault="009253D9" w:rsidP="0042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93" w:type="dxa"/>
            <w:vAlign w:val="center"/>
          </w:tcPr>
          <w:p w:rsidR="009253D9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253D9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253D9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253D9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54404" w:rsidRPr="00E54404" w:rsidTr="00423FC7">
        <w:tc>
          <w:tcPr>
            <w:tcW w:w="648" w:type="dxa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54404" w:rsidRPr="00E54404" w:rsidRDefault="009253D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</w:tbl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4.4 Лабораторный практикум –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предусмотрен УП.</w:t>
      </w: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497"/>
        <w:gridCol w:w="6349"/>
        <w:gridCol w:w="1185"/>
      </w:tblGrid>
      <w:tr w:rsidR="00E54404" w:rsidRPr="00E54404" w:rsidTr="00D119D3">
        <w:tc>
          <w:tcPr>
            <w:tcW w:w="282" w:type="pct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2" w:type="pct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3317" w:type="pct"/>
          </w:tcPr>
          <w:p w:rsidR="00E54404" w:rsidRPr="00E54404" w:rsidRDefault="00E54404" w:rsidP="00A02888">
            <w:pPr>
              <w:spacing w:after="0" w:line="240" w:lineRule="auto"/>
              <w:ind w:right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619" w:type="pct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Трудоем-кость</w:t>
            </w:r>
            <w:proofErr w:type="spellEnd"/>
            <w:proofErr w:type="gramEnd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часов</w:t>
            </w:r>
          </w:p>
        </w:tc>
      </w:tr>
      <w:tr w:rsidR="00E54404" w:rsidRPr="00E54404" w:rsidTr="00D119D3">
        <w:trPr>
          <w:trHeight w:val="221"/>
        </w:trPr>
        <w:tc>
          <w:tcPr>
            <w:tcW w:w="282" w:type="pct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7" w:type="pct"/>
            <w:vAlign w:val="center"/>
          </w:tcPr>
          <w:p w:rsidR="00E54404" w:rsidRPr="00E54404" w:rsidRDefault="00BA7662" w:rsidP="00423FC7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физических свойств зерна</w:t>
            </w:r>
          </w:p>
        </w:tc>
        <w:tc>
          <w:tcPr>
            <w:tcW w:w="619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4404" w:rsidRPr="00E54404" w:rsidTr="00D119D3">
        <w:tc>
          <w:tcPr>
            <w:tcW w:w="282" w:type="pct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E54404" w:rsidRPr="00E54404" w:rsidRDefault="00925482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7" w:type="pct"/>
            <w:vAlign w:val="center"/>
          </w:tcPr>
          <w:p w:rsidR="00E54404" w:rsidRPr="00E54404" w:rsidRDefault="00E54404" w:rsidP="00423FC7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</w:rPr>
              <w:t xml:space="preserve">Измерение </w:t>
            </w:r>
            <w:proofErr w:type="spellStart"/>
            <w:r w:rsidRPr="00E54404">
              <w:rPr>
                <w:rFonts w:ascii="Times New Roman" w:eastAsia="Times New Roman" w:hAnsi="Times New Roman" w:cs="Times New Roman"/>
              </w:rPr>
              <w:t>автолитической</w:t>
            </w:r>
            <w:proofErr w:type="spellEnd"/>
            <w:r w:rsidRPr="00E54404">
              <w:rPr>
                <w:rFonts w:ascii="Times New Roman" w:eastAsia="Times New Roman" w:hAnsi="Times New Roman" w:cs="Times New Roman"/>
              </w:rPr>
              <w:t xml:space="preserve"> активности зерна  на приборе ПЧП</w:t>
            </w:r>
          </w:p>
        </w:tc>
        <w:tc>
          <w:tcPr>
            <w:tcW w:w="619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4404" w:rsidRPr="00E54404" w:rsidTr="00D119D3">
        <w:tc>
          <w:tcPr>
            <w:tcW w:w="282" w:type="pct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7" w:type="pct"/>
            <w:vAlign w:val="center"/>
          </w:tcPr>
          <w:p w:rsidR="00E54404" w:rsidRPr="00E54404" w:rsidRDefault="00BA7662" w:rsidP="00423FC7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стандартов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растениеводческую продукцию </w:t>
            </w:r>
          </w:p>
        </w:tc>
        <w:tc>
          <w:tcPr>
            <w:tcW w:w="619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4404" w:rsidRPr="00E54404" w:rsidTr="00D119D3">
        <w:tc>
          <w:tcPr>
            <w:tcW w:w="282" w:type="pct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7" w:type="pct"/>
            <w:vAlign w:val="center"/>
          </w:tcPr>
          <w:p w:rsidR="00E54404" w:rsidRPr="00E54404" w:rsidRDefault="00E54404" w:rsidP="00423FC7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нитратов в плодоовощной продукции </w:t>
            </w:r>
          </w:p>
        </w:tc>
        <w:tc>
          <w:tcPr>
            <w:tcW w:w="619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4404" w:rsidRPr="00E54404" w:rsidTr="00D119D3">
        <w:tc>
          <w:tcPr>
            <w:tcW w:w="282" w:type="pct"/>
            <w:vAlign w:val="center"/>
          </w:tcPr>
          <w:p w:rsidR="00E54404" w:rsidRPr="00423FC7" w:rsidRDefault="00E54404" w:rsidP="00423FC7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7" w:type="pct"/>
            <w:vAlign w:val="center"/>
          </w:tcPr>
          <w:p w:rsidR="00E54404" w:rsidRPr="00E54404" w:rsidRDefault="00BA7662" w:rsidP="00423FC7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положениями Технического регламента Таможенного Союза «О безопасности пищевой продукции»</w:t>
            </w:r>
          </w:p>
        </w:tc>
        <w:tc>
          <w:tcPr>
            <w:tcW w:w="619" w:type="pct"/>
            <w:vAlign w:val="center"/>
          </w:tcPr>
          <w:p w:rsidR="00E54404" w:rsidRPr="00E54404" w:rsidRDefault="00925482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4404" w:rsidRPr="00E54404" w:rsidTr="00D119D3">
        <w:tc>
          <w:tcPr>
            <w:tcW w:w="282" w:type="pct"/>
            <w:vAlign w:val="center"/>
          </w:tcPr>
          <w:p w:rsidR="00E54404" w:rsidRPr="00E54404" w:rsidRDefault="00E54404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pct"/>
            <w:gridSpan w:val="2"/>
            <w:vAlign w:val="center"/>
          </w:tcPr>
          <w:p w:rsidR="00E54404" w:rsidRPr="00E54404" w:rsidRDefault="00E54404" w:rsidP="00A02888">
            <w:pPr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9" w:type="pct"/>
            <w:vAlign w:val="center"/>
          </w:tcPr>
          <w:p w:rsidR="00E54404" w:rsidRPr="00E54404" w:rsidRDefault="00925482" w:rsidP="00A028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E54404" w:rsidRPr="00E54404" w:rsidRDefault="00E54404" w:rsidP="00A02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4.5 Примерная тематика курсовых проектов (работ)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предусмотрена УП.</w:t>
      </w:r>
    </w:p>
    <w:p w:rsidR="00E54404" w:rsidRP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Учебно-методическое обеспечение самостоятельной работы студентов, обучающихся по дисциплине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2693"/>
        <w:gridCol w:w="3193"/>
        <w:gridCol w:w="918"/>
        <w:gridCol w:w="1276"/>
      </w:tblGrid>
      <w:tr w:rsidR="00E54404" w:rsidRPr="00E54404" w:rsidTr="00423FC7">
        <w:trPr>
          <w:trHeight w:val="867"/>
        </w:trPr>
        <w:tc>
          <w:tcPr>
            <w:tcW w:w="675" w:type="dxa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учебной дисциплины</w:t>
            </w:r>
          </w:p>
        </w:tc>
        <w:tc>
          <w:tcPr>
            <w:tcW w:w="3193" w:type="dxa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918" w:type="dxa"/>
          </w:tcPr>
          <w:p w:rsidR="00E54404" w:rsidRPr="00E54404" w:rsidRDefault="00E54404" w:rsidP="004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  <w:shd w:val="clear" w:color="auto" w:fill="auto"/>
          </w:tcPr>
          <w:p w:rsidR="00E54404" w:rsidRPr="00E54404" w:rsidRDefault="00E54404" w:rsidP="004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E54404" w:rsidRPr="00423FC7" w:rsidTr="00423FC7">
        <w:tc>
          <w:tcPr>
            <w:tcW w:w="675" w:type="dxa"/>
            <w:shd w:val="clear" w:color="auto" w:fill="auto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93" w:type="dxa"/>
            <w:shd w:val="clear" w:color="auto" w:fill="auto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3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8" w:type="dxa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4404" w:rsidRPr="00423FC7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5170" w:rsidRPr="00E54404" w:rsidTr="00423FC7">
        <w:tc>
          <w:tcPr>
            <w:tcW w:w="675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Факторы, определяющие качество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безопасность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 растениеводства</w:t>
            </w: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42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Проработка материалов лекций, подготовка к занятиям, </w:t>
            </w:r>
            <w:r w:rsidR="0013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экзамену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изучение тем раздела</w:t>
            </w:r>
          </w:p>
        </w:tc>
        <w:tc>
          <w:tcPr>
            <w:tcW w:w="918" w:type="dxa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собеседование, реферат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экзамен</w:t>
            </w:r>
          </w:p>
        </w:tc>
      </w:tr>
      <w:tr w:rsidR="005B5170" w:rsidRPr="00E54404" w:rsidTr="00423FC7">
        <w:tc>
          <w:tcPr>
            <w:tcW w:w="675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18" w:type="dxa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170" w:rsidRPr="00E54404" w:rsidTr="00423FC7">
        <w:tc>
          <w:tcPr>
            <w:tcW w:w="675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Биохимические и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основы оценки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зерна</w:t>
            </w: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42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Проработка материалов лекций, подготовка к занятиям, </w:t>
            </w:r>
            <w:r w:rsidR="0013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экзамену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самостоятельное изучение тем раздела</w:t>
            </w:r>
          </w:p>
        </w:tc>
        <w:tc>
          <w:tcPr>
            <w:tcW w:w="918" w:type="dxa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170" w:rsidRPr="00E54404" w:rsidRDefault="005B5170" w:rsidP="0042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5170" w:rsidRPr="00E54404" w:rsidRDefault="00285C4A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собеседование, реферат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экзамен</w:t>
            </w:r>
          </w:p>
        </w:tc>
      </w:tr>
      <w:tr w:rsidR="005B5170" w:rsidRPr="00E54404" w:rsidTr="00423FC7">
        <w:tc>
          <w:tcPr>
            <w:tcW w:w="675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18" w:type="dxa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170" w:rsidRPr="00E54404" w:rsidTr="00423FC7">
        <w:trPr>
          <w:trHeight w:val="889"/>
        </w:trPr>
        <w:tc>
          <w:tcPr>
            <w:tcW w:w="675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Биохимические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технологические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оценки качества картофеля</w:t>
            </w: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42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материалов лекций</w:t>
            </w:r>
            <w:r w:rsidR="00A9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подготовка к занятиям, </w:t>
            </w:r>
            <w:r w:rsidR="0013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экзамену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8" w:type="dxa"/>
          </w:tcPr>
          <w:p w:rsidR="005B5170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5170" w:rsidRPr="00E54404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собеседование, 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B5170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еферат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экзамен</w:t>
            </w:r>
          </w:p>
        </w:tc>
      </w:tr>
      <w:tr w:rsidR="005B5170" w:rsidRPr="00E54404" w:rsidTr="00423FC7">
        <w:tc>
          <w:tcPr>
            <w:tcW w:w="675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18" w:type="dxa"/>
          </w:tcPr>
          <w:p w:rsidR="005B5170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404" w:rsidRPr="00E54404" w:rsidTr="00423FC7">
        <w:tc>
          <w:tcPr>
            <w:tcW w:w="675" w:type="dxa"/>
            <w:vMerge w:val="restart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54404" w:rsidRPr="00E54404" w:rsidRDefault="00A16A79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сертификация растениеводческой продукции</w:t>
            </w:r>
          </w:p>
        </w:tc>
        <w:tc>
          <w:tcPr>
            <w:tcW w:w="3193" w:type="dxa"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материалов лекций</w:t>
            </w:r>
            <w:r w:rsidR="00A96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подготовка к занятиям, </w:t>
            </w:r>
            <w:r w:rsidR="0013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экзамену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8" w:type="dxa"/>
          </w:tcPr>
          <w:p w:rsidR="00E54404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4404" w:rsidRPr="00E54404" w:rsidRDefault="00E54404" w:rsidP="0031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4404" w:rsidRPr="00E54404" w:rsidRDefault="00130E3D" w:rsidP="0031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собеседование, 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85C4A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еферат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экзамен</w:t>
            </w:r>
            <w:r w:rsidR="00285C4A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404" w:rsidRPr="00E54404" w:rsidTr="00423FC7">
        <w:tc>
          <w:tcPr>
            <w:tcW w:w="675" w:type="dxa"/>
            <w:vMerge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E54404" w:rsidRPr="00E54404" w:rsidRDefault="00A16A79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18" w:type="dxa"/>
          </w:tcPr>
          <w:p w:rsidR="00E54404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170" w:rsidRPr="00E54404" w:rsidTr="00423FC7">
        <w:tc>
          <w:tcPr>
            <w:tcW w:w="675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качеством и безопасностью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 растениеводства</w:t>
            </w: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Проработка материалов лекций, подготовка к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занятиям, </w:t>
            </w:r>
            <w:r w:rsidR="0013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918" w:type="dxa"/>
          </w:tcPr>
          <w:p w:rsidR="005B5170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5170" w:rsidRPr="00E54404" w:rsidRDefault="00130E3D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собеседование, 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="00285C4A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еферат</w:t>
            </w:r>
            <w:r w:rsidR="0028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экзамен</w:t>
            </w:r>
            <w:r w:rsidR="00285C4A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5170" w:rsidRPr="00E54404" w:rsidTr="00423FC7">
        <w:tc>
          <w:tcPr>
            <w:tcW w:w="675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918" w:type="dxa"/>
          </w:tcPr>
          <w:p w:rsidR="005B5170" w:rsidRPr="00E54404" w:rsidRDefault="005B517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170" w:rsidRPr="00E54404" w:rsidTr="00423FC7">
        <w:tc>
          <w:tcPr>
            <w:tcW w:w="7412" w:type="dxa"/>
            <w:gridSpan w:val="4"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18" w:type="dxa"/>
          </w:tcPr>
          <w:p w:rsidR="005B5170" w:rsidRPr="00E54404" w:rsidRDefault="00A96560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vMerge/>
            <w:shd w:val="clear" w:color="auto" w:fill="auto"/>
          </w:tcPr>
          <w:p w:rsidR="005B5170" w:rsidRPr="00E54404" w:rsidRDefault="005B5170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4404" w:rsidRPr="00E54404" w:rsidRDefault="00E54404" w:rsidP="00A0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12B8D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5.1 Учебно-методические материалы для самостоятельной работы:</w:t>
      </w:r>
    </w:p>
    <w:p w:rsidR="00E54404" w:rsidRPr="00312B8D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Витол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И.С. Безопасность продовольственного сырья и продуктов питания. Учебник                 И.С.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Витол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Коваленок, А.П. Нечаев. – М.: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– 352 с.</w:t>
      </w:r>
    </w:p>
    <w:p w:rsid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Стандартизация и подтверждение соответствия сельскохозяйственной продукции. Учебник для вузов / Н.М.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– 512 с.</w:t>
      </w:r>
    </w:p>
    <w:p w:rsidR="005B5170" w:rsidRPr="005B5170" w:rsidRDefault="005B5170" w:rsidP="00312B8D">
      <w:pPr>
        <w:pStyle w:val="a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B5170">
        <w:rPr>
          <w:rFonts w:ascii="Times New Roman" w:hAnsi="Times New Roman"/>
          <w:color w:val="000000"/>
          <w:sz w:val="24"/>
          <w:szCs w:val="24"/>
        </w:rPr>
        <w:t>Трисвятский</w:t>
      </w:r>
      <w:proofErr w:type="spellEnd"/>
      <w:r w:rsidRPr="005B5170">
        <w:rPr>
          <w:rFonts w:ascii="Times New Roman" w:hAnsi="Times New Roman"/>
          <w:color w:val="000000"/>
          <w:sz w:val="24"/>
          <w:szCs w:val="24"/>
        </w:rPr>
        <w:t xml:space="preserve">, Л.А. и др. Хранение и технология сельскохозяйственных продуктов / Под ред. Л.А. </w:t>
      </w:r>
      <w:proofErr w:type="spellStart"/>
      <w:r w:rsidRPr="005B5170">
        <w:rPr>
          <w:rFonts w:ascii="Times New Roman" w:hAnsi="Times New Roman"/>
          <w:color w:val="000000"/>
          <w:sz w:val="24"/>
          <w:szCs w:val="24"/>
        </w:rPr>
        <w:t>Трисвятского</w:t>
      </w:r>
      <w:proofErr w:type="spellEnd"/>
      <w:r w:rsidRPr="005B5170">
        <w:rPr>
          <w:rFonts w:ascii="Times New Roman" w:hAnsi="Times New Roman"/>
          <w:color w:val="000000"/>
          <w:sz w:val="24"/>
          <w:szCs w:val="24"/>
        </w:rPr>
        <w:t xml:space="preserve">. – 4-е </w:t>
      </w:r>
      <w:proofErr w:type="spellStart"/>
      <w:r w:rsidRPr="005B5170">
        <w:rPr>
          <w:rFonts w:ascii="Times New Roman" w:hAnsi="Times New Roman"/>
          <w:color w:val="000000"/>
          <w:sz w:val="24"/>
          <w:szCs w:val="24"/>
        </w:rPr>
        <w:t>изд</w:t>
      </w:r>
      <w:proofErr w:type="gramStart"/>
      <w:r w:rsidRPr="005B5170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5B5170">
        <w:rPr>
          <w:rFonts w:ascii="Times New Roman" w:hAnsi="Times New Roman"/>
          <w:color w:val="000000"/>
          <w:sz w:val="24"/>
          <w:szCs w:val="24"/>
        </w:rPr>
        <w:t>ерераб</w:t>
      </w:r>
      <w:proofErr w:type="spellEnd"/>
      <w:r w:rsidRPr="005B5170">
        <w:rPr>
          <w:rFonts w:ascii="Times New Roman" w:hAnsi="Times New Roman"/>
          <w:color w:val="000000"/>
          <w:sz w:val="24"/>
          <w:szCs w:val="24"/>
        </w:rPr>
        <w:t>. и доп. –Стереотипное издание. Перепечатка с издания 1991 г. – М.: Альянс, 2014. – 415 с.</w:t>
      </w:r>
    </w:p>
    <w:p w:rsidR="005B5170" w:rsidRPr="005B5170" w:rsidRDefault="005B5170" w:rsidP="00A02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54404" w:rsidRPr="00E54404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5.2 Темы, выносимые на самостоятельное изучение </w:t>
      </w:r>
    </w:p>
    <w:p w:rsidR="005B5170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 № 1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170"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Факторы, определяющие качество </w:t>
      </w:r>
      <w:r w:rsidR="005B5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безопасность </w:t>
      </w:r>
      <w:r w:rsidR="005B5170"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растениеводства</w:t>
      </w:r>
      <w:r w:rsidR="005B5170" w:rsidRPr="00E54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54404" w:rsidRPr="005B5170" w:rsidRDefault="00E54404" w:rsidP="00312B8D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5B5170">
        <w:rPr>
          <w:rFonts w:ascii="Times New Roman" w:hAnsi="Times New Roman"/>
          <w:i/>
          <w:color w:val="000000"/>
          <w:sz w:val="24"/>
          <w:szCs w:val="24"/>
        </w:rPr>
        <w:t>Классификаци</w:t>
      </w:r>
      <w:r w:rsidR="005B5170">
        <w:rPr>
          <w:rFonts w:ascii="Times New Roman" w:hAnsi="Times New Roman"/>
          <w:i/>
          <w:color w:val="000000"/>
          <w:sz w:val="24"/>
          <w:szCs w:val="24"/>
        </w:rPr>
        <w:t xml:space="preserve">я факторов, определяющих урожай, </w:t>
      </w:r>
      <w:r w:rsidRPr="005B5170">
        <w:rPr>
          <w:rFonts w:ascii="Times New Roman" w:hAnsi="Times New Roman"/>
          <w:i/>
          <w:color w:val="000000"/>
          <w:sz w:val="24"/>
          <w:szCs w:val="24"/>
        </w:rPr>
        <w:t>качество</w:t>
      </w:r>
      <w:r w:rsidR="005B5170">
        <w:rPr>
          <w:rFonts w:ascii="Times New Roman" w:hAnsi="Times New Roman"/>
          <w:i/>
          <w:color w:val="000000"/>
          <w:sz w:val="24"/>
          <w:szCs w:val="24"/>
        </w:rPr>
        <w:t xml:space="preserve"> и безопасность</w:t>
      </w:r>
      <w:r w:rsidRPr="005B5170">
        <w:rPr>
          <w:rFonts w:ascii="Times New Roman" w:hAnsi="Times New Roman"/>
          <w:i/>
          <w:color w:val="000000"/>
          <w:sz w:val="24"/>
          <w:szCs w:val="24"/>
        </w:rPr>
        <w:t xml:space="preserve"> продукции растениеводства. </w:t>
      </w:r>
    </w:p>
    <w:p w:rsidR="00E54404" w:rsidRPr="00E54404" w:rsidRDefault="00E54404" w:rsidP="00312B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Агроклиматические услови</w:t>
      </w:r>
      <w:r w:rsidR="005B51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России и других регионов мира, их влияние на производство высококачественной продукции растениеводства.</w:t>
      </w:r>
    </w:p>
    <w:p w:rsidR="005B5170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 № 2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Биохимические и технологические о</w:t>
      </w:r>
      <w:r w:rsidR="005B5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оценки качества зерна</w:t>
      </w:r>
    </w:p>
    <w:p w:rsidR="00E54404" w:rsidRPr="005B5170" w:rsidRDefault="00E54404" w:rsidP="00312B8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5B5170">
        <w:rPr>
          <w:rFonts w:ascii="Times New Roman" w:hAnsi="Times New Roman"/>
          <w:sz w:val="24"/>
          <w:szCs w:val="24"/>
        </w:rPr>
        <w:t xml:space="preserve"> </w:t>
      </w:r>
      <w:r w:rsidRPr="005B5170">
        <w:rPr>
          <w:rFonts w:ascii="Times New Roman" w:hAnsi="Times New Roman"/>
          <w:i/>
          <w:sz w:val="24"/>
          <w:szCs w:val="24"/>
        </w:rPr>
        <w:t xml:space="preserve">Химический состав зерна; белковые вещества зерна. </w:t>
      </w:r>
    </w:p>
    <w:p w:rsidR="00E54404" w:rsidRPr="00E54404" w:rsidRDefault="00E54404" w:rsidP="00312B8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Углеводы, жиры, ферменты, витамины зерна.</w:t>
      </w:r>
    </w:p>
    <w:p w:rsidR="00285C4A" w:rsidRDefault="00285C4A" w:rsidP="00A028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312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 рефератов:</w:t>
      </w:r>
    </w:p>
    <w:p w:rsidR="00E54404" w:rsidRPr="005378CF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8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№ 1</w:t>
      </w:r>
      <w:r w:rsidRPr="00537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Факторы, определяющие качество</w:t>
      </w:r>
      <w:r w:rsidR="00D06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безопа</w:t>
      </w:r>
      <w:r w:rsidR="00920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сность продукции растениеводства</w:t>
      </w:r>
    </w:p>
    <w:p w:rsidR="00E54404" w:rsidRPr="00E54404" w:rsidRDefault="00E54404" w:rsidP="00312B8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почвенно-климатических условий на качество зерна.</w:t>
      </w:r>
    </w:p>
    <w:p w:rsidR="00E54404" w:rsidRPr="00E54404" w:rsidRDefault="00E54404" w:rsidP="00312B8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Эффективные элементы технологии, </w:t>
      </w:r>
      <w:r w:rsidR="006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обеспечивающие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="00683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качества и безопасность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зерна.</w:t>
      </w:r>
    </w:p>
    <w:p w:rsidR="00E54404" w:rsidRPr="00E54404" w:rsidRDefault="00E54404" w:rsidP="00312B8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человека в основных пищевых веществах и их краткая характеристика.</w:t>
      </w:r>
    </w:p>
    <w:p w:rsidR="00E54404" w:rsidRPr="005378CF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№ 2</w:t>
      </w:r>
      <w:r w:rsidRPr="00537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Биохимические и технологически</w:t>
      </w:r>
      <w:r w:rsidR="0092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основы оценки качества зерна</w:t>
      </w:r>
    </w:p>
    <w:p w:rsidR="00E54404" w:rsidRPr="00E54404" w:rsidRDefault="00E54404" w:rsidP="00312B8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химического состава зерна под влиянием факторов среды.</w:t>
      </w:r>
    </w:p>
    <w:p w:rsidR="00E54404" w:rsidRPr="00E54404" w:rsidRDefault="00E54404" w:rsidP="00312B8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показателей качества зерна.</w:t>
      </w:r>
    </w:p>
    <w:p w:rsidR="00E54404" w:rsidRPr="00E54404" w:rsidRDefault="00E54404" w:rsidP="00312B8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физико-химические признаки оценки качества зерна.</w:t>
      </w:r>
    </w:p>
    <w:p w:rsidR="00E54404" w:rsidRPr="00E54404" w:rsidRDefault="00E54404" w:rsidP="00312B8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безопасности зерна.</w:t>
      </w:r>
    </w:p>
    <w:p w:rsidR="00E54404" w:rsidRPr="005378CF" w:rsidRDefault="00E54404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78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№ 3</w:t>
      </w:r>
      <w:r w:rsidRPr="00537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3C1F" w:rsidRPr="0053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Биохимические и технологические основы оценки качества картофеля</w:t>
      </w:r>
      <w:r w:rsidR="00683C1F" w:rsidRPr="005378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683C1F" w:rsidRDefault="00683C1F" w:rsidP="00312B8D">
      <w:pPr>
        <w:pStyle w:val="a5"/>
        <w:numPr>
          <w:ilvl w:val="0"/>
          <w:numId w:val="29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3C1F">
        <w:rPr>
          <w:rFonts w:ascii="Times New Roman" w:hAnsi="Times New Roman"/>
          <w:color w:val="000000"/>
          <w:sz w:val="24"/>
          <w:szCs w:val="24"/>
        </w:rPr>
        <w:t>Показатели безопасности клубней картофеля.</w:t>
      </w:r>
    </w:p>
    <w:p w:rsidR="00683C1F" w:rsidRDefault="005378CF" w:rsidP="00312B8D">
      <w:pPr>
        <w:pStyle w:val="a5"/>
        <w:numPr>
          <w:ilvl w:val="0"/>
          <w:numId w:val="29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 к качеству клубней картофеля в соответствии с их назначением.</w:t>
      </w:r>
    </w:p>
    <w:p w:rsidR="005378CF" w:rsidRPr="005378CF" w:rsidRDefault="005378CF" w:rsidP="00312B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C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№ 4</w:t>
      </w:r>
      <w:r w:rsidRPr="00537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Стандартизация и сертификация растениеводческой продукции</w:t>
      </w:r>
    </w:p>
    <w:p w:rsidR="005378CF" w:rsidRDefault="005378CF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безопасности продовольственного сырья. </w:t>
      </w:r>
    </w:p>
    <w:p w:rsidR="005378CF" w:rsidRDefault="005378CF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Токсины, токсичные элементы и пестициды в растениеводческой продукции.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78CF" w:rsidRDefault="005378CF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итраты и нитри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плодоовощной продукции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544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683C1F" w:rsidRPr="005378CF" w:rsidRDefault="005378CF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7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 Технического регламента Таможенного Союза к безопасности пищевой продукции.</w:t>
      </w:r>
    </w:p>
    <w:p w:rsidR="005378CF" w:rsidRDefault="005378CF" w:rsidP="00A02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78CF">
        <w:rPr>
          <w:rFonts w:ascii="Times New Roman" w:hAnsi="Times New Roman"/>
          <w:b/>
          <w:iCs/>
          <w:sz w:val="24"/>
          <w:szCs w:val="24"/>
        </w:rPr>
        <w:t>Раздел № 5</w:t>
      </w:r>
      <w:r w:rsidRPr="005378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378CF">
        <w:rPr>
          <w:rFonts w:ascii="Times New Roman" w:hAnsi="Times New Roman"/>
          <w:b/>
          <w:sz w:val="24"/>
          <w:szCs w:val="24"/>
        </w:rPr>
        <w:t>Управление качеством и безопасностью продукции растениеводства</w:t>
      </w:r>
    </w:p>
    <w:p w:rsidR="005378CF" w:rsidRPr="005378CF" w:rsidRDefault="005378CF" w:rsidP="00312B8D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378CF">
        <w:rPr>
          <w:rFonts w:ascii="Times New Roman" w:hAnsi="Times New Roman"/>
          <w:color w:val="000000"/>
          <w:sz w:val="24"/>
          <w:szCs w:val="24"/>
        </w:rPr>
        <w:t>Управление качеством  и безопасностью пищевых продуктов на основе принципов ХАССП.</w:t>
      </w:r>
    </w:p>
    <w:p w:rsidR="00683C1F" w:rsidRPr="005378CF" w:rsidRDefault="00683C1F" w:rsidP="0031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04" w:rsidRPr="00E54404" w:rsidRDefault="00E54404" w:rsidP="00312B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</w:t>
      </w:r>
      <w:proofErr w:type="gramStart"/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проведения промежуточной аттестации обучающихся по дисциплине.</w:t>
      </w:r>
    </w:p>
    <w:p w:rsidR="00E54404" w:rsidRPr="00E54404" w:rsidRDefault="00E54404" w:rsidP="00312B8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81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709"/>
        <w:gridCol w:w="3828"/>
        <w:gridCol w:w="2268"/>
        <w:gridCol w:w="2976"/>
      </w:tblGrid>
      <w:tr w:rsidR="00E54404" w:rsidRPr="00E54404" w:rsidTr="00A857A4">
        <w:trPr>
          <w:trHeight w:val="420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E54404" w:rsidP="00312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54404" w:rsidRPr="00E54404" w:rsidRDefault="00E5440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E54404" w:rsidRPr="00E54404" w:rsidTr="00A857A4">
        <w:trPr>
          <w:trHeight w:val="828"/>
        </w:trPr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404" w:rsidRPr="00312B8D" w:rsidRDefault="00E54404" w:rsidP="00312B8D">
            <w:pPr>
              <w:pStyle w:val="a5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4404" w:rsidRPr="00312B8D" w:rsidRDefault="00A857A4" w:rsidP="0031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Факторы, определяющие качество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безопасность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 растениеводства</w:t>
            </w:r>
            <w:r w:rsidRPr="00E544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4404" w:rsidRDefault="00A857A4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  <w:p w:rsidR="00A857A4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  <w:p w:rsidR="00A857A4" w:rsidRPr="00E54404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</w:tcBorders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собеседованию, вопросы к защите реферата, </w:t>
            </w:r>
            <w:bookmarkStart w:id="0" w:name="_GoBack"/>
            <w:bookmarkEnd w:id="0"/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</w:t>
            </w:r>
            <w:r w:rsidR="00285C4A">
              <w:rPr>
                <w:rFonts w:ascii="Times New Roman" w:eastAsia="Times New Roman" w:hAnsi="Times New Roman" w:cs="Times New Roman"/>
                <w:lang w:eastAsia="ru-RU"/>
              </w:rPr>
              <w:t>экзамену</w:t>
            </w:r>
          </w:p>
        </w:tc>
      </w:tr>
      <w:tr w:rsidR="00E54404" w:rsidRPr="00E54404" w:rsidTr="00312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09" w:type="dxa"/>
            <w:vAlign w:val="center"/>
          </w:tcPr>
          <w:p w:rsidR="00E54404" w:rsidRPr="00312B8D" w:rsidRDefault="00E54404" w:rsidP="00312B8D">
            <w:pPr>
              <w:pStyle w:val="a5"/>
              <w:numPr>
                <w:ilvl w:val="0"/>
                <w:numId w:val="4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4404" w:rsidRPr="00E54404" w:rsidRDefault="00A857A4" w:rsidP="00312B8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Биохимические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технологические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оценки качества картофеля</w:t>
            </w:r>
          </w:p>
        </w:tc>
        <w:tc>
          <w:tcPr>
            <w:tcW w:w="2268" w:type="dxa"/>
          </w:tcPr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  <w:p w:rsidR="00E54404" w:rsidRPr="00E54404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защите реферата, вопросы к </w:t>
            </w:r>
            <w:r w:rsidR="00285C4A">
              <w:rPr>
                <w:rFonts w:ascii="Times New Roman" w:eastAsia="Times New Roman" w:hAnsi="Times New Roman" w:cs="Times New Roman"/>
                <w:lang w:eastAsia="ru-RU"/>
              </w:rPr>
              <w:t>экзамену</w:t>
            </w:r>
          </w:p>
        </w:tc>
      </w:tr>
      <w:tr w:rsidR="00E54404" w:rsidRPr="00E54404" w:rsidTr="00A857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709" w:type="dxa"/>
          </w:tcPr>
          <w:p w:rsidR="00E54404" w:rsidRPr="00312B8D" w:rsidRDefault="00E54404" w:rsidP="00312B8D">
            <w:pPr>
              <w:pStyle w:val="a5"/>
              <w:numPr>
                <w:ilvl w:val="0"/>
                <w:numId w:val="4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E54404" w:rsidRPr="00E54404" w:rsidRDefault="00A857A4" w:rsidP="00312B8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растениеводческой продукции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  <w:p w:rsidR="00E54404" w:rsidRPr="00E54404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</w:tcPr>
          <w:p w:rsidR="00E54404" w:rsidRPr="00E54404" w:rsidRDefault="00A857A4" w:rsidP="00A02888">
            <w:pPr>
              <w:suppressAutoHyphens/>
              <w:spacing w:after="0" w:line="240" w:lineRule="auto"/>
              <w:ind w:hanging="1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защите реферата, вопросы к </w:t>
            </w:r>
            <w:r w:rsidR="00285C4A">
              <w:rPr>
                <w:rFonts w:ascii="Times New Roman" w:eastAsia="Times New Roman" w:hAnsi="Times New Roman" w:cs="Times New Roman"/>
                <w:lang w:eastAsia="ru-RU"/>
              </w:rPr>
              <w:t>экзамену</w:t>
            </w:r>
          </w:p>
        </w:tc>
      </w:tr>
      <w:tr w:rsidR="00E54404" w:rsidRPr="00E54404" w:rsidTr="00A857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709" w:type="dxa"/>
          </w:tcPr>
          <w:p w:rsidR="00E54404" w:rsidRPr="00312B8D" w:rsidRDefault="00E54404" w:rsidP="00312B8D">
            <w:pPr>
              <w:pStyle w:val="a5"/>
              <w:numPr>
                <w:ilvl w:val="0"/>
                <w:numId w:val="4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E54404" w:rsidRPr="00E54404" w:rsidRDefault="00A857A4" w:rsidP="00312B8D">
            <w:pPr>
              <w:suppressAutoHyphens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и безопасностью продукции растениеводства</w:t>
            </w:r>
          </w:p>
        </w:tc>
        <w:tc>
          <w:tcPr>
            <w:tcW w:w="2268" w:type="dxa"/>
          </w:tcPr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  <w:p w:rsidR="00285C4A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  <w:p w:rsidR="00E54404" w:rsidRPr="00E54404" w:rsidRDefault="00285C4A" w:rsidP="00A0288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</w:tcPr>
          <w:p w:rsidR="00E54404" w:rsidRPr="00E54404" w:rsidRDefault="00E54404" w:rsidP="00A02888">
            <w:pPr>
              <w:suppressAutoHyphens/>
              <w:spacing w:after="0" w:line="240" w:lineRule="auto"/>
              <w:ind w:hanging="1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к </w:t>
            </w:r>
            <w:r w:rsidR="00285C4A">
              <w:rPr>
                <w:rFonts w:ascii="Times New Roman" w:eastAsia="Times New Roman" w:hAnsi="Times New Roman" w:cs="Times New Roman"/>
                <w:lang w:eastAsia="ru-RU"/>
              </w:rPr>
              <w:t>защите реферата</w:t>
            </w: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, вопросы к </w:t>
            </w:r>
            <w:r w:rsidR="00285C4A">
              <w:rPr>
                <w:rFonts w:ascii="Times New Roman" w:eastAsia="Times New Roman" w:hAnsi="Times New Roman" w:cs="Times New Roman"/>
                <w:lang w:eastAsia="ru-RU"/>
              </w:rPr>
              <w:t>экзамену</w:t>
            </w:r>
          </w:p>
        </w:tc>
      </w:tr>
    </w:tbl>
    <w:p w:rsidR="00E54404" w:rsidRPr="00E54404" w:rsidRDefault="00E54404" w:rsidP="00A02888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54404" w:rsidRPr="00E54404" w:rsidRDefault="00E54404" w:rsidP="00312B8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127"/>
        <w:gridCol w:w="2693"/>
        <w:gridCol w:w="2835"/>
      </w:tblGrid>
      <w:tr w:rsidR="00E54404" w:rsidRPr="00E54404" w:rsidTr="00312B8D">
        <w:trPr>
          <w:trHeight w:val="291"/>
          <w:tblHeader/>
        </w:trPr>
        <w:tc>
          <w:tcPr>
            <w:tcW w:w="1809" w:type="dxa"/>
            <w:vMerge w:val="restart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Показатели оценивания </w:t>
            </w:r>
          </w:p>
        </w:tc>
        <w:tc>
          <w:tcPr>
            <w:tcW w:w="7655" w:type="dxa"/>
            <w:gridSpan w:val="3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Критерии оценивания </w:t>
            </w:r>
          </w:p>
        </w:tc>
      </w:tr>
      <w:tr w:rsidR="00E54404" w:rsidRPr="00E54404" w:rsidTr="00312B8D">
        <w:trPr>
          <w:trHeight w:val="874"/>
          <w:tblHeader/>
        </w:trPr>
        <w:tc>
          <w:tcPr>
            <w:tcW w:w="1809" w:type="dxa"/>
            <w:vMerge/>
            <w:vAlign w:val="center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Достаточный уровень </w:t>
            </w:r>
            <w:r w:rsidRPr="00E54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</w:t>
            </w:r>
            <w:r w:rsidRPr="00E54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835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</w:t>
            </w:r>
            <w:r w:rsidRPr="00E544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(отлично)</w:t>
            </w:r>
          </w:p>
        </w:tc>
      </w:tr>
      <w:tr w:rsidR="00E54404" w:rsidRPr="00E54404" w:rsidTr="00312B8D">
        <w:trPr>
          <w:trHeight w:val="603"/>
          <w:tblHeader/>
        </w:trPr>
        <w:tc>
          <w:tcPr>
            <w:tcW w:w="9464" w:type="dxa"/>
            <w:gridSpan w:val="4"/>
            <w:vAlign w:val="center"/>
          </w:tcPr>
          <w:p w:rsidR="00E54404" w:rsidRPr="00E54404" w:rsidRDefault="00E54404" w:rsidP="00A028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ОПК-3 </w:t>
            </w:r>
            <w:r w:rsidR="0031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понимать сущность современных проблем </w:t>
            </w:r>
            <w:proofErr w:type="spellStart"/>
            <w:r w:rsidR="0031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агропочвоведения</w:t>
            </w:r>
            <w:proofErr w:type="spellEnd"/>
            <w:r w:rsidR="0031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агрохимии и экологии, современных технологий воспроизводства плодородия почв, научно-техническую </w:t>
            </w:r>
            <w:r w:rsidR="00312B8D" w:rsidRPr="0042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политику в области экологически безопасной сельскохозяйственной продукции</w:t>
            </w:r>
          </w:p>
        </w:tc>
      </w:tr>
      <w:tr w:rsidR="00E54404" w:rsidRPr="00E54404" w:rsidTr="00312B8D">
        <w:trPr>
          <w:trHeight w:val="2054"/>
          <w:tblHeader/>
        </w:trPr>
        <w:tc>
          <w:tcPr>
            <w:tcW w:w="1809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</w:p>
        </w:tc>
        <w:tc>
          <w:tcPr>
            <w:tcW w:w="2127" w:type="dxa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>Демонстрирует частичное знание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>потребительских требований и нормативов на сельскохозяйственную продукцию.</w:t>
            </w:r>
          </w:p>
        </w:tc>
        <w:tc>
          <w:tcPr>
            <w:tcW w:w="2693" w:type="dxa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>Демонстрирует знание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потребительских требований и нормативов на сельскохозяйственную продукцию,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факторы, влияющие на качество и безопасность продукции.</w:t>
            </w:r>
          </w:p>
        </w:tc>
        <w:tc>
          <w:tcPr>
            <w:tcW w:w="2835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>Хорошо  знает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4404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и нормативы на сельскохозяйственную продукцию,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факторы, влияющие на качество и безопасность продукции</w:t>
            </w:r>
          </w:p>
        </w:tc>
      </w:tr>
      <w:tr w:rsidR="00E54404" w:rsidRPr="00E54404" w:rsidTr="00312B8D">
        <w:trPr>
          <w:trHeight w:val="2054"/>
          <w:tblHeader/>
        </w:trPr>
        <w:tc>
          <w:tcPr>
            <w:tcW w:w="1809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54404" w:rsidRPr="00312B8D" w:rsidRDefault="00E54404" w:rsidP="00312B8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работать с нормативно-технической документацией, но затрудняется в вопросах оценки безопасности отдельных видов продукции.</w:t>
            </w:r>
          </w:p>
        </w:tc>
        <w:tc>
          <w:tcPr>
            <w:tcW w:w="2693" w:type="dxa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работать с нормативно-технической документацией, определять качество и безопасность продукции.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ориентируется в вопросах применения методов оценки качества и безопасности продукции, умеет определять товарный класс продукции.</w:t>
            </w:r>
          </w:p>
        </w:tc>
      </w:tr>
      <w:tr w:rsidR="00E54404" w:rsidRPr="00E54404" w:rsidTr="00312B8D">
        <w:trPr>
          <w:trHeight w:val="1863"/>
          <w:tblHeader/>
        </w:trPr>
        <w:tc>
          <w:tcPr>
            <w:tcW w:w="1809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навыки и / или опыт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частичное владение методами оценки качества и безопасности сельскохозяйственного сырья и продуктов его переработки.</w:t>
            </w:r>
          </w:p>
        </w:tc>
        <w:tc>
          <w:tcPr>
            <w:tcW w:w="2693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r w:rsidRPr="00E5440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Хорошо владеет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оценки качества и безопасности сельскохозяйственного сырья и продуктов его переработки.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Хорошо владеет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терминологией и методами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и безопасности сельскохозяйственного сырья и продуктов его переработки.</w:t>
            </w:r>
          </w:p>
        </w:tc>
      </w:tr>
      <w:tr w:rsidR="00E54404" w:rsidRPr="00E54404" w:rsidTr="00312B8D">
        <w:trPr>
          <w:trHeight w:val="701"/>
          <w:tblHeader/>
        </w:trPr>
        <w:tc>
          <w:tcPr>
            <w:tcW w:w="9464" w:type="dxa"/>
            <w:gridSpan w:val="4"/>
          </w:tcPr>
          <w:p w:rsidR="00E54404" w:rsidRPr="00E54404" w:rsidRDefault="00043802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ПК-2</w:t>
            </w:r>
            <w:r w:rsidR="00E54404" w:rsidRPr="00E5440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владением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E54404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Знать: 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E54404" w:rsidRPr="00312B8D" w:rsidRDefault="00E54404" w:rsidP="00312B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Недостаточные знания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 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научных исследований в области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качества и безопасности 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растениеводческой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продукции.</w:t>
            </w:r>
          </w:p>
        </w:tc>
        <w:tc>
          <w:tcPr>
            <w:tcW w:w="2693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научных исследований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качества и безопасности 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растениеводческой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продукции.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знает </w:t>
            </w:r>
            <w:r w:rsidR="00996DF9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научных исследований,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нормативных документов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методы контроля качества и безопасности </w:t>
            </w:r>
            <w:r w:rsidR="0099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растениеводческой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продукции.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404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качество и безопасность  продукции, но затрудняется в определении товарного класса продукции.</w:t>
            </w:r>
          </w:p>
        </w:tc>
        <w:tc>
          <w:tcPr>
            <w:tcW w:w="2693" w:type="dxa"/>
            <w:vAlign w:val="center"/>
          </w:tcPr>
          <w:p w:rsidR="00E54404" w:rsidRPr="00E54404" w:rsidRDefault="00E54404" w:rsidP="00A02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качество и безопасность  продукции, определять готовность  продукции к реализации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4404" w:rsidRPr="00E54404" w:rsidRDefault="00E54404" w:rsidP="00A02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нормативные документы для  оценки качества и безопасности продукции.</w:t>
            </w:r>
          </w:p>
        </w:tc>
        <w:tc>
          <w:tcPr>
            <w:tcW w:w="2835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качество и безопасность  продукции, 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нормативно-технической документацией и </w:t>
            </w:r>
          </w:p>
          <w:p w:rsidR="00E54404" w:rsidRPr="00312B8D" w:rsidRDefault="00E54404" w:rsidP="00312B8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нормативные документы для  оценки качества и безопасности продукции, умеет определять соответствие продукции их требованиям по  качеству и безопасности.</w:t>
            </w:r>
          </w:p>
        </w:tc>
      </w:tr>
      <w:tr w:rsidR="00E54404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 и / или опыт:</w:t>
            </w: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 владеет методами  анализа показателей качества и безопасности </w:t>
            </w:r>
            <w:r w:rsidR="0099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растениеводства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E54404" w:rsidRPr="00E54404" w:rsidRDefault="00996DF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</w:t>
            </w:r>
            <w:r w:rsidR="00E54404"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 методами анализа показателей качества и некоторыми  методами оценки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растениеводства</w:t>
            </w:r>
            <w:r w:rsidR="00E54404"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E54404" w:rsidRPr="00E54404" w:rsidRDefault="00E54404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владеет методами анализа показателей качества и безопасности </w:t>
            </w:r>
            <w:r w:rsidR="0099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растениеводства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6DF9" w:rsidRPr="00E54404" w:rsidTr="00312B8D">
        <w:trPr>
          <w:trHeight w:val="874"/>
          <w:tblHeader/>
        </w:trPr>
        <w:tc>
          <w:tcPr>
            <w:tcW w:w="9464" w:type="dxa"/>
            <w:gridSpan w:val="4"/>
            <w:vAlign w:val="center"/>
          </w:tcPr>
          <w:p w:rsidR="00996DF9" w:rsidRPr="00E54404" w:rsidRDefault="00043802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  <w:r w:rsidR="0099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самостоятельно выполнять научные исследования с использованием современных методов и технологий</w:t>
            </w:r>
          </w:p>
        </w:tc>
      </w:tr>
      <w:tr w:rsidR="00AF6274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AF6274" w:rsidRPr="00E54404" w:rsidRDefault="00996DF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</w:tc>
        <w:tc>
          <w:tcPr>
            <w:tcW w:w="2127" w:type="dxa"/>
            <w:vAlign w:val="center"/>
          </w:tcPr>
          <w:p w:rsidR="00AF6274" w:rsidRPr="00E54404" w:rsidRDefault="006A1F0A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недостаточные знания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факторов, влияющих</w:t>
            </w:r>
            <w:r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безопасность  продукции растениеводства</w:t>
            </w:r>
          </w:p>
        </w:tc>
        <w:tc>
          <w:tcPr>
            <w:tcW w:w="2693" w:type="dxa"/>
            <w:vAlign w:val="center"/>
          </w:tcPr>
          <w:p w:rsidR="00AF6274" w:rsidRPr="00E54404" w:rsidRDefault="004B2C83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факторы, влияющие на качество и безопасность продукции растениеводства.</w:t>
            </w:r>
          </w:p>
        </w:tc>
        <w:tc>
          <w:tcPr>
            <w:tcW w:w="2835" w:type="dxa"/>
            <w:vAlign w:val="center"/>
          </w:tcPr>
          <w:p w:rsidR="00AF6274" w:rsidRPr="00E54404" w:rsidRDefault="004B2C83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хорошие знания о факторах, обеспечивающих высокое качество и безопасность продукции растениеводства.</w:t>
            </w:r>
          </w:p>
        </w:tc>
      </w:tr>
      <w:tr w:rsidR="00AF6274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AF6274" w:rsidRPr="00E54404" w:rsidRDefault="00996DF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127" w:type="dxa"/>
            <w:vAlign w:val="center"/>
          </w:tcPr>
          <w:p w:rsidR="00AF6274" w:rsidRPr="00E54404" w:rsidRDefault="004B2C83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частичные знания об эффективных технологиях</w:t>
            </w:r>
            <w:r w:rsidR="006A1F0A"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 </w:t>
            </w:r>
            <w:r w:rsidR="006A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высококачественной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AF6274" w:rsidRPr="00E54404" w:rsidRDefault="004B2C83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разрабатывать </w:t>
            </w:r>
            <w:r w:rsidR="002B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эффективных технологий</w:t>
            </w:r>
            <w:r w:rsidR="002B1763"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 </w:t>
            </w:r>
            <w:r w:rsidR="002B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высококачественной продукции.</w:t>
            </w:r>
          </w:p>
        </w:tc>
        <w:tc>
          <w:tcPr>
            <w:tcW w:w="2835" w:type="dxa"/>
            <w:vAlign w:val="center"/>
          </w:tcPr>
          <w:p w:rsidR="00AF6274" w:rsidRPr="00E54404" w:rsidRDefault="002B1763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разрабатывать виды эффективных технологий</w:t>
            </w:r>
            <w:r w:rsidRPr="00E5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высококачественной и безопасной продукции.</w:t>
            </w:r>
          </w:p>
        </w:tc>
      </w:tr>
      <w:tr w:rsidR="00996DF9" w:rsidRPr="00E54404" w:rsidTr="00312B8D">
        <w:trPr>
          <w:trHeight w:val="874"/>
          <w:tblHeader/>
        </w:trPr>
        <w:tc>
          <w:tcPr>
            <w:tcW w:w="1809" w:type="dxa"/>
            <w:vAlign w:val="center"/>
          </w:tcPr>
          <w:p w:rsidR="00996DF9" w:rsidRPr="00E54404" w:rsidRDefault="00996DF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 и/или опыт:</w:t>
            </w:r>
          </w:p>
        </w:tc>
        <w:tc>
          <w:tcPr>
            <w:tcW w:w="2127" w:type="dxa"/>
            <w:vAlign w:val="center"/>
          </w:tcPr>
          <w:p w:rsidR="006A1F0A" w:rsidRDefault="002B1763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Недостаточно владеет </w:t>
            </w:r>
            <w:r w:rsidR="006A1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методами </w:t>
            </w:r>
            <w:r w:rsidR="006A1F0A" w:rsidRPr="00E5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качеством и безопасностью продукции.</w:t>
            </w:r>
          </w:p>
          <w:p w:rsidR="006A1F0A" w:rsidRDefault="006A1F0A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6DF9" w:rsidRPr="00E54404" w:rsidRDefault="00996DF9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996DF9" w:rsidRPr="00E54404" w:rsidRDefault="002B1763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навыки управления качеством и безопасностью продукции растениеводства</w:t>
            </w:r>
          </w:p>
        </w:tc>
        <w:tc>
          <w:tcPr>
            <w:tcW w:w="2835" w:type="dxa"/>
            <w:vAlign w:val="center"/>
          </w:tcPr>
          <w:p w:rsidR="00996DF9" w:rsidRPr="00E54404" w:rsidRDefault="002B1763" w:rsidP="00A0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владеет навыками управления качеством и безопасностью продукции растениеводства, использованием принципов ХАССП.</w:t>
            </w:r>
          </w:p>
        </w:tc>
      </w:tr>
    </w:tbl>
    <w:p w:rsidR="00E54404" w:rsidRPr="00E54404" w:rsidRDefault="00E54404" w:rsidP="00A0288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54404" w:rsidRDefault="00E54404" w:rsidP="00312B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6.2.1. Шкалы оценивания</w:t>
      </w:r>
    </w:p>
    <w:p w:rsidR="00702346" w:rsidRDefault="00702346" w:rsidP="00A028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346" w:rsidRPr="00702346" w:rsidRDefault="00702346" w:rsidP="00A02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2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98"/>
        <w:gridCol w:w="7097"/>
      </w:tblGrid>
      <w:tr w:rsidR="00702346" w:rsidRPr="00702346" w:rsidTr="00A02888">
        <w:tc>
          <w:tcPr>
            <w:tcW w:w="24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702346" w:rsidRPr="00702346" w:rsidTr="00312B8D">
        <w:trPr>
          <w:trHeight w:val="2353"/>
        </w:trPr>
        <w:tc>
          <w:tcPr>
            <w:tcW w:w="24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312B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полное знание и умение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качеством и безопасностью сельскохозяйственной продукцией</w:t>
            </w: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2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студент не затрудняется с ответом при видоизменении задания, свободно справляется с задачами, вопросами другими видами применения заданий, показывает знакомство с новой научной литературой и достижениями передовой практики, правильно обосновывает принятые решения, владеет разносторонними навыками и приёмами выполнения практических работ.</w:t>
            </w:r>
          </w:p>
        </w:tc>
      </w:tr>
      <w:tr w:rsidR="00702346" w:rsidRPr="00702346" w:rsidTr="00A02888">
        <w:tc>
          <w:tcPr>
            <w:tcW w:w="24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значительное понимание основ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качеством и безопасностью сельскохозяйственной продукцией.</w:t>
            </w:r>
            <w:r w:rsidRPr="00702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Студент не допускает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702346" w:rsidRPr="00702346" w:rsidTr="00A02888">
        <w:tc>
          <w:tcPr>
            <w:tcW w:w="24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312B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частичное понимание</w:t>
            </w:r>
            <w:r w:rsidRPr="007023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качеством и безопасностью сельскохозяйственной продукцией</w:t>
            </w: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2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Студент не усвоил основной материал, допускает неточности, дает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 </w:t>
            </w:r>
          </w:p>
        </w:tc>
      </w:tr>
      <w:tr w:rsidR="00702346" w:rsidRPr="00702346" w:rsidTr="00A02888">
        <w:trPr>
          <w:trHeight w:val="1380"/>
        </w:trPr>
        <w:tc>
          <w:tcPr>
            <w:tcW w:w="24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A0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Неудовлетворительно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02346" w:rsidRPr="00702346" w:rsidRDefault="00702346" w:rsidP="00312B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небольшое понимание</w:t>
            </w:r>
            <w:r w:rsidRPr="007023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качеством и безопасностью сельскохозяйственной продукцией</w:t>
            </w:r>
            <w:r w:rsidRPr="0070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2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не знает значительной части программного материала, допускает существенные ошибки, неуверенно с большими затруднениями выполняет практические задания или не решает их.</w:t>
            </w:r>
          </w:p>
        </w:tc>
      </w:tr>
    </w:tbl>
    <w:p w:rsidR="00702346" w:rsidRPr="00702346" w:rsidRDefault="00702346" w:rsidP="00A028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404" w:rsidRPr="00E54404" w:rsidRDefault="00E54404" w:rsidP="00312B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6.3 Типовые контрольные задания или иные материалы:</w:t>
      </w:r>
    </w:p>
    <w:p w:rsidR="00E54404" w:rsidRPr="00E54404" w:rsidRDefault="00E54404" w:rsidP="00A028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1.</w:t>
      </w:r>
    </w:p>
    <w:p w:rsidR="00E54404" w:rsidRPr="00E54404" w:rsidRDefault="00E54404" w:rsidP="00A028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04" w:rsidRPr="00E54404" w:rsidRDefault="00E54404" w:rsidP="00312B8D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E54404" w:rsidRPr="00E54404" w:rsidRDefault="00E54404" w:rsidP="00A0288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346" w:rsidRPr="00702346" w:rsidRDefault="00702346" w:rsidP="00312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экзамена</w:t>
      </w:r>
    </w:p>
    <w:p w:rsidR="00702346" w:rsidRPr="00702346" w:rsidRDefault="00702346" w:rsidP="00ED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проходит в письменной форме и собеседования. Студенту достается путем собственного случайного выбора экзаменационный билет, который содержит три  вопроса (теоретические и практические) и предоставляется 30 минут на подготовку. Защита готового решения происходит в виде собеседования, на что отводится 10 минут. Оценочные средства указаны в п. 6.2.1.</w:t>
      </w:r>
    </w:p>
    <w:p w:rsidR="00702346" w:rsidRPr="00702346" w:rsidRDefault="00702346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404" w:rsidRPr="00E54404" w:rsidRDefault="00E54404" w:rsidP="00312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Перечень основной и дополнительной литературы, необходимой для освоения дисциплины:</w:t>
      </w:r>
    </w:p>
    <w:p w:rsidR="00E54404" w:rsidRPr="00E54404" w:rsidRDefault="00E54404" w:rsidP="00312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основная литература</w:t>
      </w:r>
    </w:p>
    <w:p w:rsidR="00E54404" w:rsidRP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Курс лекций по дисциплине «Технология хранения и переработки продукции растениеводства» / Ю.В. </w:t>
      </w:r>
      <w:proofErr w:type="spell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Р.И. Белкина, В.М. Распутин, М.В. </w:t>
      </w:r>
      <w:proofErr w:type="spell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Веденева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. -  Учебное пособие. – Тюмень, 2010. – 368 с.</w:t>
      </w:r>
    </w:p>
    <w:p w:rsidR="00E54404" w:rsidRPr="00E54404" w:rsidRDefault="00E54404" w:rsidP="00A02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Трисвятский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 др. Хранение и технология сельскохозяйственных продуктов / </w:t>
      </w:r>
    </w:p>
    <w:p w:rsidR="00E54404" w:rsidRPr="00E54404" w:rsidRDefault="00E54404" w:rsidP="00A02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ред. Л.А.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Трисвятского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4-е изд.</w:t>
      </w:r>
      <w:r w:rsidR="002B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</w:t>
      </w:r>
      <w:r w:rsidR="002B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Стереотипное издание. Перепечатка с издания 1991 г. – М.: Альянс, 2014. – 415 с.</w:t>
      </w: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Витол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И.С. Безопасность продовольственного сырья и продуктов питания. Учебник / И.С.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Витол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Коваленок, А.П. Нечаев. – М.: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– 352 с.</w:t>
      </w: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E54404" w:rsidRP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дополнительная литература</w:t>
      </w:r>
    </w:p>
    <w:p w:rsidR="00E54404" w:rsidRPr="00E54404" w:rsidRDefault="00E54404" w:rsidP="00A028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Стандартизация и подтверждение соответствия сельскохозяйственной продукции. Учебник для вузов / Н.М.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ДеЛипринт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– 512 с.</w:t>
      </w:r>
    </w:p>
    <w:p w:rsidR="00E54404" w:rsidRPr="00E54404" w:rsidRDefault="00E54404" w:rsidP="00A028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Ларионова, Л.М. Стандартизация и сертификация продукции растениеводства / Л.М. Ларионова, Р.И. Белкина, Б.Г. Седельников, М.В. Усова. - Курс лекций: Учебное   пособие. – Тюмень, 2009. – 210 с.</w:t>
      </w:r>
    </w:p>
    <w:p w:rsidR="00E54404" w:rsidRPr="00E54404" w:rsidRDefault="00E54404" w:rsidP="00A028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Пронин, В.В. Ветеринарно-санитарная экспертиза с основами технологии и стандартизации продуктов животноводства / В.В. Пронин, С.П. Фисенко // Практикум: Учебное пособие. 2-е изд., доп. и </w:t>
      </w:r>
      <w:proofErr w:type="spell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СПб.: Издательство «Лань», 2012. – 240 </w:t>
      </w:r>
      <w:proofErr w:type="gram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404" w:rsidRPr="00E54404" w:rsidRDefault="00E54404" w:rsidP="00A028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015/2011 Технический регламент Таможенного союза «О безопасности зерна». Принят Решением Совета Евразийской экономической комиссии от 9 декабря 2011 г. № 874.</w:t>
      </w:r>
    </w:p>
    <w:p w:rsidR="00E54404" w:rsidRPr="00E54404" w:rsidRDefault="00E54404" w:rsidP="00A028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015/2011 Технический регламент Таможенного союза «О безопасности пищевой продукции». Утвержден комиссией Таможенного союза от 9 декабря 2011 г. № 88. Решением Совета Евразийской экономической комиссии с изменениями от 10июня 2014 г. № 91.</w:t>
      </w:r>
    </w:p>
    <w:p w:rsidR="00E54404" w:rsidRDefault="00E54404" w:rsidP="00A028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«Стандарты и качество».</w:t>
      </w:r>
    </w:p>
    <w:p w:rsidR="002B1763" w:rsidRPr="00E54404" w:rsidRDefault="002B1763" w:rsidP="00A028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стандарты на продукцию растениеводства.</w:t>
      </w:r>
    </w:p>
    <w:p w:rsidR="00E54404" w:rsidRPr="00E54404" w:rsidRDefault="00ED2C41" w:rsidP="00ED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 w:rsidR="00E54404"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Перечень ресурсов информационно-телекоммуникационной сети "Интернет"</w:t>
      </w:r>
    </w:p>
    <w:p w:rsidR="00E54404" w:rsidRPr="00E54404" w:rsidRDefault="00E54404" w:rsidP="00ED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http://www.cir.ru – университетская информационная система «Россия». </w:t>
      </w:r>
    </w:p>
    <w:p w:rsidR="00E54404" w:rsidRPr="00E54404" w:rsidRDefault="00E54404" w:rsidP="00ED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www.iqlib.ru – электронная библиотека образовательных и просветительских изданий </w:t>
      </w:r>
      <w:proofErr w:type="spell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IQlib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4404" w:rsidRPr="00E54404" w:rsidRDefault="00E54404" w:rsidP="00ED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www.elibrary.ru – научная электронная библиотека </w:t>
      </w:r>
      <w:proofErr w:type="spellStart"/>
      <w:proofErr w:type="gram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Library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04" w:rsidRPr="00E54404" w:rsidRDefault="00E54404" w:rsidP="00ED2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Издательство "Лань" [Электронный ресурс]: электронная библиотечная система: содержит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 – Москва, 2010 -.- Режим доступа: </w:t>
      </w:r>
      <w:hyperlink r:id="rId8" w:history="1">
        <w:r w:rsidRPr="00E544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http://e.lanbook.com</w:t>
        </w:r>
      </w:hyperlink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04" w:rsidRPr="00E54404" w:rsidRDefault="00E54404" w:rsidP="00ED2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http://www.iprbookshop.ru  - электронн</w:t>
      </w:r>
      <w:proofErr w:type="gram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библиотечная система.</w:t>
      </w:r>
    </w:p>
    <w:p w:rsidR="00E54404" w:rsidRPr="00E54404" w:rsidRDefault="00E54404" w:rsidP="00A02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404" w:rsidRPr="00E54404" w:rsidRDefault="00ED2C41" w:rsidP="00ED2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E54404"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Методические указания для </w:t>
      </w:r>
      <w:proofErr w:type="gramStart"/>
      <w:r w:rsidR="00E54404"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E54404"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освоению дисциплины</w:t>
      </w:r>
    </w:p>
    <w:p w:rsidR="00E54404" w:rsidRPr="00E54404" w:rsidRDefault="00E54404" w:rsidP="00ED2C41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Иваненко А.С. Методы определения показателей качества зерна / А.С. Иваненко, Р.И. Белкина, Л.И. </w:t>
      </w:r>
      <w:proofErr w:type="spellStart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Якубышина</w:t>
      </w:r>
      <w:proofErr w:type="spellEnd"/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Методические указания / ТГСХА. – Тюмень, 2010. – 52 с. </w:t>
      </w:r>
    </w:p>
    <w:p w:rsidR="00E54404" w:rsidRPr="00E54404" w:rsidRDefault="00E54404" w:rsidP="00A0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04" w:rsidRPr="00E54404" w:rsidRDefault="00E54404" w:rsidP="00ED2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еречень информационных технологий – 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требуется.</w:t>
      </w:r>
    </w:p>
    <w:p w:rsidR="00E54404" w:rsidRPr="00E54404" w:rsidRDefault="00E54404" w:rsidP="00A028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404" w:rsidRPr="00E54404" w:rsidRDefault="00E54404" w:rsidP="00ED2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Материально-техническое обеспечение дисциплины</w:t>
      </w:r>
    </w:p>
    <w:p w:rsidR="00E54404" w:rsidRPr="00E54404" w:rsidRDefault="00E54404" w:rsidP="00ED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04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Помещения для хранения и профилактического обслуживания учебного оборудования - аудитория 7-301, в которой находятся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государственные стандарты и Технические регламенты на растениеводческую продукцию; приборы для оценки качества продукции</w:t>
      </w:r>
      <w:r w:rsidR="002B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указания по определению качества и безопасности продукции;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 и стенды; справочные материалы,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разработки, подготовленные для каждого лабораторного занятия;</w:t>
      </w:r>
      <w:r w:rsidRPr="00E5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5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бразцы продукции. </w:t>
      </w:r>
    </w:p>
    <w:p w:rsidR="00E54404" w:rsidRPr="00E54404" w:rsidRDefault="00E54404" w:rsidP="00A0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04" w:rsidRDefault="00E54404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41" w:rsidRPr="00E54404" w:rsidRDefault="00ED2C41" w:rsidP="00A0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D2C41" w:rsidRPr="00E54404" w:rsidSect="00D1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3D9"/>
    <w:multiLevelType w:val="hybridMultilevel"/>
    <w:tmpl w:val="B9EE68A8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14513"/>
    <w:multiLevelType w:val="hybridMultilevel"/>
    <w:tmpl w:val="069019EC"/>
    <w:lvl w:ilvl="0" w:tplc="9F260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44C68"/>
    <w:multiLevelType w:val="hybridMultilevel"/>
    <w:tmpl w:val="3F0C1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9B4"/>
    <w:multiLevelType w:val="hybridMultilevel"/>
    <w:tmpl w:val="BDACE6EA"/>
    <w:lvl w:ilvl="0" w:tplc="9DF0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72182"/>
    <w:multiLevelType w:val="hybridMultilevel"/>
    <w:tmpl w:val="A328E5A8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146D4"/>
    <w:multiLevelType w:val="hybridMultilevel"/>
    <w:tmpl w:val="4992E18E"/>
    <w:lvl w:ilvl="0" w:tplc="A5B22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507C1"/>
    <w:multiLevelType w:val="hybridMultilevel"/>
    <w:tmpl w:val="5B5A14F4"/>
    <w:lvl w:ilvl="0" w:tplc="6794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33EFE"/>
    <w:multiLevelType w:val="multilevel"/>
    <w:tmpl w:val="C76035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1A31722C"/>
    <w:multiLevelType w:val="hybridMultilevel"/>
    <w:tmpl w:val="875C612C"/>
    <w:lvl w:ilvl="0" w:tplc="18CEF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2F2D55"/>
    <w:multiLevelType w:val="hybridMultilevel"/>
    <w:tmpl w:val="5D5AB6D4"/>
    <w:lvl w:ilvl="0" w:tplc="B4ACC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D568D"/>
    <w:multiLevelType w:val="hybridMultilevel"/>
    <w:tmpl w:val="5B88F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B6C6B"/>
    <w:multiLevelType w:val="hybridMultilevel"/>
    <w:tmpl w:val="A9A4620C"/>
    <w:lvl w:ilvl="0" w:tplc="F02E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E11EC1"/>
    <w:multiLevelType w:val="hybridMultilevel"/>
    <w:tmpl w:val="59A23112"/>
    <w:lvl w:ilvl="0" w:tplc="A3C8C89A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EA93831"/>
    <w:multiLevelType w:val="hybridMultilevel"/>
    <w:tmpl w:val="76AA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F2422"/>
    <w:multiLevelType w:val="hybridMultilevel"/>
    <w:tmpl w:val="87FA25FC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3743CC"/>
    <w:multiLevelType w:val="hybridMultilevel"/>
    <w:tmpl w:val="CFC42FAA"/>
    <w:lvl w:ilvl="0" w:tplc="15524C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133BB"/>
    <w:multiLevelType w:val="hybridMultilevel"/>
    <w:tmpl w:val="A1A016B4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992F6E"/>
    <w:multiLevelType w:val="multilevel"/>
    <w:tmpl w:val="9432B6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>
    <w:nsid w:val="3600493F"/>
    <w:multiLevelType w:val="hybridMultilevel"/>
    <w:tmpl w:val="7EDC595A"/>
    <w:lvl w:ilvl="0" w:tplc="F7CE5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381533"/>
    <w:multiLevelType w:val="hybridMultilevel"/>
    <w:tmpl w:val="4B48946C"/>
    <w:lvl w:ilvl="0" w:tplc="1C88D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9928C2"/>
    <w:multiLevelType w:val="hybridMultilevel"/>
    <w:tmpl w:val="DDA4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B26EB"/>
    <w:multiLevelType w:val="hybridMultilevel"/>
    <w:tmpl w:val="F570612A"/>
    <w:lvl w:ilvl="0" w:tplc="58E6C06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E4639E2"/>
    <w:multiLevelType w:val="hybridMultilevel"/>
    <w:tmpl w:val="3B6637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976840"/>
    <w:multiLevelType w:val="hybridMultilevel"/>
    <w:tmpl w:val="4F40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0787E"/>
    <w:multiLevelType w:val="hybridMultilevel"/>
    <w:tmpl w:val="77F0A070"/>
    <w:lvl w:ilvl="0" w:tplc="5AB4FC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235481"/>
    <w:multiLevelType w:val="hybridMultilevel"/>
    <w:tmpl w:val="837819A6"/>
    <w:lvl w:ilvl="0" w:tplc="562EB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742667"/>
    <w:multiLevelType w:val="hybridMultilevel"/>
    <w:tmpl w:val="97D43974"/>
    <w:lvl w:ilvl="0" w:tplc="6202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C87D52"/>
    <w:multiLevelType w:val="hybridMultilevel"/>
    <w:tmpl w:val="52DACC98"/>
    <w:lvl w:ilvl="0" w:tplc="621095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C87C19"/>
    <w:multiLevelType w:val="hybridMultilevel"/>
    <w:tmpl w:val="C638E59C"/>
    <w:lvl w:ilvl="0" w:tplc="37BC7186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0A6DC8"/>
    <w:multiLevelType w:val="hybridMultilevel"/>
    <w:tmpl w:val="46B0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06A4"/>
    <w:multiLevelType w:val="hybridMultilevel"/>
    <w:tmpl w:val="3B6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56B8F"/>
    <w:multiLevelType w:val="hybridMultilevel"/>
    <w:tmpl w:val="6EBEF1F2"/>
    <w:lvl w:ilvl="0" w:tplc="032E7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E30904"/>
    <w:multiLevelType w:val="hybridMultilevel"/>
    <w:tmpl w:val="3F0C1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231047"/>
    <w:multiLevelType w:val="hybridMultilevel"/>
    <w:tmpl w:val="D882A8F0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A9A1221"/>
    <w:multiLevelType w:val="hybridMultilevel"/>
    <w:tmpl w:val="64465002"/>
    <w:lvl w:ilvl="0" w:tplc="87E03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9F2CC8"/>
    <w:multiLevelType w:val="hybridMultilevel"/>
    <w:tmpl w:val="B36E229E"/>
    <w:lvl w:ilvl="0" w:tplc="80D02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7B463E"/>
    <w:multiLevelType w:val="hybridMultilevel"/>
    <w:tmpl w:val="F0488C18"/>
    <w:lvl w:ilvl="0" w:tplc="952AE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AA122E"/>
    <w:multiLevelType w:val="hybridMultilevel"/>
    <w:tmpl w:val="BE182BF6"/>
    <w:lvl w:ilvl="0" w:tplc="0510B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060E43"/>
    <w:multiLevelType w:val="hybridMultilevel"/>
    <w:tmpl w:val="D340D7C0"/>
    <w:lvl w:ilvl="0" w:tplc="62A4B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F27F5"/>
    <w:multiLevelType w:val="hybridMultilevel"/>
    <w:tmpl w:val="486CE4A4"/>
    <w:lvl w:ilvl="0" w:tplc="E6C4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D66616"/>
    <w:multiLevelType w:val="hybridMultilevel"/>
    <w:tmpl w:val="DE1A1EB0"/>
    <w:lvl w:ilvl="0" w:tplc="3DA0B35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1D7129F"/>
    <w:multiLevelType w:val="hybridMultilevel"/>
    <w:tmpl w:val="E0D2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3333E4F"/>
    <w:multiLevelType w:val="hybridMultilevel"/>
    <w:tmpl w:val="67D4898E"/>
    <w:lvl w:ilvl="0" w:tplc="2B5A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4F0376"/>
    <w:multiLevelType w:val="hybridMultilevel"/>
    <w:tmpl w:val="88D83F4A"/>
    <w:lvl w:ilvl="0" w:tplc="945862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2"/>
  </w:num>
  <w:num w:numId="2">
    <w:abstractNumId w:val="10"/>
  </w:num>
  <w:num w:numId="3">
    <w:abstractNumId w:val="17"/>
  </w:num>
  <w:num w:numId="4">
    <w:abstractNumId w:val="7"/>
  </w:num>
  <w:num w:numId="5">
    <w:abstractNumId w:val="28"/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</w:num>
  <w:num w:numId="10">
    <w:abstractNumId w:val="9"/>
  </w:num>
  <w:num w:numId="11">
    <w:abstractNumId w:val="0"/>
  </w:num>
  <w:num w:numId="12">
    <w:abstractNumId w:val="31"/>
  </w:num>
  <w:num w:numId="13">
    <w:abstractNumId w:val="35"/>
  </w:num>
  <w:num w:numId="14">
    <w:abstractNumId w:val="8"/>
  </w:num>
  <w:num w:numId="15">
    <w:abstractNumId w:val="11"/>
  </w:num>
  <w:num w:numId="16">
    <w:abstractNumId w:val="18"/>
  </w:num>
  <w:num w:numId="17">
    <w:abstractNumId w:val="43"/>
  </w:num>
  <w:num w:numId="18">
    <w:abstractNumId w:val="12"/>
  </w:num>
  <w:num w:numId="19">
    <w:abstractNumId w:val="6"/>
  </w:num>
  <w:num w:numId="20">
    <w:abstractNumId w:val="5"/>
  </w:num>
  <w:num w:numId="21">
    <w:abstractNumId w:val="26"/>
  </w:num>
  <w:num w:numId="22">
    <w:abstractNumId w:val="19"/>
  </w:num>
  <w:num w:numId="23">
    <w:abstractNumId w:val="13"/>
  </w:num>
  <w:num w:numId="24">
    <w:abstractNumId w:val="20"/>
  </w:num>
  <w:num w:numId="25">
    <w:abstractNumId w:val="39"/>
  </w:num>
  <w:num w:numId="26">
    <w:abstractNumId w:val="23"/>
  </w:num>
  <w:num w:numId="27">
    <w:abstractNumId w:val="30"/>
  </w:num>
  <w:num w:numId="28">
    <w:abstractNumId w:val="3"/>
  </w:num>
  <w:num w:numId="29">
    <w:abstractNumId w:val="38"/>
  </w:num>
  <w:num w:numId="30">
    <w:abstractNumId w:val="27"/>
  </w:num>
  <w:num w:numId="31">
    <w:abstractNumId w:val="40"/>
  </w:num>
  <w:num w:numId="32">
    <w:abstractNumId w:val="4"/>
  </w:num>
  <w:num w:numId="33">
    <w:abstractNumId w:val="16"/>
  </w:num>
  <w:num w:numId="34">
    <w:abstractNumId w:val="14"/>
  </w:num>
  <w:num w:numId="35">
    <w:abstractNumId w:val="36"/>
  </w:num>
  <w:num w:numId="36">
    <w:abstractNumId w:val="33"/>
  </w:num>
  <w:num w:numId="37">
    <w:abstractNumId w:val="37"/>
  </w:num>
  <w:num w:numId="38">
    <w:abstractNumId w:val="1"/>
  </w:num>
  <w:num w:numId="39">
    <w:abstractNumId w:val="24"/>
  </w:num>
  <w:num w:numId="40">
    <w:abstractNumId w:val="41"/>
  </w:num>
  <w:num w:numId="41">
    <w:abstractNumId w:val="29"/>
  </w:num>
  <w:num w:numId="42">
    <w:abstractNumId w:val="44"/>
  </w:num>
  <w:num w:numId="43">
    <w:abstractNumId w:val="2"/>
  </w:num>
  <w:num w:numId="44">
    <w:abstractNumId w:val="3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7C38"/>
    <w:rsid w:val="00043802"/>
    <w:rsid w:val="00130E3D"/>
    <w:rsid w:val="001407EA"/>
    <w:rsid w:val="00275FE5"/>
    <w:rsid w:val="00285C4A"/>
    <w:rsid w:val="002B1763"/>
    <w:rsid w:val="002C30CE"/>
    <w:rsid w:val="00312B8D"/>
    <w:rsid w:val="003A662A"/>
    <w:rsid w:val="003E5342"/>
    <w:rsid w:val="00423FC7"/>
    <w:rsid w:val="0042533F"/>
    <w:rsid w:val="00487DD2"/>
    <w:rsid w:val="004B2C83"/>
    <w:rsid w:val="004C20F7"/>
    <w:rsid w:val="004C7C38"/>
    <w:rsid w:val="005378CF"/>
    <w:rsid w:val="005A3E48"/>
    <w:rsid w:val="005B5170"/>
    <w:rsid w:val="005F044B"/>
    <w:rsid w:val="00683C1F"/>
    <w:rsid w:val="006A1F0A"/>
    <w:rsid w:val="006A5CA6"/>
    <w:rsid w:val="006B6116"/>
    <w:rsid w:val="00702346"/>
    <w:rsid w:val="00713D70"/>
    <w:rsid w:val="007653E2"/>
    <w:rsid w:val="007A0FEF"/>
    <w:rsid w:val="007F2E78"/>
    <w:rsid w:val="00883835"/>
    <w:rsid w:val="008905F8"/>
    <w:rsid w:val="00920AFE"/>
    <w:rsid w:val="009253D9"/>
    <w:rsid w:val="00925482"/>
    <w:rsid w:val="00955FE0"/>
    <w:rsid w:val="00990E54"/>
    <w:rsid w:val="00996DF9"/>
    <w:rsid w:val="00A02888"/>
    <w:rsid w:val="00A16A79"/>
    <w:rsid w:val="00A34E04"/>
    <w:rsid w:val="00A772B5"/>
    <w:rsid w:val="00A857A4"/>
    <w:rsid w:val="00A96560"/>
    <w:rsid w:val="00AF6274"/>
    <w:rsid w:val="00B433B1"/>
    <w:rsid w:val="00B97850"/>
    <w:rsid w:val="00BA7662"/>
    <w:rsid w:val="00C55AB3"/>
    <w:rsid w:val="00CB26AC"/>
    <w:rsid w:val="00CF0147"/>
    <w:rsid w:val="00D069BB"/>
    <w:rsid w:val="00D119D3"/>
    <w:rsid w:val="00D40314"/>
    <w:rsid w:val="00DE74FC"/>
    <w:rsid w:val="00E04300"/>
    <w:rsid w:val="00E17042"/>
    <w:rsid w:val="00E54404"/>
    <w:rsid w:val="00ED2C41"/>
    <w:rsid w:val="00FA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533F"/>
  </w:style>
  <w:style w:type="paragraph" w:styleId="1">
    <w:name w:val="heading 1"/>
    <w:basedOn w:val="a0"/>
    <w:next w:val="a0"/>
    <w:link w:val="10"/>
    <w:qFormat/>
    <w:rsid w:val="00E544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440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404"/>
  </w:style>
  <w:style w:type="table" w:styleId="a4">
    <w:name w:val="Table Grid"/>
    <w:basedOn w:val="a2"/>
    <w:uiPriority w:val="59"/>
    <w:rsid w:val="00E544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E5440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E54404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0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semiHidden/>
    <w:rsid w:val="00E544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E54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54404"/>
  </w:style>
  <w:style w:type="paragraph" w:styleId="ab">
    <w:name w:val="Plain Text"/>
    <w:basedOn w:val="a0"/>
    <w:link w:val="ac"/>
    <w:uiPriority w:val="99"/>
    <w:rsid w:val="00E54404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uiPriority w:val="99"/>
    <w:rsid w:val="00E54404"/>
    <w:rPr>
      <w:rFonts w:ascii="Courier New" w:eastAsia="Calibri" w:hAnsi="Courier New" w:cs="Times New Roman"/>
      <w:sz w:val="20"/>
      <w:szCs w:val="20"/>
      <w:lang w:eastAsia="ru-RU"/>
    </w:rPr>
  </w:style>
  <w:style w:type="paragraph" w:styleId="ad">
    <w:name w:val="Normal (Web)"/>
    <w:basedOn w:val="a0"/>
    <w:uiPriority w:val="99"/>
    <w:rsid w:val="00E544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e">
    <w:name w:val="footnote text"/>
    <w:basedOn w:val="a0"/>
    <w:link w:val="af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uiPriority w:val="99"/>
    <w:rsid w:val="00E544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rsid w:val="00E5440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E544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footnote reference"/>
    <w:uiPriority w:val="99"/>
    <w:rsid w:val="00E54404"/>
    <w:rPr>
      <w:rFonts w:cs="Times New Roman"/>
      <w:vertAlign w:val="superscript"/>
    </w:rPr>
  </w:style>
  <w:style w:type="character" w:styleId="af1">
    <w:name w:val="Hyperlink"/>
    <w:uiPriority w:val="99"/>
    <w:rsid w:val="00E54404"/>
    <w:rPr>
      <w:rFonts w:cs="Times New Roman"/>
      <w:color w:val="1263AC"/>
      <w:u w:val="none"/>
      <w:effect w:val="none"/>
    </w:rPr>
  </w:style>
  <w:style w:type="paragraph" w:customStyle="1" w:styleId="Style20">
    <w:name w:val="Style20"/>
    <w:basedOn w:val="a0"/>
    <w:uiPriority w:val="99"/>
    <w:rsid w:val="00E54404"/>
    <w:pPr>
      <w:widowControl w:val="0"/>
      <w:autoSpaceDE w:val="0"/>
      <w:autoSpaceDN w:val="0"/>
      <w:adjustRightInd w:val="0"/>
      <w:spacing w:after="0" w:line="274" w:lineRule="exact"/>
      <w:ind w:hanging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E5440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E54404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E5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54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iPriority w:val="99"/>
    <w:rsid w:val="00E544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uiPriority w:val="99"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rsid w:val="00E5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semiHidden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5"/>
    <w:uiPriority w:val="99"/>
    <w:rsid w:val="00E5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4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E54404"/>
    <w:rPr>
      <w:b/>
      <w:bCs/>
    </w:rPr>
  </w:style>
  <w:style w:type="paragraph" w:styleId="af7">
    <w:name w:val="Balloon Text"/>
    <w:basedOn w:val="a0"/>
    <w:link w:val="af8"/>
    <w:uiPriority w:val="99"/>
    <w:semiHidden/>
    <w:unhideWhenUsed/>
    <w:rsid w:val="00E5440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E54404"/>
    <w:rPr>
      <w:rFonts w:ascii="Tahoma" w:eastAsia="Times New Roman" w:hAnsi="Tahoma" w:cs="Times New Roman"/>
      <w:sz w:val="16"/>
      <w:szCs w:val="16"/>
    </w:rPr>
  </w:style>
  <w:style w:type="paragraph" w:customStyle="1" w:styleId="Default1">
    <w:name w:val="Default1"/>
    <w:basedOn w:val="Default"/>
    <w:next w:val="Default"/>
    <w:uiPriority w:val="99"/>
    <w:rsid w:val="00E5440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E54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0">
    <w:name w:val="p20"/>
    <w:basedOn w:val="a0"/>
    <w:rsid w:val="00E5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54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544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440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404"/>
  </w:style>
  <w:style w:type="table" w:styleId="a4">
    <w:name w:val="Table Grid"/>
    <w:basedOn w:val="a2"/>
    <w:uiPriority w:val="59"/>
    <w:rsid w:val="00E544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E5440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E54404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0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semiHidden/>
    <w:rsid w:val="00E544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E54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E544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54404"/>
  </w:style>
  <w:style w:type="paragraph" w:styleId="ab">
    <w:name w:val="Plain Text"/>
    <w:basedOn w:val="a0"/>
    <w:link w:val="ac"/>
    <w:uiPriority w:val="99"/>
    <w:rsid w:val="00E54404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c">
    <w:name w:val="Текст Знак"/>
    <w:basedOn w:val="a1"/>
    <w:link w:val="ab"/>
    <w:uiPriority w:val="99"/>
    <w:rsid w:val="00E54404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d">
    <w:name w:val="Normal (Web)"/>
    <w:basedOn w:val="a0"/>
    <w:uiPriority w:val="99"/>
    <w:rsid w:val="00E544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e">
    <w:name w:val="footnote text"/>
    <w:basedOn w:val="a0"/>
    <w:link w:val="af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">
    <w:name w:val="Текст сноски Знак"/>
    <w:basedOn w:val="a1"/>
    <w:link w:val="ae"/>
    <w:uiPriority w:val="99"/>
    <w:rsid w:val="00E5440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0"/>
    <w:link w:val="20"/>
    <w:uiPriority w:val="99"/>
    <w:rsid w:val="00E5440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E54404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styleId="af0">
    <w:name w:val="footnote reference"/>
    <w:uiPriority w:val="99"/>
    <w:rsid w:val="00E54404"/>
    <w:rPr>
      <w:rFonts w:cs="Times New Roman"/>
      <w:vertAlign w:val="superscript"/>
    </w:rPr>
  </w:style>
  <w:style w:type="character" w:styleId="af1">
    <w:name w:val="Hyperlink"/>
    <w:uiPriority w:val="99"/>
    <w:rsid w:val="00E54404"/>
    <w:rPr>
      <w:rFonts w:cs="Times New Roman"/>
      <w:color w:val="1263AC"/>
      <w:u w:val="none"/>
      <w:effect w:val="none"/>
    </w:rPr>
  </w:style>
  <w:style w:type="paragraph" w:customStyle="1" w:styleId="Style20">
    <w:name w:val="Style20"/>
    <w:basedOn w:val="a0"/>
    <w:uiPriority w:val="99"/>
    <w:rsid w:val="00E54404"/>
    <w:pPr>
      <w:widowControl w:val="0"/>
      <w:autoSpaceDE w:val="0"/>
      <w:autoSpaceDN w:val="0"/>
      <w:adjustRightInd w:val="0"/>
      <w:spacing w:after="0" w:line="274" w:lineRule="exact"/>
      <w:ind w:hanging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E5440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E54404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E5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54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iPriority w:val="99"/>
    <w:rsid w:val="00E544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uiPriority w:val="99"/>
    <w:rsid w:val="00E544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2">
    <w:name w:val="header"/>
    <w:basedOn w:val="a0"/>
    <w:link w:val="af3"/>
    <w:uiPriority w:val="99"/>
    <w:semiHidden/>
    <w:rsid w:val="00E5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Верхний колонтитул Знак"/>
    <w:basedOn w:val="a1"/>
    <w:link w:val="af2"/>
    <w:uiPriority w:val="99"/>
    <w:semiHidden/>
    <w:rsid w:val="00E544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4">
    <w:name w:val="footer"/>
    <w:basedOn w:val="a0"/>
    <w:link w:val="af5"/>
    <w:uiPriority w:val="99"/>
    <w:rsid w:val="00E5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E544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customStyle="1" w:styleId="12">
    <w:name w:val="Сетка таблицы1"/>
    <w:basedOn w:val="a2"/>
    <w:next w:val="a4"/>
    <w:uiPriority w:val="99"/>
    <w:rsid w:val="00E54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E54404"/>
    <w:rPr>
      <w:b/>
      <w:bCs/>
    </w:rPr>
  </w:style>
  <w:style w:type="paragraph" w:styleId="af7">
    <w:name w:val="Balloon Text"/>
    <w:basedOn w:val="a0"/>
    <w:link w:val="af8"/>
    <w:uiPriority w:val="99"/>
    <w:semiHidden/>
    <w:unhideWhenUsed/>
    <w:rsid w:val="00E5440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uiPriority w:val="99"/>
    <w:semiHidden/>
    <w:rsid w:val="00E544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1">
    <w:name w:val="Default1"/>
    <w:basedOn w:val="Default"/>
    <w:next w:val="Default"/>
    <w:uiPriority w:val="99"/>
    <w:rsid w:val="00E5440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E54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0">
    <w:name w:val="p20"/>
    <w:basedOn w:val="a0"/>
    <w:rsid w:val="00E5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54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7085-E8EE-4909-AF0B-A7A9B4BD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авв</cp:lastModifiedBy>
  <cp:revision>26</cp:revision>
  <cp:lastPrinted>2018-02-13T14:58:00Z</cp:lastPrinted>
  <dcterms:created xsi:type="dcterms:W3CDTF">2018-02-06T12:20:00Z</dcterms:created>
  <dcterms:modified xsi:type="dcterms:W3CDTF">2018-04-26T07:05:00Z</dcterms:modified>
</cp:coreProperties>
</file>