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FA" w:rsidRDefault="00AE15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-713105</wp:posOffset>
            </wp:positionV>
            <wp:extent cx="7541260" cy="10655300"/>
            <wp:effectExtent l="19050" t="0" r="2540" b="0"/>
            <wp:wrapTight wrapText="bothSides">
              <wp:wrapPolygon edited="0">
                <wp:start x="-55" y="0"/>
                <wp:lineTo x="-55" y="21549"/>
                <wp:lineTo x="21607" y="21549"/>
                <wp:lineTo x="21607" y="0"/>
                <wp:lineTo x="-55" y="0"/>
              </wp:wrapPolygon>
            </wp:wrapTight>
            <wp:docPr id="1" name="Рисунок 1" descr="C:\Users\o_kulyasova\Desktop\Алена\Семизоров\СКАНЫ\Магистратура\методы почвенных и агрохимических исследований с использованием КС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Семизоров\СКАНЫ\Магистратура\методы почвенных и агрохимических исследований с использованием КС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5FA" w:rsidRDefault="00AE15F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-720090</wp:posOffset>
            </wp:positionV>
            <wp:extent cx="7541260" cy="10713720"/>
            <wp:effectExtent l="19050" t="0" r="2540" b="0"/>
            <wp:wrapTight wrapText="bothSides">
              <wp:wrapPolygon edited="0">
                <wp:start x="-55" y="0"/>
                <wp:lineTo x="-55" y="21546"/>
                <wp:lineTo x="21607" y="21546"/>
                <wp:lineTo x="21607" y="0"/>
                <wp:lineTo x="-55" y="0"/>
              </wp:wrapPolygon>
            </wp:wrapTight>
            <wp:docPr id="2" name="Рисунок 2" descr="C:\Users\o_kulyasova\Desktop\Алена\Семизоров\СКАНЫ\Магистратура\методы почвенных и агрохимических исследований с использованием КС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Семизоров\СКАНЫ\Магистратура\методы почвенных и агрохимических исследований с использованием КС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BF" w:rsidRPr="0009283E" w:rsidRDefault="00750DBF" w:rsidP="0009283E">
      <w:pPr>
        <w:pStyle w:val="Default"/>
        <w:jc w:val="both"/>
        <w:rPr>
          <w:color w:val="auto"/>
        </w:rPr>
      </w:pPr>
      <w:r w:rsidRPr="0009283E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6"/>
        <w:gridCol w:w="3058"/>
        <w:gridCol w:w="4820"/>
      </w:tblGrid>
      <w:tr w:rsidR="00750DBF" w:rsidRPr="0009283E" w:rsidTr="00B94297">
        <w:trPr>
          <w:trHeight w:val="566"/>
        </w:trPr>
        <w:tc>
          <w:tcPr>
            <w:tcW w:w="1666" w:type="dxa"/>
          </w:tcPr>
          <w:p w:rsidR="00750DBF" w:rsidRPr="005F2316" w:rsidRDefault="00750DBF" w:rsidP="0009283E">
            <w:pPr>
              <w:pStyle w:val="ae"/>
              <w:jc w:val="center"/>
            </w:pPr>
            <w:r w:rsidRPr="005F2316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058" w:type="dxa"/>
            <w:vAlign w:val="center"/>
          </w:tcPr>
          <w:p w:rsidR="00750DBF" w:rsidRPr="0009283E" w:rsidRDefault="00750DBF" w:rsidP="0009283E">
            <w:pPr>
              <w:pStyle w:val="Default1"/>
              <w:jc w:val="center"/>
            </w:pPr>
            <w:r w:rsidRPr="0009283E">
              <w:rPr>
                <w:bCs/>
              </w:rPr>
              <w:t>Результаты освоения</w:t>
            </w:r>
          </w:p>
        </w:tc>
        <w:tc>
          <w:tcPr>
            <w:tcW w:w="4820" w:type="dxa"/>
            <w:vAlign w:val="center"/>
          </w:tcPr>
          <w:p w:rsidR="00750DBF" w:rsidRPr="0009283E" w:rsidRDefault="00750DBF" w:rsidP="0009283E">
            <w:pPr>
              <w:pStyle w:val="Default"/>
              <w:jc w:val="center"/>
              <w:rPr>
                <w:color w:val="auto"/>
              </w:rPr>
            </w:pPr>
            <w:r w:rsidRPr="0009283E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4A5AC7" w:rsidRPr="0009283E" w:rsidTr="00B94297">
        <w:trPr>
          <w:trHeight w:val="238"/>
        </w:trPr>
        <w:tc>
          <w:tcPr>
            <w:tcW w:w="1666" w:type="dxa"/>
            <w:vMerge w:val="restart"/>
            <w:vAlign w:val="center"/>
          </w:tcPr>
          <w:p w:rsidR="004A5AC7" w:rsidRPr="0009283E" w:rsidRDefault="004A5AC7" w:rsidP="005F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5F231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58" w:type="dxa"/>
            <w:vMerge w:val="restart"/>
            <w:vAlign w:val="center"/>
          </w:tcPr>
          <w:p w:rsidR="004A5AC7" w:rsidRPr="0009283E" w:rsidRDefault="005F2316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Владением физическими, химическими и биологическими методами оценки почвенного плодородия и качества сельскохозяйственной продукции</w:t>
            </w:r>
          </w:p>
        </w:tc>
        <w:tc>
          <w:tcPr>
            <w:tcW w:w="4820" w:type="dxa"/>
          </w:tcPr>
          <w:p w:rsidR="004A5AC7" w:rsidRPr="0009283E" w:rsidRDefault="005F354C" w:rsidP="005F2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="004A5AC7"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нать</w:t>
            </w: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5F2316">
              <w:rPr>
                <w:rFonts w:ascii="Times New Roman" w:hAnsi="Times New Roman"/>
                <w:sz w:val="24"/>
                <w:szCs w:val="24"/>
              </w:rPr>
              <w:t>методики проведения физических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>, химических и микробиологических анализов почв, растений</w:t>
            </w:r>
            <w:r w:rsidR="005F2316">
              <w:rPr>
                <w:rFonts w:ascii="Times New Roman" w:hAnsi="Times New Roman"/>
                <w:sz w:val="24"/>
                <w:szCs w:val="24"/>
              </w:rPr>
              <w:t xml:space="preserve"> и качество сельскохозяйственной продукции</w:t>
            </w:r>
          </w:p>
        </w:tc>
      </w:tr>
      <w:tr w:rsidR="004A5AC7" w:rsidRPr="0009283E" w:rsidTr="00B94297">
        <w:trPr>
          <w:trHeight w:val="128"/>
        </w:trPr>
        <w:tc>
          <w:tcPr>
            <w:tcW w:w="1666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4A5AC7" w:rsidRPr="0009283E" w:rsidRDefault="004A5AC7" w:rsidP="00FA49B5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A5AC7" w:rsidRPr="0009283E" w:rsidRDefault="004A5AC7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уметь 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>применять статистические методы оценки результатов лабораторных и полевых исследований</w:t>
            </w:r>
            <w:r w:rsidR="005F2316">
              <w:rPr>
                <w:rFonts w:ascii="Times New Roman" w:hAnsi="Times New Roman"/>
                <w:sz w:val="24"/>
                <w:szCs w:val="24"/>
              </w:rPr>
              <w:t xml:space="preserve"> плодородия почв и качества сельскохозяйственной продукции </w:t>
            </w:r>
          </w:p>
        </w:tc>
      </w:tr>
      <w:tr w:rsidR="004A5AC7" w:rsidRPr="0009283E" w:rsidTr="00B94297">
        <w:trPr>
          <w:trHeight w:val="320"/>
        </w:trPr>
        <w:tc>
          <w:tcPr>
            <w:tcW w:w="1666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4A5AC7" w:rsidRPr="0009283E" w:rsidRDefault="004A5AC7" w:rsidP="00FA49B5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A5AC7" w:rsidRPr="0009283E" w:rsidRDefault="004A5AC7" w:rsidP="00B24F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 xml:space="preserve"> навыком использования необходимого лабораторного оборудования при проведении </w:t>
            </w:r>
            <w:r w:rsidR="00B24F2F">
              <w:rPr>
                <w:rFonts w:ascii="Times New Roman" w:hAnsi="Times New Roman"/>
                <w:sz w:val="24"/>
                <w:szCs w:val="24"/>
              </w:rPr>
              <w:t>физических, химических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24F2F">
              <w:rPr>
                <w:rFonts w:ascii="Times New Roman" w:hAnsi="Times New Roman"/>
                <w:sz w:val="24"/>
                <w:szCs w:val="24"/>
              </w:rPr>
              <w:t xml:space="preserve">биологических 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B24F2F">
              <w:rPr>
                <w:rFonts w:ascii="Times New Roman" w:hAnsi="Times New Roman"/>
                <w:sz w:val="24"/>
                <w:szCs w:val="24"/>
              </w:rPr>
              <w:t xml:space="preserve"> почвенного плодородия и качество сельскохозяйственной продукции</w:t>
            </w:r>
          </w:p>
        </w:tc>
      </w:tr>
      <w:tr w:rsidR="00FA49B5" w:rsidRPr="0009283E" w:rsidTr="00FA49B5">
        <w:trPr>
          <w:trHeight w:val="218"/>
        </w:trPr>
        <w:tc>
          <w:tcPr>
            <w:tcW w:w="1666" w:type="dxa"/>
            <w:vMerge w:val="restart"/>
            <w:vAlign w:val="center"/>
          </w:tcPr>
          <w:p w:rsidR="00FA49B5" w:rsidRDefault="00FA49B5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  <w:p w:rsidR="00FA49B5" w:rsidRPr="0009283E" w:rsidRDefault="00FA49B5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 w:val="restart"/>
            <w:vAlign w:val="center"/>
          </w:tcPr>
          <w:p w:rsidR="00FA49B5" w:rsidRPr="0009283E" w:rsidRDefault="00FA49B5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Готовностью использовать информационные технологии и системы в своей профессиональной деятельности</w:t>
            </w:r>
          </w:p>
        </w:tc>
        <w:tc>
          <w:tcPr>
            <w:tcW w:w="4820" w:type="dxa"/>
          </w:tcPr>
          <w:p w:rsidR="00FA49B5" w:rsidRPr="00FA49B5" w:rsidRDefault="00FA49B5" w:rsidP="00B24F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B0841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0841">
              <w:rPr>
                <w:rFonts w:ascii="Times New Roman" w:hAnsi="Times New Roman"/>
                <w:sz w:val="24"/>
                <w:szCs w:val="24"/>
              </w:rPr>
              <w:t>информационные технологии и системы при проведении агрохимического обследования почв и выполнения аналитической работы</w:t>
            </w:r>
          </w:p>
        </w:tc>
      </w:tr>
      <w:tr w:rsidR="00FA49B5" w:rsidRPr="0009283E" w:rsidTr="00FA49B5">
        <w:trPr>
          <w:trHeight w:val="150"/>
        </w:trPr>
        <w:tc>
          <w:tcPr>
            <w:tcW w:w="1666" w:type="dxa"/>
            <w:vMerge/>
            <w:vAlign w:val="center"/>
          </w:tcPr>
          <w:p w:rsidR="00FA49B5" w:rsidRPr="0009283E" w:rsidRDefault="00FA49B5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FA49B5" w:rsidRPr="0009283E" w:rsidRDefault="00FA49B5" w:rsidP="0009283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A49B5" w:rsidRPr="0009283E" w:rsidRDefault="00FB0841" w:rsidP="00B24F2F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различные базы данных при изучении и исследовании </w:t>
            </w:r>
            <w:r w:rsidR="0060625B">
              <w:rPr>
                <w:rFonts w:ascii="Times New Roman" w:hAnsi="Times New Roman"/>
                <w:sz w:val="24"/>
                <w:szCs w:val="24"/>
              </w:rPr>
              <w:t>почв, растений и удобрений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FA49B5" w:rsidRPr="0009283E" w:rsidTr="00B94297">
        <w:trPr>
          <w:trHeight w:val="161"/>
        </w:trPr>
        <w:tc>
          <w:tcPr>
            <w:tcW w:w="1666" w:type="dxa"/>
            <w:vMerge/>
            <w:vAlign w:val="center"/>
          </w:tcPr>
          <w:p w:rsidR="00FA49B5" w:rsidRPr="0009283E" w:rsidRDefault="00FA49B5" w:rsidP="00FA4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FA49B5" w:rsidRPr="0009283E" w:rsidRDefault="00FA49B5" w:rsidP="0009283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A49B5" w:rsidRPr="0060625B" w:rsidRDefault="0060625B" w:rsidP="00B24F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различными приёмами информационных технологий в проведении почвенного и  агрохимического обследования а также растений возделываемых в сельскохозяйственных предприятиях</w:t>
            </w:r>
          </w:p>
        </w:tc>
      </w:tr>
    </w:tbl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625B" w:rsidRPr="0060625B" w:rsidRDefault="0060625B" w:rsidP="006062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625B">
        <w:rPr>
          <w:rFonts w:ascii="Times New Roman" w:hAnsi="Times New Roman"/>
          <w:b/>
          <w:sz w:val="24"/>
          <w:szCs w:val="24"/>
        </w:rPr>
        <w:t xml:space="preserve">2. Место дисциплины в структуре образовательной программы: </w:t>
      </w:r>
      <w:r w:rsidRPr="0060625B">
        <w:rPr>
          <w:rFonts w:ascii="Times New Roman" w:hAnsi="Times New Roman"/>
          <w:sz w:val="24"/>
          <w:szCs w:val="24"/>
        </w:rPr>
        <w:t xml:space="preserve">Учебная дисциплина </w:t>
      </w:r>
      <w:r w:rsidRPr="0060625B">
        <w:rPr>
          <w:rFonts w:ascii="Times New Roman" w:hAnsi="Times New Roman"/>
          <w:b/>
          <w:sz w:val="24"/>
          <w:szCs w:val="24"/>
        </w:rPr>
        <w:t xml:space="preserve">  </w:t>
      </w:r>
      <w:r w:rsidRPr="0060625B">
        <w:rPr>
          <w:rFonts w:ascii="Times New Roman" w:hAnsi="Times New Roman"/>
          <w:sz w:val="24"/>
          <w:szCs w:val="24"/>
        </w:rPr>
        <w:t>«Методы почвенных и агрохимических исследований с использованием космических систем» входит в вариативную часть</w:t>
      </w:r>
      <w:r w:rsidR="00400B3F">
        <w:rPr>
          <w:rFonts w:ascii="Times New Roman" w:hAnsi="Times New Roman"/>
          <w:sz w:val="24"/>
          <w:szCs w:val="24"/>
        </w:rPr>
        <w:t xml:space="preserve"> дисциплин по выбору</w:t>
      </w:r>
      <w:r w:rsidRPr="0060625B">
        <w:rPr>
          <w:rFonts w:ascii="Times New Roman" w:hAnsi="Times New Roman"/>
          <w:sz w:val="24"/>
          <w:szCs w:val="24"/>
        </w:rPr>
        <w:t>, включенных в учебный план согласно ФГОС ВО направления 35.04.03 «Агрохимия и агропочвоведения».</w:t>
      </w:r>
    </w:p>
    <w:p w:rsidR="0060625B" w:rsidRPr="0060625B" w:rsidRDefault="0060625B" w:rsidP="00606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25B">
        <w:rPr>
          <w:rFonts w:ascii="Times New Roman" w:hAnsi="Times New Roman"/>
          <w:sz w:val="24"/>
          <w:szCs w:val="24"/>
        </w:rPr>
        <w:t xml:space="preserve">Предшествующими курсами, на которых непосредственно базируется дисциплина «Методы почвенных и агрохимических исследований с использованием космических систем» являются: </w:t>
      </w:r>
      <w:r w:rsidR="00177DA6">
        <w:rPr>
          <w:rFonts w:ascii="Times New Roman" w:hAnsi="Times New Roman"/>
          <w:sz w:val="24"/>
          <w:szCs w:val="24"/>
        </w:rPr>
        <w:t>почвенные карты и методы их составления, агрофизика почв</w:t>
      </w:r>
      <w:r w:rsidRPr="0060625B">
        <w:rPr>
          <w:rFonts w:ascii="Times New Roman" w:hAnsi="Times New Roman"/>
          <w:sz w:val="24"/>
          <w:szCs w:val="24"/>
        </w:rPr>
        <w:t>.</w:t>
      </w:r>
    </w:p>
    <w:p w:rsidR="0060625B" w:rsidRPr="0060625B" w:rsidRDefault="0060625B" w:rsidP="00606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25B">
        <w:rPr>
          <w:rFonts w:ascii="Times New Roman" w:hAnsi="Times New Roman"/>
          <w:sz w:val="24"/>
          <w:szCs w:val="24"/>
        </w:rPr>
        <w:t>Дисциплина «Методы почвенных и агрохимических исследований с использованием космических систем» является основополагающим для государственной итоговой аттестации.</w:t>
      </w:r>
    </w:p>
    <w:p w:rsidR="0060625B" w:rsidRPr="0060625B" w:rsidRDefault="0060625B" w:rsidP="00606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25B">
        <w:rPr>
          <w:rFonts w:ascii="Times New Roman" w:hAnsi="Times New Roman"/>
          <w:sz w:val="24"/>
          <w:szCs w:val="24"/>
        </w:rPr>
        <w:t xml:space="preserve">Дисциплина изучается на </w:t>
      </w:r>
      <w:r w:rsidR="00177DA6">
        <w:rPr>
          <w:rFonts w:ascii="Times New Roman" w:hAnsi="Times New Roman"/>
          <w:sz w:val="24"/>
          <w:szCs w:val="24"/>
        </w:rPr>
        <w:t>2</w:t>
      </w:r>
      <w:r w:rsidRPr="0060625B">
        <w:rPr>
          <w:rFonts w:ascii="Times New Roman" w:hAnsi="Times New Roman"/>
          <w:sz w:val="24"/>
          <w:szCs w:val="24"/>
        </w:rPr>
        <w:t xml:space="preserve"> курсе</w:t>
      </w:r>
      <w:r w:rsidRPr="0060625B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60625B">
        <w:rPr>
          <w:rFonts w:ascii="Times New Roman" w:hAnsi="Times New Roman"/>
          <w:sz w:val="24"/>
          <w:szCs w:val="24"/>
        </w:rPr>
        <w:t xml:space="preserve">в </w:t>
      </w:r>
      <w:r w:rsidR="00177DA6">
        <w:rPr>
          <w:rFonts w:ascii="Times New Roman" w:hAnsi="Times New Roman"/>
          <w:sz w:val="24"/>
          <w:szCs w:val="24"/>
        </w:rPr>
        <w:t>4</w:t>
      </w:r>
      <w:r w:rsidRPr="0060625B">
        <w:rPr>
          <w:rFonts w:ascii="Times New Roman" w:hAnsi="Times New Roman"/>
          <w:sz w:val="24"/>
          <w:szCs w:val="24"/>
        </w:rPr>
        <w:t xml:space="preserve"> семестре по очной форме обучения.</w:t>
      </w:r>
    </w:p>
    <w:p w:rsidR="00B94297" w:rsidRPr="0009283E" w:rsidRDefault="00B94297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2689" w:rsidRPr="0009283E" w:rsidRDefault="0000583A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9283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3. Объем дисциплины и виды учебной работы</w:t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1ACD" w:rsidRPr="0009283E" w:rsidRDefault="00750DBF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1A15EF">
        <w:rPr>
          <w:rFonts w:ascii="Times New Roman" w:hAnsi="Times New Roman"/>
          <w:sz w:val="24"/>
          <w:szCs w:val="24"/>
        </w:rPr>
        <w:t>108</w:t>
      </w:r>
      <w:r w:rsidR="00BF312B" w:rsidRPr="0009283E">
        <w:rPr>
          <w:rFonts w:ascii="Times New Roman" w:hAnsi="Times New Roman"/>
          <w:sz w:val="24"/>
          <w:szCs w:val="24"/>
        </w:rPr>
        <w:t xml:space="preserve"> </w:t>
      </w:r>
      <w:r w:rsidR="0065658B" w:rsidRPr="0009283E">
        <w:rPr>
          <w:rFonts w:ascii="Times New Roman" w:hAnsi="Times New Roman"/>
          <w:sz w:val="24"/>
          <w:szCs w:val="24"/>
        </w:rPr>
        <w:t>час</w:t>
      </w:r>
      <w:r w:rsidR="00C02689" w:rsidRPr="0009283E">
        <w:rPr>
          <w:rFonts w:ascii="Times New Roman" w:hAnsi="Times New Roman"/>
          <w:sz w:val="24"/>
          <w:szCs w:val="24"/>
        </w:rPr>
        <w:t>а</w:t>
      </w:r>
      <w:r w:rsidR="00BF312B" w:rsidRPr="0009283E">
        <w:rPr>
          <w:rFonts w:ascii="Times New Roman" w:hAnsi="Times New Roman"/>
          <w:sz w:val="24"/>
          <w:szCs w:val="24"/>
        </w:rPr>
        <w:t xml:space="preserve"> (</w:t>
      </w:r>
      <w:r w:rsidR="001A15EF">
        <w:rPr>
          <w:rFonts w:ascii="Times New Roman" w:hAnsi="Times New Roman"/>
          <w:sz w:val="24"/>
          <w:szCs w:val="24"/>
        </w:rPr>
        <w:t>3</w:t>
      </w:r>
      <w:r w:rsidR="00C02689" w:rsidRPr="0009283E">
        <w:rPr>
          <w:rFonts w:ascii="Times New Roman" w:hAnsi="Times New Roman"/>
          <w:sz w:val="24"/>
          <w:szCs w:val="24"/>
        </w:rPr>
        <w:t xml:space="preserve"> </w:t>
      </w:r>
      <w:r w:rsidR="0065658B" w:rsidRPr="0009283E">
        <w:rPr>
          <w:rFonts w:ascii="Times New Roman" w:hAnsi="Times New Roman"/>
          <w:sz w:val="24"/>
          <w:szCs w:val="24"/>
        </w:rPr>
        <w:t>зачетны</w:t>
      </w:r>
      <w:r w:rsidR="0000583A" w:rsidRPr="0009283E">
        <w:rPr>
          <w:rFonts w:ascii="Times New Roman" w:hAnsi="Times New Roman"/>
          <w:sz w:val="24"/>
          <w:szCs w:val="24"/>
        </w:rPr>
        <w:t>е</w:t>
      </w:r>
      <w:r w:rsidR="0065658B" w:rsidRPr="0009283E">
        <w:rPr>
          <w:rFonts w:ascii="Times New Roman" w:hAnsi="Times New Roman"/>
          <w:sz w:val="24"/>
          <w:szCs w:val="24"/>
        </w:rPr>
        <w:t xml:space="preserve"> единиц</w:t>
      </w:r>
      <w:r w:rsidR="0000583A" w:rsidRPr="0009283E">
        <w:rPr>
          <w:rFonts w:ascii="Times New Roman" w:hAnsi="Times New Roman"/>
          <w:sz w:val="24"/>
          <w:szCs w:val="24"/>
        </w:rPr>
        <w:t>ы</w:t>
      </w:r>
      <w:r w:rsidR="0065658B" w:rsidRPr="0009283E">
        <w:rPr>
          <w:rFonts w:ascii="Times New Roman" w:hAnsi="Times New Roman"/>
          <w:sz w:val="24"/>
          <w:szCs w:val="24"/>
        </w:rPr>
        <w:t>)</w:t>
      </w:r>
    </w:p>
    <w:p w:rsidR="00C02689" w:rsidRPr="0009283E" w:rsidRDefault="00C02689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6146"/>
        <w:gridCol w:w="3189"/>
      </w:tblGrid>
      <w:tr w:rsidR="0000583A" w:rsidRPr="0009283E" w:rsidTr="00D343BE">
        <w:trPr>
          <w:trHeight w:val="267"/>
        </w:trPr>
        <w:tc>
          <w:tcPr>
            <w:tcW w:w="6146" w:type="dxa"/>
            <w:vMerge w:val="restart"/>
            <w:vAlign w:val="center"/>
          </w:tcPr>
          <w:p w:rsidR="0000583A" w:rsidRPr="0009283E" w:rsidRDefault="0000583A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189" w:type="dxa"/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0583A" w:rsidRPr="0009283E" w:rsidTr="0000583A">
        <w:trPr>
          <w:trHeight w:val="142"/>
        </w:trPr>
        <w:tc>
          <w:tcPr>
            <w:tcW w:w="6146" w:type="dxa"/>
            <w:vMerge/>
            <w:tcBorders>
              <w:bottom w:val="single" w:sz="4" w:space="0" w:color="auto"/>
            </w:tcBorders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9" w:type="dxa"/>
            <w:tcBorders>
              <w:bottom w:val="single" w:sz="4" w:space="0" w:color="auto"/>
            </w:tcBorders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177DA6" w:rsidRDefault="00177DA6" w:rsidP="00D343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7DA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00583A" w:rsidRPr="0009283E" w:rsidTr="00D343BE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B759E1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177DA6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177D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177DA6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0583A" w:rsidRPr="0009283E" w:rsidTr="00D343BE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D343BE" w:rsidRDefault="00177DA6" w:rsidP="00D343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43BE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B759E1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0583A" w:rsidRPr="0009283E" w:rsidTr="00D343BE">
        <w:trPr>
          <w:trHeight w:val="544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177DA6" w:rsidP="00D343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7E1082" w:rsidP="00D343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0583A" w:rsidRPr="0009283E" w:rsidTr="00D343BE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9283E" w:rsidRDefault="00177DA6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09283E" w:rsidRDefault="007E1082" w:rsidP="00D343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7E1082" w:rsidRPr="0009283E" w:rsidTr="00D343BE">
        <w:trPr>
          <w:trHeight w:val="267"/>
        </w:trPr>
        <w:tc>
          <w:tcPr>
            <w:tcW w:w="6146" w:type="dxa"/>
            <w:shd w:val="clear" w:color="auto" w:fill="auto"/>
          </w:tcPr>
          <w:p w:rsidR="007E1082" w:rsidRDefault="008B3A16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7E1082" w:rsidRDefault="007E1082" w:rsidP="00D343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0583A" w:rsidRPr="0009283E" w:rsidTr="00D343BE">
        <w:trPr>
          <w:trHeight w:val="277"/>
        </w:trPr>
        <w:tc>
          <w:tcPr>
            <w:tcW w:w="6146" w:type="dxa"/>
            <w:tcBorders>
              <w:bottom w:val="single" w:sz="4" w:space="0" w:color="auto"/>
            </w:tcBorders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83A" w:rsidRPr="0009283E" w:rsidRDefault="0000583A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</w:tr>
      <w:tr w:rsidR="0000583A" w:rsidRPr="0009283E" w:rsidTr="00D343BE">
        <w:trPr>
          <w:trHeight w:val="544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00583A" w:rsidRPr="00D343BE" w:rsidRDefault="002E3DC9" w:rsidP="00D343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43BE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  <w:r w:rsidR="0000583A" w:rsidRPr="00D343BE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177DA6" w:rsidRPr="00D343BE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  <w:r w:rsidR="00BF312B" w:rsidRPr="00D343B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0583A" w:rsidRPr="0009283E" w:rsidRDefault="002E3DC9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3B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0583A" w:rsidRPr="00D343BE">
              <w:rPr>
                <w:rFonts w:ascii="Times New Roman" w:hAnsi="Times New Roman"/>
                <w:b/>
                <w:sz w:val="24"/>
                <w:szCs w:val="24"/>
              </w:rPr>
              <w:t xml:space="preserve"> з.</w:t>
            </w:r>
            <w:r w:rsidR="00177DA6" w:rsidRPr="00D343BE">
              <w:rPr>
                <w:rFonts w:ascii="Times New Roman" w:hAnsi="Times New Roman"/>
                <w:b/>
                <w:sz w:val="24"/>
                <w:szCs w:val="24"/>
              </w:rPr>
              <w:t xml:space="preserve"> е.</w:t>
            </w:r>
          </w:p>
        </w:tc>
      </w:tr>
    </w:tbl>
    <w:p w:rsidR="00FF1531" w:rsidRPr="0009283E" w:rsidRDefault="00FF1531" w:rsidP="0009283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76EFD" w:rsidRPr="0009283E" w:rsidRDefault="00676EFD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3011"/>
        <w:gridCol w:w="5922"/>
      </w:tblGrid>
      <w:tr w:rsidR="00E0764E" w:rsidRPr="0009283E" w:rsidTr="00CA7EF6">
        <w:tc>
          <w:tcPr>
            <w:tcW w:w="638" w:type="dxa"/>
          </w:tcPr>
          <w:p w:rsidR="00E0764E" w:rsidRPr="0009283E" w:rsidRDefault="00E0764E" w:rsidP="00092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011" w:type="dxa"/>
          </w:tcPr>
          <w:p w:rsidR="00E0764E" w:rsidRPr="0009283E" w:rsidRDefault="00E0764E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22" w:type="dxa"/>
          </w:tcPr>
          <w:p w:rsidR="00E0764E" w:rsidRPr="0009283E" w:rsidRDefault="00E0764E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D343BE" w:rsidRPr="0009283E" w:rsidTr="007E1082">
        <w:tc>
          <w:tcPr>
            <w:tcW w:w="638" w:type="dxa"/>
            <w:vAlign w:val="center"/>
          </w:tcPr>
          <w:p w:rsidR="00D343BE" w:rsidRPr="0009283E" w:rsidRDefault="00D343BE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</w:tcPr>
          <w:p w:rsidR="00D343BE" w:rsidRPr="00D16FBD" w:rsidRDefault="00D343BE" w:rsidP="006C65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развития методов почвенных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агрохимических </w:t>
            </w: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исследований</w:t>
            </w:r>
            <w:r w:rsidR="006C6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6C651D">
              <w:rPr>
                <w:rFonts w:ascii="Times New Roman" w:hAnsi="Times New Roman"/>
                <w:sz w:val="24"/>
                <w:szCs w:val="24"/>
              </w:rPr>
              <w:t>р</w:t>
            </w:r>
            <w:r w:rsidR="006C651D" w:rsidRPr="0009283E">
              <w:rPr>
                <w:rFonts w:ascii="Times New Roman" w:hAnsi="Times New Roman"/>
                <w:sz w:val="24"/>
                <w:szCs w:val="24"/>
              </w:rPr>
              <w:t>оль полевого опыта в агрохимии</w:t>
            </w:r>
          </w:p>
        </w:tc>
        <w:tc>
          <w:tcPr>
            <w:tcW w:w="5922" w:type="dxa"/>
            <w:vAlign w:val="center"/>
          </w:tcPr>
          <w:p w:rsidR="00D343BE" w:rsidRPr="0009283E" w:rsidRDefault="00782579" w:rsidP="006C6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sz w:val="24"/>
                <w:szCs w:val="24"/>
              </w:rPr>
              <w:t>Общие принципы развития исследования почв</w:t>
            </w:r>
            <w:r>
              <w:rPr>
                <w:rFonts w:ascii="Times New Roman" w:hAnsi="Times New Roman"/>
                <w:sz w:val="24"/>
                <w:szCs w:val="24"/>
              </w:rPr>
              <w:t>, р</w:t>
            </w:r>
            <w:r w:rsidRPr="00D16FBD">
              <w:rPr>
                <w:rFonts w:ascii="Times New Roman" w:hAnsi="Times New Roman"/>
                <w:sz w:val="24"/>
                <w:szCs w:val="24"/>
              </w:rPr>
              <w:t>азличные методы изучения почв и почвенного покрова</w:t>
            </w:r>
            <w:r w:rsidR="006C651D">
              <w:rPr>
                <w:rFonts w:ascii="Times New Roman" w:hAnsi="Times New Roman"/>
                <w:sz w:val="24"/>
                <w:szCs w:val="24"/>
              </w:rPr>
              <w:t>,</w:t>
            </w:r>
            <w:r w:rsidR="006C651D"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651D">
              <w:rPr>
                <w:rFonts w:ascii="Times New Roman" w:hAnsi="Times New Roman"/>
                <w:sz w:val="24"/>
                <w:szCs w:val="24"/>
              </w:rPr>
              <w:t>в</w:t>
            </w:r>
            <w:r w:rsidR="006C651D" w:rsidRPr="0009283E">
              <w:rPr>
                <w:rFonts w:ascii="Times New Roman" w:hAnsi="Times New Roman"/>
                <w:sz w:val="24"/>
                <w:szCs w:val="24"/>
              </w:rPr>
              <w:t>иды и схемы полевых опытов</w:t>
            </w:r>
          </w:p>
        </w:tc>
      </w:tr>
      <w:tr w:rsidR="00D343BE" w:rsidRPr="0009283E" w:rsidTr="00782579">
        <w:trPr>
          <w:trHeight w:val="595"/>
        </w:trPr>
        <w:tc>
          <w:tcPr>
            <w:tcW w:w="638" w:type="dxa"/>
            <w:vAlign w:val="center"/>
          </w:tcPr>
          <w:p w:rsidR="00D343BE" w:rsidRPr="0009283E" w:rsidRDefault="00D343BE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11" w:type="dxa"/>
          </w:tcPr>
          <w:p w:rsidR="00D343BE" w:rsidRPr="00D16FBD" w:rsidRDefault="00745C89" w:rsidP="007E1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отбора почвенных проб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применением систем спутниковой навигации</w:t>
            </w:r>
          </w:p>
        </w:tc>
        <w:tc>
          <w:tcPr>
            <w:tcW w:w="5922" w:type="dxa"/>
            <w:vAlign w:val="center"/>
          </w:tcPr>
          <w:p w:rsidR="00D343BE" w:rsidRPr="0009283E" w:rsidRDefault="00782579" w:rsidP="00782579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color w:val="000000"/>
                <w:sz w:val="24"/>
                <w:szCs w:val="24"/>
              </w:rPr>
              <w:t>Классические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</w:t>
            </w:r>
            <w:r w:rsidRPr="00D16FBD">
              <w:rPr>
                <w:rFonts w:ascii="Times New Roman" w:hAnsi="Times New Roman"/>
                <w:color w:val="000000"/>
                <w:sz w:val="24"/>
                <w:szCs w:val="24"/>
              </w:rPr>
              <w:t>овременные методы отбора почвенных проб</w:t>
            </w:r>
            <w:r w:rsidR="006C6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использованием космических смстем</w:t>
            </w:r>
          </w:p>
        </w:tc>
      </w:tr>
      <w:tr w:rsidR="00D343BE" w:rsidRPr="0009283E" w:rsidTr="007E1082">
        <w:tc>
          <w:tcPr>
            <w:tcW w:w="638" w:type="dxa"/>
            <w:vAlign w:val="center"/>
          </w:tcPr>
          <w:p w:rsidR="00D343BE" w:rsidRPr="0009283E" w:rsidRDefault="00D343BE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:rsidR="00D343BE" w:rsidRPr="00D16FBD" w:rsidRDefault="00D343BE" w:rsidP="007E108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Методы определения агрофизических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агрохимических</w:t>
            </w:r>
            <w:r w:rsidRPr="00D16F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свойств почвы</w:t>
            </w:r>
          </w:p>
        </w:tc>
        <w:tc>
          <w:tcPr>
            <w:tcW w:w="5922" w:type="dxa"/>
            <w:vAlign w:val="center"/>
          </w:tcPr>
          <w:p w:rsidR="00D343BE" w:rsidRPr="00782579" w:rsidRDefault="00782579" w:rsidP="007825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2579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определения водного режима почв, методы определения механического состава почвы, методы определения структуры и сложения почв</w:t>
            </w:r>
            <w:r w:rsidRPr="00782579">
              <w:rPr>
                <w:rFonts w:ascii="Times New Roman" w:hAnsi="Times New Roman"/>
                <w:sz w:val="24"/>
                <w:szCs w:val="24"/>
              </w:rPr>
              <w:t>, методы определения элементного состава почв, методы изучения сорбционных взаимодействий и состояния вещества в почвах, подвижность химических соединений, методы их определения и оценка содержания</w:t>
            </w:r>
          </w:p>
        </w:tc>
      </w:tr>
      <w:tr w:rsidR="00D343BE" w:rsidRPr="0009283E" w:rsidTr="007E1082">
        <w:tc>
          <w:tcPr>
            <w:tcW w:w="638" w:type="dxa"/>
            <w:vAlign w:val="center"/>
          </w:tcPr>
          <w:p w:rsidR="00D343BE" w:rsidRPr="0009283E" w:rsidRDefault="00D343BE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1" w:type="dxa"/>
          </w:tcPr>
          <w:p w:rsidR="00D343BE" w:rsidRPr="0009283E" w:rsidRDefault="00D343BE" w:rsidP="007E10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Вегетационный метод и его значения при изучении питания растений, свойств почвы и удобрений</w:t>
            </w:r>
          </w:p>
        </w:tc>
        <w:tc>
          <w:tcPr>
            <w:tcW w:w="5922" w:type="dxa"/>
          </w:tcPr>
          <w:p w:rsidR="00D343BE" w:rsidRPr="00782579" w:rsidRDefault="00D343BE" w:rsidP="00782579">
            <w:pPr>
              <w:pStyle w:val="ac"/>
              <w:spacing w:after="0"/>
              <w:jc w:val="both"/>
            </w:pPr>
            <w:r w:rsidRPr="00782579">
              <w:t>История развития вегетационного метода, почвенные культуры, водные и песчаные культуры, питательные смеси и их состав</w:t>
            </w:r>
          </w:p>
        </w:tc>
      </w:tr>
      <w:tr w:rsidR="00D343BE" w:rsidRPr="0009283E" w:rsidTr="007E1082">
        <w:tc>
          <w:tcPr>
            <w:tcW w:w="638" w:type="dxa"/>
            <w:vAlign w:val="center"/>
          </w:tcPr>
          <w:p w:rsidR="00D343BE" w:rsidRPr="0009283E" w:rsidRDefault="00D343BE" w:rsidP="00D343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11" w:type="dxa"/>
          </w:tcPr>
          <w:p w:rsidR="00D343BE" w:rsidRPr="0009283E" w:rsidRDefault="00D343BE" w:rsidP="003479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Анализ растений как метод диагностики их питания и потребности в удобрениях</w:t>
            </w:r>
            <w:r w:rsidR="003479A9">
              <w:rPr>
                <w:rFonts w:ascii="Times New Roman" w:hAnsi="Times New Roman"/>
                <w:sz w:val="24"/>
                <w:szCs w:val="24"/>
              </w:rPr>
              <w:t>, д</w:t>
            </w:r>
            <w:r w:rsidR="003479A9" w:rsidRPr="0009283E">
              <w:rPr>
                <w:rFonts w:ascii="Times New Roman" w:hAnsi="Times New Roman"/>
                <w:sz w:val="24"/>
                <w:szCs w:val="24"/>
              </w:rPr>
              <w:t>исперсионный анализ результатов опыта</w:t>
            </w:r>
          </w:p>
        </w:tc>
        <w:tc>
          <w:tcPr>
            <w:tcW w:w="5922" w:type="dxa"/>
          </w:tcPr>
          <w:p w:rsidR="00D343BE" w:rsidRPr="0009283E" w:rsidRDefault="00782579" w:rsidP="003479A9">
            <w:pPr>
              <w:pStyle w:val="ac"/>
              <w:spacing w:after="0"/>
              <w:jc w:val="both"/>
            </w:pPr>
            <w:r>
              <w:t>Н</w:t>
            </w:r>
            <w:r w:rsidR="00D343BE" w:rsidRPr="0009283E">
              <w:t>азначения анализа растений</w:t>
            </w:r>
            <w:r>
              <w:t>, А</w:t>
            </w:r>
            <w:r w:rsidR="00D343BE" w:rsidRPr="0009283E">
              <w:t>нализ растений для изучения влияния почвы и удобрений на биохимические процессы</w:t>
            </w:r>
            <w:r>
              <w:t>, а</w:t>
            </w:r>
            <w:r w:rsidR="00D343BE" w:rsidRPr="0009283E">
              <w:t>нализ растений для определения выноса элементов питания</w:t>
            </w:r>
            <w:r>
              <w:t>, а</w:t>
            </w:r>
            <w:r w:rsidR="00D343BE" w:rsidRPr="0009283E">
              <w:t>нализ растений для оценки качества сельскохозяйственной продукции</w:t>
            </w:r>
            <w:r>
              <w:t>, о</w:t>
            </w:r>
            <w:r w:rsidR="003479A9">
              <w:t>сновные методы анализа растений, к</w:t>
            </w:r>
            <w:r w:rsidR="003479A9" w:rsidRPr="0009283E">
              <w:t xml:space="preserve">орреляция и регрессия в </w:t>
            </w:r>
            <w:r w:rsidR="003479A9">
              <w:t xml:space="preserve">почвенных и </w:t>
            </w:r>
            <w:r w:rsidR="003479A9" w:rsidRPr="0009283E">
              <w:t>агрохимических исследованиях</w:t>
            </w:r>
          </w:p>
        </w:tc>
      </w:tr>
    </w:tbl>
    <w:p w:rsidR="005C7649" w:rsidRPr="0009283E" w:rsidRDefault="005C7649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283E" w:rsidRDefault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"/>
        <w:gridCol w:w="3852"/>
        <w:gridCol w:w="968"/>
        <w:gridCol w:w="968"/>
        <w:gridCol w:w="969"/>
        <w:gridCol w:w="968"/>
        <w:gridCol w:w="969"/>
      </w:tblGrid>
      <w:tr w:rsidR="00782579" w:rsidRPr="0009283E" w:rsidTr="00782579">
        <w:trPr>
          <w:trHeight w:val="1121"/>
        </w:trPr>
        <w:tc>
          <w:tcPr>
            <w:tcW w:w="733" w:type="dxa"/>
            <w:vMerge w:val="restart"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2" w:type="dxa"/>
            <w:vMerge w:val="restart"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4842" w:type="dxa"/>
            <w:gridSpan w:val="5"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782579" w:rsidRPr="0009283E" w:rsidTr="00782579">
        <w:trPr>
          <w:trHeight w:val="146"/>
        </w:trPr>
        <w:tc>
          <w:tcPr>
            <w:tcW w:w="733" w:type="dxa"/>
            <w:vMerge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  <w:vMerge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82579" w:rsidRPr="0009283E" w:rsidTr="00782579">
        <w:trPr>
          <w:trHeight w:val="704"/>
        </w:trPr>
        <w:tc>
          <w:tcPr>
            <w:tcW w:w="733" w:type="dxa"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2" w:type="dxa"/>
            <w:vAlign w:val="center"/>
          </w:tcPr>
          <w:p w:rsidR="00782579" w:rsidRPr="0009283E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Государственная итоговая аттестация 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69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68" w:type="dxa"/>
            <w:vAlign w:val="center"/>
          </w:tcPr>
          <w:p w:rsidR="00782579" w:rsidRPr="0009283E" w:rsidRDefault="00782579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9619F4" w:rsidRDefault="009619F4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283E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8"/>
        <w:gridCol w:w="4629"/>
        <w:gridCol w:w="1080"/>
        <w:gridCol w:w="1418"/>
        <w:gridCol w:w="708"/>
        <w:gridCol w:w="811"/>
      </w:tblGrid>
      <w:tr w:rsidR="009619F4" w:rsidRPr="0009283E" w:rsidTr="00E51194">
        <w:trPr>
          <w:trHeight w:val="889"/>
        </w:trPr>
        <w:tc>
          <w:tcPr>
            <w:tcW w:w="778" w:type="dxa"/>
          </w:tcPr>
          <w:p w:rsidR="009619F4" w:rsidRPr="005811D9" w:rsidRDefault="009619F4" w:rsidP="00092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29" w:type="dxa"/>
            <w:vAlign w:val="center"/>
          </w:tcPr>
          <w:p w:rsidR="009619F4" w:rsidRPr="005811D9" w:rsidRDefault="009619F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80" w:type="dxa"/>
            <w:vAlign w:val="center"/>
          </w:tcPr>
          <w:p w:rsidR="009619F4" w:rsidRPr="005811D9" w:rsidRDefault="009619F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Лекц</w:t>
            </w:r>
            <w:r w:rsidR="00E51194" w:rsidRPr="005811D9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418" w:type="dxa"/>
            <w:vAlign w:val="center"/>
          </w:tcPr>
          <w:p w:rsidR="009619F4" w:rsidRPr="005811D9" w:rsidRDefault="005811D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708" w:type="dxa"/>
            <w:vAlign w:val="center"/>
          </w:tcPr>
          <w:p w:rsidR="009619F4" w:rsidRPr="005811D9" w:rsidRDefault="009619F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11" w:type="dxa"/>
            <w:vAlign w:val="center"/>
          </w:tcPr>
          <w:p w:rsidR="009619F4" w:rsidRPr="005811D9" w:rsidRDefault="00E5119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Все</w:t>
            </w:r>
            <w:r w:rsidR="009619F4" w:rsidRPr="005811D9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</w:tr>
      <w:tr w:rsidR="00782579" w:rsidRPr="0009283E" w:rsidTr="00C57EC0">
        <w:trPr>
          <w:trHeight w:val="303"/>
        </w:trPr>
        <w:tc>
          <w:tcPr>
            <w:tcW w:w="778" w:type="dxa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29" w:type="dxa"/>
          </w:tcPr>
          <w:p w:rsidR="00782579" w:rsidRPr="005811D9" w:rsidRDefault="006C651D" w:rsidP="007E1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11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развития методов почвенных и агрохимических исследований, </w:t>
            </w:r>
            <w:r w:rsidRPr="005811D9">
              <w:rPr>
                <w:rFonts w:ascii="Times New Roman" w:hAnsi="Times New Roman"/>
                <w:sz w:val="24"/>
                <w:szCs w:val="24"/>
              </w:rPr>
              <w:t>роль полевого опыта в агрохимии</w:t>
            </w:r>
          </w:p>
        </w:tc>
        <w:tc>
          <w:tcPr>
            <w:tcW w:w="1080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11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782579" w:rsidRPr="0009283E" w:rsidTr="00C57EC0">
        <w:trPr>
          <w:trHeight w:val="303"/>
        </w:trPr>
        <w:tc>
          <w:tcPr>
            <w:tcW w:w="778" w:type="dxa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29" w:type="dxa"/>
          </w:tcPr>
          <w:p w:rsidR="00782579" w:rsidRPr="005811D9" w:rsidRDefault="00745C89" w:rsidP="007E1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отбора почвенных проб с применением систем спутниковой навигации</w:t>
            </w:r>
          </w:p>
        </w:tc>
        <w:tc>
          <w:tcPr>
            <w:tcW w:w="1080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1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782579" w:rsidRPr="0009283E" w:rsidTr="00C57EC0">
        <w:trPr>
          <w:trHeight w:val="303"/>
        </w:trPr>
        <w:tc>
          <w:tcPr>
            <w:tcW w:w="778" w:type="dxa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29" w:type="dxa"/>
          </w:tcPr>
          <w:p w:rsidR="00782579" w:rsidRPr="005811D9" w:rsidRDefault="00782579" w:rsidP="007E108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Методы определения агрофизических и агрохимических свойств почвы</w:t>
            </w:r>
          </w:p>
        </w:tc>
        <w:tc>
          <w:tcPr>
            <w:tcW w:w="1080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782579" w:rsidRPr="005811D9" w:rsidRDefault="005811D9" w:rsidP="002F066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11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782579" w:rsidRPr="0009283E" w:rsidTr="00C57EC0">
        <w:trPr>
          <w:trHeight w:val="303"/>
        </w:trPr>
        <w:tc>
          <w:tcPr>
            <w:tcW w:w="778" w:type="dxa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29" w:type="dxa"/>
          </w:tcPr>
          <w:p w:rsidR="00782579" w:rsidRPr="005811D9" w:rsidRDefault="00782579" w:rsidP="007E10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Вегетационный метод и его значения при изучении питания растений, свойств почвы и удобрений</w:t>
            </w:r>
          </w:p>
        </w:tc>
        <w:tc>
          <w:tcPr>
            <w:tcW w:w="1080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11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782579" w:rsidRPr="0009283E" w:rsidTr="00C57EC0">
        <w:trPr>
          <w:trHeight w:val="303"/>
        </w:trPr>
        <w:tc>
          <w:tcPr>
            <w:tcW w:w="778" w:type="dxa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29" w:type="dxa"/>
          </w:tcPr>
          <w:p w:rsidR="00782579" w:rsidRPr="005811D9" w:rsidRDefault="00782579" w:rsidP="003479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Анализ растений как метод диагностики их питания и потребности в удобрениях</w:t>
            </w:r>
            <w:r w:rsidR="003479A9" w:rsidRPr="005811D9">
              <w:rPr>
                <w:rFonts w:ascii="Times New Roman" w:hAnsi="Times New Roman"/>
                <w:sz w:val="24"/>
                <w:szCs w:val="24"/>
              </w:rPr>
              <w:t>,  дисперсионный анализ результатов опыта</w:t>
            </w:r>
          </w:p>
        </w:tc>
        <w:tc>
          <w:tcPr>
            <w:tcW w:w="1080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82579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11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11" w:type="dxa"/>
            <w:vAlign w:val="center"/>
          </w:tcPr>
          <w:p w:rsidR="00782579" w:rsidRPr="005811D9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C57EC0" w:rsidRPr="0009283E" w:rsidTr="00187B0F">
        <w:trPr>
          <w:trHeight w:val="293"/>
        </w:trPr>
        <w:tc>
          <w:tcPr>
            <w:tcW w:w="5407" w:type="dxa"/>
            <w:gridSpan w:val="2"/>
          </w:tcPr>
          <w:p w:rsidR="00C57EC0" w:rsidRPr="005811D9" w:rsidRDefault="00C57EC0" w:rsidP="000928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80" w:type="dxa"/>
            <w:vAlign w:val="center"/>
          </w:tcPr>
          <w:p w:rsidR="00C57EC0" w:rsidRPr="005811D9" w:rsidRDefault="00D16FBD" w:rsidP="007825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82579" w:rsidRPr="005811D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C57EC0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C57EC0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811" w:type="dxa"/>
            <w:vAlign w:val="center"/>
          </w:tcPr>
          <w:p w:rsidR="00C57EC0" w:rsidRPr="005811D9" w:rsidRDefault="0078257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AA157B" w:rsidRDefault="00AA157B" w:rsidP="000928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283E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4.4. Практические занятия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559"/>
        <w:gridCol w:w="6379"/>
        <w:gridCol w:w="899"/>
      </w:tblGrid>
      <w:tr w:rsidR="00AA157B" w:rsidRPr="0009283E" w:rsidTr="004C0A6D">
        <w:trPr>
          <w:trHeight w:val="449"/>
        </w:trPr>
        <w:tc>
          <w:tcPr>
            <w:tcW w:w="534" w:type="dxa"/>
            <w:vAlign w:val="center"/>
          </w:tcPr>
          <w:p w:rsidR="00AA157B" w:rsidRPr="0009283E" w:rsidRDefault="00AA157B" w:rsidP="0009283E">
            <w:pPr>
              <w:pStyle w:val="ae"/>
              <w:ind w:left="-57" w:right="-57"/>
              <w:jc w:val="center"/>
            </w:pPr>
            <w:r w:rsidRPr="0009283E">
              <w:t>№ п/п</w:t>
            </w:r>
          </w:p>
        </w:tc>
        <w:tc>
          <w:tcPr>
            <w:tcW w:w="1559" w:type="dxa"/>
            <w:vAlign w:val="center"/>
          </w:tcPr>
          <w:p w:rsidR="00AA157B" w:rsidRPr="0009283E" w:rsidRDefault="00AA157B" w:rsidP="0009283E">
            <w:pPr>
              <w:pStyle w:val="ae"/>
              <w:jc w:val="center"/>
            </w:pPr>
            <w:r w:rsidRPr="0009283E">
              <w:t>№ раздела дисциплины</w:t>
            </w:r>
          </w:p>
        </w:tc>
        <w:tc>
          <w:tcPr>
            <w:tcW w:w="6379" w:type="dxa"/>
            <w:vAlign w:val="center"/>
          </w:tcPr>
          <w:p w:rsidR="00AA157B" w:rsidRPr="0009283E" w:rsidRDefault="00950B10" w:rsidP="0009283E">
            <w:pPr>
              <w:pStyle w:val="ae"/>
              <w:jc w:val="center"/>
            </w:pPr>
            <w:r>
              <w:t xml:space="preserve">Наименование </w:t>
            </w:r>
            <w:r w:rsidR="00AA157B" w:rsidRPr="0009283E">
              <w:t>практических занятий</w:t>
            </w:r>
          </w:p>
        </w:tc>
        <w:tc>
          <w:tcPr>
            <w:tcW w:w="899" w:type="dxa"/>
            <w:vAlign w:val="center"/>
          </w:tcPr>
          <w:p w:rsidR="00AA157B" w:rsidRPr="0009283E" w:rsidRDefault="00AA157B" w:rsidP="0009283E">
            <w:pPr>
              <w:pStyle w:val="ae"/>
              <w:jc w:val="center"/>
            </w:pPr>
            <w:r w:rsidRPr="0009283E">
              <w:t>Трудоемкость</w:t>
            </w:r>
          </w:p>
          <w:p w:rsidR="00AA157B" w:rsidRPr="0009283E" w:rsidRDefault="00AA157B" w:rsidP="0009283E">
            <w:pPr>
              <w:pStyle w:val="ae"/>
              <w:jc w:val="center"/>
            </w:pPr>
            <w:r w:rsidRPr="0009283E">
              <w:t>(час.)</w:t>
            </w:r>
          </w:p>
        </w:tc>
      </w:tr>
      <w:tr w:rsidR="00FB2240" w:rsidRPr="0009283E" w:rsidTr="004C0A6D">
        <w:trPr>
          <w:trHeight w:val="345"/>
        </w:trPr>
        <w:tc>
          <w:tcPr>
            <w:tcW w:w="534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1.</w:t>
            </w:r>
          </w:p>
        </w:tc>
        <w:tc>
          <w:tcPr>
            <w:tcW w:w="1559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1</w:t>
            </w:r>
          </w:p>
        </w:tc>
        <w:tc>
          <w:tcPr>
            <w:tcW w:w="6379" w:type="dxa"/>
          </w:tcPr>
          <w:p w:rsidR="00FB2240" w:rsidRPr="0009283E" w:rsidRDefault="002F066F" w:rsidP="0009283E">
            <w:pPr>
              <w:pStyle w:val="Default"/>
              <w:jc w:val="both"/>
            </w:pPr>
            <w:r w:rsidRPr="00A041D8">
              <w:rPr>
                <w:bCs/>
                <w:iCs/>
                <w:lang w:eastAsia="ru-RU"/>
              </w:rPr>
              <w:t>Профильный метод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орфологический метод</w:t>
            </w:r>
            <w:r>
              <w:rPr>
                <w:bCs/>
                <w:iCs/>
                <w:lang w:eastAsia="ru-RU"/>
              </w:rPr>
              <w:t>, с</w:t>
            </w:r>
            <w:r w:rsidRPr="00A041D8">
              <w:rPr>
                <w:bCs/>
                <w:iCs/>
                <w:lang w:eastAsia="ru-RU"/>
              </w:rPr>
              <w:t>равнительно-географический метод</w:t>
            </w:r>
            <w:r>
              <w:rPr>
                <w:bCs/>
                <w:iCs/>
                <w:lang w:eastAsia="ru-RU"/>
              </w:rPr>
              <w:t>, с</w:t>
            </w:r>
            <w:r w:rsidRPr="00A041D8">
              <w:rPr>
                <w:bCs/>
                <w:iCs/>
                <w:lang w:eastAsia="ru-RU"/>
              </w:rPr>
              <w:t>равнительно-исторический метод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етод почвенных ключей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етод почвенных монолитов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етод почвенных лизиметров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етод почвенно-режимных наблюдений</w:t>
            </w:r>
            <w:r>
              <w:rPr>
                <w:bCs/>
                <w:iCs/>
                <w:lang w:eastAsia="ru-RU"/>
              </w:rPr>
              <w:t>, б</w:t>
            </w:r>
            <w:r w:rsidRPr="00A041D8">
              <w:rPr>
                <w:bCs/>
                <w:iCs/>
                <w:lang w:eastAsia="ru-RU"/>
              </w:rPr>
              <w:t>алансовый метод</w:t>
            </w:r>
            <w:r>
              <w:rPr>
                <w:bCs/>
                <w:iCs/>
                <w:lang w:eastAsia="ru-RU"/>
              </w:rPr>
              <w:t>, м</w:t>
            </w:r>
            <w:r w:rsidRPr="00A041D8">
              <w:rPr>
                <w:bCs/>
                <w:iCs/>
                <w:lang w:eastAsia="ru-RU"/>
              </w:rPr>
              <w:t>етод почвенных вытяжек</w:t>
            </w:r>
            <w:r>
              <w:rPr>
                <w:bCs/>
                <w:iCs/>
                <w:lang w:eastAsia="ru-RU"/>
              </w:rPr>
              <w:t>, а</w:t>
            </w:r>
            <w:r w:rsidRPr="00A041D8">
              <w:rPr>
                <w:bCs/>
                <w:iCs/>
                <w:lang w:eastAsia="ru-RU"/>
              </w:rPr>
              <w:t>эрокосмические методы</w:t>
            </w:r>
            <w:r>
              <w:rPr>
                <w:bCs/>
                <w:iCs/>
                <w:lang w:eastAsia="ru-RU"/>
              </w:rPr>
              <w:t>, р</w:t>
            </w:r>
            <w:r w:rsidRPr="00A041D8">
              <w:rPr>
                <w:bCs/>
                <w:iCs/>
                <w:lang w:eastAsia="ru-RU"/>
              </w:rPr>
              <w:t>адиоизотопные методы</w:t>
            </w:r>
          </w:p>
        </w:tc>
        <w:tc>
          <w:tcPr>
            <w:tcW w:w="899" w:type="dxa"/>
            <w:vAlign w:val="center"/>
          </w:tcPr>
          <w:p w:rsidR="00FB2240" w:rsidRPr="0009283E" w:rsidRDefault="002F066F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2240" w:rsidRPr="0009283E" w:rsidTr="004C0A6D">
        <w:trPr>
          <w:trHeight w:val="527"/>
        </w:trPr>
        <w:tc>
          <w:tcPr>
            <w:tcW w:w="534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2.</w:t>
            </w:r>
          </w:p>
        </w:tc>
        <w:tc>
          <w:tcPr>
            <w:tcW w:w="1559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2</w:t>
            </w:r>
          </w:p>
        </w:tc>
        <w:tc>
          <w:tcPr>
            <w:tcW w:w="6379" w:type="dxa"/>
          </w:tcPr>
          <w:p w:rsidR="00FB2240" w:rsidRPr="0009283E" w:rsidRDefault="002F066F" w:rsidP="0009283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41D8">
              <w:rPr>
                <w:rFonts w:ascii="Times New Roman" w:hAnsi="Times New Roman"/>
                <w:sz w:val="24"/>
                <w:szCs w:val="24"/>
              </w:rPr>
              <w:t>Методы отбора почвенных проб с использованием ручных буров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hAnsi="Times New Roman"/>
                <w:sz w:val="24"/>
                <w:szCs w:val="24"/>
              </w:rPr>
              <w:t>тбор почвенных проб автоматизированными пробоотборниками различных модификаций с применением систем спутниковой навигации</w:t>
            </w:r>
          </w:p>
        </w:tc>
        <w:tc>
          <w:tcPr>
            <w:tcW w:w="899" w:type="dxa"/>
            <w:vAlign w:val="center"/>
          </w:tcPr>
          <w:p w:rsidR="00FB2240" w:rsidRPr="0009283E" w:rsidRDefault="002F066F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2240" w:rsidRPr="0009283E" w:rsidTr="004C0A6D">
        <w:trPr>
          <w:trHeight w:val="627"/>
        </w:trPr>
        <w:tc>
          <w:tcPr>
            <w:tcW w:w="534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3.</w:t>
            </w:r>
          </w:p>
        </w:tc>
        <w:tc>
          <w:tcPr>
            <w:tcW w:w="1559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3</w:t>
            </w:r>
          </w:p>
        </w:tc>
        <w:tc>
          <w:tcPr>
            <w:tcW w:w="6379" w:type="dxa"/>
          </w:tcPr>
          <w:p w:rsidR="00FB2240" w:rsidRPr="0009283E" w:rsidRDefault="002F066F" w:rsidP="000928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Определение полевой влажности почвы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гигроскопической влажности почвы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капиллярной влагоёмкости почвы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пористости почвы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плотности твёрдой фазы почвы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механического состава почв</w:t>
            </w:r>
            <w:r>
              <w:rPr>
                <w:rFonts w:ascii="Times New Roman" w:hAnsi="Times New Roman"/>
                <w:sz w:val="24"/>
                <w:szCs w:val="24"/>
              </w:rPr>
              <w:t>, ч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тение таблиц механического состава почвы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плотности почвы</w:t>
            </w: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,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iCs/>
                <w:sz w:val="24"/>
                <w:szCs w:val="24"/>
              </w:rPr>
              <w:t>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содержания гумуса (по Тюрину)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зольности торфов и подстилок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суммы поглощенных оснований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актуальной кислотности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обменного водорода и алюминия (по Соколову)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A041D8">
              <w:rPr>
                <w:rFonts w:ascii="Times New Roman" w:eastAsiaTheme="minorEastAsia" w:hAnsi="Times New Roman"/>
                <w:iCs/>
                <w:sz w:val="24"/>
                <w:szCs w:val="24"/>
              </w:rPr>
              <w:t>пределение подвижного калия</w:t>
            </w:r>
          </w:p>
        </w:tc>
        <w:tc>
          <w:tcPr>
            <w:tcW w:w="899" w:type="dxa"/>
            <w:vAlign w:val="center"/>
          </w:tcPr>
          <w:p w:rsidR="00FB2240" w:rsidRPr="0009283E" w:rsidRDefault="002F066F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2240" w:rsidRPr="0009283E" w:rsidTr="004C0A6D">
        <w:trPr>
          <w:trHeight w:val="1084"/>
        </w:trPr>
        <w:tc>
          <w:tcPr>
            <w:tcW w:w="534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4.</w:t>
            </w:r>
          </w:p>
        </w:tc>
        <w:tc>
          <w:tcPr>
            <w:tcW w:w="1559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4</w:t>
            </w:r>
          </w:p>
        </w:tc>
        <w:tc>
          <w:tcPr>
            <w:tcW w:w="6379" w:type="dxa"/>
          </w:tcPr>
          <w:p w:rsidR="00FB2240" w:rsidRPr="0009283E" w:rsidRDefault="002F066F" w:rsidP="0009283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подготовка почвы, набивка сосудов, метод стерильных культур, полив сосудов, уборка и учёт урожайности, метод изолированного питания, метод текучих растворов, посев и посадка растений</w:t>
            </w:r>
          </w:p>
        </w:tc>
        <w:tc>
          <w:tcPr>
            <w:tcW w:w="899" w:type="dxa"/>
            <w:vAlign w:val="center"/>
          </w:tcPr>
          <w:p w:rsidR="00FB2240" w:rsidRPr="0009283E" w:rsidRDefault="002F066F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2240" w:rsidRPr="0009283E" w:rsidTr="004C0A6D">
        <w:trPr>
          <w:trHeight w:val="637"/>
        </w:trPr>
        <w:tc>
          <w:tcPr>
            <w:tcW w:w="534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5.</w:t>
            </w:r>
          </w:p>
        </w:tc>
        <w:tc>
          <w:tcPr>
            <w:tcW w:w="1559" w:type="dxa"/>
            <w:vAlign w:val="center"/>
          </w:tcPr>
          <w:p w:rsidR="00FB2240" w:rsidRPr="0009283E" w:rsidRDefault="00FB2240" w:rsidP="0009283E">
            <w:pPr>
              <w:pStyle w:val="ae"/>
              <w:jc w:val="center"/>
            </w:pPr>
            <w:r w:rsidRPr="0009283E">
              <w:t>5</w:t>
            </w:r>
          </w:p>
        </w:tc>
        <w:tc>
          <w:tcPr>
            <w:tcW w:w="6379" w:type="dxa"/>
          </w:tcPr>
          <w:p w:rsidR="00FB2240" w:rsidRPr="0009283E" w:rsidRDefault="002F066F" w:rsidP="0009283E">
            <w:pPr>
              <w:pStyle w:val="ac"/>
              <w:spacing w:after="0"/>
              <w:jc w:val="both"/>
            </w:pPr>
            <w:r w:rsidRPr="0009283E">
              <w:t>подготовка и озоление растительного материала, анализ растений как метод диагностики их питания и потребность в удобрениях, визуальная диагностика, химическая диагностика, определение валового содержания элементов, химический анализ сока растений</w:t>
            </w:r>
            <w:r w:rsidR="00745C89">
              <w:t>, к</w:t>
            </w:r>
            <w:r w:rsidR="00745C89" w:rsidRPr="0009283E">
              <w:t xml:space="preserve">орреляция и регрессия в </w:t>
            </w:r>
            <w:r w:rsidR="00745C89">
              <w:t xml:space="preserve">почвенных и </w:t>
            </w:r>
            <w:r w:rsidR="00745C89" w:rsidRPr="0009283E">
              <w:t>агрохимических исследованиях</w:t>
            </w:r>
          </w:p>
        </w:tc>
        <w:tc>
          <w:tcPr>
            <w:tcW w:w="899" w:type="dxa"/>
            <w:vAlign w:val="center"/>
          </w:tcPr>
          <w:p w:rsidR="00FB2240" w:rsidRPr="0009283E" w:rsidRDefault="002F066F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A157B" w:rsidRPr="0009283E" w:rsidTr="00F460E0">
        <w:trPr>
          <w:trHeight w:val="278"/>
        </w:trPr>
        <w:tc>
          <w:tcPr>
            <w:tcW w:w="8472" w:type="dxa"/>
            <w:gridSpan w:val="3"/>
            <w:vAlign w:val="center"/>
          </w:tcPr>
          <w:p w:rsidR="00AA157B" w:rsidRPr="005811D9" w:rsidRDefault="00AA157B" w:rsidP="0009283E">
            <w:pPr>
              <w:pStyle w:val="ae"/>
              <w:jc w:val="center"/>
              <w:rPr>
                <w:b/>
              </w:rPr>
            </w:pPr>
            <w:r w:rsidRPr="005811D9">
              <w:rPr>
                <w:b/>
              </w:rPr>
              <w:t>Всего</w:t>
            </w:r>
          </w:p>
        </w:tc>
        <w:tc>
          <w:tcPr>
            <w:tcW w:w="899" w:type="dxa"/>
            <w:vAlign w:val="center"/>
          </w:tcPr>
          <w:p w:rsidR="00AA157B" w:rsidRPr="005811D9" w:rsidRDefault="002F066F" w:rsidP="0009283E">
            <w:pPr>
              <w:pStyle w:val="ae"/>
              <w:jc w:val="center"/>
              <w:rPr>
                <w:b/>
              </w:rPr>
            </w:pPr>
            <w:r w:rsidRPr="005811D9">
              <w:rPr>
                <w:b/>
              </w:rPr>
              <w:t>16</w:t>
            </w:r>
          </w:p>
        </w:tc>
      </w:tr>
    </w:tbl>
    <w:p w:rsidR="003A5BD6" w:rsidRPr="0009283E" w:rsidRDefault="003A5BD6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C7649" w:rsidRPr="0009283E" w:rsidRDefault="005C7649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50DBF" w:rsidRPr="0009283E" w:rsidRDefault="00214D27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4.5</w:t>
      </w:r>
      <w:r w:rsidRPr="0009283E">
        <w:rPr>
          <w:rFonts w:ascii="Times New Roman" w:hAnsi="Times New Roman"/>
          <w:sz w:val="24"/>
          <w:szCs w:val="24"/>
        </w:rPr>
        <w:t xml:space="preserve">. </w:t>
      </w:r>
      <w:r w:rsidRPr="0009283E">
        <w:rPr>
          <w:rFonts w:ascii="Times New Roman" w:hAnsi="Times New Roman"/>
          <w:b/>
          <w:sz w:val="24"/>
          <w:szCs w:val="24"/>
        </w:rPr>
        <w:t>Примерная тематика</w:t>
      </w:r>
      <w:r w:rsidRPr="0009283E">
        <w:rPr>
          <w:rFonts w:ascii="Times New Roman" w:hAnsi="Times New Roman"/>
          <w:sz w:val="24"/>
          <w:szCs w:val="24"/>
        </w:rPr>
        <w:t xml:space="preserve"> </w:t>
      </w:r>
      <w:r w:rsidRPr="0009283E">
        <w:rPr>
          <w:rFonts w:ascii="Times New Roman" w:hAnsi="Times New Roman"/>
          <w:b/>
          <w:sz w:val="24"/>
          <w:szCs w:val="24"/>
        </w:rPr>
        <w:t xml:space="preserve">курсовых проектов (работ) </w:t>
      </w:r>
      <w:r w:rsidRPr="0009283E">
        <w:rPr>
          <w:rFonts w:ascii="Times New Roman" w:hAnsi="Times New Roman"/>
          <w:sz w:val="24"/>
          <w:szCs w:val="24"/>
        </w:rPr>
        <w:t>не предусмотрено УП.</w:t>
      </w:r>
    </w:p>
    <w:p w:rsidR="005C7649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A5E18" w:rsidRPr="0009283E" w:rsidRDefault="00750DBF" w:rsidP="0009283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2A5E18" w:rsidRPr="0009283E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самостоятельной работы обучающихся по дисциплине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1204"/>
        <w:gridCol w:w="2694"/>
        <w:gridCol w:w="2835"/>
        <w:gridCol w:w="850"/>
        <w:gridCol w:w="1843"/>
      </w:tblGrid>
      <w:tr w:rsidR="00750DBF" w:rsidRPr="0009283E" w:rsidTr="005811D9">
        <w:trPr>
          <w:trHeight w:val="912"/>
        </w:trPr>
        <w:tc>
          <w:tcPr>
            <w:tcW w:w="605" w:type="dxa"/>
            <w:vAlign w:val="center"/>
          </w:tcPr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204" w:type="dxa"/>
            <w:vAlign w:val="center"/>
          </w:tcPr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94" w:type="dxa"/>
            <w:vAlign w:val="center"/>
          </w:tcPr>
          <w:p w:rsidR="00750DBF" w:rsidRPr="0009283E" w:rsidRDefault="00750DBF" w:rsidP="005811D9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835" w:type="dxa"/>
            <w:vAlign w:val="center"/>
          </w:tcPr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750DBF" w:rsidRPr="0009283E" w:rsidRDefault="00750DBF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7E1082" w:rsidRPr="0009283E" w:rsidTr="005811D9">
        <w:trPr>
          <w:trHeight w:val="1002"/>
        </w:trPr>
        <w:tc>
          <w:tcPr>
            <w:tcW w:w="605" w:type="dxa"/>
            <w:vMerge w:val="restart"/>
            <w:vAlign w:val="center"/>
          </w:tcPr>
          <w:p w:rsidR="007E1082" w:rsidRPr="0009283E" w:rsidRDefault="007E1082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4" w:type="dxa"/>
            <w:vMerge w:val="restart"/>
          </w:tcPr>
          <w:p w:rsidR="007E1082" w:rsidRPr="0009283E" w:rsidRDefault="007E1082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694" w:type="dxa"/>
            <w:vMerge w:val="restart"/>
          </w:tcPr>
          <w:p w:rsidR="007E1082" w:rsidRPr="00D16FBD" w:rsidRDefault="007E1082" w:rsidP="00581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развития методов почвенных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агрохимических </w:t>
            </w: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>оль полевого опыта в агрохимии</w:t>
            </w:r>
          </w:p>
        </w:tc>
        <w:tc>
          <w:tcPr>
            <w:tcW w:w="2835" w:type="dxa"/>
            <w:vAlign w:val="center"/>
          </w:tcPr>
          <w:p w:rsidR="007E1082" w:rsidRPr="0009283E" w:rsidRDefault="005811D9" w:rsidP="005811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E1082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7E1082" w:rsidRPr="0009283E" w:rsidRDefault="007E1082" w:rsidP="007E108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E1082" w:rsidRPr="0009283E" w:rsidRDefault="005811D9" w:rsidP="007E1082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5811D9" w:rsidRPr="0009283E" w:rsidTr="005811D9">
        <w:trPr>
          <w:trHeight w:val="576"/>
        </w:trPr>
        <w:tc>
          <w:tcPr>
            <w:tcW w:w="605" w:type="dxa"/>
            <w:vMerge/>
            <w:vAlign w:val="center"/>
          </w:tcPr>
          <w:p w:rsidR="005811D9" w:rsidRPr="0009283E" w:rsidRDefault="005811D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5811D9" w:rsidRPr="0009283E" w:rsidRDefault="005811D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811D9" w:rsidRPr="00D16FBD" w:rsidRDefault="005811D9" w:rsidP="00581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5811D9" w:rsidRDefault="005811D9" w:rsidP="005811D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амостоятельное изучение темы</w:t>
            </w:r>
            <w:r w:rsidR="008B3A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8B3A16" w:rsidRPr="0009283E">
              <w:rPr>
                <w:rStyle w:val="23"/>
                <w:rFonts w:eastAsia="Calibri"/>
                <w:b w:val="0"/>
                <w:bCs w:val="0"/>
                <w:i w:val="0"/>
                <w:sz w:val="24"/>
                <w:szCs w:val="24"/>
                <w:u w:val="none"/>
              </w:rPr>
              <w:t xml:space="preserve">Методы </w:t>
            </w:r>
            <w:r w:rsidR="008B3A16">
              <w:rPr>
                <w:rStyle w:val="23"/>
                <w:rFonts w:eastAsia="Calibri"/>
                <w:b w:val="0"/>
                <w:bCs w:val="0"/>
                <w:i w:val="0"/>
                <w:sz w:val="24"/>
                <w:szCs w:val="24"/>
                <w:u w:val="none"/>
              </w:rPr>
              <w:t xml:space="preserve">почвенных и </w:t>
            </w:r>
            <w:r w:rsidR="008B3A16" w:rsidRPr="0009283E">
              <w:rPr>
                <w:rStyle w:val="23"/>
                <w:rFonts w:eastAsia="Calibri"/>
                <w:b w:val="0"/>
                <w:bCs w:val="0"/>
                <w:i w:val="0"/>
                <w:sz w:val="24"/>
                <w:szCs w:val="24"/>
                <w:u w:val="none"/>
              </w:rPr>
              <w:t>агрохимических исследований их роль в сельскохозяйственном производстве</w:t>
            </w:r>
            <w:r w:rsidR="008B3A1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vAlign w:val="center"/>
          </w:tcPr>
          <w:p w:rsidR="005811D9" w:rsidRDefault="005811D9" w:rsidP="007E10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811D9" w:rsidRPr="0009283E" w:rsidRDefault="005811D9" w:rsidP="007E10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7E1082" w:rsidRPr="0009283E" w:rsidTr="005811D9">
        <w:trPr>
          <w:trHeight w:val="507"/>
        </w:trPr>
        <w:tc>
          <w:tcPr>
            <w:tcW w:w="605" w:type="dxa"/>
            <w:vMerge/>
            <w:vAlign w:val="center"/>
          </w:tcPr>
          <w:p w:rsidR="007E1082" w:rsidRPr="0009283E" w:rsidRDefault="007E1082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7E1082" w:rsidRPr="0009283E" w:rsidRDefault="007E1082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7E1082" w:rsidRPr="00D16FBD" w:rsidRDefault="007E1082" w:rsidP="00581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E1082" w:rsidRPr="0009283E" w:rsidRDefault="007E1082" w:rsidP="005811D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  <w:r w:rsidR="005811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ирование </w:t>
            </w:r>
          </w:p>
        </w:tc>
        <w:tc>
          <w:tcPr>
            <w:tcW w:w="850" w:type="dxa"/>
            <w:vAlign w:val="center"/>
          </w:tcPr>
          <w:p w:rsidR="007E1082" w:rsidRDefault="005811D9" w:rsidP="007E10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E1082" w:rsidRPr="0009283E" w:rsidRDefault="005811D9" w:rsidP="007E10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745C89" w:rsidRPr="0009283E" w:rsidTr="005811D9">
        <w:trPr>
          <w:trHeight w:val="1469"/>
        </w:trPr>
        <w:tc>
          <w:tcPr>
            <w:tcW w:w="605" w:type="dxa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745C89" w:rsidRPr="00D16FBD" w:rsidRDefault="00745C89" w:rsidP="00581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отбора почвенных проб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применением систем спутниковой навигации</w:t>
            </w:r>
          </w:p>
        </w:tc>
        <w:tc>
          <w:tcPr>
            <w:tcW w:w="2835" w:type="dxa"/>
            <w:vAlign w:val="center"/>
          </w:tcPr>
          <w:p w:rsidR="00745C89" w:rsidRPr="0009283E" w:rsidRDefault="005811D9" w:rsidP="007E1082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745C89" w:rsidRPr="0009283E" w:rsidRDefault="00745C89" w:rsidP="007E108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7E1082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745C89" w:rsidRPr="0009283E" w:rsidTr="005811D9">
        <w:trPr>
          <w:trHeight w:val="940"/>
        </w:trPr>
        <w:tc>
          <w:tcPr>
            <w:tcW w:w="605" w:type="dxa"/>
            <w:vMerge w:val="restart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745C89" w:rsidRPr="00D16FBD" w:rsidRDefault="00745C89" w:rsidP="005811D9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F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Методы определения агрофизических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агрохимических</w:t>
            </w:r>
            <w:r w:rsidRPr="00D16F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свойств почвы</w:t>
            </w: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745C89" w:rsidRPr="0009283E" w:rsidTr="005811D9">
        <w:trPr>
          <w:trHeight w:val="520"/>
        </w:trPr>
        <w:tc>
          <w:tcPr>
            <w:tcW w:w="605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745C89" w:rsidRPr="0009283E" w:rsidRDefault="00745C89" w:rsidP="005811D9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еферат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5811D9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745C89" w:rsidRPr="0009283E" w:rsidTr="005811D9">
        <w:trPr>
          <w:trHeight w:val="850"/>
        </w:trPr>
        <w:tc>
          <w:tcPr>
            <w:tcW w:w="605" w:type="dxa"/>
            <w:vMerge w:val="restart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745C89" w:rsidRPr="0009283E" w:rsidRDefault="00745C89" w:rsidP="005811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Вегетационный метод и его значения при изучении питания растений, свойств почвы и удобрений</w:t>
            </w: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745C89" w:rsidRPr="0009283E" w:rsidTr="005811D9">
        <w:trPr>
          <w:trHeight w:val="441"/>
        </w:trPr>
        <w:tc>
          <w:tcPr>
            <w:tcW w:w="605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745C89" w:rsidRPr="0009283E" w:rsidRDefault="00745C89" w:rsidP="005811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еферат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45C89" w:rsidRPr="0009283E" w:rsidRDefault="005811D9" w:rsidP="005811D9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</w:t>
            </w:r>
            <w:r w:rsidR="00745C89" w:rsidRPr="0009283E">
              <w:rPr>
                <w:rFonts w:ascii="Times New Roman" w:hAnsi="Times New Roman"/>
                <w:bCs/>
                <w:sz w:val="24"/>
                <w:szCs w:val="24"/>
              </w:rPr>
              <w:t>ферат</w:t>
            </w:r>
          </w:p>
        </w:tc>
      </w:tr>
      <w:tr w:rsidR="00745C89" w:rsidRPr="0009283E" w:rsidTr="005811D9">
        <w:trPr>
          <w:trHeight w:val="700"/>
        </w:trPr>
        <w:tc>
          <w:tcPr>
            <w:tcW w:w="605" w:type="dxa"/>
            <w:vMerge w:val="restart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745C89" w:rsidRPr="00D16FBD" w:rsidRDefault="00745C89" w:rsidP="005811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Анализ растений как метод диагностики их питания и потребности в удобрениях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>исперсионный анализ результатов опыта</w:t>
            </w: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745C89" w:rsidRPr="0009283E" w:rsidTr="005811D9">
        <w:trPr>
          <w:trHeight w:val="242"/>
        </w:trPr>
        <w:tc>
          <w:tcPr>
            <w:tcW w:w="605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745C89" w:rsidRPr="0009283E" w:rsidRDefault="00745C89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745C8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еферат</w:t>
            </w:r>
          </w:p>
        </w:tc>
        <w:tc>
          <w:tcPr>
            <w:tcW w:w="850" w:type="dxa"/>
            <w:vAlign w:val="center"/>
          </w:tcPr>
          <w:p w:rsidR="00745C89" w:rsidRPr="0009283E" w:rsidRDefault="005811D9" w:rsidP="0009283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45C89" w:rsidRPr="0009283E" w:rsidRDefault="005811D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745C89" w:rsidRPr="0009283E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</w:tc>
      </w:tr>
      <w:tr w:rsidR="00745C89" w:rsidRPr="0009283E" w:rsidTr="005811D9">
        <w:tc>
          <w:tcPr>
            <w:tcW w:w="7338" w:type="dxa"/>
            <w:gridSpan w:val="4"/>
            <w:vAlign w:val="center"/>
          </w:tcPr>
          <w:p w:rsidR="00745C89" w:rsidRPr="005811D9" w:rsidRDefault="00745C89" w:rsidP="005811D9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vAlign w:val="center"/>
          </w:tcPr>
          <w:p w:rsidR="00745C89" w:rsidRPr="005811D9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11D9">
              <w:rPr>
                <w:rFonts w:ascii="Times New Roman" w:hAnsi="Times New Roman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843" w:type="dxa"/>
            <w:vAlign w:val="center"/>
          </w:tcPr>
          <w:p w:rsidR="00745C89" w:rsidRPr="0009283E" w:rsidRDefault="00745C89" w:rsidP="0009283E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1F2DE2" w:rsidRPr="0009283E" w:rsidRDefault="001F2DE2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F2DE2" w:rsidRPr="0009283E" w:rsidRDefault="001F2DE2" w:rsidP="0009283E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09283E">
        <w:rPr>
          <w:rFonts w:ascii="Times New Roman" w:hAnsi="Times New Roman"/>
          <w:b/>
          <w:iCs/>
          <w:sz w:val="24"/>
          <w:szCs w:val="24"/>
        </w:rPr>
        <w:br w:type="page"/>
      </w:r>
    </w:p>
    <w:p w:rsidR="004776C8" w:rsidRPr="0009283E" w:rsidRDefault="00750DBF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09283E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4776C8" w:rsidRPr="0009283E" w:rsidRDefault="004776C8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45C89" w:rsidRDefault="004776C8" w:rsidP="0009283E">
      <w:pPr>
        <w:widowControl w:val="0"/>
        <w:spacing w:after="0"/>
        <w:ind w:left="426" w:hanging="426"/>
        <w:rPr>
          <w:rFonts w:ascii="Times New Roman" w:hAnsi="Times New Roman"/>
          <w:color w:val="111111"/>
          <w:sz w:val="24"/>
          <w:szCs w:val="24"/>
        </w:rPr>
      </w:pPr>
      <w:r w:rsidRPr="0009283E">
        <w:rPr>
          <w:rFonts w:ascii="Times New Roman" w:hAnsi="Times New Roman"/>
          <w:color w:val="111111"/>
          <w:sz w:val="24"/>
          <w:szCs w:val="24"/>
        </w:rPr>
        <w:t xml:space="preserve">1. </w:t>
      </w:r>
      <w:r w:rsidR="00745C89" w:rsidRPr="004776C8">
        <w:rPr>
          <w:rFonts w:ascii="Times New Roman" w:hAnsi="Times New Roman"/>
          <w:color w:val="111111"/>
          <w:sz w:val="24"/>
          <w:szCs w:val="24"/>
        </w:rPr>
        <w:t>Мамонтов, В.Г. Методы почвенных исследований [Электронный ресурс] : учеб. — Электрон. дан. — Санкт-Петербург : Лань, 2016. — 260 с. — Режим доступа: https://e.lanbook.com/book/76275. — Загл. с экрана.</w:t>
      </w:r>
    </w:p>
    <w:p w:rsidR="00F55406" w:rsidRPr="0009283E" w:rsidRDefault="00745C89" w:rsidP="0009283E">
      <w:pPr>
        <w:widowControl w:val="0"/>
        <w:spacing w:after="0"/>
        <w:ind w:left="426" w:hanging="426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2. </w:t>
      </w:r>
      <w:r w:rsidR="00F55406" w:rsidRPr="0009283E">
        <w:rPr>
          <w:rFonts w:ascii="Times New Roman" w:hAnsi="Times New Roman"/>
          <w:color w:val="111111"/>
          <w:sz w:val="24"/>
          <w:szCs w:val="24"/>
        </w:rPr>
        <w:t xml:space="preserve">Бобкова, Ю.А. Агрохимические методы исследований [Электронный ресурс] : учеб. пособие / Ю.А. Бобкова, Н.И. Абакумов, А.Г. Наконечный. — Электрон. дан. — Орел : ОрелГАУ, 2013. — 163 с. — Режим доступа: https://e.lanbook.com/book/71430. — Загл. с экрана. </w:t>
      </w:r>
    </w:p>
    <w:p w:rsidR="00FF131E" w:rsidRPr="0009283E" w:rsidRDefault="00745C89" w:rsidP="0009283E">
      <w:pPr>
        <w:widowControl w:val="0"/>
        <w:spacing w:after="0"/>
        <w:ind w:left="426" w:hanging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3</w:t>
      </w:r>
      <w:r w:rsidR="004776C8" w:rsidRPr="0009283E">
        <w:rPr>
          <w:rFonts w:ascii="Times New Roman" w:hAnsi="Times New Roman"/>
          <w:color w:val="111111"/>
          <w:sz w:val="24"/>
          <w:szCs w:val="24"/>
        </w:rPr>
        <w:t xml:space="preserve">. </w:t>
      </w:r>
      <w:r w:rsidR="00F55406" w:rsidRPr="0009283E">
        <w:rPr>
          <w:rFonts w:ascii="Times New Roman" w:hAnsi="Times New Roman"/>
          <w:color w:val="111111"/>
          <w:sz w:val="24"/>
          <w:szCs w:val="24"/>
        </w:rPr>
        <w:t>Спирина, В.З. Агрохимические методы исследования почв, растений и удобрений: учебное пособие [Электронный ресурс] : учеб. пособие / В.З. Спирина, Т.П. Соловьева. — Электрон. дан. — Томск : ТГУ, 2014. — 336 с. — Режим доступа: https://e.lanbook.com/book/76800. — Загл. с экрана.</w:t>
      </w:r>
      <w:r w:rsidR="00F55406" w:rsidRPr="0009283E">
        <w:rPr>
          <w:rFonts w:ascii="Times New Roman" w:hAnsi="Times New Roman"/>
          <w:iCs/>
          <w:sz w:val="24"/>
          <w:szCs w:val="24"/>
        </w:rPr>
        <w:t xml:space="preserve"> </w:t>
      </w:r>
    </w:p>
    <w:p w:rsidR="004776C8" w:rsidRPr="0009283E" w:rsidRDefault="004776C8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09283E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A22DDF" w:rsidRPr="008B3A16" w:rsidRDefault="00FF131E" w:rsidP="008B3A16">
      <w:pPr>
        <w:widowControl w:val="0"/>
        <w:shd w:val="clear" w:color="auto" w:fill="FFFFFF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Раздел № </w:t>
      </w:r>
      <w:r w:rsidR="00F55406"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>1</w:t>
      </w:r>
      <w:r w:rsidRPr="0009283E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 xml:space="preserve"> </w:t>
      </w:r>
      <w:r w:rsidR="006C651D" w:rsidRPr="008B3A16">
        <w:rPr>
          <w:rFonts w:ascii="Times New Roman" w:hAnsi="Times New Roman"/>
          <w:b/>
          <w:sz w:val="24"/>
          <w:szCs w:val="24"/>
          <w:lang w:eastAsia="ru-RU"/>
        </w:rPr>
        <w:t xml:space="preserve">История развития методов почвенных и агрохимических исследований, </w:t>
      </w:r>
      <w:r w:rsidR="006C651D" w:rsidRPr="008B3A16">
        <w:rPr>
          <w:rFonts w:ascii="Times New Roman" w:hAnsi="Times New Roman"/>
          <w:b/>
          <w:sz w:val="24"/>
          <w:szCs w:val="24"/>
        </w:rPr>
        <w:t>роль полевого опыта в агрохимии</w:t>
      </w:r>
    </w:p>
    <w:p w:rsidR="00A10B35" w:rsidRPr="008B3A16" w:rsidRDefault="00FF131E" w:rsidP="008B3A16">
      <w:pPr>
        <w:widowControl w:val="0"/>
        <w:shd w:val="clear" w:color="auto" w:fill="FFFFFF"/>
        <w:spacing w:after="0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>Тема</w:t>
      </w:r>
      <w:r w:rsidRPr="0009283E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 xml:space="preserve"> </w:t>
      </w:r>
      <w:r w:rsidR="008B3A16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>«</w:t>
      </w:r>
      <w:r w:rsidR="00F55406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Методы </w:t>
      </w:r>
      <w:r w:rsidR="006C651D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почвенных и </w:t>
      </w:r>
      <w:r w:rsidR="00F55406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>агрохимических исследований их роль в сельскохозяйственном производстве</w:t>
      </w:r>
      <w:r w:rsidR="008B3A16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>»</w:t>
      </w:r>
    </w:p>
    <w:p w:rsidR="006C651D" w:rsidRDefault="00A10B35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 w:rsidRPr="006C651D">
        <w:rPr>
          <w:rFonts w:ascii="Times New Roman" w:hAnsi="Times New Roman"/>
          <w:sz w:val="24"/>
          <w:szCs w:val="24"/>
        </w:rPr>
        <w:t>1.</w:t>
      </w:r>
      <w:r w:rsidRPr="0009283E">
        <w:t xml:space="preserve"> </w:t>
      </w:r>
      <w:r w:rsidR="006C651D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Понятие о почве</w:t>
      </w:r>
    </w:p>
    <w:p w:rsidR="006C651D" w:rsidRDefault="006C651D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2. Почва - сложная биокосная четырёх фазная открытая систем</w:t>
      </w:r>
    </w:p>
    <w:p w:rsidR="006C651D" w:rsidRDefault="006C651D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3. Почва - сложная структурная система</w:t>
      </w:r>
    </w:p>
    <w:p w:rsidR="006C651D" w:rsidRDefault="006C651D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4. Сложности возникающие при изучении почв</w:t>
      </w:r>
    </w:p>
    <w:p w:rsidR="006C651D" w:rsidRDefault="006C651D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5. Методологические подходы к изучению почв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 xml:space="preserve">6. </w:t>
      </w:r>
      <w:r w:rsidR="005C7649" w:rsidRPr="0009283E">
        <w:rPr>
          <w:color w:val="auto"/>
        </w:rPr>
        <w:t>З</w:t>
      </w:r>
      <w:r w:rsidR="00A10B35" w:rsidRPr="0009283E">
        <w:rPr>
          <w:color w:val="auto"/>
        </w:rPr>
        <w:t>начение полевого метода исследования в агрохимии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7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О</w:t>
      </w:r>
      <w:r w:rsidR="00A10B35" w:rsidRPr="0009283E">
        <w:rPr>
          <w:color w:val="auto"/>
        </w:rPr>
        <w:t>сновные требования предъявляют к опытному участку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8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С</w:t>
      </w:r>
      <w:r w:rsidR="00A10B35" w:rsidRPr="0009283E">
        <w:rPr>
          <w:color w:val="auto"/>
        </w:rPr>
        <w:t>хема опыта и схематический план опыта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9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С</w:t>
      </w:r>
      <w:r w:rsidR="00A10B35" w:rsidRPr="0009283E">
        <w:rPr>
          <w:color w:val="auto"/>
        </w:rPr>
        <w:t>хемы полевых опытов с видами минеральных удобрений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10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С</w:t>
      </w:r>
      <w:r w:rsidR="00A10B35" w:rsidRPr="0009283E">
        <w:rPr>
          <w:color w:val="auto"/>
        </w:rPr>
        <w:t>хемы полевых опытов с формами азотных удобрений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11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С</w:t>
      </w:r>
      <w:r w:rsidR="00A10B35" w:rsidRPr="0009283E">
        <w:rPr>
          <w:color w:val="auto"/>
        </w:rPr>
        <w:t>хемы полевых опытов с дозами азотных удобрений</w:t>
      </w:r>
    </w:p>
    <w:p w:rsidR="00A10B35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12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С</w:t>
      </w:r>
      <w:r w:rsidR="00A10B35" w:rsidRPr="0009283E">
        <w:rPr>
          <w:color w:val="auto"/>
        </w:rPr>
        <w:t>хему многофакторного опыта</w:t>
      </w:r>
    </w:p>
    <w:p w:rsidR="00ED25C7" w:rsidRPr="0009283E" w:rsidRDefault="006C651D" w:rsidP="008B3A16">
      <w:pPr>
        <w:pStyle w:val="Default"/>
        <w:rPr>
          <w:color w:val="auto"/>
        </w:rPr>
      </w:pPr>
      <w:r>
        <w:rPr>
          <w:color w:val="auto"/>
        </w:rPr>
        <w:t>13</w:t>
      </w:r>
      <w:r w:rsidR="00A10B35" w:rsidRPr="0009283E">
        <w:rPr>
          <w:color w:val="auto"/>
        </w:rPr>
        <w:t xml:space="preserve">. </w:t>
      </w:r>
      <w:r w:rsidR="005C7649" w:rsidRPr="0009283E">
        <w:rPr>
          <w:color w:val="auto"/>
        </w:rPr>
        <w:t>П</w:t>
      </w:r>
      <w:r w:rsidR="00A10B35" w:rsidRPr="0009283E">
        <w:rPr>
          <w:color w:val="auto"/>
        </w:rPr>
        <w:t>рограмма опыта и что она отражае</w:t>
      </w:r>
      <w:r w:rsidR="00ED25C7" w:rsidRPr="0009283E">
        <w:rPr>
          <w:color w:val="auto"/>
        </w:rPr>
        <w:t>т</w:t>
      </w:r>
    </w:p>
    <w:p w:rsidR="00F55406" w:rsidRPr="0009283E" w:rsidRDefault="00F55406" w:rsidP="0009283E">
      <w:pPr>
        <w:pStyle w:val="Default"/>
        <w:ind w:left="397"/>
        <w:rPr>
          <w:rStyle w:val="23"/>
          <w:rFonts w:eastAsia="Calibri"/>
          <w:b w:val="0"/>
          <w:bCs w:val="0"/>
          <w:i w:val="0"/>
          <w:iCs w:val="0"/>
          <w:color w:val="auto"/>
          <w:sz w:val="24"/>
          <w:szCs w:val="24"/>
          <w:u w:val="none"/>
        </w:rPr>
      </w:pPr>
    </w:p>
    <w:p w:rsidR="00964E08" w:rsidRPr="0009283E" w:rsidRDefault="00964E08" w:rsidP="008B3A16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B3A16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5.3.</w:t>
      </w: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Pr="0009283E">
        <w:rPr>
          <w:rFonts w:ascii="Times New Roman" w:hAnsi="Times New Roman"/>
          <w:b/>
          <w:iCs/>
          <w:sz w:val="24"/>
          <w:szCs w:val="24"/>
        </w:rPr>
        <w:t xml:space="preserve">Темы рефератов: </w:t>
      </w:r>
    </w:p>
    <w:p w:rsidR="00F71B0A" w:rsidRDefault="00FF131E" w:rsidP="008B3A16">
      <w:pPr>
        <w:widowControl w:val="0"/>
        <w:shd w:val="clear" w:color="auto" w:fill="FFFFFF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 xml:space="preserve">Раздел № </w:t>
      </w:r>
      <w:r w:rsidR="0052596D"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3</w:t>
      </w:r>
      <w:r w:rsidR="00117458"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.</w:t>
      </w: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="006C651D" w:rsidRPr="008B3A16">
        <w:rPr>
          <w:rFonts w:ascii="Times New Roman" w:hAnsi="Times New Roman"/>
          <w:b/>
          <w:bCs/>
          <w:sz w:val="24"/>
          <w:szCs w:val="24"/>
          <w:lang w:eastAsia="ru-RU"/>
        </w:rPr>
        <w:t>Методы определения агрофизических и агрохимических свойств почвы</w:t>
      </w:r>
      <w:r w:rsidR="006C651D" w:rsidRPr="008B3A16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1. Состав почвы и его свойства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2. Морфологические признаки почвы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3. Методы определения твёрдой фаза почвы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4. Определение механического состава почвы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5. Методы выделения почвенных растворов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6. Реакция почвенного раствора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7. Методы изучения сорбционных взаимодействий и состояния вещества в почвах</w:t>
      </w:r>
    </w:p>
    <w:p w:rsidR="00461797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8. Органическое вещество почв и методы его определения</w:t>
      </w:r>
    </w:p>
    <w:p w:rsidR="00CA78A6" w:rsidRPr="0009283E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Cs w:val="0"/>
          <w:color w:val="auto"/>
          <w:sz w:val="24"/>
          <w:szCs w:val="24"/>
          <w:u w:val="none"/>
        </w:rPr>
      </w:pPr>
      <w:r>
        <w:rPr>
          <w:rFonts w:ascii="Times New Roman" w:hAnsi="Times New Roman"/>
          <w:bCs/>
          <w:iCs/>
          <w:sz w:val="24"/>
          <w:szCs w:val="24"/>
        </w:rPr>
        <w:t>9</w:t>
      </w:r>
      <w:r w:rsidR="00EE4819" w:rsidRPr="0009283E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CA78A6" w:rsidRPr="0009283E">
        <w:rPr>
          <w:rFonts w:ascii="Times New Roman" w:hAnsi="Times New Roman"/>
          <w:bCs/>
          <w:iCs/>
          <w:sz w:val="24"/>
          <w:szCs w:val="24"/>
        </w:rPr>
        <w:t>Миграция элементов питания почвы и удобрений</w:t>
      </w:r>
    </w:p>
    <w:p w:rsidR="00EE4819" w:rsidRPr="0009283E" w:rsidRDefault="00461797" w:rsidP="008B3A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="00EE4819" w:rsidRPr="0009283E">
        <w:rPr>
          <w:rFonts w:ascii="Times New Roman" w:hAnsi="Times New Roman"/>
          <w:sz w:val="24"/>
          <w:szCs w:val="24"/>
          <w:lang w:eastAsia="ru-RU"/>
        </w:rPr>
        <w:t>. Емкость поглощения и состав поглощенных катионов разных почв и методы</w:t>
      </w:r>
    </w:p>
    <w:p w:rsidR="0052596D" w:rsidRPr="0009283E" w:rsidRDefault="00EE4819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283E">
        <w:rPr>
          <w:rFonts w:ascii="Times New Roman" w:hAnsi="Times New Roman"/>
          <w:sz w:val="24"/>
          <w:szCs w:val="24"/>
          <w:lang w:eastAsia="ru-RU"/>
        </w:rPr>
        <w:t>их определения</w:t>
      </w:r>
    </w:p>
    <w:p w:rsidR="00EE4819" w:rsidRPr="0009283E" w:rsidRDefault="00461797" w:rsidP="0009283E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11</w:t>
      </w:r>
      <w:r w:rsidR="00EE4819" w:rsidRPr="0009283E">
        <w:rPr>
          <w:rFonts w:ascii="Times New Roman" w:hAnsi="Times New Roman"/>
          <w:sz w:val="24"/>
          <w:szCs w:val="24"/>
          <w:lang w:eastAsia="ru-RU"/>
        </w:rPr>
        <w:t>. Кислотность почвы</w:t>
      </w:r>
    </w:p>
    <w:p w:rsidR="00EE4819" w:rsidRPr="0009283E" w:rsidRDefault="00461797" w:rsidP="0009283E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</w:t>
      </w:r>
      <w:r w:rsidR="00EE4819" w:rsidRPr="0009283E">
        <w:rPr>
          <w:rFonts w:ascii="Times New Roman" w:hAnsi="Times New Roman"/>
          <w:sz w:val="24"/>
          <w:szCs w:val="24"/>
          <w:lang w:eastAsia="ru-RU"/>
        </w:rPr>
        <w:t>. Особенности приготовления водной вытяжки</w:t>
      </w:r>
    </w:p>
    <w:p w:rsidR="00EE4819" w:rsidRPr="0009283E" w:rsidRDefault="00461797" w:rsidP="0009283E">
      <w:pPr>
        <w:widowControl w:val="0"/>
        <w:shd w:val="clear" w:color="auto" w:fill="FFFFFF"/>
        <w:spacing w:after="0"/>
        <w:ind w:left="397"/>
        <w:jc w:val="both"/>
        <w:rPr>
          <w:rStyle w:val="23"/>
          <w:rFonts w:eastAsia="Calibri"/>
          <w:bCs w:val="0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  <w:lang w:eastAsia="ru-RU"/>
        </w:rPr>
        <w:t>13</w:t>
      </w:r>
      <w:r w:rsidR="00EE4819" w:rsidRPr="0009283E">
        <w:rPr>
          <w:rFonts w:ascii="Times New Roman" w:hAnsi="Times New Roman"/>
          <w:sz w:val="24"/>
          <w:szCs w:val="24"/>
          <w:lang w:eastAsia="ru-RU"/>
        </w:rPr>
        <w:t>. Микроморфологический метод изучения почв</w:t>
      </w:r>
    </w:p>
    <w:p w:rsidR="00EE4819" w:rsidRPr="0009283E" w:rsidRDefault="00EE4819" w:rsidP="0009283E">
      <w:pPr>
        <w:widowControl w:val="0"/>
        <w:shd w:val="clear" w:color="auto" w:fill="FFFFFF"/>
        <w:spacing w:after="0"/>
        <w:ind w:left="397"/>
        <w:jc w:val="both"/>
        <w:rPr>
          <w:rStyle w:val="23"/>
          <w:rFonts w:eastAsia="Calibri"/>
          <w:bCs w:val="0"/>
          <w:i w:val="0"/>
          <w:sz w:val="24"/>
          <w:szCs w:val="24"/>
          <w:u w:val="none"/>
        </w:rPr>
      </w:pPr>
    </w:p>
    <w:p w:rsidR="001C4A87" w:rsidRPr="008B3A16" w:rsidRDefault="00E14422" w:rsidP="008B3A16">
      <w:pPr>
        <w:widowControl w:val="0"/>
        <w:shd w:val="clear" w:color="auto" w:fill="FFFFFF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Раздел № </w:t>
      </w:r>
      <w:r w:rsidR="0052596D"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>4</w:t>
      </w:r>
      <w:r w:rsidR="00117458" w:rsidRPr="0009283E">
        <w:rPr>
          <w:rStyle w:val="23"/>
          <w:rFonts w:eastAsia="Calibri"/>
          <w:bCs w:val="0"/>
          <w:i w:val="0"/>
          <w:sz w:val="24"/>
          <w:szCs w:val="24"/>
          <w:u w:val="none"/>
        </w:rPr>
        <w:t>.</w:t>
      </w:r>
      <w:r w:rsidRPr="0009283E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 xml:space="preserve"> </w:t>
      </w:r>
      <w:r w:rsidR="001C4A87" w:rsidRPr="008B3A16">
        <w:rPr>
          <w:rFonts w:ascii="Times New Roman" w:hAnsi="Times New Roman"/>
          <w:b/>
          <w:sz w:val="24"/>
          <w:szCs w:val="24"/>
        </w:rPr>
        <w:t>Вегетационный метод и его значения при изучении питания растений, свойств почвы и удобрений</w:t>
      </w:r>
      <w:r w:rsidR="001C4A87" w:rsidRPr="008B3A16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 xml:space="preserve"> </w:t>
      </w:r>
    </w:p>
    <w:p w:rsidR="00CA78A6" w:rsidRPr="0009283E" w:rsidRDefault="00CA78A6" w:rsidP="008B3A16">
      <w:pPr>
        <w:pStyle w:val="Default"/>
        <w:ind w:firstLine="29"/>
      </w:pPr>
      <w:r w:rsidRPr="0009283E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1.</w:t>
      </w:r>
      <w:r w:rsidRPr="0009283E">
        <w:t xml:space="preserve"> </w:t>
      </w:r>
      <w:r w:rsidRPr="0009283E">
        <w:rPr>
          <w:bCs/>
          <w:iCs/>
        </w:rPr>
        <w:t xml:space="preserve">История развития вегетационного метода </w:t>
      </w:r>
    </w:p>
    <w:p w:rsidR="00CA78A6" w:rsidRPr="0009283E" w:rsidRDefault="00CA78A6" w:rsidP="008B3A16">
      <w:pPr>
        <w:widowControl w:val="0"/>
        <w:shd w:val="clear" w:color="auto" w:fill="FFFFFF"/>
        <w:spacing w:after="0"/>
        <w:ind w:firstLine="29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>2.</w:t>
      </w: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Почвенные культуры</w:t>
      </w:r>
    </w:p>
    <w:p w:rsidR="00CA78A6" w:rsidRPr="0009283E" w:rsidRDefault="00EE4819" w:rsidP="008B3A16">
      <w:pPr>
        <w:widowControl w:val="0"/>
        <w:shd w:val="clear" w:color="auto" w:fill="FFFFFF"/>
        <w:spacing w:after="0"/>
        <w:ind w:firstLine="29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3</w:t>
      </w:r>
      <w:r w:rsidR="00CA78A6"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. Песчаные культуры</w:t>
      </w:r>
    </w:p>
    <w:p w:rsidR="00E14422" w:rsidRPr="0009283E" w:rsidRDefault="00EE4819" w:rsidP="008B3A16">
      <w:pPr>
        <w:widowControl w:val="0"/>
        <w:shd w:val="clear" w:color="auto" w:fill="FFFFFF"/>
        <w:spacing w:after="0"/>
        <w:ind w:firstLine="29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4</w:t>
      </w:r>
      <w:r w:rsidR="00CA78A6"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. Водные культуры</w:t>
      </w:r>
    </w:p>
    <w:p w:rsidR="00EE4819" w:rsidRPr="0009283E" w:rsidRDefault="00EE4819" w:rsidP="008B3A16">
      <w:pPr>
        <w:widowControl w:val="0"/>
        <w:shd w:val="clear" w:color="auto" w:fill="FFFFFF"/>
        <w:spacing w:after="0"/>
        <w:ind w:firstLine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283E">
        <w:rPr>
          <w:rFonts w:ascii="Times New Roman" w:hAnsi="Times New Roman"/>
          <w:sz w:val="24"/>
          <w:szCs w:val="24"/>
          <w:lang w:eastAsia="ru-RU"/>
        </w:rPr>
        <w:t>5. Общие особенности почв как природного образования</w:t>
      </w:r>
    </w:p>
    <w:p w:rsidR="00EE4819" w:rsidRPr="0009283E" w:rsidRDefault="00EE4819" w:rsidP="008B3A16">
      <w:pPr>
        <w:widowControl w:val="0"/>
        <w:shd w:val="clear" w:color="auto" w:fill="FFFFFF"/>
        <w:spacing w:after="0"/>
        <w:ind w:firstLine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283E">
        <w:rPr>
          <w:rFonts w:ascii="Times New Roman" w:hAnsi="Times New Roman"/>
          <w:sz w:val="24"/>
          <w:szCs w:val="24"/>
          <w:lang w:eastAsia="ru-RU"/>
        </w:rPr>
        <w:t>6. Химический состав почв</w:t>
      </w:r>
    </w:p>
    <w:p w:rsidR="0052596D" w:rsidRPr="0009283E" w:rsidRDefault="00EE4819" w:rsidP="008B3A16">
      <w:pPr>
        <w:autoSpaceDE w:val="0"/>
        <w:autoSpaceDN w:val="0"/>
        <w:adjustRightInd w:val="0"/>
        <w:spacing w:after="0" w:line="240" w:lineRule="auto"/>
        <w:rPr>
          <w:rStyle w:val="23"/>
          <w:rFonts w:eastAsia="Calibri"/>
          <w:b w:val="0"/>
          <w:bCs w:val="0"/>
          <w:i w:val="0"/>
          <w:iCs w:val="0"/>
          <w:color w:val="auto"/>
          <w:sz w:val="24"/>
          <w:szCs w:val="24"/>
          <w:u w:val="none"/>
          <w:lang w:eastAsia="ru-RU"/>
        </w:rPr>
      </w:pPr>
      <w:r w:rsidRPr="0009283E">
        <w:rPr>
          <w:rFonts w:ascii="Times New Roman" w:hAnsi="Times New Roman"/>
          <w:sz w:val="24"/>
          <w:szCs w:val="24"/>
          <w:lang w:eastAsia="ru-RU"/>
        </w:rPr>
        <w:t>7. Почва - как объект химического анали</w:t>
      </w:r>
      <w:r w:rsidR="00461797">
        <w:rPr>
          <w:rFonts w:ascii="Times New Roman" w:hAnsi="Times New Roman"/>
          <w:sz w:val="24"/>
          <w:szCs w:val="24"/>
          <w:lang w:eastAsia="ru-RU"/>
        </w:rPr>
        <w:t>за</w:t>
      </w:r>
      <w:r w:rsidRPr="0009283E">
        <w:rPr>
          <w:rFonts w:ascii="Times New Roman" w:hAnsi="Times New Roman"/>
          <w:sz w:val="24"/>
          <w:szCs w:val="24"/>
          <w:lang w:eastAsia="ru-RU"/>
        </w:rPr>
        <w:t>.</w:t>
      </w:r>
    </w:p>
    <w:p w:rsidR="0009283E" w:rsidRDefault="0009283E" w:rsidP="0009283E">
      <w:pPr>
        <w:widowControl w:val="0"/>
        <w:shd w:val="clear" w:color="auto" w:fill="FFFFFF"/>
        <w:spacing w:after="0"/>
        <w:ind w:left="397"/>
        <w:jc w:val="both"/>
        <w:rPr>
          <w:rStyle w:val="23"/>
          <w:rFonts w:eastAsia="Calibri"/>
          <w:bCs w:val="0"/>
          <w:i w:val="0"/>
          <w:sz w:val="24"/>
          <w:szCs w:val="24"/>
          <w:u w:val="none"/>
        </w:rPr>
      </w:pPr>
    </w:p>
    <w:p w:rsidR="00E14422" w:rsidRPr="008B3A16" w:rsidRDefault="00E14422" w:rsidP="008B3A16">
      <w:pPr>
        <w:widowControl w:val="0"/>
        <w:shd w:val="clear" w:color="auto" w:fill="FFFFFF"/>
        <w:tabs>
          <w:tab w:val="left" w:pos="426"/>
        </w:tabs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Раздел № </w:t>
      </w:r>
      <w:r w:rsidR="0052596D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>5</w:t>
      </w:r>
      <w:r w:rsidR="00117458"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>.</w:t>
      </w:r>
      <w:r w:rsidRPr="008B3A16">
        <w:rPr>
          <w:rStyle w:val="23"/>
          <w:rFonts w:eastAsia="Calibri"/>
          <w:bCs w:val="0"/>
          <w:i w:val="0"/>
          <w:sz w:val="24"/>
          <w:szCs w:val="24"/>
          <w:u w:val="none"/>
        </w:rPr>
        <w:t xml:space="preserve"> </w:t>
      </w:r>
      <w:r w:rsidR="00461797" w:rsidRPr="008B3A16">
        <w:rPr>
          <w:rFonts w:ascii="Times New Roman" w:hAnsi="Times New Roman"/>
          <w:b/>
          <w:sz w:val="24"/>
          <w:szCs w:val="24"/>
        </w:rPr>
        <w:t>Анализ растений как метод диагностики их питания и потребности в удобрениях, дисперсионный анализ результатов опыта</w:t>
      </w:r>
      <w:r w:rsidR="00EE4819" w:rsidRPr="008B3A16">
        <w:rPr>
          <w:rFonts w:ascii="Times New Roman" w:hAnsi="Times New Roman"/>
          <w:b/>
          <w:sz w:val="24"/>
          <w:szCs w:val="24"/>
        </w:rPr>
        <w:t xml:space="preserve">. 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1. Растительная диагностика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2. Визуальная диагностика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3. Тканевая диагностика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4. Листовая диагностика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5. Химический состав растений</w:t>
      </w:r>
    </w:p>
    <w:p w:rsidR="00117458" w:rsidRPr="0009283E" w:rsidRDefault="00117458" w:rsidP="008B3A1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9283E">
        <w:rPr>
          <w:rFonts w:ascii="Times New Roman" w:hAnsi="Times New Roman"/>
          <w:bCs/>
          <w:color w:val="000000"/>
          <w:sz w:val="24"/>
          <w:szCs w:val="24"/>
        </w:rPr>
        <w:t>6. Содержание основных элементов питания в растениях</w:t>
      </w:r>
    </w:p>
    <w:p w:rsidR="00117458" w:rsidRPr="0009283E" w:rsidRDefault="00461797" w:rsidP="008B3A16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sz w:val="24"/>
          <w:szCs w:val="24"/>
          <w:u w:val="none"/>
        </w:rPr>
        <w:t xml:space="preserve">7. </w:t>
      </w:r>
      <w:r w:rsidRPr="0009283E">
        <w:rPr>
          <w:rFonts w:ascii="Times New Roman" w:hAnsi="Times New Roman"/>
          <w:sz w:val="24"/>
          <w:szCs w:val="24"/>
        </w:rPr>
        <w:t>Корреляция и регрессия в агрохимических исследованиях</w:t>
      </w:r>
    </w:p>
    <w:p w:rsidR="00E14422" w:rsidRPr="0009283E" w:rsidRDefault="008B7D63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9283E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50DBF" w:rsidRPr="0009283E" w:rsidRDefault="00750DBF" w:rsidP="0009283E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9283E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Style w:val="af0"/>
        <w:tblW w:w="9583" w:type="dxa"/>
        <w:tblLook w:val="04A0"/>
      </w:tblPr>
      <w:tblGrid>
        <w:gridCol w:w="541"/>
        <w:gridCol w:w="3973"/>
        <w:gridCol w:w="2710"/>
        <w:gridCol w:w="2359"/>
      </w:tblGrid>
      <w:tr w:rsidR="00B07D78" w:rsidRPr="0009283E" w:rsidTr="00950B10">
        <w:trPr>
          <w:trHeight w:val="754"/>
        </w:trPr>
        <w:tc>
          <w:tcPr>
            <w:tcW w:w="541" w:type="dxa"/>
            <w:vAlign w:val="center"/>
          </w:tcPr>
          <w:p w:rsidR="00B07D78" w:rsidRPr="0009283E" w:rsidRDefault="00B07D78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№ п/п</w:t>
            </w:r>
          </w:p>
        </w:tc>
        <w:tc>
          <w:tcPr>
            <w:tcW w:w="3973" w:type="dxa"/>
            <w:vAlign w:val="center"/>
          </w:tcPr>
          <w:p w:rsidR="00B07D78" w:rsidRPr="0009283E" w:rsidRDefault="00B07D78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710" w:type="dxa"/>
            <w:vAlign w:val="center"/>
          </w:tcPr>
          <w:p w:rsidR="0050330D" w:rsidRPr="0009283E" w:rsidRDefault="00B07D78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 xml:space="preserve">Код контролируемой компетенции </w:t>
            </w:r>
          </w:p>
          <w:p w:rsidR="00B07D78" w:rsidRPr="0009283E" w:rsidRDefault="00B07D78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(или её части)</w:t>
            </w:r>
          </w:p>
        </w:tc>
        <w:tc>
          <w:tcPr>
            <w:tcW w:w="2359" w:type="dxa"/>
            <w:vAlign w:val="center"/>
          </w:tcPr>
          <w:p w:rsidR="00B07D78" w:rsidRPr="0009283E" w:rsidRDefault="00392583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07D78" w:rsidRPr="0009283E">
              <w:rPr>
                <w:sz w:val="24"/>
                <w:szCs w:val="24"/>
              </w:rPr>
              <w:t>аименование оценочного средства</w:t>
            </w:r>
          </w:p>
        </w:tc>
      </w:tr>
      <w:tr w:rsidR="00461797" w:rsidRPr="0009283E" w:rsidTr="00950B10">
        <w:trPr>
          <w:trHeight w:val="621"/>
        </w:trPr>
        <w:tc>
          <w:tcPr>
            <w:tcW w:w="541" w:type="dxa"/>
            <w:vMerge w:val="restart"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9283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73" w:type="dxa"/>
            <w:vMerge w:val="restart"/>
          </w:tcPr>
          <w:p w:rsidR="00461797" w:rsidRPr="00D16FBD" w:rsidRDefault="00461797" w:rsidP="00461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16FBD">
              <w:rPr>
                <w:sz w:val="24"/>
                <w:szCs w:val="24"/>
                <w:lang w:eastAsia="ru-RU"/>
              </w:rPr>
              <w:t>История развития методов почвенных</w:t>
            </w:r>
            <w:r>
              <w:rPr>
                <w:sz w:val="24"/>
                <w:szCs w:val="24"/>
                <w:lang w:eastAsia="ru-RU"/>
              </w:rPr>
              <w:t xml:space="preserve"> и агрохимических </w:t>
            </w:r>
            <w:r w:rsidRPr="00D16FBD">
              <w:rPr>
                <w:sz w:val="24"/>
                <w:szCs w:val="24"/>
                <w:lang w:eastAsia="ru-RU"/>
              </w:rPr>
              <w:t>исследований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 w:rsidRPr="0009283E">
              <w:rPr>
                <w:sz w:val="24"/>
                <w:szCs w:val="24"/>
              </w:rPr>
              <w:t>оль полевого опыта в агрохимии</w:t>
            </w: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/>
              <w:ind w:left="-57" w:right="-57"/>
              <w:rPr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2</w:t>
            </w:r>
            <w:r w:rsidRPr="0009283E">
              <w:rPr>
                <w:b/>
                <w:bCs/>
                <w:sz w:val="24"/>
                <w:szCs w:val="24"/>
              </w:rPr>
              <w:t xml:space="preserve"> </w:t>
            </w:r>
            <w:r w:rsidRPr="0009283E">
              <w:rPr>
                <w:sz w:val="24"/>
                <w:szCs w:val="24"/>
              </w:rPr>
              <w:t>(знать)</w:t>
            </w:r>
          </w:p>
        </w:tc>
        <w:tc>
          <w:tcPr>
            <w:tcW w:w="2359" w:type="dxa"/>
            <w:vMerge w:val="restart"/>
            <w:vAlign w:val="center"/>
          </w:tcPr>
          <w:p w:rsidR="00461797" w:rsidRPr="0009283E" w:rsidRDefault="00392583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61797" w:rsidRPr="0009283E">
              <w:rPr>
                <w:sz w:val="24"/>
                <w:szCs w:val="24"/>
              </w:rPr>
              <w:t>опросы к собеседованию</w:t>
            </w:r>
            <w:r>
              <w:rPr>
                <w:sz w:val="24"/>
                <w:szCs w:val="24"/>
              </w:rPr>
              <w:t xml:space="preserve">, вопросы к зачету, тестовые задания </w:t>
            </w: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9</w:t>
            </w:r>
            <w:r w:rsidRPr="0009283E">
              <w:rPr>
                <w:b/>
                <w:bCs/>
                <w:sz w:val="24"/>
                <w:szCs w:val="24"/>
              </w:rPr>
              <w:t xml:space="preserve"> </w:t>
            </w:r>
            <w:r w:rsidRPr="0009283E">
              <w:rPr>
                <w:sz w:val="24"/>
                <w:szCs w:val="24"/>
              </w:rPr>
              <w:t>(знать)</w:t>
            </w:r>
          </w:p>
        </w:tc>
        <w:tc>
          <w:tcPr>
            <w:tcW w:w="2359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461797" w:rsidRPr="0009283E" w:rsidTr="00950B10">
        <w:trPr>
          <w:trHeight w:val="621"/>
        </w:trPr>
        <w:tc>
          <w:tcPr>
            <w:tcW w:w="541" w:type="dxa"/>
            <w:vMerge w:val="restart"/>
            <w:tcBorders>
              <w:top w:val="single" w:sz="4" w:space="0" w:color="auto"/>
            </w:tcBorders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9283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</w:tcBorders>
          </w:tcPr>
          <w:p w:rsidR="00461797" w:rsidRPr="0009283E" w:rsidRDefault="00461797" w:rsidP="00461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16FBD">
              <w:rPr>
                <w:sz w:val="24"/>
                <w:szCs w:val="24"/>
                <w:lang w:eastAsia="ru-RU"/>
              </w:rPr>
              <w:t>Методы отбора почвенных проб</w:t>
            </w:r>
            <w:r>
              <w:rPr>
                <w:sz w:val="24"/>
                <w:szCs w:val="24"/>
                <w:lang w:eastAsia="ru-RU"/>
              </w:rPr>
              <w:t xml:space="preserve"> с применением систем спутниковой навигации</w:t>
            </w: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2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(владеть)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</w:tcBorders>
            <w:vAlign w:val="center"/>
          </w:tcPr>
          <w:p w:rsidR="00461797" w:rsidRPr="0009283E" w:rsidRDefault="00392583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61797" w:rsidRPr="0009283E">
              <w:rPr>
                <w:sz w:val="24"/>
                <w:szCs w:val="24"/>
              </w:rPr>
              <w:t>опросы к зачёту</w:t>
            </w: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9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(уметь, владеть)</w:t>
            </w:r>
          </w:p>
        </w:tc>
        <w:tc>
          <w:tcPr>
            <w:tcW w:w="2359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 w:val="restart"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9283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73" w:type="dxa"/>
            <w:vMerge w:val="restart"/>
            <w:vAlign w:val="center"/>
          </w:tcPr>
          <w:p w:rsidR="00461797" w:rsidRPr="0009283E" w:rsidRDefault="00461797" w:rsidP="0009283E">
            <w:pPr>
              <w:spacing w:after="0"/>
              <w:jc w:val="center"/>
              <w:rPr>
                <w:sz w:val="24"/>
                <w:szCs w:val="24"/>
              </w:rPr>
            </w:pPr>
            <w:r w:rsidRPr="00D16FBD">
              <w:rPr>
                <w:bCs/>
                <w:sz w:val="24"/>
                <w:szCs w:val="24"/>
                <w:lang w:eastAsia="ru-RU"/>
              </w:rPr>
              <w:t>Методы определения агрофизических</w:t>
            </w:r>
            <w:r>
              <w:rPr>
                <w:bCs/>
                <w:sz w:val="24"/>
                <w:szCs w:val="24"/>
                <w:lang w:eastAsia="ru-RU"/>
              </w:rPr>
              <w:t xml:space="preserve"> и агрохимических</w:t>
            </w:r>
            <w:r w:rsidRPr="00D16FBD">
              <w:rPr>
                <w:bCs/>
                <w:sz w:val="24"/>
                <w:szCs w:val="24"/>
                <w:lang w:eastAsia="ru-RU"/>
              </w:rPr>
              <w:t xml:space="preserve"> свойств почвы</w:t>
            </w: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2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</w:t>
            </w:r>
            <w:r w:rsidR="00950B10">
              <w:rPr>
                <w:sz w:val="24"/>
                <w:szCs w:val="24"/>
              </w:rPr>
              <w:t xml:space="preserve">знать, </w:t>
            </w:r>
            <w:r w:rsidRPr="0009283E">
              <w:rPr>
                <w:sz w:val="24"/>
                <w:szCs w:val="24"/>
              </w:rPr>
              <w:t>владеть)</w:t>
            </w:r>
          </w:p>
        </w:tc>
        <w:tc>
          <w:tcPr>
            <w:tcW w:w="2359" w:type="dxa"/>
            <w:vMerge w:val="restart"/>
            <w:vAlign w:val="center"/>
          </w:tcPr>
          <w:p w:rsidR="00461797" w:rsidRPr="0009283E" w:rsidRDefault="00392583" w:rsidP="00392583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61797" w:rsidRPr="0009283E">
              <w:rPr>
                <w:sz w:val="24"/>
                <w:szCs w:val="24"/>
              </w:rPr>
              <w:t xml:space="preserve">опросы к зачёту, </w:t>
            </w:r>
            <w:r>
              <w:rPr>
                <w:sz w:val="24"/>
                <w:szCs w:val="24"/>
              </w:rPr>
              <w:t xml:space="preserve">вопросы к </w:t>
            </w:r>
            <w:r w:rsidR="00461797" w:rsidRPr="0009283E">
              <w:rPr>
                <w:bCs/>
                <w:sz w:val="24"/>
                <w:szCs w:val="24"/>
              </w:rPr>
              <w:t>защит</w:t>
            </w:r>
            <w:r>
              <w:rPr>
                <w:bCs/>
                <w:sz w:val="24"/>
                <w:szCs w:val="24"/>
              </w:rPr>
              <w:t>е</w:t>
            </w:r>
            <w:r w:rsidR="00461797" w:rsidRPr="0009283E">
              <w:rPr>
                <w:bCs/>
                <w:sz w:val="24"/>
                <w:szCs w:val="24"/>
              </w:rPr>
              <w:t xml:space="preserve"> реферата</w:t>
            </w:r>
          </w:p>
        </w:tc>
      </w:tr>
      <w:tr w:rsidR="00461797" w:rsidRPr="0009283E" w:rsidTr="00950B10">
        <w:trPr>
          <w:trHeight w:val="621"/>
        </w:trPr>
        <w:tc>
          <w:tcPr>
            <w:tcW w:w="541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9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(уметь, владеть)</w:t>
            </w:r>
          </w:p>
        </w:tc>
        <w:tc>
          <w:tcPr>
            <w:tcW w:w="2359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 w:val="restart"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9283E">
              <w:rPr>
                <w:b/>
                <w:sz w:val="24"/>
                <w:szCs w:val="24"/>
              </w:rPr>
              <w:t>4</w:t>
            </w:r>
          </w:p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 w:val="restart"/>
            <w:vAlign w:val="center"/>
          </w:tcPr>
          <w:p w:rsidR="00461797" w:rsidRPr="0009283E" w:rsidRDefault="00461797" w:rsidP="00461797">
            <w:pPr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Вегетационный метод и его значения при изучении питания растений, свойств почвы и удобрений</w:t>
            </w:r>
          </w:p>
          <w:p w:rsidR="00461797" w:rsidRPr="0009283E" w:rsidRDefault="00461797" w:rsidP="0009283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2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(владеть)</w:t>
            </w:r>
          </w:p>
        </w:tc>
        <w:tc>
          <w:tcPr>
            <w:tcW w:w="2359" w:type="dxa"/>
            <w:vMerge w:val="restart"/>
            <w:vAlign w:val="center"/>
          </w:tcPr>
          <w:p w:rsidR="00461797" w:rsidRPr="0009283E" w:rsidRDefault="00392583" w:rsidP="00392583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61797" w:rsidRPr="0009283E">
              <w:rPr>
                <w:sz w:val="24"/>
                <w:szCs w:val="24"/>
              </w:rPr>
              <w:t xml:space="preserve">опросы к зачёту, </w:t>
            </w:r>
            <w:r>
              <w:rPr>
                <w:sz w:val="24"/>
                <w:szCs w:val="24"/>
              </w:rPr>
              <w:t xml:space="preserve">вопросы к защите </w:t>
            </w:r>
            <w:r w:rsidR="00461797" w:rsidRPr="0009283E">
              <w:rPr>
                <w:bCs/>
                <w:sz w:val="24"/>
                <w:szCs w:val="24"/>
              </w:rPr>
              <w:t>реферата</w:t>
            </w:r>
          </w:p>
        </w:tc>
      </w:tr>
      <w:tr w:rsidR="00461797" w:rsidRPr="0009283E" w:rsidTr="00950B10">
        <w:trPr>
          <w:trHeight w:val="621"/>
        </w:trPr>
        <w:tc>
          <w:tcPr>
            <w:tcW w:w="541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4" w:space="0" w:color="auto"/>
            </w:tcBorders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9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(уметь</w:t>
            </w:r>
            <w:r w:rsidRPr="0009283E">
              <w:rPr>
                <w:b/>
                <w:sz w:val="24"/>
                <w:szCs w:val="24"/>
              </w:rPr>
              <w:t xml:space="preserve">, </w:t>
            </w:r>
            <w:r w:rsidRPr="0009283E">
              <w:rPr>
                <w:sz w:val="24"/>
                <w:szCs w:val="24"/>
              </w:rPr>
              <w:t>владеть)</w:t>
            </w:r>
          </w:p>
        </w:tc>
        <w:tc>
          <w:tcPr>
            <w:tcW w:w="2359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 w:val="restart"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09283E">
              <w:rPr>
                <w:b/>
                <w:sz w:val="24"/>
                <w:szCs w:val="24"/>
              </w:rPr>
              <w:t>5</w:t>
            </w:r>
          </w:p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 w:val="restart"/>
            <w:vAlign w:val="center"/>
          </w:tcPr>
          <w:p w:rsidR="00461797" w:rsidRPr="0009283E" w:rsidRDefault="00461797" w:rsidP="0009283E">
            <w:pPr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Анализ растений как метод диагностики их питания и потребности в удобрениях</w:t>
            </w:r>
            <w:r>
              <w:rPr>
                <w:sz w:val="24"/>
                <w:szCs w:val="24"/>
              </w:rPr>
              <w:t xml:space="preserve">, </w:t>
            </w:r>
            <w:r w:rsidRPr="000928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 w:rsidRPr="0009283E">
              <w:rPr>
                <w:sz w:val="24"/>
                <w:szCs w:val="24"/>
              </w:rPr>
              <w:t>исперсионный анализ результатов опыта</w:t>
            </w:r>
          </w:p>
        </w:tc>
        <w:tc>
          <w:tcPr>
            <w:tcW w:w="2710" w:type="dxa"/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2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(владеть)</w:t>
            </w:r>
          </w:p>
        </w:tc>
        <w:tc>
          <w:tcPr>
            <w:tcW w:w="2359" w:type="dxa"/>
            <w:vMerge w:val="restart"/>
            <w:vAlign w:val="center"/>
          </w:tcPr>
          <w:p w:rsidR="00461797" w:rsidRPr="0009283E" w:rsidRDefault="00392583" w:rsidP="00392583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61797" w:rsidRPr="0009283E">
              <w:rPr>
                <w:sz w:val="24"/>
                <w:szCs w:val="24"/>
              </w:rPr>
              <w:t xml:space="preserve">опросы к зачёту, </w:t>
            </w:r>
            <w:r>
              <w:rPr>
                <w:sz w:val="24"/>
                <w:szCs w:val="24"/>
              </w:rPr>
              <w:t xml:space="preserve">вопросы к </w:t>
            </w:r>
            <w:r w:rsidR="00461797" w:rsidRPr="0009283E">
              <w:rPr>
                <w:bCs/>
                <w:sz w:val="24"/>
                <w:szCs w:val="24"/>
              </w:rPr>
              <w:t>защит</w:t>
            </w:r>
            <w:r>
              <w:rPr>
                <w:bCs/>
                <w:sz w:val="24"/>
                <w:szCs w:val="24"/>
              </w:rPr>
              <w:t>е</w:t>
            </w:r>
            <w:r w:rsidR="00461797" w:rsidRPr="0009283E">
              <w:rPr>
                <w:bCs/>
                <w:sz w:val="24"/>
                <w:szCs w:val="24"/>
              </w:rPr>
              <w:t xml:space="preserve"> реферата</w:t>
            </w:r>
          </w:p>
        </w:tc>
      </w:tr>
      <w:tr w:rsidR="00461797" w:rsidRPr="0009283E" w:rsidTr="00950B10">
        <w:trPr>
          <w:trHeight w:val="622"/>
        </w:trPr>
        <w:tc>
          <w:tcPr>
            <w:tcW w:w="541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3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4" w:space="0" w:color="auto"/>
            </w:tcBorders>
            <w:vAlign w:val="center"/>
          </w:tcPr>
          <w:p w:rsidR="00461797" w:rsidRPr="0009283E" w:rsidRDefault="00461797" w:rsidP="00950B1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b/>
                <w:bCs/>
                <w:sz w:val="24"/>
                <w:szCs w:val="24"/>
              </w:rPr>
            </w:pPr>
            <w:r w:rsidRPr="0009283E">
              <w:rPr>
                <w:b/>
                <w:bCs/>
                <w:sz w:val="24"/>
                <w:szCs w:val="24"/>
              </w:rPr>
              <w:t>ПК-</w:t>
            </w:r>
            <w:r w:rsidR="00950B10">
              <w:rPr>
                <w:b/>
                <w:bCs/>
                <w:sz w:val="24"/>
                <w:szCs w:val="24"/>
              </w:rPr>
              <w:t>9</w:t>
            </w:r>
            <w:r w:rsidRPr="0009283E">
              <w:rPr>
                <w:b/>
                <w:bCs/>
                <w:sz w:val="24"/>
                <w:szCs w:val="24"/>
              </w:rPr>
              <w:t xml:space="preserve">  </w:t>
            </w:r>
            <w:r w:rsidRPr="0009283E">
              <w:rPr>
                <w:sz w:val="24"/>
                <w:szCs w:val="24"/>
              </w:rPr>
              <w:t>(уметь, владеть)</w:t>
            </w:r>
          </w:p>
        </w:tc>
        <w:tc>
          <w:tcPr>
            <w:tcW w:w="2359" w:type="dxa"/>
            <w:vMerge/>
            <w:vAlign w:val="center"/>
          </w:tcPr>
          <w:p w:rsidR="00461797" w:rsidRPr="0009283E" w:rsidRDefault="0046179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A534B" w:rsidRPr="0009283E" w:rsidRDefault="00CA534B" w:rsidP="000928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A534B" w:rsidRPr="0009283E" w:rsidRDefault="00CA534B" w:rsidP="001955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br w:type="page"/>
      </w:r>
    </w:p>
    <w:p w:rsidR="00490484" w:rsidRPr="00950B10" w:rsidRDefault="00750DBF" w:rsidP="0009283E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9283E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6"/>
        <w:gridCol w:w="2602"/>
        <w:gridCol w:w="2602"/>
        <w:gridCol w:w="2634"/>
      </w:tblGrid>
      <w:tr w:rsidR="00490484" w:rsidRPr="0009283E" w:rsidTr="00CA7EF6">
        <w:trPr>
          <w:trHeight w:val="291"/>
          <w:tblHeader/>
        </w:trPr>
        <w:tc>
          <w:tcPr>
            <w:tcW w:w="1886" w:type="dxa"/>
            <w:vMerge w:val="restart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838" w:type="dxa"/>
            <w:gridSpan w:val="3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490484" w:rsidRPr="0009283E" w:rsidTr="00CA7EF6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490484" w:rsidRPr="0009283E" w:rsidRDefault="00490484" w:rsidP="000928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02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02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34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490484" w:rsidRPr="0009283E" w:rsidTr="00CA7EF6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490484" w:rsidRPr="00392583" w:rsidRDefault="00490484" w:rsidP="0095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583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 w:rsidR="00950B10" w:rsidRPr="003925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925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50B10" w:rsidRPr="00392583">
              <w:rPr>
                <w:rFonts w:ascii="Times New Roman" w:hAnsi="Times New Roman"/>
                <w:b/>
                <w:sz w:val="24"/>
                <w:szCs w:val="24"/>
              </w:rPr>
              <w:t>Владением физическими, химическими и биологическими методами оценки почвенного плодородия и качества сельскохозяйственной продукции</w:t>
            </w:r>
          </w:p>
        </w:tc>
      </w:tr>
      <w:tr w:rsidR="00490484" w:rsidRPr="0009283E" w:rsidTr="00626DD3">
        <w:trPr>
          <w:trHeight w:val="935"/>
        </w:trPr>
        <w:tc>
          <w:tcPr>
            <w:tcW w:w="1886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02" w:type="dxa"/>
            <w:vAlign w:val="center"/>
          </w:tcPr>
          <w:p w:rsidR="00490484" w:rsidRPr="0009283E" w:rsidRDefault="00490484" w:rsidP="00950B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методики проведения физических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, химических и микробиологических анализов почв, растений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и качество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490484" w:rsidRPr="0009283E" w:rsidRDefault="0002566E" w:rsidP="00950B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не точности в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950B10">
              <w:rPr>
                <w:rFonts w:ascii="Times New Roman" w:hAnsi="Times New Roman"/>
                <w:sz w:val="24"/>
                <w:szCs w:val="24"/>
              </w:rPr>
              <w:t>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методиках проведения физических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, химических и микробиологических анализов почв, растений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и качество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490484" w:rsidRPr="0009283E" w:rsidRDefault="0002566E" w:rsidP="00950B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сформированные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методики проведения физических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, химических и микробиологических анализов почв, растений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и качество сельскохозяйственной продукции</w:t>
            </w:r>
          </w:p>
        </w:tc>
      </w:tr>
      <w:tr w:rsidR="00490484" w:rsidRPr="0009283E" w:rsidTr="00626DD3">
        <w:trPr>
          <w:trHeight w:val="689"/>
        </w:trPr>
        <w:tc>
          <w:tcPr>
            <w:tcW w:w="1886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02" w:type="dxa"/>
            <w:vAlign w:val="center"/>
          </w:tcPr>
          <w:p w:rsidR="00490484" w:rsidRPr="0009283E" w:rsidRDefault="0002566E" w:rsidP="00950B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применять статистические методы оценки результатов лабораторных и полевых исследований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плодородия почв и качества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490484" w:rsidRPr="0009283E" w:rsidRDefault="0002566E" w:rsidP="00950B1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в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примен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статистически</w:t>
            </w:r>
            <w:r w:rsidR="00950B10">
              <w:rPr>
                <w:rFonts w:ascii="Times New Roman" w:hAnsi="Times New Roman"/>
                <w:sz w:val="24"/>
                <w:szCs w:val="24"/>
              </w:rPr>
              <w:t>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ах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оценки результатов лабораторных и полевых исследований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плодородия почв и качества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490484" w:rsidRPr="0009283E" w:rsidRDefault="0002566E" w:rsidP="00950B10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сформировывать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примен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статистически</w:t>
            </w:r>
            <w:r w:rsidR="00950B10">
              <w:rPr>
                <w:rFonts w:ascii="Times New Roman" w:hAnsi="Times New Roman"/>
                <w:sz w:val="24"/>
                <w:szCs w:val="24"/>
              </w:rPr>
              <w:t>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="00950B10">
              <w:rPr>
                <w:rFonts w:ascii="Times New Roman" w:hAnsi="Times New Roman"/>
                <w:sz w:val="24"/>
                <w:szCs w:val="24"/>
              </w:rPr>
              <w:t>ов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оценки результатов лабораторных и полевых исследований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плодородия почв и качества сельскохозяйственной продукции</w:t>
            </w:r>
          </w:p>
        </w:tc>
      </w:tr>
      <w:tr w:rsidR="00490484" w:rsidRPr="0009283E" w:rsidTr="00626DD3">
        <w:trPr>
          <w:trHeight w:val="50"/>
        </w:trPr>
        <w:tc>
          <w:tcPr>
            <w:tcW w:w="1886" w:type="dxa"/>
            <w:vAlign w:val="center"/>
          </w:tcPr>
          <w:p w:rsidR="00490484" w:rsidRPr="0009283E" w:rsidRDefault="0049048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02" w:type="dxa"/>
            <w:vAlign w:val="center"/>
          </w:tcPr>
          <w:p w:rsidR="00490484" w:rsidRPr="0009283E" w:rsidRDefault="00632C2B" w:rsidP="00195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использования необходимого лабораторного оборудования при проведении </w:t>
            </w:r>
            <w:r w:rsidR="00950B10">
              <w:rPr>
                <w:rFonts w:ascii="Times New Roman" w:hAnsi="Times New Roman"/>
                <w:sz w:val="24"/>
                <w:szCs w:val="24"/>
              </w:rPr>
              <w:t>физических, химических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биологических </w:t>
            </w:r>
            <w:r w:rsidR="00950B10" w:rsidRPr="000928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950B10">
              <w:rPr>
                <w:rFonts w:ascii="Times New Roman" w:hAnsi="Times New Roman"/>
                <w:sz w:val="24"/>
                <w:szCs w:val="24"/>
              </w:rPr>
              <w:t xml:space="preserve"> почвенного плодородия и качество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490484" w:rsidRPr="0009283E" w:rsidRDefault="00632C2B" w:rsidP="0019559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в 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>использовани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и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 xml:space="preserve"> необходимого лабораторного оборудования при проведении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физических, химических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 xml:space="preserve">биологических 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195594">
              <w:rPr>
                <w:rFonts w:ascii="Times New Roman" w:hAnsi="Times New Roman"/>
                <w:sz w:val="24"/>
                <w:szCs w:val="24"/>
              </w:rPr>
              <w:t xml:space="preserve"> почвенного плодородия и качество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490484" w:rsidRPr="0009283E" w:rsidRDefault="00632C2B" w:rsidP="0019559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сформировывать 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 xml:space="preserve">использования необходимого лабораторного оборудования при проведении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физических, химических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 xml:space="preserve">биологических </w:t>
            </w:r>
            <w:r w:rsidR="00195594" w:rsidRPr="000928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195594">
              <w:rPr>
                <w:rFonts w:ascii="Times New Roman" w:hAnsi="Times New Roman"/>
                <w:sz w:val="24"/>
                <w:szCs w:val="24"/>
              </w:rPr>
              <w:t xml:space="preserve"> почвенного плодородия и качество сельскохозяйственной продукции</w:t>
            </w:r>
          </w:p>
        </w:tc>
      </w:tr>
    </w:tbl>
    <w:p w:rsidR="00626DD3" w:rsidRPr="0009283E" w:rsidRDefault="00626DD3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2916" w:rsidRDefault="00A12916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2583" w:rsidRDefault="00392583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6"/>
        <w:gridCol w:w="2602"/>
        <w:gridCol w:w="2602"/>
        <w:gridCol w:w="2634"/>
      </w:tblGrid>
      <w:tr w:rsidR="00950B10" w:rsidRPr="0009283E" w:rsidTr="007E1082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950B10" w:rsidRPr="00392583" w:rsidRDefault="00950B10" w:rsidP="0095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5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ПК-9 </w:t>
            </w:r>
            <w:r w:rsidR="00195594" w:rsidRPr="00392583">
              <w:rPr>
                <w:rFonts w:ascii="Times New Roman" w:hAnsi="Times New Roman"/>
                <w:b/>
                <w:sz w:val="24"/>
                <w:szCs w:val="24"/>
              </w:rPr>
              <w:t>Готовностью использовать информационные технологии и системы в своей профессиональной деятельности</w:t>
            </w:r>
          </w:p>
        </w:tc>
      </w:tr>
      <w:tr w:rsidR="00950B10" w:rsidRPr="0009283E" w:rsidTr="007E1082">
        <w:trPr>
          <w:trHeight w:val="935"/>
        </w:trPr>
        <w:tc>
          <w:tcPr>
            <w:tcW w:w="1886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информационные технологии и системы при проведении агрохимического обследования почв и выполнения аналитической работы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19559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не точности в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информационных технологиях и системах при проведении агрохимического обследования почв и выполнения аналитической работы</w:t>
            </w:r>
          </w:p>
        </w:tc>
        <w:tc>
          <w:tcPr>
            <w:tcW w:w="2634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сформированные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информационные технологии и системы при проведении агрохимического обследования почв и выполнения аналитической работы</w:t>
            </w:r>
          </w:p>
        </w:tc>
      </w:tr>
      <w:tr w:rsidR="00950B10" w:rsidRPr="0009283E" w:rsidTr="007E1082">
        <w:trPr>
          <w:trHeight w:val="689"/>
        </w:trPr>
        <w:tc>
          <w:tcPr>
            <w:tcW w:w="1886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применять различные базы данных при изучении и исследовании почв, растений и удобрений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19559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в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применении различных баз данных при изучении и исследовании почв, растений и удобрений</w:t>
            </w:r>
          </w:p>
        </w:tc>
        <w:tc>
          <w:tcPr>
            <w:tcW w:w="2634" w:type="dxa"/>
            <w:vAlign w:val="center"/>
          </w:tcPr>
          <w:p w:rsidR="00950B10" w:rsidRPr="0009283E" w:rsidRDefault="00950B10" w:rsidP="0019559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сформировывать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применение различных баз данных при изучении и исследовании почв, растений и удобрений</w:t>
            </w:r>
          </w:p>
        </w:tc>
      </w:tr>
      <w:tr w:rsidR="00950B10" w:rsidRPr="0009283E" w:rsidTr="007E1082">
        <w:trPr>
          <w:trHeight w:val="50"/>
        </w:trPr>
        <w:tc>
          <w:tcPr>
            <w:tcW w:w="1886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владеть различными приёмами информационных технологий в проведении почвенного и  агрохимического обследования а также растений возделываемых в сельскохозяйственных предприятиях</w:t>
            </w:r>
          </w:p>
        </w:tc>
        <w:tc>
          <w:tcPr>
            <w:tcW w:w="2602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в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о владении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различными приёмами информационных технологий в проведении почвенного и  агрохимического обследования а также растений возделываемых в сельскохозяйственных предприятиях</w:t>
            </w:r>
          </w:p>
        </w:tc>
        <w:tc>
          <w:tcPr>
            <w:tcW w:w="2634" w:type="dxa"/>
            <w:vAlign w:val="center"/>
          </w:tcPr>
          <w:p w:rsidR="00950B10" w:rsidRPr="0009283E" w:rsidRDefault="00950B10" w:rsidP="007E1082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систематически сформировывать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различными приёмами информационных технологий в проведении почвенного и  агрохимического обследования а также растений возделываемых в сельскохозяйственных предприятиях</w:t>
            </w:r>
          </w:p>
        </w:tc>
      </w:tr>
    </w:tbl>
    <w:p w:rsidR="00181AA0" w:rsidRPr="0009283E" w:rsidRDefault="00181AA0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748E" w:rsidRPr="0009283E" w:rsidRDefault="00750DBF" w:rsidP="0009283E">
      <w:pPr>
        <w:spacing w:after="0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6.2.1. Шкалы оценивания</w:t>
      </w:r>
    </w:p>
    <w:p w:rsidR="00A7748E" w:rsidRPr="0009283E" w:rsidRDefault="00A7748E" w:rsidP="000928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Шкала оценивания зачёта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9"/>
        <w:gridCol w:w="7142"/>
      </w:tblGrid>
      <w:tr w:rsidR="00A7748E" w:rsidRPr="0009283E" w:rsidTr="003625E0">
        <w:tc>
          <w:tcPr>
            <w:tcW w:w="2429" w:type="dxa"/>
          </w:tcPr>
          <w:p w:rsidR="00A7748E" w:rsidRPr="0009283E" w:rsidRDefault="00A7748E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</w:tcPr>
          <w:p w:rsidR="00A7748E" w:rsidRPr="0009283E" w:rsidRDefault="00A7748E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A7748E" w:rsidRPr="0009283E" w:rsidTr="003625E0">
        <w:tc>
          <w:tcPr>
            <w:tcW w:w="2429" w:type="dxa"/>
          </w:tcPr>
          <w:p w:rsidR="00A7748E" w:rsidRPr="0009283E" w:rsidRDefault="00A7748E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A7748E" w:rsidRPr="0009283E" w:rsidRDefault="00195594" w:rsidP="0009283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Магистр</w:t>
            </w:r>
            <w:r w:rsidR="00A7748E" w:rsidRPr="0009283E">
              <w:rPr>
                <w:rFonts w:ascii="Times New Roman" w:hAnsi="Times New Roman"/>
                <w:sz w:val="24"/>
                <w:szCs w:val="24"/>
              </w:rPr>
              <w:t xml:space="preserve"> правильно ответил на теоретический вопрос и выполнил практическое задание. Показал знания в рамках усвоенного материала. Ответил на все дополнительные вопросы.</w:t>
            </w:r>
          </w:p>
        </w:tc>
      </w:tr>
      <w:tr w:rsidR="00A7748E" w:rsidRPr="0009283E" w:rsidTr="003625E0">
        <w:tc>
          <w:tcPr>
            <w:tcW w:w="2429" w:type="dxa"/>
          </w:tcPr>
          <w:p w:rsidR="00A7748E" w:rsidRPr="0009283E" w:rsidRDefault="00F272A8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</w:t>
            </w:r>
            <w:r w:rsidR="00A7748E" w:rsidRPr="0009283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48E" w:rsidRPr="0009283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A7748E" w:rsidRPr="0009283E" w:rsidRDefault="00A7748E" w:rsidP="0019559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При ответе на теоретический вопрос и выполнении практического задания </w:t>
            </w:r>
            <w:r w:rsidR="00195594">
              <w:rPr>
                <w:rFonts w:ascii="Times New Roman" w:hAnsi="Times New Roman"/>
                <w:sz w:val="24"/>
                <w:szCs w:val="24"/>
              </w:rPr>
              <w:t>магистр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 продемонстрировал недостаточный уровень знаний. При ответах на дополнительные вопросы было допущено множество неправильных ответов.</w:t>
            </w:r>
          </w:p>
        </w:tc>
      </w:tr>
    </w:tbl>
    <w:p w:rsidR="00F272A8" w:rsidRPr="0009283E" w:rsidRDefault="00F272A8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F272A8" w:rsidRDefault="00750DBF" w:rsidP="0009283E">
      <w:pPr>
        <w:spacing w:after="0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>Указаны в приложении 1.</w:t>
      </w:r>
    </w:p>
    <w:p w:rsidR="0009283E" w:rsidRPr="0009283E" w:rsidRDefault="0009283E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283E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272A8" w:rsidRPr="0009283E" w:rsidRDefault="00F272A8" w:rsidP="0009283E">
      <w:pPr>
        <w:pStyle w:val="ab"/>
        <w:ind w:left="360"/>
        <w:jc w:val="both"/>
        <w:rPr>
          <w:b/>
        </w:rPr>
      </w:pPr>
    </w:p>
    <w:p w:rsidR="00F272A8" w:rsidRPr="0009283E" w:rsidRDefault="00F272A8" w:rsidP="0009283E">
      <w:pPr>
        <w:pStyle w:val="ab"/>
        <w:spacing w:line="276" w:lineRule="auto"/>
        <w:ind w:left="0" w:firstLine="567"/>
        <w:jc w:val="both"/>
        <w:rPr>
          <w:b/>
        </w:rPr>
      </w:pPr>
      <w:r w:rsidRPr="0009283E">
        <w:rPr>
          <w:b/>
        </w:rPr>
        <w:t>Процедура оценивания зачета</w:t>
      </w:r>
    </w:p>
    <w:p w:rsidR="00F272A8" w:rsidRPr="0009283E" w:rsidRDefault="00F272A8" w:rsidP="0009283E">
      <w:pPr>
        <w:pStyle w:val="ab"/>
        <w:spacing w:line="276" w:lineRule="auto"/>
        <w:ind w:left="0" w:firstLine="567"/>
        <w:jc w:val="both"/>
      </w:pPr>
      <w:r w:rsidRPr="0009283E"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</w:t>
      </w:r>
      <w:r w:rsidR="00195594">
        <w:t>магистра</w:t>
      </w:r>
      <w:r w:rsidRPr="0009283E">
        <w:t xml:space="preserve">. Задание состоит из 3 вопросов. </w:t>
      </w:r>
      <w:r w:rsidR="00195594">
        <w:t>Магистру</w:t>
      </w:r>
      <w:r w:rsidRPr="0009283E">
        <w:t xml:space="preserve"> достается вариант задания путем собственного случайного выбора и предоставляется 15 минут на подготовку. По результатам ответа студента выставляется зачет (незачет) в соответствии со Шкалой оценивания.</w:t>
      </w:r>
      <w:r w:rsidRPr="0009283E">
        <w:rPr>
          <w:b/>
          <w:bCs/>
        </w:rPr>
        <w:tab/>
      </w:r>
    </w:p>
    <w:p w:rsidR="00F272A8" w:rsidRPr="0009283E" w:rsidRDefault="00F272A8" w:rsidP="0009283E">
      <w:pPr>
        <w:spacing w:after="0"/>
        <w:rPr>
          <w:rFonts w:ascii="Times New Roman" w:hAnsi="Times New Roman"/>
          <w:sz w:val="24"/>
          <w:szCs w:val="24"/>
        </w:rPr>
      </w:pPr>
    </w:p>
    <w:p w:rsidR="001C3EE9" w:rsidRPr="0009283E" w:rsidRDefault="00750DBF" w:rsidP="0009283E">
      <w:pPr>
        <w:pStyle w:val="ab"/>
        <w:numPr>
          <w:ilvl w:val="0"/>
          <w:numId w:val="4"/>
        </w:numPr>
        <w:spacing w:line="276" w:lineRule="auto"/>
        <w:ind w:left="0" w:firstLine="0"/>
      </w:pPr>
      <w:r w:rsidRPr="0009283E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1C3EE9" w:rsidRPr="00392583" w:rsidRDefault="00750DBF" w:rsidP="007C7FD7">
      <w:pPr>
        <w:widowControl w:val="0"/>
        <w:spacing w:after="0"/>
        <w:rPr>
          <w:rFonts w:ascii="Times New Roman" w:hAnsi="Times New Roman"/>
          <w:i/>
          <w:sz w:val="24"/>
          <w:szCs w:val="24"/>
        </w:rPr>
      </w:pPr>
      <w:r w:rsidRPr="00392583">
        <w:rPr>
          <w:rFonts w:ascii="Times New Roman" w:hAnsi="Times New Roman"/>
          <w:i/>
          <w:sz w:val="24"/>
          <w:szCs w:val="24"/>
        </w:rPr>
        <w:t>а) основная литература</w:t>
      </w:r>
      <w:r w:rsidR="001C3EE9" w:rsidRPr="00392583">
        <w:rPr>
          <w:rFonts w:ascii="Times New Roman" w:hAnsi="Times New Roman"/>
          <w:i/>
          <w:sz w:val="24"/>
          <w:szCs w:val="24"/>
        </w:rPr>
        <w:t>:</w:t>
      </w:r>
    </w:p>
    <w:p w:rsidR="007C7FD7" w:rsidRPr="004776C8" w:rsidRDefault="007C7FD7" w:rsidP="007C7FD7">
      <w:pPr>
        <w:widowControl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4776C8">
        <w:rPr>
          <w:rFonts w:ascii="Times New Roman" w:hAnsi="Times New Roman"/>
          <w:color w:val="111111"/>
          <w:sz w:val="24"/>
          <w:szCs w:val="24"/>
        </w:rPr>
        <w:t>1. Мамонтов, В.Г. Методы почвенных исследований [Электронный ресурс] : учеб. — Электрон. дан. — Санкт-Петербург : Лань, 2016. — 260 с. — Режим доступа: https://e.lanbook.com/book/76275. — Загл. с экрана.</w:t>
      </w:r>
      <w:r w:rsidRPr="004776C8">
        <w:rPr>
          <w:rFonts w:ascii="Times New Roman" w:hAnsi="Times New Roman"/>
          <w:sz w:val="24"/>
          <w:szCs w:val="24"/>
        </w:rPr>
        <w:t xml:space="preserve"> </w:t>
      </w:r>
    </w:p>
    <w:p w:rsidR="007C7FD7" w:rsidRPr="007C7FD7" w:rsidRDefault="007C7FD7" w:rsidP="007C7FD7">
      <w:pPr>
        <w:widowControl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4776C8">
        <w:rPr>
          <w:rFonts w:ascii="Times New Roman" w:hAnsi="Times New Roman"/>
          <w:color w:val="111111"/>
          <w:sz w:val="24"/>
          <w:szCs w:val="24"/>
        </w:rPr>
        <w:t>2. Сиухина, М.С. Методы почвенных исследований [Электронный ресурс] : учеб. пособие / М.С. Сиухина, С.Л. Быкова. — Электрон. дан. — Новосибирск : НГАУ, 2016. — 174 с. — Режим доступа: https://e.lanbook.com/book/90994. — Загл. с экрана.</w:t>
      </w:r>
    </w:p>
    <w:p w:rsidR="002E4BE0" w:rsidRPr="0009283E" w:rsidRDefault="007C7FD7" w:rsidP="007C7FD7">
      <w:pPr>
        <w:widowControl w:val="0"/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3</w:t>
      </w:r>
      <w:r w:rsidR="002E4BE0" w:rsidRPr="0009283E">
        <w:rPr>
          <w:rFonts w:ascii="Times New Roman" w:hAnsi="Times New Roman"/>
          <w:color w:val="111111"/>
          <w:sz w:val="24"/>
          <w:szCs w:val="24"/>
        </w:rPr>
        <w:t xml:space="preserve">. </w:t>
      </w:r>
      <w:r w:rsidR="00B70360" w:rsidRPr="0009283E">
        <w:rPr>
          <w:rFonts w:ascii="Times New Roman" w:hAnsi="Times New Roman"/>
          <w:color w:val="111111"/>
          <w:sz w:val="24"/>
          <w:szCs w:val="24"/>
        </w:rPr>
        <w:t>Бобкова, Ю.А. Агрохимические методы исследований [Электронный ресурс] : учеб. пособие / Ю.А. Бобкова, Н.И. Абакумов, А.Г. Наконечный. — Электрон. дан. — Орел : ОрелГАУ, 2013. — 163 с. — Режим доступа: https://e.lanbook.com/book/71430. — Загл. с экрана.</w:t>
      </w:r>
    </w:p>
    <w:p w:rsidR="002E4BE0" w:rsidRPr="0009283E" w:rsidRDefault="007C7FD7" w:rsidP="007C7FD7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4</w:t>
      </w:r>
      <w:r w:rsidR="002E4BE0" w:rsidRPr="0009283E">
        <w:rPr>
          <w:rFonts w:ascii="Times New Roman" w:hAnsi="Times New Roman"/>
          <w:color w:val="111111"/>
          <w:sz w:val="24"/>
          <w:szCs w:val="24"/>
        </w:rPr>
        <w:t xml:space="preserve">. </w:t>
      </w:r>
      <w:r w:rsidR="00B70360" w:rsidRPr="0009283E">
        <w:rPr>
          <w:rFonts w:ascii="Times New Roman" w:hAnsi="Times New Roman"/>
          <w:color w:val="111111"/>
          <w:sz w:val="24"/>
          <w:szCs w:val="24"/>
        </w:rPr>
        <w:t>Спирина, В.З. Агрохимические методы исследования почв, растений и удобрений: учебное пособие [Электронный ресурс] : учеб. пособие / В.З. Спирина, Т.П. Соловьева. — Электрон. дан. — Томск : ТГУ, 2014. — 336 с. — Режим доступа: https://e.lanbook.com/book/76800. — Загл. с экрана.</w:t>
      </w:r>
    </w:p>
    <w:p w:rsidR="002E4BE0" w:rsidRPr="0009283E" w:rsidRDefault="002E4BE0" w:rsidP="0009283E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1C3EE9" w:rsidRPr="00392583" w:rsidRDefault="00750DBF" w:rsidP="0009283E">
      <w:pPr>
        <w:spacing w:after="0"/>
        <w:rPr>
          <w:rFonts w:ascii="Times New Roman" w:hAnsi="Times New Roman"/>
          <w:i/>
          <w:sz w:val="24"/>
          <w:szCs w:val="24"/>
        </w:rPr>
      </w:pPr>
      <w:r w:rsidRPr="00392583">
        <w:rPr>
          <w:rFonts w:ascii="Times New Roman" w:hAnsi="Times New Roman"/>
          <w:i/>
          <w:sz w:val="24"/>
          <w:szCs w:val="24"/>
        </w:rPr>
        <w:t>б) дополнительная литература</w:t>
      </w:r>
      <w:r w:rsidR="001C3EE9" w:rsidRPr="00392583">
        <w:rPr>
          <w:rFonts w:ascii="Times New Roman" w:hAnsi="Times New Roman"/>
          <w:i/>
          <w:sz w:val="24"/>
          <w:szCs w:val="24"/>
        </w:rPr>
        <w:t>:</w:t>
      </w:r>
    </w:p>
    <w:p w:rsidR="001C3EE9" w:rsidRPr="0009283E" w:rsidRDefault="001C3EE9" w:rsidP="0009283E">
      <w:pPr>
        <w:pStyle w:val="3"/>
        <w:numPr>
          <w:ilvl w:val="0"/>
          <w:numId w:val="41"/>
        </w:numPr>
        <w:shd w:val="clear" w:color="auto" w:fill="auto"/>
        <w:tabs>
          <w:tab w:val="left" w:pos="0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 xml:space="preserve">Абрамов Н.В. Земледелие Западной Сибири.  Учебники и учебные  пособия для студентов высших учебных заведений. / Н.В. Абрамов, В.Л. Ершов, П.Ф. Ионин, А.М. Ситников, В.А. Федоткин. Тюмень, 2008 – 249 с. </w:t>
      </w:r>
    </w:p>
    <w:p w:rsidR="001C3EE9" w:rsidRPr="0009283E" w:rsidRDefault="001C3EE9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  <w:jc w:val="both"/>
      </w:pPr>
      <w:r w:rsidRPr="0009283E">
        <w:t>Коношин, И.В. Навигационные системы и оборудование для точного земледелия. Учебное пособие. / И.В. Коношин, Р.А. Булавинцев. – Орел: ФГБОУ ВПО «Орел ГАУ», 2013г. – 47с.</w:t>
      </w:r>
    </w:p>
    <w:p w:rsidR="005F4070" w:rsidRPr="0009283E" w:rsidRDefault="005F4070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  <w:jc w:val="both"/>
      </w:pPr>
      <w:r w:rsidRPr="0009283E">
        <w:rPr>
          <w:color w:val="111111"/>
        </w:rPr>
        <w:t>Семендяева, Н.В. Методы исследования почв и почвенного покрова [Электронный ресурс] : учеб. пособие / Н.В. Семендяева, А.Н. Мармулев, Н.И. Добротворская. — Электрон. дан. — Новосибирск : НГАУ, 2011. — 202 с. — Режим доступа: https://e.lanbook.com/book/4578. — Загл. с экрана.</w:t>
      </w:r>
    </w:p>
    <w:p w:rsidR="005F4070" w:rsidRPr="0009283E" w:rsidRDefault="00EA541C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</w:pPr>
      <w:r w:rsidRPr="0009283E">
        <w:rPr>
          <w:color w:val="111111"/>
        </w:rPr>
        <w:t>Семененко, Н.Н. Агрохимические методы исследования состава соединений азота, фосфора и калия в торфяных почвах [Электронный ресурс] — Электрон. дан. — Минск : , 2013. — 78 с. — Режим доступа: https://e.lanbook.com/book/90313. — Загл. с экрана.</w:t>
      </w:r>
    </w:p>
    <w:p w:rsidR="00750DBF" w:rsidRPr="0009283E" w:rsidRDefault="00750DBF" w:rsidP="0009283E">
      <w:pPr>
        <w:pStyle w:val="ab"/>
        <w:numPr>
          <w:ilvl w:val="0"/>
          <w:numId w:val="4"/>
        </w:numPr>
        <w:rPr>
          <w:b/>
        </w:rPr>
      </w:pPr>
      <w:r w:rsidRPr="0009283E">
        <w:rPr>
          <w:b/>
        </w:rPr>
        <w:t>Перечень ресурсов информационно-телекоммуникационной сети "Интернет"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lastRenderedPageBreak/>
        <w:t xml:space="preserve">http://diss.rsl.ru – электронная библиотека диссертаций Российской государственной библиотеки;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http://www.cir.ru – университетская информационная система «Россия»;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www.iqlib.ru – электронная библиотека образовательных и просветительских изданий IQlib;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>www.elibrary.ru – научная электронная библиотека е</w:t>
      </w:r>
      <w:r w:rsidRPr="0009283E">
        <w:rPr>
          <w:rFonts w:ascii="Times New Roman" w:hAnsi="Times New Roman"/>
          <w:b w:val="0"/>
          <w:sz w:val="24"/>
          <w:szCs w:val="24"/>
          <w:lang w:val="en-US"/>
        </w:rPr>
        <w:t>L</w:t>
      </w:r>
      <w:r w:rsidRPr="0009283E">
        <w:rPr>
          <w:rFonts w:ascii="Times New Roman" w:hAnsi="Times New Roman"/>
          <w:b w:val="0"/>
          <w:sz w:val="24"/>
          <w:szCs w:val="24"/>
        </w:rPr>
        <w:t>ibrary;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www.public.ru – электронный архив и база данных СМИ для развития бизнеса. </w:t>
      </w: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83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7A1A83" w:rsidRPr="0009283E" w:rsidRDefault="0034255C" w:rsidP="0009283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83E">
        <w:rPr>
          <w:rFonts w:ascii="Times New Roman" w:hAnsi="Times New Roman" w:cs="Times New Roman"/>
          <w:sz w:val="24"/>
          <w:szCs w:val="24"/>
        </w:rPr>
        <w:t xml:space="preserve">1. </w:t>
      </w:r>
      <w:r w:rsidR="007A1A83" w:rsidRPr="0009283E">
        <w:rPr>
          <w:rFonts w:ascii="Times New Roman" w:hAnsi="Times New Roman" w:cs="Times New Roman"/>
          <w:sz w:val="24"/>
          <w:szCs w:val="24"/>
        </w:rPr>
        <w:t>Семизоров С.А. Методические указания к практическим занятиям по курсу Методы почвенных исследований. Методические указания / С.А. Семизоров, С.В. Шерстобитов</w:t>
      </w:r>
      <w:r w:rsidR="00775EAC" w:rsidRPr="0009283E">
        <w:rPr>
          <w:rFonts w:ascii="Times New Roman" w:hAnsi="Times New Roman" w:cs="Times New Roman"/>
          <w:sz w:val="24"/>
          <w:szCs w:val="24"/>
        </w:rPr>
        <w:t xml:space="preserve">. - Тюмень, 2017 - 20 с. </w:t>
      </w:r>
    </w:p>
    <w:p w:rsidR="00750DBF" w:rsidRPr="0009283E" w:rsidRDefault="007A1A83" w:rsidP="0009283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83E">
        <w:rPr>
          <w:rFonts w:ascii="Times New Roman" w:hAnsi="Times New Roman" w:cs="Times New Roman"/>
          <w:sz w:val="24"/>
          <w:szCs w:val="24"/>
        </w:rPr>
        <w:t xml:space="preserve">2. </w:t>
      </w:r>
      <w:r w:rsidR="0034255C" w:rsidRPr="0009283E">
        <w:rPr>
          <w:rFonts w:ascii="Times New Roman" w:hAnsi="Times New Roman" w:cs="Times New Roman"/>
          <w:sz w:val="24"/>
          <w:szCs w:val="24"/>
        </w:rPr>
        <w:t>Семизоров С.А., Разработка научно-методической базы по агрохимическому и агрофизическому обследованию земель сельскохозяйственного назначения по элементарным участкам с использованием навигационной системы</w:t>
      </w:r>
      <w:r w:rsidRPr="0009283E">
        <w:rPr>
          <w:rFonts w:ascii="Times New Roman" w:hAnsi="Times New Roman" w:cs="Times New Roman"/>
          <w:sz w:val="24"/>
          <w:szCs w:val="24"/>
        </w:rPr>
        <w:t xml:space="preserve">. Методическое руководство </w:t>
      </w:r>
      <w:r w:rsidR="000A1A85" w:rsidRPr="0009283E">
        <w:rPr>
          <w:rFonts w:ascii="Times New Roman" w:hAnsi="Times New Roman" w:cs="Times New Roman"/>
          <w:sz w:val="24"/>
          <w:szCs w:val="24"/>
        </w:rPr>
        <w:t>/</w:t>
      </w:r>
      <w:r w:rsidRPr="0009283E">
        <w:rPr>
          <w:rFonts w:ascii="Times New Roman" w:hAnsi="Times New Roman" w:cs="Times New Roman"/>
          <w:sz w:val="24"/>
          <w:szCs w:val="24"/>
        </w:rPr>
        <w:t xml:space="preserve"> С.А. Семизоров, Н.В. </w:t>
      </w:r>
      <w:r w:rsidR="000A1A85" w:rsidRPr="0009283E">
        <w:rPr>
          <w:rFonts w:ascii="Times New Roman" w:hAnsi="Times New Roman" w:cs="Times New Roman"/>
          <w:sz w:val="24"/>
          <w:szCs w:val="24"/>
        </w:rPr>
        <w:t xml:space="preserve">Абрамов, </w:t>
      </w:r>
      <w:r w:rsidRPr="0009283E">
        <w:rPr>
          <w:rFonts w:ascii="Times New Roman" w:hAnsi="Times New Roman" w:cs="Times New Roman"/>
          <w:sz w:val="24"/>
          <w:szCs w:val="24"/>
        </w:rPr>
        <w:t xml:space="preserve">С.В. </w:t>
      </w:r>
      <w:r w:rsidR="000A1A85" w:rsidRPr="0009283E">
        <w:rPr>
          <w:rFonts w:ascii="Times New Roman" w:hAnsi="Times New Roman" w:cs="Times New Roman"/>
          <w:sz w:val="24"/>
          <w:szCs w:val="24"/>
        </w:rPr>
        <w:t xml:space="preserve">Шерстобитов </w:t>
      </w:r>
      <w:r w:rsidR="0034255C" w:rsidRPr="0009283E">
        <w:rPr>
          <w:rFonts w:ascii="Times New Roman" w:hAnsi="Times New Roman" w:cs="Times New Roman"/>
          <w:sz w:val="24"/>
          <w:szCs w:val="24"/>
        </w:rPr>
        <w:t>- Тюмень, 2013</w:t>
      </w:r>
      <w:r w:rsidR="00C80B72" w:rsidRPr="0009283E">
        <w:rPr>
          <w:rFonts w:ascii="Times New Roman" w:hAnsi="Times New Roman" w:cs="Times New Roman"/>
          <w:sz w:val="24"/>
          <w:szCs w:val="24"/>
        </w:rPr>
        <w:t>. - 46 с.</w:t>
      </w:r>
    </w:p>
    <w:p w:rsidR="00C80B72" w:rsidRPr="0009283E" w:rsidRDefault="007A1A83" w:rsidP="0009283E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283E">
        <w:rPr>
          <w:rFonts w:ascii="Times New Roman" w:hAnsi="Times New Roman" w:cs="Times New Roman"/>
          <w:sz w:val="24"/>
          <w:szCs w:val="24"/>
        </w:rPr>
        <w:t>3</w:t>
      </w:r>
      <w:r w:rsidR="00C80B72" w:rsidRPr="0009283E">
        <w:rPr>
          <w:rFonts w:ascii="Times New Roman" w:hAnsi="Times New Roman" w:cs="Times New Roman"/>
          <w:sz w:val="24"/>
          <w:szCs w:val="24"/>
        </w:rPr>
        <w:t xml:space="preserve">. Семизоров С.А. </w:t>
      </w:r>
      <w:r w:rsidRPr="0009283E">
        <w:rPr>
          <w:rFonts w:ascii="Times New Roman" w:hAnsi="Times New Roman" w:cs="Times New Roman"/>
          <w:sz w:val="24"/>
          <w:szCs w:val="24"/>
        </w:rPr>
        <w:t>И</w:t>
      </w:r>
      <w:r w:rsidR="00095097" w:rsidRPr="0009283E">
        <w:rPr>
          <w:rFonts w:ascii="Times New Roman" w:hAnsi="Times New Roman" w:cs="Times New Roman"/>
          <w:sz w:val="24"/>
          <w:szCs w:val="24"/>
        </w:rPr>
        <w:t>нструкция</w:t>
      </w:r>
      <w:r w:rsidR="00C80B72" w:rsidRPr="0009283E">
        <w:rPr>
          <w:rFonts w:ascii="Times New Roman" w:hAnsi="Times New Roman" w:cs="Times New Roman"/>
          <w:sz w:val="24"/>
          <w:szCs w:val="24"/>
        </w:rPr>
        <w:t xml:space="preserve"> по созданию шаблонов полей хозяйства для использования в БНК Агронавигатор</w:t>
      </w:r>
      <w:r w:rsidR="00095097" w:rsidRPr="0009283E">
        <w:rPr>
          <w:rFonts w:ascii="Times New Roman" w:hAnsi="Times New Roman" w:cs="Times New Roman"/>
          <w:sz w:val="24"/>
          <w:szCs w:val="24"/>
        </w:rPr>
        <w:t xml:space="preserve">. </w:t>
      </w:r>
      <w:r w:rsidRPr="0009283E">
        <w:rPr>
          <w:rFonts w:ascii="Times New Roman" w:hAnsi="Times New Roman" w:cs="Times New Roman"/>
          <w:sz w:val="24"/>
          <w:szCs w:val="24"/>
        </w:rPr>
        <w:t xml:space="preserve">Методическое руководство / С.А.  Семизоров. </w:t>
      </w:r>
      <w:r w:rsidR="00095097" w:rsidRPr="0009283E">
        <w:rPr>
          <w:rFonts w:ascii="Times New Roman" w:hAnsi="Times New Roman" w:cs="Times New Roman"/>
          <w:sz w:val="24"/>
          <w:szCs w:val="24"/>
        </w:rPr>
        <w:t>Тюмень, 2010 - 6 с.</w:t>
      </w:r>
    </w:p>
    <w:p w:rsidR="005F4070" w:rsidRPr="0009283E" w:rsidRDefault="005F4070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83E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9283E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3B311A" w:rsidRPr="00092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11A" w:rsidRPr="0009283E">
        <w:rPr>
          <w:rFonts w:ascii="Times New Roman" w:hAnsi="Times New Roman" w:cs="Times New Roman"/>
          <w:sz w:val="24"/>
          <w:szCs w:val="24"/>
        </w:rPr>
        <w:t>не требуется</w:t>
      </w:r>
    </w:p>
    <w:p w:rsidR="003B311A" w:rsidRPr="0009283E" w:rsidRDefault="003B311A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7FD7" w:rsidRDefault="007C7FD7" w:rsidP="000928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09283E" w:rsidRDefault="00750DBF" w:rsidP="000555E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2734E6" w:rsidRPr="0009283E" w:rsidRDefault="007C7FD7" w:rsidP="000555E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34E6">
        <w:rPr>
          <w:rFonts w:ascii="Times New Roman" w:hAnsi="Times New Roman"/>
          <w:sz w:val="24"/>
          <w:szCs w:val="24"/>
        </w:rPr>
        <w:t xml:space="preserve">Специальная учебно-научная лаборатория (ауд. 7-219): тренажер "БНК Агронавигатор", стенды: </w:t>
      </w:r>
      <w:r>
        <w:rPr>
          <w:rFonts w:ascii="Times New Roman" w:hAnsi="Times New Roman"/>
          <w:sz w:val="24"/>
          <w:szCs w:val="24"/>
        </w:rPr>
        <w:t>п</w:t>
      </w:r>
      <w:r w:rsidRPr="002734E6">
        <w:rPr>
          <w:rFonts w:ascii="Times New Roman" w:hAnsi="Times New Roman"/>
          <w:sz w:val="24"/>
          <w:szCs w:val="24"/>
        </w:rPr>
        <w:t>невмоавтоматический пробоотборник почвенных образцов (собственного производства);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2734E6">
        <w:rPr>
          <w:rFonts w:ascii="Times New Roman" w:hAnsi="Times New Roman"/>
          <w:sz w:val="24"/>
          <w:szCs w:val="24"/>
        </w:rPr>
        <w:t>азличные ручные буры для отбора почвенных образцов</w:t>
      </w:r>
      <w:r>
        <w:rPr>
          <w:rFonts w:ascii="Times New Roman" w:hAnsi="Times New Roman"/>
          <w:sz w:val="24"/>
          <w:szCs w:val="24"/>
        </w:rPr>
        <w:t>, с</w:t>
      </w:r>
      <w:r w:rsidR="00EA541C" w:rsidRPr="0009283E">
        <w:rPr>
          <w:rFonts w:ascii="Times New Roman" w:hAnsi="Times New Roman"/>
          <w:sz w:val="24"/>
          <w:szCs w:val="24"/>
        </w:rPr>
        <w:t>пециальная учебная агрохимическая</w:t>
      </w:r>
      <w:r w:rsidR="00095097" w:rsidRPr="0009283E">
        <w:rPr>
          <w:rFonts w:ascii="Times New Roman" w:hAnsi="Times New Roman"/>
          <w:sz w:val="24"/>
          <w:szCs w:val="24"/>
        </w:rPr>
        <w:t xml:space="preserve"> лаборатория (ауд. 7-</w:t>
      </w:r>
      <w:r w:rsidR="00EA541C" w:rsidRPr="0009283E">
        <w:rPr>
          <w:rFonts w:ascii="Times New Roman" w:hAnsi="Times New Roman"/>
          <w:sz w:val="24"/>
          <w:szCs w:val="24"/>
        </w:rPr>
        <w:t>321</w:t>
      </w:r>
      <w:r w:rsidR="00095097" w:rsidRPr="0009283E">
        <w:rPr>
          <w:rFonts w:ascii="Times New Roman" w:hAnsi="Times New Roman"/>
          <w:sz w:val="24"/>
          <w:szCs w:val="24"/>
        </w:rPr>
        <w:t xml:space="preserve">): </w:t>
      </w:r>
      <w:r w:rsidR="00EA541C" w:rsidRPr="0009283E">
        <w:rPr>
          <w:rFonts w:ascii="Times New Roman" w:hAnsi="Times New Roman"/>
          <w:sz w:val="24"/>
          <w:szCs w:val="24"/>
        </w:rPr>
        <w:t xml:space="preserve">КФК-3, </w:t>
      </w:r>
      <w:r>
        <w:rPr>
          <w:rFonts w:ascii="Times New Roman" w:hAnsi="Times New Roman"/>
          <w:sz w:val="24"/>
          <w:szCs w:val="24"/>
        </w:rPr>
        <w:t>л</w:t>
      </w:r>
      <w:r w:rsidR="00EA541C" w:rsidRPr="0009283E">
        <w:rPr>
          <w:rFonts w:ascii="Times New Roman" w:hAnsi="Times New Roman"/>
          <w:sz w:val="24"/>
          <w:szCs w:val="24"/>
        </w:rPr>
        <w:t xml:space="preserve">абораторная посуда, </w:t>
      </w:r>
      <w:r>
        <w:rPr>
          <w:rFonts w:ascii="Times New Roman" w:hAnsi="Times New Roman"/>
          <w:sz w:val="24"/>
          <w:szCs w:val="24"/>
        </w:rPr>
        <w:t>в</w:t>
      </w:r>
      <w:r w:rsidR="00EA541C" w:rsidRPr="0009283E">
        <w:rPr>
          <w:rFonts w:ascii="Times New Roman" w:hAnsi="Times New Roman"/>
          <w:sz w:val="24"/>
          <w:szCs w:val="24"/>
        </w:rPr>
        <w:t>есы электронные, сосуды для выращивания растений, образцы почв</w:t>
      </w:r>
      <w:r w:rsidR="00BE1883" w:rsidRPr="0009283E">
        <w:rPr>
          <w:rFonts w:ascii="Times New Roman" w:hAnsi="Times New Roman"/>
          <w:sz w:val="24"/>
          <w:szCs w:val="24"/>
        </w:rPr>
        <w:t>, и т.д.</w:t>
      </w:r>
    </w:p>
    <w:p w:rsidR="00750DBF" w:rsidRPr="0009283E" w:rsidRDefault="00750DBF" w:rsidP="007C7F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A1682" w:rsidRPr="00AE15FA" w:rsidRDefault="006A1682" w:rsidP="00AE15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A1682" w:rsidRPr="00AE15FA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898" w:rsidRDefault="00642898" w:rsidP="00CF01DC">
      <w:pPr>
        <w:spacing w:after="0" w:line="240" w:lineRule="auto"/>
      </w:pPr>
      <w:r>
        <w:separator/>
      </w:r>
    </w:p>
  </w:endnote>
  <w:endnote w:type="continuationSeparator" w:id="0">
    <w:p w:rsidR="00642898" w:rsidRDefault="00642898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898" w:rsidRDefault="00642898" w:rsidP="00CF01DC">
      <w:pPr>
        <w:spacing w:after="0" w:line="240" w:lineRule="auto"/>
      </w:pPr>
      <w:r>
        <w:separator/>
      </w:r>
    </w:p>
  </w:footnote>
  <w:footnote w:type="continuationSeparator" w:id="0">
    <w:p w:rsidR="00642898" w:rsidRDefault="00642898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DBEF3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1CA83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898B8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28EF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0E29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1486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FEA8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21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9C41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AF47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732"/>
    <w:multiLevelType w:val="hybridMultilevel"/>
    <w:tmpl w:val="00000120"/>
    <w:lvl w:ilvl="0" w:tplc="000075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0822"/>
    <w:multiLevelType w:val="hybridMultilevel"/>
    <w:tmpl w:val="00005991"/>
    <w:lvl w:ilvl="0" w:tplc="000040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E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0FBF"/>
    <w:multiLevelType w:val="hybridMultilevel"/>
    <w:tmpl w:val="00002F14"/>
    <w:lvl w:ilvl="0" w:tplc="0000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15A1"/>
    <w:multiLevelType w:val="hybridMultilevel"/>
    <w:tmpl w:val="00005422"/>
    <w:lvl w:ilvl="0" w:tplc="00003E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2350"/>
    <w:multiLevelType w:val="hybridMultilevel"/>
    <w:tmpl w:val="000022EE"/>
    <w:lvl w:ilvl="0" w:tplc="00004B4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23C9"/>
    <w:multiLevelType w:val="hybridMultilevel"/>
    <w:tmpl w:val="000048CC"/>
    <w:lvl w:ilvl="0" w:tplc="0000575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260D"/>
    <w:multiLevelType w:val="hybridMultilevel"/>
    <w:tmpl w:val="00006B89"/>
    <w:lvl w:ilvl="0" w:tplc="0000030A">
      <w:start w:val="1"/>
      <w:numFmt w:val="bullet"/>
      <w:lvlText w:val="-"/>
      <w:lvlJc w:val="left"/>
      <w:pPr>
        <w:tabs>
          <w:tab w:val="num" w:pos="884"/>
        </w:tabs>
        <w:ind w:left="884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314F"/>
    <w:multiLevelType w:val="hybridMultilevel"/>
    <w:tmpl w:val="00005E14"/>
    <w:lvl w:ilvl="0" w:tplc="00004DF2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366B"/>
    <w:multiLevelType w:val="hybridMultilevel"/>
    <w:tmpl w:val="000066C4"/>
    <w:lvl w:ilvl="0" w:tplc="00004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4944"/>
    <w:multiLevelType w:val="hybridMultilevel"/>
    <w:tmpl w:val="00002E40"/>
    <w:lvl w:ilvl="0" w:tplc="00001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C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5772"/>
    <w:multiLevelType w:val="hybridMultilevel"/>
    <w:tmpl w:val="0000139D"/>
    <w:lvl w:ilvl="0" w:tplc="000070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899"/>
    <w:multiLevelType w:val="hybridMultilevel"/>
    <w:tmpl w:val="00003CD5"/>
    <w:lvl w:ilvl="0" w:tplc="000013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00007EB7"/>
    <w:multiLevelType w:val="hybridMultilevel"/>
    <w:tmpl w:val="00006032"/>
    <w:lvl w:ilvl="0" w:tplc="00002C3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D3669DF"/>
    <w:multiLevelType w:val="multilevel"/>
    <w:tmpl w:val="B11CE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56A00B91"/>
    <w:multiLevelType w:val="multilevel"/>
    <w:tmpl w:val="24E8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C60D18"/>
    <w:multiLevelType w:val="hybridMultilevel"/>
    <w:tmpl w:val="F1FE2366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43">
    <w:nsid w:val="6DE07B3A"/>
    <w:multiLevelType w:val="hybridMultilevel"/>
    <w:tmpl w:val="AD4E3D0A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>
    <w:nsid w:val="7A4E49B5"/>
    <w:multiLevelType w:val="hybridMultilevel"/>
    <w:tmpl w:val="F42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2B768C"/>
    <w:multiLevelType w:val="hybridMultilevel"/>
    <w:tmpl w:val="B7302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97331D"/>
    <w:multiLevelType w:val="hybridMultilevel"/>
    <w:tmpl w:val="D79C1324"/>
    <w:lvl w:ilvl="0" w:tplc="9488A7DC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4"/>
  </w:num>
  <w:num w:numId="2">
    <w:abstractNumId w:val="29"/>
  </w:num>
  <w:num w:numId="3">
    <w:abstractNumId w:val="30"/>
  </w:num>
  <w:num w:numId="4">
    <w:abstractNumId w:val="38"/>
  </w:num>
  <w:num w:numId="5">
    <w:abstractNumId w:val="17"/>
  </w:num>
  <w:num w:numId="6">
    <w:abstractNumId w:val="18"/>
  </w:num>
  <w:num w:numId="7">
    <w:abstractNumId w:val="10"/>
  </w:num>
  <w:num w:numId="8">
    <w:abstractNumId w:val="15"/>
  </w:num>
  <w:num w:numId="9">
    <w:abstractNumId w:val="23"/>
  </w:num>
  <w:num w:numId="10">
    <w:abstractNumId w:val="14"/>
  </w:num>
  <w:num w:numId="11">
    <w:abstractNumId w:val="27"/>
  </w:num>
  <w:num w:numId="12">
    <w:abstractNumId w:val="19"/>
  </w:num>
  <w:num w:numId="13">
    <w:abstractNumId w:val="21"/>
  </w:num>
  <w:num w:numId="14">
    <w:abstractNumId w:val="20"/>
  </w:num>
  <w:num w:numId="15">
    <w:abstractNumId w:val="28"/>
  </w:num>
  <w:num w:numId="16">
    <w:abstractNumId w:val="13"/>
  </w:num>
  <w:num w:numId="17">
    <w:abstractNumId w:val="11"/>
  </w:num>
  <w:num w:numId="18">
    <w:abstractNumId w:val="22"/>
  </w:num>
  <w:num w:numId="19">
    <w:abstractNumId w:val="26"/>
  </w:num>
  <w:num w:numId="20">
    <w:abstractNumId w:val="25"/>
  </w:num>
  <w:num w:numId="21">
    <w:abstractNumId w:val="16"/>
  </w:num>
  <w:num w:numId="22">
    <w:abstractNumId w:val="24"/>
  </w:num>
  <w:num w:numId="23">
    <w:abstractNumId w:val="12"/>
  </w:num>
  <w:num w:numId="24">
    <w:abstractNumId w:val="34"/>
  </w:num>
  <w:num w:numId="25">
    <w:abstractNumId w:val="41"/>
  </w:num>
  <w:num w:numId="26">
    <w:abstractNumId w:val="31"/>
  </w:num>
  <w:num w:numId="27">
    <w:abstractNumId w:val="33"/>
  </w:num>
  <w:num w:numId="28">
    <w:abstractNumId w:val="37"/>
  </w:num>
  <w:num w:numId="29">
    <w:abstractNumId w:val="40"/>
  </w:num>
  <w:num w:numId="30">
    <w:abstractNumId w:val="42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5"/>
  </w:num>
  <w:num w:numId="4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</w:num>
  <w:num w:numId="44">
    <w:abstractNumId w:val="36"/>
  </w:num>
  <w:num w:numId="45">
    <w:abstractNumId w:val="46"/>
  </w:num>
  <w:num w:numId="46">
    <w:abstractNumId w:val="43"/>
  </w:num>
  <w:num w:numId="4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0472A"/>
    <w:rsid w:val="0000583A"/>
    <w:rsid w:val="000238A3"/>
    <w:rsid w:val="00023ABA"/>
    <w:rsid w:val="0002566E"/>
    <w:rsid w:val="00045376"/>
    <w:rsid w:val="00050A43"/>
    <w:rsid w:val="000542E8"/>
    <w:rsid w:val="000555EF"/>
    <w:rsid w:val="000602B2"/>
    <w:rsid w:val="0006455B"/>
    <w:rsid w:val="00070CD5"/>
    <w:rsid w:val="0009283E"/>
    <w:rsid w:val="00095097"/>
    <w:rsid w:val="00095445"/>
    <w:rsid w:val="00095C0F"/>
    <w:rsid w:val="000A06FE"/>
    <w:rsid w:val="000A1A85"/>
    <w:rsid w:val="000A2C7E"/>
    <w:rsid w:val="000B17EC"/>
    <w:rsid w:val="000B1ED0"/>
    <w:rsid w:val="000B2570"/>
    <w:rsid w:val="000B3E16"/>
    <w:rsid w:val="000C0133"/>
    <w:rsid w:val="000D1B6A"/>
    <w:rsid w:val="000D4228"/>
    <w:rsid w:val="000D7F02"/>
    <w:rsid w:val="000E0AD2"/>
    <w:rsid w:val="000E7090"/>
    <w:rsid w:val="001029F3"/>
    <w:rsid w:val="00112D22"/>
    <w:rsid w:val="00117458"/>
    <w:rsid w:val="0012041D"/>
    <w:rsid w:val="00127161"/>
    <w:rsid w:val="0012731A"/>
    <w:rsid w:val="00143D83"/>
    <w:rsid w:val="00144AE2"/>
    <w:rsid w:val="00160496"/>
    <w:rsid w:val="00177DA6"/>
    <w:rsid w:val="00181AA0"/>
    <w:rsid w:val="00187B0F"/>
    <w:rsid w:val="00195594"/>
    <w:rsid w:val="001A15EF"/>
    <w:rsid w:val="001B5014"/>
    <w:rsid w:val="001B50D7"/>
    <w:rsid w:val="001C080E"/>
    <w:rsid w:val="001C18F4"/>
    <w:rsid w:val="001C3EE9"/>
    <w:rsid w:val="001C4A87"/>
    <w:rsid w:val="001D21E0"/>
    <w:rsid w:val="001D2849"/>
    <w:rsid w:val="001F0064"/>
    <w:rsid w:val="001F2DE2"/>
    <w:rsid w:val="001F7BC1"/>
    <w:rsid w:val="00214D27"/>
    <w:rsid w:val="002160F4"/>
    <w:rsid w:val="002271A9"/>
    <w:rsid w:val="00234401"/>
    <w:rsid w:val="00242E56"/>
    <w:rsid w:val="00247099"/>
    <w:rsid w:val="00261F3E"/>
    <w:rsid w:val="0026456D"/>
    <w:rsid w:val="00265FC9"/>
    <w:rsid w:val="00266F49"/>
    <w:rsid w:val="002677D3"/>
    <w:rsid w:val="002734E6"/>
    <w:rsid w:val="0028632F"/>
    <w:rsid w:val="002A3F64"/>
    <w:rsid w:val="002A5E18"/>
    <w:rsid w:val="002B5495"/>
    <w:rsid w:val="002C4CD8"/>
    <w:rsid w:val="002D04A4"/>
    <w:rsid w:val="002E2FD0"/>
    <w:rsid w:val="002E3DC9"/>
    <w:rsid w:val="002E4BE0"/>
    <w:rsid w:val="002E6E58"/>
    <w:rsid w:val="002F066F"/>
    <w:rsid w:val="002F1293"/>
    <w:rsid w:val="003048BF"/>
    <w:rsid w:val="003369C2"/>
    <w:rsid w:val="0033741A"/>
    <w:rsid w:val="00337E02"/>
    <w:rsid w:val="0034255C"/>
    <w:rsid w:val="0034297F"/>
    <w:rsid w:val="00345891"/>
    <w:rsid w:val="00345BBA"/>
    <w:rsid w:val="003479A9"/>
    <w:rsid w:val="0035120C"/>
    <w:rsid w:val="003625E0"/>
    <w:rsid w:val="00392583"/>
    <w:rsid w:val="00392BAC"/>
    <w:rsid w:val="003A3DD3"/>
    <w:rsid w:val="003A47AB"/>
    <w:rsid w:val="003A5BD6"/>
    <w:rsid w:val="003A6879"/>
    <w:rsid w:val="003B311A"/>
    <w:rsid w:val="003D3E34"/>
    <w:rsid w:val="003D46B2"/>
    <w:rsid w:val="003E5436"/>
    <w:rsid w:val="003E5A38"/>
    <w:rsid w:val="003E5F8B"/>
    <w:rsid w:val="003F5FF2"/>
    <w:rsid w:val="00400B3F"/>
    <w:rsid w:val="00416701"/>
    <w:rsid w:val="0042380B"/>
    <w:rsid w:val="00426ADA"/>
    <w:rsid w:val="00431BAE"/>
    <w:rsid w:val="00447075"/>
    <w:rsid w:val="00447B49"/>
    <w:rsid w:val="00450719"/>
    <w:rsid w:val="00454DB8"/>
    <w:rsid w:val="00461797"/>
    <w:rsid w:val="00471199"/>
    <w:rsid w:val="004776C8"/>
    <w:rsid w:val="00481690"/>
    <w:rsid w:val="00481E41"/>
    <w:rsid w:val="00487A4D"/>
    <w:rsid w:val="00490484"/>
    <w:rsid w:val="00497384"/>
    <w:rsid w:val="004A0721"/>
    <w:rsid w:val="004A2FB0"/>
    <w:rsid w:val="004A5AC7"/>
    <w:rsid w:val="004B5A29"/>
    <w:rsid w:val="004B6E96"/>
    <w:rsid w:val="004C0A6D"/>
    <w:rsid w:val="004C657F"/>
    <w:rsid w:val="004D28E6"/>
    <w:rsid w:val="004E15E4"/>
    <w:rsid w:val="004E25D3"/>
    <w:rsid w:val="004F5CAC"/>
    <w:rsid w:val="0050330D"/>
    <w:rsid w:val="0051627C"/>
    <w:rsid w:val="0052596D"/>
    <w:rsid w:val="00535866"/>
    <w:rsid w:val="0053605F"/>
    <w:rsid w:val="005411F3"/>
    <w:rsid w:val="00562372"/>
    <w:rsid w:val="0056472F"/>
    <w:rsid w:val="00566A36"/>
    <w:rsid w:val="005678BE"/>
    <w:rsid w:val="00571450"/>
    <w:rsid w:val="00576921"/>
    <w:rsid w:val="005811D9"/>
    <w:rsid w:val="005841DF"/>
    <w:rsid w:val="005873A6"/>
    <w:rsid w:val="00591041"/>
    <w:rsid w:val="005935F4"/>
    <w:rsid w:val="005A50AF"/>
    <w:rsid w:val="005B475A"/>
    <w:rsid w:val="005B7183"/>
    <w:rsid w:val="005C7649"/>
    <w:rsid w:val="005D01AB"/>
    <w:rsid w:val="005F1B39"/>
    <w:rsid w:val="005F2316"/>
    <w:rsid w:val="005F2B93"/>
    <w:rsid w:val="005F2C96"/>
    <w:rsid w:val="005F354C"/>
    <w:rsid w:val="005F4070"/>
    <w:rsid w:val="0060053E"/>
    <w:rsid w:val="0060625B"/>
    <w:rsid w:val="006102FE"/>
    <w:rsid w:val="00626DD3"/>
    <w:rsid w:val="00630257"/>
    <w:rsid w:val="00630F0F"/>
    <w:rsid w:val="00631ACD"/>
    <w:rsid w:val="00632C2B"/>
    <w:rsid w:val="00635304"/>
    <w:rsid w:val="00642898"/>
    <w:rsid w:val="00645166"/>
    <w:rsid w:val="0065658B"/>
    <w:rsid w:val="00662321"/>
    <w:rsid w:val="00672D7D"/>
    <w:rsid w:val="00676EFD"/>
    <w:rsid w:val="00686EC1"/>
    <w:rsid w:val="006A1682"/>
    <w:rsid w:val="006C46A1"/>
    <w:rsid w:val="006C651D"/>
    <w:rsid w:val="006D29EF"/>
    <w:rsid w:val="006D5197"/>
    <w:rsid w:val="007025F5"/>
    <w:rsid w:val="00740C3F"/>
    <w:rsid w:val="00745C89"/>
    <w:rsid w:val="00750DBF"/>
    <w:rsid w:val="0075377A"/>
    <w:rsid w:val="0076474B"/>
    <w:rsid w:val="00775EAC"/>
    <w:rsid w:val="0077775F"/>
    <w:rsid w:val="00780940"/>
    <w:rsid w:val="00782579"/>
    <w:rsid w:val="00783E47"/>
    <w:rsid w:val="007958AA"/>
    <w:rsid w:val="007A1A83"/>
    <w:rsid w:val="007B6642"/>
    <w:rsid w:val="007C643C"/>
    <w:rsid w:val="007C7FD7"/>
    <w:rsid w:val="007D6E63"/>
    <w:rsid w:val="007D79A9"/>
    <w:rsid w:val="007E016E"/>
    <w:rsid w:val="007E1082"/>
    <w:rsid w:val="00802CCA"/>
    <w:rsid w:val="0082417A"/>
    <w:rsid w:val="00841D5F"/>
    <w:rsid w:val="00842C06"/>
    <w:rsid w:val="00845E91"/>
    <w:rsid w:val="008503F3"/>
    <w:rsid w:val="00874504"/>
    <w:rsid w:val="00886A01"/>
    <w:rsid w:val="008970EB"/>
    <w:rsid w:val="008A1801"/>
    <w:rsid w:val="008B3A16"/>
    <w:rsid w:val="008B7D63"/>
    <w:rsid w:val="008C23C3"/>
    <w:rsid w:val="008E0CA5"/>
    <w:rsid w:val="008E6EB6"/>
    <w:rsid w:val="008F40BA"/>
    <w:rsid w:val="008F6840"/>
    <w:rsid w:val="00900947"/>
    <w:rsid w:val="009168B5"/>
    <w:rsid w:val="009232D3"/>
    <w:rsid w:val="00940675"/>
    <w:rsid w:val="0094347D"/>
    <w:rsid w:val="00950B10"/>
    <w:rsid w:val="00953BC3"/>
    <w:rsid w:val="009619F4"/>
    <w:rsid w:val="00963EFA"/>
    <w:rsid w:val="00964E08"/>
    <w:rsid w:val="00970112"/>
    <w:rsid w:val="009730D4"/>
    <w:rsid w:val="00974643"/>
    <w:rsid w:val="009747CB"/>
    <w:rsid w:val="00977291"/>
    <w:rsid w:val="00977A32"/>
    <w:rsid w:val="00981CBB"/>
    <w:rsid w:val="00985D67"/>
    <w:rsid w:val="009A30AF"/>
    <w:rsid w:val="009A3F5C"/>
    <w:rsid w:val="009B00C5"/>
    <w:rsid w:val="009B6FD7"/>
    <w:rsid w:val="009C3630"/>
    <w:rsid w:val="009C54D7"/>
    <w:rsid w:val="009D06B6"/>
    <w:rsid w:val="009F0A08"/>
    <w:rsid w:val="00A041D8"/>
    <w:rsid w:val="00A05C1C"/>
    <w:rsid w:val="00A07531"/>
    <w:rsid w:val="00A10B35"/>
    <w:rsid w:val="00A12916"/>
    <w:rsid w:val="00A134DB"/>
    <w:rsid w:val="00A153B7"/>
    <w:rsid w:val="00A22DDF"/>
    <w:rsid w:val="00A433EF"/>
    <w:rsid w:val="00A5213A"/>
    <w:rsid w:val="00A612E8"/>
    <w:rsid w:val="00A6304B"/>
    <w:rsid w:val="00A7748E"/>
    <w:rsid w:val="00A91391"/>
    <w:rsid w:val="00A93375"/>
    <w:rsid w:val="00A942A7"/>
    <w:rsid w:val="00A959D8"/>
    <w:rsid w:val="00AA157B"/>
    <w:rsid w:val="00AA43C2"/>
    <w:rsid w:val="00AB0C42"/>
    <w:rsid w:val="00AC3B77"/>
    <w:rsid w:val="00AD27BF"/>
    <w:rsid w:val="00AD5840"/>
    <w:rsid w:val="00AE0F57"/>
    <w:rsid w:val="00AE15FA"/>
    <w:rsid w:val="00AE7AA6"/>
    <w:rsid w:val="00AF1251"/>
    <w:rsid w:val="00AF6EE4"/>
    <w:rsid w:val="00B00A53"/>
    <w:rsid w:val="00B018C7"/>
    <w:rsid w:val="00B02FBC"/>
    <w:rsid w:val="00B03A9D"/>
    <w:rsid w:val="00B0606D"/>
    <w:rsid w:val="00B07D78"/>
    <w:rsid w:val="00B15C12"/>
    <w:rsid w:val="00B21222"/>
    <w:rsid w:val="00B22932"/>
    <w:rsid w:val="00B22E3B"/>
    <w:rsid w:val="00B24F2F"/>
    <w:rsid w:val="00B25281"/>
    <w:rsid w:val="00B27012"/>
    <w:rsid w:val="00B539C6"/>
    <w:rsid w:val="00B54D5F"/>
    <w:rsid w:val="00B55806"/>
    <w:rsid w:val="00B70360"/>
    <w:rsid w:val="00B73C7D"/>
    <w:rsid w:val="00B759E1"/>
    <w:rsid w:val="00B90AC9"/>
    <w:rsid w:val="00B93827"/>
    <w:rsid w:val="00B94297"/>
    <w:rsid w:val="00B963D2"/>
    <w:rsid w:val="00BA1D89"/>
    <w:rsid w:val="00BB079F"/>
    <w:rsid w:val="00BB17D5"/>
    <w:rsid w:val="00BB70A5"/>
    <w:rsid w:val="00BE1883"/>
    <w:rsid w:val="00BE72A9"/>
    <w:rsid w:val="00BF312B"/>
    <w:rsid w:val="00BF47FD"/>
    <w:rsid w:val="00C02689"/>
    <w:rsid w:val="00C25681"/>
    <w:rsid w:val="00C503F0"/>
    <w:rsid w:val="00C57EC0"/>
    <w:rsid w:val="00C643AB"/>
    <w:rsid w:val="00C745BB"/>
    <w:rsid w:val="00C809B6"/>
    <w:rsid w:val="00C80B72"/>
    <w:rsid w:val="00C80FDC"/>
    <w:rsid w:val="00C87647"/>
    <w:rsid w:val="00C9403E"/>
    <w:rsid w:val="00CA534B"/>
    <w:rsid w:val="00CA78A6"/>
    <w:rsid w:val="00CA7EF6"/>
    <w:rsid w:val="00CB0C93"/>
    <w:rsid w:val="00CB249C"/>
    <w:rsid w:val="00CE11DC"/>
    <w:rsid w:val="00CF01DC"/>
    <w:rsid w:val="00D07DB3"/>
    <w:rsid w:val="00D118BB"/>
    <w:rsid w:val="00D1630E"/>
    <w:rsid w:val="00D16FBD"/>
    <w:rsid w:val="00D17543"/>
    <w:rsid w:val="00D22841"/>
    <w:rsid w:val="00D24642"/>
    <w:rsid w:val="00D343BE"/>
    <w:rsid w:val="00D408BB"/>
    <w:rsid w:val="00D619EA"/>
    <w:rsid w:val="00D6728D"/>
    <w:rsid w:val="00D70716"/>
    <w:rsid w:val="00D91BFF"/>
    <w:rsid w:val="00DA135B"/>
    <w:rsid w:val="00DA65A4"/>
    <w:rsid w:val="00DB772B"/>
    <w:rsid w:val="00DD4F3B"/>
    <w:rsid w:val="00DF5A1D"/>
    <w:rsid w:val="00E048EA"/>
    <w:rsid w:val="00E04DE2"/>
    <w:rsid w:val="00E056A8"/>
    <w:rsid w:val="00E06998"/>
    <w:rsid w:val="00E069B6"/>
    <w:rsid w:val="00E06CFB"/>
    <w:rsid w:val="00E0764E"/>
    <w:rsid w:val="00E07792"/>
    <w:rsid w:val="00E14422"/>
    <w:rsid w:val="00E17A6C"/>
    <w:rsid w:val="00E23A3A"/>
    <w:rsid w:val="00E46169"/>
    <w:rsid w:val="00E51194"/>
    <w:rsid w:val="00E87BF0"/>
    <w:rsid w:val="00E949B4"/>
    <w:rsid w:val="00E97118"/>
    <w:rsid w:val="00EA541C"/>
    <w:rsid w:val="00EA7E7E"/>
    <w:rsid w:val="00EB200C"/>
    <w:rsid w:val="00EC2EA6"/>
    <w:rsid w:val="00ED25C7"/>
    <w:rsid w:val="00EE4819"/>
    <w:rsid w:val="00EF68D9"/>
    <w:rsid w:val="00F05C01"/>
    <w:rsid w:val="00F12363"/>
    <w:rsid w:val="00F13D80"/>
    <w:rsid w:val="00F17ABF"/>
    <w:rsid w:val="00F20186"/>
    <w:rsid w:val="00F272A8"/>
    <w:rsid w:val="00F314B1"/>
    <w:rsid w:val="00F43171"/>
    <w:rsid w:val="00F460E0"/>
    <w:rsid w:val="00F4617D"/>
    <w:rsid w:val="00F55406"/>
    <w:rsid w:val="00F61D26"/>
    <w:rsid w:val="00F62756"/>
    <w:rsid w:val="00F628B7"/>
    <w:rsid w:val="00F7036D"/>
    <w:rsid w:val="00F71B0A"/>
    <w:rsid w:val="00F80712"/>
    <w:rsid w:val="00F8329E"/>
    <w:rsid w:val="00F8416B"/>
    <w:rsid w:val="00F93BC8"/>
    <w:rsid w:val="00FA49B5"/>
    <w:rsid w:val="00FB0841"/>
    <w:rsid w:val="00FB10F2"/>
    <w:rsid w:val="00FB2240"/>
    <w:rsid w:val="00FD6C77"/>
    <w:rsid w:val="00FE0B09"/>
    <w:rsid w:val="00FE6AAE"/>
    <w:rsid w:val="00FF01A4"/>
    <w:rsid w:val="00FF131E"/>
    <w:rsid w:val="00FF1531"/>
    <w:rsid w:val="00FF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22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1"/>
    <w:basedOn w:val="a1"/>
    <w:rsid w:val="00676EF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1">
    <w:name w:val="Body Text 2"/>
    <w:basedOn w:val="a0"/>
    <w:link w:val="22"/>
    <w:locked/>
    <w:rsid w:val="00676EF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676EFD"/>
    <w:rPr>
      <w:rFonts w:ascii="Times New Roman" w:hAnsi="Times New Roman"/>
      <w:sz w:val="24"/>
      <w:szCs w:val="24"/>
    </w:rPr>
  </w:style>
  <w:style w:type="character" w:customStyle="1" w:styleId="af7">
    <w:name w:val="Основной текст_"/>
    <w:basedOn w:val="a1"/>
    <w:link w:val="3"/>
    <w:rsid w:val="00886A01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0"/>
    <w:link w:val="af7"/>
    <w:rsid w:val="00886A01"/>
    <w:pPr>
      <w:widowControl w:val="0"/>
      <w:shd w:val="clear" w:color="auto" w:fill="FFFFFF"/>
      <w:spacing w:after="0" w:line="322" w:lineRule="exact"/>
      <w:ind w:hanging="360"/>
      <w:jc w:val="both"/>
    </w:pPr>
    <w:rPr>
      <w:sz w:val="26"/>
      <w:szCs w:val="26"/>
      <w:lang w:eastAsia="ru-RU"/>
    </w:rPr>
  </w:style>
  <w:style w:type="character" w:customStyle="1" w:styleId="23">
    <w:name w:val="Основной текст (2)"/>
    <w:basedOn w:val="a1"/>
    <w:rsid w:val="008E6EB6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customStyle="1" w:styleId="24">
    <w:name w:val="Абзац списка2"/>
    <w:basedOn w:val="a0"/>
    <w:rsid w:val="0075377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styleId="af8">
    <w:name w:val="annotation reference"/>
    <w:basedOn w:val="a1"/>
    <w:uiPriority w:val="99"/>
    <w:semiHidden/>
    <w:unhideWhenUsed/>
    <w:locked/>
    <w:rsid w:val="00400B3F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locked/>
    <w:rsid w:val="00400B3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400B3F"/>
    <w:rPr>
      <w:sz w:val="20"/>
      <w:szCs w:val="20"/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locked/>
    <w:rsid w:val="00400B3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00B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61E8E-1BB9-4F96-BB6C-C132D04D3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7192</TotalTime>
  <Pages>1</Pages>
  <Words>3166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</dc:creator>
  <cp:lastModifiedBy>o_kulyasova</cp:lastModifiedBy>
  <cp:revision>85</cp:revision>
  <cp:lastPrinted>2018-04-12T06:04:00Z</cp:lastPrinted>
  <dcterms:created xsi:type="dcterms:W3CDTF">2018-01-26T18:01:00Z</dcterms:created>
  <dcterms:modified xsi:type="dcterms:W3CDTF">2018-05-03T10:58:00Z</dcterms:modified>
</cp:coreProperties>
</file>