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AC" w:rsidRPr="00130D8F" w:rsidRDefault="00996074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34075" cy="909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26AC" w:rsidRPr="00130D8F">
        <w:rPr>
          <w:rFonts w:ascii="Times New Roman" w:hAnsi="Times New Roman"/>
        </w:rPr>
        <w:br w:type="page"/>
      </w:r>
    </w:p>
    <w:p w:rsidR="00053EF2" w:rsidRPr="00130D8F" w:rsidRDefault="00996074" w:rsidP="00053E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 wp14:anchorId="63F70C5D" wp14:editId="17A2336A">
            <wp:extent cx="5939790" cy="72191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21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F2" w:rsidRPr="00130D8F" w:rsidRDefault="00053EF2" w:rsidP="00053EF2">
      <w:pPr>
        <w:spacing w:after="0" w:line="240" w:lineRule="auto"/>
        <w:rPr>
          <w:rFonts w:ascii="Times New Roman" w:hAnsi="Times New Roman"/>
          <w:b/>
        </w:rPr>
      </w:pPr>
    </w:p>
    <w:p w:rsidR="00053EF2" w:rsidRPr="00130D8F" w:rsidRDefault="00053EF2" w:rsidP="00053EF2">
      <w:pPr>
        <w:spacing w:after="0" w:line="240" w:lineRule="auto"/>
        <w:rPr>
          <w:rFonts w:ascii="Times New Roman" w:hAnsi="Times New Roman"/>
          <w:b/>
        </w:rPr>
      </w:pPr>
    </w:p>
    <w:p w:rsidR="00CD579A" w:rsidRPr="00130D8F" w:rsidRDefault="00CD579A">
      <w:pPr>
        <w:rPr>
          <w:rFonts w:ascii="Times New Roman" w:hAnsi="Times New Roman"/>
        </w:rPr>
      </w:pPr>
      <w:r w:rsidRPr="00130D8F">
        <w:rPr>
          <w:rFonts w:ascii="Times New Roman" w:hAnsi="Times New Roman"/>
        </w:rPr>
        <w:br w:type="page"/>
      </w:r>
    </w:p>
    <w:p w:rsidR="00CD579A" w:rsidRPr="00130D8F" w:rsidRDefault="00CD579A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30D8F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625"/>
        <w:gridCol w:w="4249"/>
      </w:tblGrid>
      <w:tr w:rsidR="00CD579A" w:rsidRPr="00130D8F" w:rsidTr="000B71DB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717C9" w:rsidRPr="00130D8F" w:rsidRDefault="000717C9" w:rsidP="00342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30D8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Коды</w:t>
            </w:r>
          </w:p>
          <w:p w:rsidR="00CD579A" w:rsidRPr="00130D8F" w:rsidRDefault="00CD579A" w:rsidP="00342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D8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компетенции 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130D8F" w:rsidRDefault="00CD579A" w:rsidP="0034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D10" w:rsidRPr="00130D8F" w:rsidRDefault="00CD579A" w:rsidP="0034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D8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AA6D10" w:rsidRPr="00130D8F">
              <w:rPr>
                <w:rFonts w:ascii="Times New Roman" w:hAnsi="Times New Roman"/>
                <w:bCs/>
                <w:sz w:val="24"/>
                <w:szCs w:val="24"/>
              </w:rPr>
              <w:t>еречень планируемых результатов</w:t>
            </w:r>
          </w:p>
          <w:p w:rsidR="00CD579A" w:rsidRPr="00130D8F" w:rsidRDefault="00CD579A" w:rsidP="0034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bCs/>
                <w:sz w:val="24"/>
                <w:szCs w:val="24"/>
              </w:rPr>
              <w:t>обучения по дисциплине</w:t>
            </w:r>
          </w:p>
        </w:tc>
      </w:tr>
      <w:tr w:rsidR="00AC64DD" w:rsidRPr="00130D8F" w:rsidTr="00AF215F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4DD" w:rsidRPr="00130D8F" w:rsidRDefault="00AC64DD" w:rsidP="0034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D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ОК-2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4DD" w:rsidRPr="00130D8F" w:rsidRDefault="00AC64DD" w:rsidP="0034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68DA" w:rsidRPr="00130D8F" w:rsidRDefault="00AC64DD" w:rsidP="00342CEC">
            <w:pPr>
              <w:pStyle w:val="Default"/>
              <w:jc w:val="both"/>
            </w:pPr>
            <w:r w:rsidRPr="00130D8F">
              <w:rPr>
                <w:b/>
                <w:bCs/>
                <w:i/>
                <w:iCs/>
              </w:rPr>
              <w:t>знать:</w:t>
            </w:r>
            <w:r w:rsidRPr="00130D8F">
              <w:t xml:space="preserve"> </w:t>
            </w:r>
            <w:r w:rsidR="00C768DA" w:rsidRPr="00130D8F">
              <w:t>основные исторические факты, хронологию, имена выдающихся деятелей</w:t>
            </w:r>
            <w:r w:rsidR="00D60E52" w:rsidRPr="00130D8F">
              <w:t>;</w:t>
            </w:r>
            <w:r w:rsidR="00C768DA" w:rsidRPr="00130D8F">
              <w:t xml:space="preserve"> основные этапы и ключевые события отечественной и всеобщей истории рыбоводства</w:t>
            </w:r>
            <w:r w:rsidR="00AD0925" w:rsidRPr="00130D8F">
              <w:t>.</w:t>
            </w:r>
            <w:r w:rsidR="00D60E52" w:rsidRPr="00130D8F">
              <w:t xml:space="preserve"> </w:t>
            </w:r>
          </w:p>
          <w:p w:rsidR="00AC64DD" w:rsidRPr="00130D8F" w:rsidRDefault="00AC64DD" w:rsidP="00342CEC">
            <w:pPr>
              <w:pStyle w:val="Default"/>
              <w:jc w:val="both"/>
            </w:pPr>
            <w:r w:rsidRPr="00130D8F">
              <w:rPr>
                <w:rFonts w:eastAsia="Calibri"/>
                <w:b/>
                <w:bCs/>
                <w:i/>
                <w:iCs/>
              </w:rPr>
              <w:t>уметь:</w:t>
            </w:r>
            <w:r w:rsidR="00D60E52" w:rsidRPr="00130D8F">
              <w:t xml:space="preserve"> анализировать и обобщать исторические факты для формирования гражданской позиции; самоорганизоваться для получения знаний по истории рыбоводства;</w:t>
            </w:r>
          </w:p>
          <w:p w:rsidR="00AC64DD" w:rsidRPr="00130D8F" w:rsidRDefault="00AC64DD" w:rsidP="00342CEC">
            <w:pPr>
              <w:pStyle w:val="Default"/>
              <w:jc w:val="both"/>
              <w:rPr>
                <w:b/>
                <w:bCs/>
                <w:i/>
                <w:iCs/>
              </w:rPr>
            </w:pPr>
            <w:r w:rsidRPr="00130D8F">
              <w:rPr>
                <w:b/>
                <w:bCs/>
                <w:i/>
                <w:iCs/>
              </w:rPr>
              <w:t>владеть:</w:t>
            </w:r>
            <w:r w:rsidRPr="00130D8F">
              <w:t xml:space="preserve"> </w:t>
            </w:r>
            <w:r w:rsidR="00D60E52" w:rsidRPr="00130D8F">
              <w:t>навыками работы с литературой</w:t>
            </w:r>
            <w:r w:rsidR="007618AC" w:rsidRPr="00130D8F">
              <w:t>, навыками самообразования в области истории рыбоводства.</w:t>
            </w:r>
            <w:r w:rsidR="00991D1B" w:rsidRPr="00130D8F">
              <w:t xml:space="preserve"> </w:t>
            </w:r>
          </w:p>
        </w:tc>
      </w:tr>
      <w:tr w:rsidR="001259E8" w:rsidRPr="00130D8F" w:rsidTr="00AF215F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9E8" w:rsidRPr="00130D8F" w:rsidRDefault="00AC64DD" w:rsidP="00342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0D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3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9E8" w:rsidRPr="00130D8F" w:rsidRDefault="00AC64DD" w:rsidP="00342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Способностью применять современные методы научных исследований в области водных биоресурсов и аквакультуры</w:t>
            </w:r>
          </w:p>
        </w:tc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E85" w:rsidRPr="00130D8F" w:rsidRDefault="00F0460D" w:rsidP="00342CEC">
            <w:pPr>
              <w:pStyle w:val="Default"/>
              <w:jc w:val="both"/>
              <w:rPr>
                <w:rFonts w:eastAsia="Calibri"/>
                <w:bCs/>
                <w:i/>
                <w:iCs/>
              </w:rPr>
            </w:pPr>
            <w:r w:rsidRPr="00130D8F">
              <w:rPr>
                <w:b/>
                <w:bCs/>
                <w:i/>
                <w:iCs/>
              </w:rPr>
              <w:t>знать:</w:t>
            </w:r>
            <w:r w:rsidR="007C2C19" w:rsidRPr="00130D8F">
              <w:t xml:space="preserve"> </w:t>
            </w:r>
            <w:r w:rsidR="00991D1B" w:rsidRPr="00130D8F">
              <w:t xml:space="preserve">современное состояние и перспективы развития товарного,индустриального, прудового, пастбищного, озерного рыбоводства; методы, применяемые в научных исследованиях в области </w:t>
            </w:r>
            <w:r w:rsidR="00843E85" w:rsidRPr="00130D8F">
              <w:rPr>
                <w:rFonts w:eastAsia="Times New Roman"/>
                <w:lang w:eastAsia="ru-RU"/>
              </w:rPr>
              <w:t>в области водных биоресурсов и аквакультуры</w:t>
            </w:r>
            <w:r w:rsidR="00843E85" w:rsidRPr="00130D8F">
              <w:rPr>
                <w:rFonts w:eastAsia="Calibri"/>
                <w:bCs/>
                <w:iCs/>
              </w:rPr>
              <w:t>;</w:t>
            </w:r>
          </w:p>
          <w:p w:rsidR="003A4D2E" w:rsidRPr="00130D8F" w:rsidRDefault="00F0460D" w:rsidP="00342CEC">
            <w:pPr>
              <w:pStyle w:val="Default"/>
              <w:jc w:val="both"/>
            </w:pPr>
            <w:r w:rsidRPr="00130D8F">
              <w:rPr>
                <w:rFonts w:eastAsia="Calibri"/>
                <w:b/>
                <w:bCs/>
                <w:i/>
                <w:iCs/>
              </w:rPr>
              <w:t xml:space="preserve">уметь: </w:t>
            </w:r>
            <w:r w:rsidR="00843E85" w:rsidRPr="00130D8F">
              <w:t xml:space="preserve">понимать, излагать и критически анализировать базовую информацию в области рыбного хозяйства; </w:t>
            </w:r>
            <w:r w:rsidR="00342CEC" w:rsidRPr="00130D8F">
              <w:t>проводить научные исследования</w:t>
            </w:r>
            <w:r w:rsidR="00342CEC" w:rsidRPr="00130D8F">
              <w:rPr>
                <w:rFonts w:eastAsia="Times New Roman"/>
                <w:lang w:eastAsia="ru-RU"/>
              </w:rPr>
              <w:t xml:space="preserve"> в области водных биоресурсов и аквакультуры.</w:t>
            </w:r>
          </w:p>
          <w:p w:rsidR="001259E8" w:rsidRPr="00130D8F" w:rsidRDefault="00F0460D" w:rsidP="00342CE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 w:rsidR="00294906" w:rsidRPr="00130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3E85" w:rsidRPr="00130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навыками понимания, изложения и критического анализа базовой информации в области рыбного хозяйства; навыками проведения научных исследований в области водных биоресурсов и аквакультуры</w:t>
            </w:r>
            <w:r w:rsidR="00342CEC" w:rsidRPr="00130D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D579A" w:rsidRPr="00130D8F" w:rsidRDefault="00CD579A" w:rsidP="009E47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579A" w:rsidRPr="00130D8F" w:rsidRDefault="00CD579A" w:rsidP="00CD57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0D8F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4B0EDB" w:rsidRPr="00130D8F" w:rsidRDefault="005D0432" w:rsidP="007C2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8F">
        <w:rPr>
          <w:rFonts w:ascii="Times New Roman" w:hAnsi="Times New Roman"/>
          <w:sz w:val="24"/>
          <w:szCs w:val="24"/>
        </w:rPr>
        <w:t>Дисциплина</w:t>
      </w:r>
      <w:r w:rsidR="007C2166" w:rsidRPr="00130D8F">
        <w:rPr>
          <w:rFonts w:ascii="Times New Roman" w:hAnsi="Times New Roman"/>
          <w:sz w:val="24"/>
          <w:szCs w:val="24"/>
        </w:rPr>
        <w:t xml:space="preserve"> </w:t>
      </w:r>
      <w:r w:rsidR="00C33B67" w:rsidRPr="00130D8F">
        <w:rPr>
          <w:rFonts w:ascii="Times New Roman" w:hAnsi="Times New Roman"/>
          <w:sz w:val="24"/>
          <w:szCs w:val="24"/>
        </w:rPr>
        <w:t>«</w:t>
      </w:r>
      <w:r w:rsidR="007C2166" w:rsidRPr="00130D8F">
        <w:rPr>
          <w:rFonts w:ascii="Times New Roman" w:hAnsi="Times New Roman"/>
          <w:sz w:val="24"/>
          <w:szCs w:val="24"/>
        </w:rPr>
        <w:t>История рыбоводства</w:t>
      </w:r>
      <w:r w:rsidR="00C33B67" w:rsidRPr="00130D8F">
        <w:rPr>
          <w:rFonts w:ascii="Times New Roman" w:hAnsi="Times New Roman"/>
          <w:sz w:val="24"/>
          <w:szCs w:val="24"/>
        </w:rPr>
        <w:t>»</w:t>
      </w:r>
      <w:r w:rsidR="004849A5" w:rsidRPr="00130D8F">
        <w:rPr>
          <w:rFonts w:ascii="Times New Roman" w:hAnsi="Times New Roman"/>
          <w:sz w:val="24"/>
          <w:szCs w:val="24"/>
        </w:rPr>
        <w:t xml:space="preserve"> </w:t>
      </w:r>
      <w:r w:rsidR="004B0EDB" w:rsidRPr="00130D8F">
        <w:rPr>
          <w:rFonts w:ascii="Times New Roman" w:hAnsi="Times New Roman"/>
          <w:sz w:val="24"/>
          <w:szCs w:val="24"/>
        </w:rPr>
        <w:t xml:space="preserve">относится к Блоку 1 </w:t>
      </w:r>
      <w:r w:rsidR="00C33B67" w:rsidRPr="00130D8F">
        <w:rPr>
          <w:rFonts w:ascii="Times New Roman" w:hAnsi="Times New Roman"/>
          <w:sz w:val="24"/>
          <w:szCs w:val="24"/>
        </w:rPr>
        <w:t>вариативн</w:t>
      </w:r>
      <w:r w:rsidR="007B0E8E" w:rsidRPr="00130D8F">
        <w:rPr>
          <w:rFonts w:ascii="Times New Roman" w:hAnsi="Times New Roman"/>
          <w:sz w:val="24"/>
          <w:szCs w:val="24"/>
        </w:rPr>
        <w:t>ая</w:t>
      </w:r>
      <w:r w:rsidR="00C33B67" w:rsidRPr="00130D8F">
        <w:rPr>
          <w:rFonts w:ascii="Times New Roman" w:hAnsi="Times New Roman"/>
          <w:sz w:val="24"/>
          <w:szCs w:val="24"/>
        </w:rPr>
        <w:t xml:space="preserve"> част</w:t>
      </w:r>
      <w:r w:rsidR="007B0E8E" w:rsidRPr="00130D8F">
        <w:rPr>
          <w:rFonts w:ascii="Times New Roman" w:hAnsi="Times New Roman"/>
          <w:sz w:val="24"/>
          <w:szCs w:val="24"/>
        </w:rPr>
        <w:t>ь</w:t>
      </w:r>
      <w:r w:rsidR="00C33B67" w:rsidRPr="00130D8F">
        <w:rPr>
          <w:rFonts w:ascii="Times New Roman" w:hAnsi="Times New Roman"/>
          <w:sz w:val="24"/>
          <w:szCs w:val="24"/>
        </w:rPr>
        <w:t xml:space="preserve"> </w:t>
      </w:r>
      <w:r w:rsidRPr="00130D8F">
        <w:rPr>
          <w:rFonts w:ascii="Times New Roman" w:hAnsi="Times New Roman"/>
          <w:sz w:val="24"/>
          <w:szCs w:val="24"/>
        </w:rPr>
        <w:t xml:space="preserve">и </w:t>
      </w:r>
      <w:r w:rsidR="004B0EDB" w:rsidRPr="00130D8F">
        <w:rPr>
          <w:rFonts w:ascii="Times New Roman" w:hAnsi="Times New Roman"/>
          <w:sz w:val="24"/>
          <w:szCs w:val="24"/>
        </w:rPr>
        <w:t xml:space="preserve">в соответствии с </w:t>
      </w:r>
      <w:r w:rsidR="000D50EB" w:rsidRPr="00130D8F">
        <w:rPr>
          <w:rFonts w:ascii="Times New Roman" w:hAnsi="Times New Roman"/>
          <w:sz w:val="24"/>
          <w:szCs w:val="24"/>
        </w:rPr>
        <w:t xml:space="preserve">учебным планом </w:t>
      </w:r>
      <w:r w:rsidR="00F72E47" w:rsidRPr="00130D8F">
        <w:rPr>
          <w:rFonts w:ascii="Times New Roman" w:hAnsi="Times New Roman"/>
          <w:sz w:val="24"/>
          <w:szCs w:val="24"/>
        </w:rPr>
        <w:t>по направлению подготовки 35.03.08 «Водные биоресур</w:t>
      </w:r>
      <w:r w:rsidR="007C2166" w:rsidRPr="00130D8F">
        <w:rPr>
          <w:rFonts w:ascii="Times New Roman" w:hAnsi="Times New Roman"/>
          <w:sz w:val="24"/>
          <w:szCs w:val="24"/>
        </w:rPr>
        <w:t xml:space="preserve">сы </w:t>
      </w:r>
      <w:r w:rsidR="00F72E47" w:rsidRPr="00130D8F">
        <w:rPr>
          <w:rFonts w:ascii="Times New Roman" w:hAnsi="Times New Roman"/>
          <w:sz w:val="24"/>
          <w:szCs w:val="24"/>
        </w:rPr>
        <w:t xml:space="preserve">и аквакультура» (уровень бакалавриата) </w:t>
      </w:r>
      <w:r w:rsidR="004B0EDB" w:rsidRPr="00130D8F">
        <w:rPr>
          <w:rFonts w:ascii="Times New Roman" w:hAnsi="Times New Roman"/>
          <w:sz w:val="24"/>
          <w:szCs w:val="24"/>
        </w:rPr>
        <w:t xml:space="preserve">относится к </w:t>
      </w:r>
      <w:r w:rsidR="004849A5" w:rsidRPr="00130D8F">
        <w:rPr>
          <w:rFonts w:ascii="Times New Roman" w:hAnsi="Times New Roman"/>
          <w:sz w:val="24"/>
          <w:szCs w:val="24"/>
        </w:rPr>
        <w:t>дисциплине по выбору</w:t>
      </w:r>
      <w:r w:rsidR="004B0EDB" w:rsidRPr="00130D8F">
        <w:rPr>
          <w:rFonts w:ascii="Times New Roman" w:hAnsi="Times New Roman"/>
          <w:sz w:val="24"/>
          <w:szCs w:val="24"/>
        </w:rPr>
        <w:t xml:space="preserve">. </w:t>
      </w:r>
    </w:p>
    <w:p w:rsidR="008E4569" w:rsidRPr="00130D8F" w:rsidRDefault="001077F2" w:rsidP="008E4569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</w:pPr>
      <w:r w:rsidRPr="00130D8F">
        <w:rPr>
          <w:rFonts w:eastAsia="Calibri"/>
        </w:rPr>
        <w:t>Студенты должны</w:t>
      </w:r>
      <w:r w:rsidR="00701C01" w:rsidRPr="00130D8F">
        <w:rPr>
          <w:rFonts w:eastAsia="Calibri"/>
        </w:rPr>
        <w:t>:</w:t>
      </w:r>
      <w:r w:rsidRPr="00130D8F">
        <w:rPr>
          <w:rFonts w:eastAsia="Calibri"/>
        </w:rPr>
        <w:t xml:space="preserve"> </w:t>
      </w:r>
      <w:r w:rsidR="00701C01" w:rsidRPr="00130D8F">
        <w:rPr>
          <w:rFonts w:eastAsia="Calibri"/>
          <w:b/>
          <w:i/>
        </w:rPr>
        <w:t>З</w:t>
      </w:r>
      <w:r w:rsidR="003A795A" w:rsidRPr="00130D8F">
        <w:rPr>
          <w:rFonts w:eastAsia="Calibri"/>
          <w:b/>
          <w:i/>
        </w:rPr>
        <w:t>нать</w:t>
      </w:r>
      <w:r w:rsidR="00C937D1" w:rsidRPr="00130D8F">
        <w:rPr>
          <w:rFonts w:eastAsia="Calibri"/>
          <w:b/>
          <w:i/>
        </w:rPr>
        <w:t>:</w:t>
      </w:r>
      <w:r w:rsidR="003A795A" w:rsidRPr="00130D8F">
        <w:rPr>
          <w:rFonts w:eastAsia="Calibri"/>
        </w:rPr>
        <w:t xml:space="preserve"> </w:t>
      </w:r>
      <w:r w:rsidR="004849A5" w:rsidRPr="00130D8F">
        <w:t xml:space="preserve">- </w:t>
      </w:r>
      <w:r w:rsidR="00342CEC" w:rsidRPr="00130D8F">
        <w:t xml:space="preserve">основные исторические факты, хронологию, имена выдающихся деятелей; основные этапы и ключевые события отечественной и всеобщей истории рыбоводства. </w:t>
      </w:r>
      <w:r w:rsidR="003A795A" w:rsidRPr="00130D8F">
        <w:rPr>
          <w:b/>
          <w:i/>
        </w:rPr>
        <w:t>Уметь</w:t>
      </w:r>
      <w:r w:rsidR="003A795A" w:rsidRPr="00130D8F">
        <w:t xml:space="preserve"> </w:t>
      </w:r>
      <w:r w:rsidR="00342CEC" w:rsidRPr="00130D8F">
        <w:t xml:space="preserve">понимать, излагать и критически анализировать базовую информацию в области рыбного хозяйства; проводить научные исследования </w:t>
      </w:r>
      <w:r w:rsidR="00342CEC" w:rsidRPr="00130D8F">
        <w:rPr>
          <w:color w:val="000000"/>
        </w:rPr>
        <w:t>в области рыбоводства</w:t>
      </w:r>
      <w:r w:rsidR="008E4569" w:rsidRPr="00130D8F">
        <w:rPr>
          <w:rFonts w:eastAsiaTheme="minorHAnsi"/>
          <w:lang w:eastAsia="en-US"/>
        </w:rPr>
        <w:t>.</w:t>
      </w:r>
      <w:r w:rsidR="006C4A8F" w:rsidRPr="00130D8F">
        <w:t xml:space="preserve"> </w:t>
      </w:r>
      <w:r w:rsidR="003A795A" w:rsidRPr="00130D8F">
        <w:rPr>
          <w:rFonts w:eastAsia="Calibri"/>
          <w:b/>
          <w:bCs/>
          <w:i/>
          <w:iCs/>
        </w:rPr>
        <w:t>Владеть</w:t>
      </w:r>
      <w:r w:rsidR="003A795A" w:rsidRPr="00130D8F">
        <w:rPr>
          <w:rFonts w:eastAsia="Calibri"/>
          <w:bCs/>
          <w:iCs/>
        </w:rPr>
        <w:t xml:space="preserve"> </w:t>
      </w:r>
      <w:r w:rsidR="00342CEC" w:rsidRPr="00130D8F">
        <w:rPr>
          <w:rFonts w:eastAsiaTheme="minorHAnsi"/>
          <w:color w:val="000000"/>
        </w:rPr>
        <w:t>навыками понимания, изложения и критического анализа базовой информации в области рыбного хозяйства.</w:t>
      </w:r>
    </w:p>
    <w:p w:rsidR="006A10E1" w:rsidRPr="00130D8F" w:rsidRDefault="008E4569" w:rsidP="006A10E1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rFonts w:eastAsia="Calibri"/>
          <w:bCs/>
          <w:iCs/>
        </w:rPr>
      </w:pPr>
      <w:r w:rsidRPr="00130D8F">
        <w:rPr>
          <w:color w:val="002060"/>
          <w:sz w:val="28"/>
          <w:szCs w:val="28"/>
        </w:rPr>
        <w:tab/>
      </w:r>
      <w:r w:rsidR="00446C10" w:rsidRPr="00130D8F">
        <w:rPr>
          <w:rFonts w:eastAsia="Calibri"/>
          <w:bCs/>
          <w:iCs/>
        </w:rPr>
        <w:t xml:space="preserve">Знания и навыки, полученные при изучении дисциплины, являются базовыми для дисциплин профессионального цикла, таких как: </w:t>
      </w:r>
      <w:r w:rsidR="006B54E7" w:rsidRPr="00130D8F">
        <w:rPr>
          <w:rFonts w:eastAsia="Calibri"/>
          <w:bCs/>
          <w:iCs/>
        </w:rPr>
        <w:t>«</w:t>
      </w:r>
      <w:r w:rsidR="007707DC" w:rsidRPr="00130D8F">
        <w:rPr>
          <w:color w:val="000000"/>
        </w:rPr>
        <w:t>Индустриальное рыбоводство</w:t>
      </w:r>
      <w:r w:rsidR="006B54E7" w:rsidRPr="00130D8F">
        <w:rPr>
          <w:rFonts w:eastAsia="Calibri"/>
          <w:bCs/>
          <w:iCs/>
        </w:rPr>
        <w:t>»</w:t>
      </w:r>
      <w:r w:rsidR="00654E0E" w:rsidRPr="00130D8F">
        <w:rPr>
          <w:rFonts w:eastAsia="Calibri"/>
          <w:bCs/>
          <w:iCs/>
        </w:rPr>
        <w:t>, «</w:t>
      </w:r>
      <w:r w:rsidR="00726F42" w:rsidRPr="00130D8F">
        <w:rPr>
          <w:color w:val="000000"/>
        </w:rPr>
        <w:t>Биологические основы рыбоводства</w:t>
      </w:r>
      <w:r w:rsidR="00654E0E" w:rsidRPr="00130D8F">
        <w:rPr>
          <w:rFonts w:eastAsia="Calibri"/>
          <w:bCs/>
          <w:iCs/>
        </w:rPr>
        <w:t>»</w:t>
      </w:r>
      <w:r w:rsidR="00726F42" w:rsidRPr="00130D8F">
        <w:rPr>
          <w:rFonts w:eastAsia="Calibri"/>
          <w:bCs/>
          <w:iCs/>
        </w:rPr>
        <w:t>, «</w:t>
      </w:r>
      <w:r w:rsidR="00726F42" w:rsidRPr="00130D8F">
        <w:rPr>
          <w:color w:val="000000"/>
        </w:rPr>
        <w:t>Товарное рыбоводство»</w:t>
      </w:r>
      <w:r w:rsidR="00F35216" w:rsidRPr="00130D8F">
        <w:rPr>
          <w:rFonts w:eastAsia="Calibri"/>
          <w:bCs/>
          <w:iCs/>
        </w:rPr>
        <w:t>.</w:t>
      </w:r>
    </w:p>
    <w:p w:rsidR="00B1481F" w:rsidRPr="00130D8F" w:rsidRDefault="00B1481F" w:rsidP="00201D5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rFonts w:eastAsia="Calibri"/>
          <w:bCs/>
          <w:iCs/>
        </w:rPr>
      </w:pPr>
    </w:p>
    <w:p w:rsidR="00CD579A" w:rsidRPr="00130D8F" w:rsidRDefault="00B1481F" w:rsidP="00CD579A">
      <w:pPr>
        <w:rPr>
          <w:rFonts w:ascii="Times New Roman" w:hAnsi="Times New Roman"/>
          <w:sz w:val="24"/>
          <w:szCs w:val="24"/>
        </w:rPr>
      </w:pPr>
      <w:r w:rsidRPr="00130D8F">
        <w:rPr>
          <w:rFonts w:ascii="Times New Roman" w:hAnsi="Times New Roman"/>
          <w:sz w:val="24"/>
          <w:szCs w:val="24"/>
        </w:rPr>
        <w:t>Д</w:t>
      </w:r>
      <w:r w:rsidR="00CD579A" w:rsidRPr="00130D8F">
        <w:rPr>
          <w:rFonts w:ascii="Times New Roman" w:hAnsi="Times New Roman"/>
          <w:sz w:val="24"/>
          <w:szCs w:val="24"/>
        </w:rPr>
        <w:t>исц</w:t>
      </w:r>
      <w:r w:rsidR="00A772C8" w:rsidRPr="00130D8F">
        <w:rPr>
          <w:rFonts w:ascii="Times New Roman" w:hAnsi="Times New Roman"/>
          <w:sz w:val="24"/>
          <w:szCs w:val="24"/>
        </w:rPr>
        <w:t xml:space="preserve">иплина (модуль) изучается на </w:t>
      </w:r>
      <w:r w:rsidR="008E4569" w:rsidRPr="00130D8F">
        <w:rPr>
          <w:rFonts w:ascii="Times New Roman" w:hAnsi="Times New Roman"/>
          <w:sz w:val="24"/>
          <w:szCs w:val="24"/>
          <w:u w:val="single"/>
        </w:rPr>
        <w:t>1</w:t>
      </w:r>
      <w:r w:rsidR="00CD579A" w:rsidRPr="00130D8F">
        <w:rPr>
          <w:rFonts w:ascii="Times New Roman" w:hAnsi="Times New Roman"/>
          <w:sz w:val="24"/>
          <w:szCs w:val="24"/>
        </w:rPr>
        <w:t xml:space="preserve"> </w:t>
      </w:r>
      <w:r w:rsidR="00B146EC" w:rsidRPr="00130D8F">
        <w:rPr>
          <w:rFonts w:ascii="Times New Roman" w:hAnsi="Times New Roman"/>
          <w:sz w:val="24"/>
          <w:szCs w:val="24"/>
        </w:rPr>
        <w:t xml:space="preserve">курсе </w:t>
      </w:r>
      <w:r w:rsidR="00CD579A" w:rsidRPr="00130D8F">
        <w:rPr>
          <w:rFonts w:ascii="Times New Roman" w:hAnsi="Times New Roman"/>
          <w:sz w:val="24"/>
          <w:szCs w:val="24"/>
        </w:rPr>
        <w:t xml:space="preserve">в </w:t>
      </w:r>
      <w:r w:rsidR="008E4569" w:rsidRPr="00130D8F">
        <w:rPr>
          <w:rFonts w:ascii="Times New Roman" w:hAnsi="Times New Roman"/>
          <w:sz w:val="24"/>
          <w:szCs w:val="24"/>
          <w:u w:val="single"/>
        </w:rPr>
        <w:t>1</w:t>
      </w:r>
      <w:r w:rsidR="00CD579A" w:rsidRPr="00130D8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D579A" w:rsidRPr="00130D8F">
        <w:rPr>
          <w:rFonts w:ascii="Times New Roman" w:hAnsi="Times New Roman"/>
          <w:sz w:val="24"/>
          <w:szCs w:val="24"/>
        </w:rPr>
        <w:t>семестре</w:t>
      </w:r>
      <w:r w:rsidR="00014006" w:rsidRPr="00130D8F">
        <w:rPr>
          <w:rFonts w:ascii="Times New Roman" w:hAnsi="Times New Roman"/>
          <w:sz w:val="24"/>
          <w:szCs w:val="24"/>
        </w:rPr>
        <w:t xml:space="preserve">, </w:t>
      </w:r>
      <w:r w:rsidR="00CD579A" w:rsidRPr="00130D8F">
        <w:rPr>
          <w:rFonts w:ascii="Times New Roman" w:hAnsi="Times New Roman"/>
          <w:sz w:val="24"/>
          <w:szCs w:val="24"/>
        </w:rPr>
        <w:t>по очной форме обучения</w:t>
      </w:r>
      <w:r w:rsidR="00E1051C" w:rsidRPr="00130D8F">
        <w:rPr>
          <w:rFonts w:ascii="Times New Roman" w:hAnsi="Times New Roman"/>
          <w:sz w:val="24"/>
          <w:szCs w:val="24"/>
        </w:rPr>
        <w:t>.</w:t>
      </w:r>
    </w:p>
    <w:p w:rsidR="008A3F82" w:rsidRPr="00130D8F" w:rsidRDefault="00FA5963" w:rsidP="008A3F82">
      <w:pPr>
        <w:rPr>
          <w:rFonts w:ascii="Times New Roman" w:hAnsi="Times New Roman"/>
          <w:b/>
          <w:color w:val="000000"/>
          <w:sz w:val="24"/>
          <w:szCs w:val="24"/>
        </w:rPr>
      </w:pPr>
      <w:r w:rsidRPr="00130D8F">
        <w:rPr>
          <w:rFonts w:ascii="Times New Roman" w:hAnsi="Times New Roman"/>
          <w:b/>
          <w:color w:val="000000"/>
          <w:sz w:val="24"/>
          <w:szCs w:val="24"/>
        </w:rPr>
        <w:lastRenderedPageBreak/>
        <w:t>3</w:t>
      </w:r>
      <w:r w:rsidR="008A3F82" w:rsidRPr="00130D8F">
        <w:rPr>
          <w:rFonts w:ascii="Times New Roman" w:hAnsi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AE556C" w:rsidRPr="00130D8F" w:rsidRDefault="008A3F82" w:rsidP="008A3F82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130D8F">
        <w:rPr>
          <w:rFonts w:ascii="Times New Roman" w:hAnsi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Pr="00130D8F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="008E4569" w:rsidRPr="00130D8F">
        <w:rPr>
          <w:rFonts w:ascii="Times New Roman" w:hAnsi="Times New Roman"/>
          <w:color w:val="000000"/>
          <w:sz w:val="24"/>
          <w:szCs w:val="24"/>
          <w:u w:val="single"/>
        </w:rPr>
        <w:t>72</w:t>
      </w:r>
      <w:r w:rsidR="009E473A" w:rsidRPr="00130D8F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832DC3" w:rsidRPr="00130D8F">
        <w:rPr>
          <w:rFonts w:ascii="Times New Roman" w:hAnsi="Times New Roman"/>
          <w:color w:val="000000"/>
          <w:sz w:val="24"/>
          <w:szCs w:val="24"/>
          <w:u w:val="single"/>
        </w:rPr>
        <w:t>час</w:t>
      </w:r>
      <w:r w:rsidR="008E4569" w:rsidRPr="00130D8F">
        <w:rPr>
          <w:rFonts w:ascii="Times New Roman" w:hAnsi="Times New Roman"/>
          <w:color w:val="000000"/>
          <w:sz w:val="24"/>
          <w:szCs w:val="24"/>
          <w:u w:val="single"/>
        </w:rPr>
        <w:t>а</w:t>
      </w:r>
      <w:r w:rsidR="00832DC3" w:rsidRPr="00130D8F">
        <w:rPr>
          <w:rFonts w:ascii="Times New Roman" w:hAnsi="Times New Roman"/>
          <w:color w:val="000000"/>
          <w:sz w:val="24"/>
          <w:szCs w:val="24"/>
          <w:u w:val="single"/>
        </w:rPr>
        <w:t xml:space="preserve"> (</w:t>
      </w:r>
      <w:r w:rsidR="008E4569" w:rsidRPr="00130D8F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r w:rsidR="00832DC3" w:rsidRPr="00130D8F">
        <w:rPr>
          <w:rFonts w:ascii="Times New Roman" w:hAnsi="Times New Roman"/>
          <w:color w:val="000000"/>
          <w:sz w:val="24"/>
          <w:szCs w:val="24"/>
          <w:u w:val="single"/>
        </w:rPr>
        <w:t xml:space="preserve"> зачетны</w:t>
      </w:r>
      <w:r w:rsidR="009E473A" w:rsidRPr="00130D8F">
        <w:rPr>
          <w:rFonts w:ascii="Times New Roman" w:hAnsi="Times New Roman"/>
          <w:color w:val="000000"/>
          <w:sz w:val="24"/>
          <w:szCs w:val="24"/>
          <w:u w:val="single"/>
        </w:rPr>
        <w:t>х</w:t>
      </w:r>
      <w:r w:rsidR="00832DC3" w:rsidRPr="00130D8F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9E473A" w:rsidRPr="00130D8F">
        <w:rPr>
          <w:rFonts w:ascii="Times New Roman" w:hAnsi="Times New Roman"/>
          <w:color w:val="000000"/>
          <w:sz w:val="24"/>
          <w:szCs w:val="24"/>
          <w:u w:val="single"/>
        </w:rPr>
        <w:t>единиц</w:t>
      </w:r>
      <w:r w:rsidR="00832DC3" w:rsidRPr="00130D8F">
        <w:rPr>
          <w:rFonts w:ascii="Times New Roman" w:hAnsi="Times New Roman"/>
          <w:color w:val="000000"/>
          <w:sz w:val="24"/>
          <w:szCs w:val="24"/>
          <w:u w:val="singl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5"/>
        <w:gridCol w:w="1975"/>
      </w:tblGrid>
      <w:tr w:rsidR="00CA33A6" w:rsidRPr="00130D8F" w:rsidTr="004C3339">
        <w:trPr>
          <w:trHeight w:val="901"/>
        </w:trPr>
        <w:tc>
          <w:tcPr>
            <w:tcW w:w="3968" w:type="pct"/>
            <w:vMerge w:val="restart"/>
            <w:vAlign w:val="center"/>
          </w:tcPr>
          <w:p w:rsidR="00CA33A6" w:rsidRPr="00130D8F" w:rsidRDefault="00CA33A6" w:rsidP="00F7704D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Вид учебной работы</w:t>
            </w:r>
          </w:p>
        </w:tc>
        <w:tc>
          <w:tcPr>
            <w:tcW w:w="1032" w:type="pct"/>
            <w:vAlign w:val="center"/>
          </w:tcPr>
          <w:p w:rsidR="00CA33A6" w:rsidRPr="00130D8F" w:rsidRDefault="00CA33A6" w:rsidP="00F7704D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 xml:space="preserve">Очная форма </w:t>
            </w:r>
          </w:p>
          <w:p w:rsidR="00CA33A6" w:rsidRPr="00130D8F" w:rsidRDefault="00CA33A6" w:rsidP="00F7704D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обучения</w:t>
            </w:r>
          </w:p>
        </w:tc>
      </w:tr>
      <w:tr w:rsidR="00CA33A6" w:rsidRPr="00130D8F" w:rsidTr="004C3339">
        <w:trPr>
          <w:trHeight w:val="234"/>
        </w:trPr>
        <w:tc>
          <w:tcPr>
            <w:tcW w:w="3968" w:type="pct"/>
            <w:vMerge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</w:p>
        </w:tc>
        <w:tc>
          <w:tcPr>
            <w:tcW w:w="1032" w:type="pct"/>
          </w:tcPr>
          <w:p w:rsidR="00CA33A6" w:rsidRPr="00130D8F" w:rsidRDefault="00CA33A6" w:rsidP="00F7704D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семестр</w:t>
            </w:r>
          </w:p>
        </w:tc>
      </w:tr>
      <w:tr w:rsidR="00CA33A6" w:rsidRPr="00130D8F" w:rsidTr="004C3339">
        <w:trPr>
          <w:trHeight w:val="234"/>
        </w:trPr>
        <w:tc>
          <w:tcPr>
            <w:tcW w:w="3968" w:type="pct"/>
            <w:vMerge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</w:p>
        </w:tc>
        <w:tc>
          <w:tcPr>
            <w:tcW w:w="1032" w:type="pct"/>
            <w:vAlign w:val="center"/>
          </w:tcPr>
          <w:p w:rsidR="00CA33A6" w:rsidRPr="00130D8F" w:rsidRDefault="00C23248" w:rsidP="00CA33A6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1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  <w:shd w:val="clear" w:color="auto" w:fill="E0E0E0"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  <w:r w:rsidRPr="00130D8F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032" w:type="pct"/>
            <w:shd w:val="clear" w:color="auto" w:fill="E0E0E0"/>
            <w:vAlign w:val="center"/>
          </w:tcPr>
          <w:p w:rsidR="00CA33A6" w:rsidRPr="00130D8F" w:rsidRDefault="00F13320" w:rsidP="00CA33A6">
            <w:pPr>
              <w:pStyle w:val="a4"/>
              <w:jc w:val="center"/>
              <w:rPr>
                <w:b/>
                <w:color w:val="000000"/>
              </w:rPr>
            </w:pPr>
            <w:r w:rsidRPr="00130D8F">
              <w:rPr>
                <w:b/>
                <w:color w:val="000000"/>
              </w:rPr>
              <w:t>36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  <w:r w:rsidRPr="00130D8F">
              <w:rPr>
                <w:color w:val="000000"/>
              </w:rPr>
              <w:t>В том числе:</w:t>
            </w:r>
          </w:p>
        </w:tc>
        <w:tc>
          <w:tcPr>
            <w:tcW w:w="1032" w:type="pct"/>
            <w:vAlign w:val="center"/>
          </w:tcPr>
          <w:p w:rsidR="00CA33A6" w:rsidRPr="00130D8F" w:rsidRDefault="000763B4" w:rsidP="00CA33A6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-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  <w:r w:rsidRPr="00130D8F">
              <w:rPr>
                <w:color w:val="000000"/>
              </w:rPr>
              <w:t>Лекции</w:t>
            </w:r>
          </w:p>
        </w:tc>
        <w:tc>
          <w:tcPr>
            <w:tcW w:w="1032" w:type="pct"/>
            <w:vAlign w:val="center"/>
          </w:tcPr>
          <w:p w:rsidR="00CA33A6" w:rsidRPr="00130D8F" w:rsidRDefault="00F13320" w:rsidP="00CA33A6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36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  <w:shd w:val="clear" w:color="auto" w:fill="E0E0E0"/>
          </w:tcPr>
          <w:p w:rsidR="00CA33A6" w:rsidRPr="00130D8F" w:rsidRDefault="00CA33A6" w:rsidP="00F7704D">
            <w:pPr>
              <w:pStyle w:val="a4"/>
              <w:rPr>
                <w:b/>
                <w:color w:val="000000"/>
              </w:rPr>
            </w:pPr>
            <w:r w:rsidRPr="00130D8F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032" w:type="pct"/>
            <w:shd w:val="clear" w:color="auto" w:fill="E0E0E0"/>
            <w:vAlign w:val="center"/>
          </w:tcPr>
          <w:p w:rsidR="00CA33A6" w:rsidRPr="00130D8F" w:rsidRDefault="00F13320" w:rsidP="00CA33A6">
            <w:pPr>
              <w:pStyle w:val="a4"/>
              <w:jc w:val="center"/>
              <w:rPr>
                <w:b/>
                <w:color w:val="000000"/>
              </w:rPr>
            </w:pPr>
            <w:r w:rsidRPr="00130D8F">
              <w:rPr>
                <w:b/>
                <w:color w:val="000000"/>
              </w:rPr>
              <w:t>36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  <w:r w:rsidRPr="00130D8F">
              <w:rPr>
                <w:color w:val="000000"/>
              </w:rPr>
              <w:t>В том числе:</w:t>
            </w:r>
          </w:p>
        </w:tc>
        <w:tc>
          <w:tcPr>
            <w:tcW w:w="1032" w:type="pct"/>
            <w:vAlign w:val="center"/>
          </w:tcPr>
          <w:p w:rsidR="00CA33A6" w:rsidRPr="00130D8F" w:rsidRDefault="000763B4" w:rsidP="00CA33A6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-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  <w:r w:rsidRPr="00130D8F">
              <w:t>Проработка материала лекций, подготовка к занятиям</w:t>
            </w:r>
          </w:p>
        </w:tc>
        <w:tc>
          <w:tcPr>
            <w:tcW w:w="1032" w:type="pct"/>
            <w:vAlign w:val="center"/>
          </w:tcPr>
          <w:p w:rsidR="00CA33A6" w:rsidRPr="00130D8F" w:rsidRDefault="00F13320" w:rsidP="00CA33A6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18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  <w:r w:rsidRPr="00130D8F">
              <w:t>Самостоятельное изучение тем</w:t>
            </w:r>
          </w:p>
        </w:tc>
        <w:tc>
          <w:tcPr>
            <w:tcW w:w="1032" w:type="pct"/>
            <w:vAlign w:val="center"/>
          </w:tcPr>
          <w:p w:rsidR="00CA33A6" w:rsidRPr="00130D8F" w:rsidRDefault="00F13320" w:rsidP="00CA33A6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9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  <w:r w:rsidRPr="00130D8F">
              <w:rPr>
                <w:color w:val="000000"/>
              </w:rPr>
              <w:t>Реферат</w:t>
            </w:r>
          </w:p>
        </w:tc>
        <w:tc>
          <w:tcPr>
            <w:tcW w:w="1032" w:type="pct"/>
            <w:vAlign w:val="center"/>
          </w:tcPr>
          <w:p w:rsidR="00CA33A6" w:rsidRPr="00130D8F" w:rsidRDefault="00F13320" w:rsidP="00CA33A6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9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</w:tcPr>
          <w:p w:rsidR="00CA33A6" w:rsidRPr="00130D8F" w:rsidRDefault="00CA33A6" w:rsidP="00CA33A6">
            <w:pPr>
              <w:pStyle w:val="a4"/>
              <w:rPr>
                <w:color w:val="000000"/>
              </w:rPr>
            </w:pPr>
            <w:r w:rsidRPr="00130D8F">
              <w:rPr>
                <w:color w:val="000000"/>
              </w:rPr>
              <w:t>Вид промежуточной аттестации</w:t>
            </w:r>
          </w:p>
        </w:tc>
        <w:tc>
          <w:tcPr>
            <w:tcW w:w="1032" w:type="pct"/>
            <w:vAlign w:val="center"/>
          </w:tcPr>
          <w:p w:rsidR="00CA33A6" w:rsidRPr="00130D8F" w:rsidRDefault="00D50C33" w:rsidP="00D50C33">
            <w:pPr>
              <w:pStyle w:val="a4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зачёт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  <w:vMerge w:val="restart"/>
            <w:shd w:val="clear" w:color="auto" w:fill="E0E0E0"/>
          </w:tcPr>
          <w:p w:rsidR="00CA33A6" w:rsidRPr="00130D8F" w:rsidRDefault="00CA33A6" w:rsidP="00F7704D">
            <w:pPr>
              <w:pStyle w:val="a4"/>
              <w:rPr>
                <w:b/>
                <w:color w:val="000000"/>
              </w:rPr>
            </w:pPr>
            <w:r w:rsidRPr="00130D8F">
              <w:rPr>
                <w:b/>
                <w:color w:val="000000"/>
              </w:rPr>
              <w:t>Общая трудоемкость</w:t>
            </w:r>
            <w:r w:rsidR="000A0572" w:rsidRPr="00130D8F">
              <w:rPr>
                <w:b/>
                <w:color w:val="000000"/>
              </w:rPr>
              <w:t xml:space="preserve"> </w:t>
            </w:r>
            <w:r w:rsidRPr="00130D8F">
              <w:rPr>
                <w:b/>
                <w:color w:val="000000"/>
              </w:rPr>
              <w:t>час</w:t>
            </w:r>
          </w:p>
          <w:p w:rsidR="00CA33A6" w:rsidRPr="00130D8F" w:rsidRDefault="00CA33A6" w:rsidP="00F7704D">
            <w:pPr>
              <w:pStyle w:val="a4"/>
              <w:rPr>
                <w:b/>
                <w:color w:val="000000"/>
              </w:rPr>
            </w:pPr>
            <w:r w:rsidRPr="00130D8F">
              <w:rPr>
                <w:b/>
                <w:color w:val="000000"/>
              </w:rPr>
              <w:t xml:space="preserve"> зач. ед.</w:t>
            </w:r>
          </w:p>
        </w:tc>
        <w:tc>
          <w:tcPr>
            <w:tcW w:w="1032" w:type="pct"/>
            <w:shd w:val="clear" w:color="auto" w:fill="E0E0E0"/>
            <w:vAlign w:val="center"/>
          </w:tcPr>
          <w:p w:rsidR="00CA33A6" w:rsidRPr="00130D8F" w:rsidRDefault="00F13320" w:rsidP="00CA33A6">
            <w:pPr>
              <w:pStyle w:val="a4"/>
              <w:jc w:val="center"/>
              <w:rPr>
                <w:b/>
                <w:color w:val="000000"/>
              </w:rPr>
            </w:pPr>
            <w:r w:rsidRPr="00130D8F">
              <w:rPr>
                <w:b/>
                <w:color w:val="000000"/>
              </w:rPr>
              <w:t>72</w:t>
            </w:r>
          </w:p>
        </w:tc>
      </w:tr>
      <w:tr w:rsidR="00CA33A6" w:rsidRPr="00130D8F" w:rsidTr="004C3339">
        <w:trPr>
          <w:trHeight w:val="57"/>
        </w:trPr>
        <w:tc>
          <w:tcPr>
            <w:tcW w:w="3968" w:type="pct"/>
            <w:vMerge/>
          </w:tcPr>
          <w:p w:rsidR="00CA33A6" w:rsidRPr="00130D8F" w:rsidRDefault="00CA33A6" w:rsidP="00F7704D">
            <w:pPr>
              <w:pStyle w:val="a4"/>
              <w:rPr>
                <w:color w:val="000000"/>
              </w:rPr>
            </w:pPr>
          </w:p>
        </w:tc>
        <w:tc>
          <w:tcPr>
            <w:tcW w:w="1032" w:type="pct"/>
            <w:vAlign w:val="center"/>
          </w:tcPr>
          <w:p w:rsidR="00CA33A6" w:rsidRPr="00130D8F" w:rsidRDefault="00F13320" w:rsidP="00CA33A6">
            <w:pPr>
              <w:pStyle w:val="a4"/>
              <w:jc w:val="center"/>
              <w:rPr>
                <w:b/>
                <w:color w:val="000000"/>
              </w:rPr>
            </w:pPr>
            <w:r w:rsidRPr="00130D8F">
              <w:rPr>
                <w:b/>
                <w:color w:val="000000"/>
              </w:rPr>
              <w:t>2</w:t>
            </w:r>
          </w:p>
        </w:tc>
      </w:tr>
    </w:tbl>
    <w:p w:rsidR="00C23248" w:rsidRPr="00130D8F" w:rsidRDefault="00C23248" w:rsidP="008A3F82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A3F82" w:rsidRPr="00130D8F" w:rsidRDefault="00FA5963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30D8F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130D8F">
        <w:rPr>
          <w:rFonts w:ascii="Times New Roman" w:hAnsi="Times New Roman"/>
          <w:b/>
          <w:color w:val="000000"/>
          <w:sz w:val="24"/>
          <w:szCs w:val="24"/>
        </w:rPr>
        <w:t>. Содержание дисциплины</w:t>
      </w:r>
    </w:p>
    <w:p w:rsidR="008A3F82" w:rsidRPr="00130D8F" w:rsidRDefault="00FA5963" w:rsidP="00022B4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30D8F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130D8F">
        <w:rPr>
          <w:rFonts w:ascii="Times New Roman" w:hAnsi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350"/>
        <w:gridCol w:w="5635"/>
      </w:tblGrid>
      <w:tr w:rsidR="008A3F82" w:rsidRPr="00130D8F" w:rsidTr="004C3339">
        <w:tc>
          <w:tcPr>
            <w:tcW w:w="306" w:type="pct"/>
            <w:vAlign w:val="center"/>
          </w:tcPr>
          <w:p w:rsidR="008A3F82" w:rsidRPr="00130D8F" w:rsidRDefault="008A3F82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1750" w:type="pct"/>
            <w:vAlign w:val="center"/>
          </w:tcPr>
          <w:p w:rsidR="00402AF8" w:rsidRPr="00130D8F" w:rsidRDefault="008A3F82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Наименование раздела </w:t>
            </w:r>
          </w:p>
          <w:p w:rsidR="008A3F82" w:rsidRPr="00130D8F" w:rsidRDefault="008A3F82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дисциплины</w:t>
            </w:r>
          </w:p>
        </w:tc>
        <w:tc>
          <w:tcPr>
            <w:tcW w:w="2944" w:type="pct"/>
            <w:vAlign w:val="center"/>
          </w:tcPr>
          <w:p w:rsidR="008A3F82" w:rsidRPr="00130D8F" w:rsidRDefault="008A3F82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Содержание раздела</w:t>
            </w:r>
          </w:p>
        </w:tc>
      </w:tr>
      <w:tr w:rsidR="008A3F82" w:rsidRPr="00130D8F" w:rsidTr="004C3339">
        <w:tc>
          <w:tcPr>
            <w:tcW w:w="306" w:type="pct"/>
            <w:vAlign w:val="center"/>
          </w:tcPr>
          <w:p w:rsidR="008A3F82" w:rsidRPr="00130D8F" w:rsidRDefault="008A3F82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50" w:type="pct"/>
            <w:vAlign w:val="center"/>
          </w:tcPr>
          <w:p w:rsidR="008A3F82" w:rsidRPr="00130D8F" w:rsidRDefault="008A3F82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44" w:type="pct"/>
            <w:vAlign w:val="center"/>
          </w:tcPr>
          <w:p w:rsidR="008A3F82" w:rsidRPr="00130D8F" w:rsidRDefault="008A3F82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</w:tr>
      <w:tr w:rsidR="00C23248" w:rsidRPr="00130D8F" w:rsidTr="00B267C5">
        <w:tc>
          <w:tcPr>
            <w:tcW w:w="306" w:type="pct"/>
          </w:tcPr>
          <w:p w:rsidR="00C23248" w:rsidRPr="00130D8F" w:rsidRDefault="00C23248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750" w:type="pct"/>
          </w:tcPr>
          <w:p w:rsidR="00C23248" w:rsidRPr="00130D8F" w:rsidRDefault="00651357" w:rsidP="005E175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Style w:val="210pt"/>
                <w:rFonts w:eastAsia="Calibri"/>
                <w:sz w:val="23"/>
                <w:szCs w:val="23"/>
                <w:lang w:eastAsia="en-US" w:bidi="ar-SA"/>
              </w:rPr>
              <w:t xml:space="preserve">История развития рыбоводства. </w:t>
            </w:r>
          </w:p>
        </w:tc>
        <w:tc>
          <w:tcPr>
            <w:tcW w:w="2944" w:type="pct"/>
          </w:tcPr>
          <w:p w:rsidR="00C23248" w:rsidRPr="00130D8F" w:rsidRDefault="0059088E" w:rsidP="005E175B">
            <w:pPr>
              <w:pStyle w:val="a5"/>
              <w:tabs>
                <w:tab w:val="left" w:pos="0"/>
              </w:tabs>
              <w:ind w:firstLine="0"/>
              <w:jc w:val="both"/>
              <w:rPr>
                <w:sz w:val="23"/>
                <w:szCs w:val="23"/>
              </w:rPr>
            </w:pPr>
            <w:r w:rsidRPr="00130D8F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Особенности развития рыбоводства в Китае, Юго-Восточной Азии, Египте и Европе. Российское рыбоводство первой и второй половины XX века. </w:t>
            </w:r>
            <w:r w:rsidRPr="00130D8F">
              <w:rPr>
                <w:rFonts w:eastAsia="Calibri"/>
                <w:sz w:val="23"/>
                <w:szCs w:val="23"/>
              </w:rPr>
              <w:t>Вклад российских специалистов в развитие рыбоводства.</w:t>
            </w:r>
          </w:p>
        </w:tc>
      </w:tr>
      <w:tr w:rsidR="00C23248" w:rsidRPr="00130D8F" w:rsidTr="00B267C5">
        <w:tc>
          <w:tcPr>
            <w:tcW w:w="306" w:type="pct"/>
          </w:tcPr>
          <w:p w:rsidR="00C23248" w:rsidRPr="00130D8F" w:rsidRDefault="00C23248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750" w:type="pct"/>
          </w:tcPr>
          <w:p w:rsidR="00C23248" w:rsidRPr="00130D8F" w:rsidRDefault="00924E30" w:rsidP="005E175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Товарное рыбоводство</w:t>
            </w:r>
          </w:p>
        </w:tc>
        <w:tc>
          <w:tcPr>
            <w:tcW w:w="2944" w:type="pct"/>
          </w:tcPr>
          <w:p w:rsidR="00924E30" w:rsidRPr="00130D8F" w:rsidRDefault="00924E30" w:rsidP="005E175B">
            <w:pPr>
              <w:pStyle w:val="a5"/>
              <w:tabs>
                <w:tab w:val="left" w:pos="0"/>
              </w:tabs>
              <w:ind w:firstLine="0"/>
              <w:jc w:val="both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130D8F">
              <w:rPr>
                <w:rFonts w:eastAsia="Calibri"/>
                <w:color w:val="000000"/>
                <w:sz w:val="23"/>
                <w:szCs w:val="23"/>
                <w:lang w:eastAsia="en-US"/>
              </w:rPr>
              <w:t>Понятие о товарном рыбоводстве. Основные этапы развития товарного рыбоводства. Достижения</w:t>
            </w:r>
          </w:p>
          <w:p w:rsidR="00C23248" w:rsidRPr="00130D8F" w:rsidRDefault="00924E30" w:rsidP="005E175B">
            <w:pPr>
              <w:pStyle w:val="a5"/>
              <w:tabs>
                <w:tab w:val="left" w:pos="0"/>
              </w:tabs>
              <w:ind w:firstLine="0"/>
              <w:jc w:val="both"/>
              <w:rPr>
                <w:color w:val="000000"/>
                <w:sz w:val="23"/>
                <w:szCs w:val="23"/>
              </w:rPr>
            </w:pPr>
            <w:r w:rsidRPr="00130D8F">
              <w:rPr>
                <w:rFonts w:eastAsia="Calibri"/>
                <w:color w:val="000000"/>
                <w:sz w:val="23"/>
                <w:szCs w:val="23"/>
                <w:lang w:eastAsia="en-US"/>
              </w:rPr>
              <w:t>рыбоводства в нашей стране и за рубежом. Основные задачи современного товарного рыбоводства.</w:t>
            </w:r>
          </w:p>
        </w:tc>
      </w:tr>
      <w:tr w:rsidR="00C23248" w:rsidRPr="00130D8F" w:rsidTr="00B267C5">
        <w:tc>
          <w:tcPr>
            <w:tcW w:w="306" w:type="pct"/>
          </w:tcPr>
          <w:p w:rsidR="00C23248" w:rsidRPr="00130D8F" w:rsidRDefault="00C23248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750" w:type="pct"/>
          </w:tcPr>
          <w:p w:rsidR="00C23248" w:rsidRPr="00130D8F" w:rsidRDefault="00270309" w:rsidP="005E175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Индустриальное рыбоводство.</w:t>
            </w:r>
          </w:p>
        </w:tc>
        <w:tc>
          <w:tcPr>
            <w:tcW w:w="2944" w:type="pct"/>
          </w:tcPr>
          <w:p w:rsidR="00C23248" w:rsidRPr="00130D8F" w:rsidRDefault="00A43AA6" w:rsidP="005E1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История развития индустриального рыбоводства Основные направления и формы индустриального рыбоводства</w:t>
            </w:r>
            <w:r w:rsidR="00270309" w:rsidRPr="00130D8F">
              <w:rPr>
                <w:rFonts w:ascii="Times New Roman" w:eastAsiaTheme="minorHAnsi" w:hAnsi="Times New Roman"/>
                <w:sz w:val="23"/>
                <w:szCs w:val="23"/>
              </w:rPr>
              <w:t>, современное состояние в Р</w:t>
            </w: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 xml:space="preserve">оссии </w:t>
            </w:r>
            <w:r w:rsidR="00270309" w:rsidRPr="00130D8F">
              <w:rPr>
                <w:rFonts w:ascii="Times New Roman" w:eastAsiaTheme="minorHAnsi" w:hAnsi="Times New Roman"/>
                <w:sz w:val="23"/>
                <w:szCs w:val="23"/>
              </w:rPr>
              <w:t>и за рубежом. Проблемы и перспективы</w:t>
            </w: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 xml:space="preserve"> развития.</w:t>
            </w:r>
          </w:p>
        </w:tc>
      </w:tr>
      <w:tr w:rsidR="00A43AA6" w:rsidRPr="00130D8F" w:rsidTr="00B267C5">
        <w:tc>
          <w:tcPr>
            <w:tcW w:w="306" w:type="pct"/>
          </w:tcPr>
          <w:p w:rsidR="00A43AA6" w:rsidRPr="00130D8F" w:rsidRDefault="00A43AA6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750" w:type="pct"/>
          </w:tcPr>
          <w:p w:rsidR="00A43AA6" w:rsidRPr="00130D8F" w:rsidRDefault="00A43AA6" w:rsidP="005E175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Прудовое рыбоводство.</w:t>
            </w:r>
          </w:p>
        </w:tc>
        <w:tc>
          <w:tcPr>
            <w:tcW w:w="2944" w:type="pct"/>
          </w:tcPr>
          <w:p w:rsidR="00A43AA6" w:rsidRPr="00130D8F" w:rsidRDefault="00A43AA6" w:rsidP="005E175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 xml:space="preserve">История развития </w:t>
            </w:r>
            <w:r w:rsidR="005E175B" w:rsidRPr="00130D8F">
              <w:rPr>
                <w:rFonts w:ascii="Times New Roman" w:eastAsiaTheme="minorHAnsi" w:hAnsi="Times New Roman"/>
                <w:sz w:val="23"/>
                <w:szCs w:val="23"/>
              </w:rPr>
              <w:t xml:space="preserve">прудового </w:t>
            </w: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рыбоводства Основные направления и формы</w:t>
            </w:r>
            <w:r w:rsidR="005E175B" w:rsidRPr="00130D8F">
              <w:rPr>
                <w:rFonts w:ascii="Times New Roman" w:eastAsiaTheme="minorHAnsi" w:hAnsi="Times New Roman"/>
                <w:sz w:val="23"/>
                <w:szCs w:val="23"/>
              </w:rPr>
              <w:t xml:space="preserve"> прудового</w:t>
            </w: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 xml:space="preserve"> рыбоводства, современное состояние в России и за рубежом. Проблемы и перспективы развития.</w:t>
            </w:r>
          </w:p>
        </w:tc>
      </w:tr>
      <w:tr w:rsidR="00A43AA6" w:rsidRPr="00130D8F" w:rsidTr="00B267C5">
        <w:tc>
          <w:tcPr>
            <w:tcW w:w="306" w:type="pct"/>
          </w:tcPr>
          <w:p w:rsidR="00A43AA6" w:rsidRPr="00130D8F" w:rsidRDefault="008938AD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750" w:type="pct"/>
          </w:tcPr>
          <w:p w:rsidR="00A43AA6" w:rsidRPr="00130D8F" w:rsidRDefault="00A43AA6" w:rsidP="005E175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Пастбищное рыбоводство.</w:t>
            </w:r>
          </w:p>
        </w:tc>
        <w:tc>
          <w:tcPr>
            <w:tcW w:w="2944" w:type="pct"/>
          </w:tcPr>
          <w:p w:rsidR="00A43AA6" w:rsidRPr="00130D8F" w:rsidRDefault="005E175B" w:rsidP="005E175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История развития пастбищного рыбоводства Основные направления и формы пастбищного рыбоводства, современное состояние в России и за рубежом. Проблемы и перспективы развития.</w:t>
            </w:r>
          </w:p>
        </w:tc>
      </w:tr>
      <w:tr w:rsidR="00A43AA6" w:rsidRPr="00130D8F" w:rsidTr="00B267C5">
        <w:tc>
          <w:tcPr>
            <w:tcW w:w="306" w:type="pct"/>
          </w:tcPr>
          <w:p w:rsidR="00A43AA6" w:rsidRPr="00130D8F" w:rsidRDefault="008938AD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750" w:type="pct"/>
          </w:tcPr>
          <w:p w:rsidR="00A43AA6" w:rsidRPr="00130D8F" w:rsidRDefault="00A43AA6" w:rsidP="005E1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 xml:space="preserve">Озерное рыбоводство. </w:t>
            </w:r>
          </w:p>
          <w:p w:rsidR="00A43AA6" w:rsidRPr="00130D8F" w:rsidRDefault="00A43AA6" w:rsidP="005E175B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944" w:type="pct"/>
          </w:tcPr>
          <w:p w:rsidR="00A43AA6" w:rsidRPr="00130D8F" w:rsidRDefault="005E175B" w:rsidP="005E175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История развития озерного рыбоводства Основные направления и формы озерного рыбоводства, современное состояние в России и за рубежом. Проблемы и перспективы развития.</w:t>
            </w:r>
          </w:p>
        </w:tc>
      </w:tr>
      <w:tr w:rsidR="008938AD" w:rsidRPr="00130D8F" w:rsidTr="00B267C5">
        <w:tc>
          <w:tcPr>
            <w:tcW w:w="306" w:type="pct"/>
          </w:tcPr>
          <w:p w:rsidR="008938AD" w:rsidRPr="00130D8F" w:rsidRDefault="001B2393" w:rsidP="005E1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750" w:type="pct"/>
          </w:tcPr>
          <w:p w:rsidR="008938AD" w:rsidRPr="00130D8F" w:rsidRDefault="008938AD" w:rsidP="00893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Прочие направления рыбоводства</w:t>
            </w:r>
          </w:p>
        </w:tc>
        <w:tc>
          <w:tcPr>
            <w:tcW w:w="2944" w:type="pct"/>
          </w:tcPr>
          <w:p w:rsidR="008938AD" w:rsidRPr="00130D8F" w:rsidRDefault="001B2393" w:rsidP="005E175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Интеграция рыбоводства с другими видами сельскохозяйственного производства. Марикультура</w:t>
            </w:r>
            <w:r w:rsidR="00F35216" w:rsidRPr="00130D8F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</w:tbl>
    <w:p w:rsidR="008A3F82" w:rsidRPr="00130D8F" w:rsidRDefault="00FA5963" w:rsidP="007D276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30D8F">
        <w:rPr>
          <w:rFonts w:ascii="Times New Roman" w:hAnsi="Times New Roman"/>
          <w:b/>
          <w:color w:val="000000"/>
          <w:sz w:val="24"/>
          <w:szCs w:val="24"/>
        </w:rPr>
        <w:lastRenderedPageBreak/>
        <w:t>4</w:t>
      </w:r>
      <w:r w:rsidR="008A3F82" w:rsidRPr="00130D8F">
        <w:rPr>
          <w:rFonts w:ascii="Times New Roman" w:hAnsi="Times New Roman"/>
          <w:b/>
          <w:color w:val="000000"/>
          <w:sz w:val="24"/>
          <w:szCs w:val="24"/>
        </w:rPr>
        <w:t>.2</w:t>
      </w:r>
      <w:r w:rsidR="00201D53" w:rsidRPr="00130D8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A3F82" w:rsidRPr="00130D8F">
        <w:rPr>
          <w:rFonts w:ascii="Times New Roman" w:hAnsi="Times New Roman"/>
          <w:b/>
          <w:color w:val="000000"/>
          <w:sz w:val="24"/>
          <w:szCs w:val="24"/>
        </w:rPr>
        <w:t xml:space="preserve"> Разделы дисциплины и междисциплинарные связи с обеспечиваемыми (последующими) дисциплинами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6"/>
        <w:gridCol w:w="5637"/>
        <w:gridCol w:w="476"/>
        <w:gridCol w:w="424"/>
        <w:gridCol w:w="565"/>
        <w:gridCol w:w="424"/>
        <w:gridCol w:w="424"/>
        <w:gridCol w:w="425"/>
        <w:gridCol w:w="529"/>
      </w:tblGrid>
      <w:tr w:rsidR="00052255" w:rsidRPr="00130D8F" w:rsidTr="00536E49">
        <w:tc>
          <w:tcPr>
            <w:tcW w:w="667" w:type="dxa"/>
            <w:vMerge w:val="restart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678" w:type="dxa"/>
            <w:vMerge w:val="restart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Наименование обеспечиваемых</w:t>
            </w:r>
          </w:p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(последующих) дисциплин</w:t>
            </w:r>
          </w:p>
        </w:tc>
        <w:tc>
          <w:tcPr>
            <w:tcW w:w="3225" w:type="dxa"/>
            <w:gridSpan w:val="7"/>
          </w:tcPr>
          <w:p w:rsidR="00052255" w:rsidRPr="00130D8F" w:rsidRDefault="00052255" w:rsidP="0005225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Номера разделов данной </w:t>
            </w:r>
          </w:p>
          <w:p w:rsidR="00052255" w:rsidRPr="00130D8F" w:rsidRDefault="00052255" w:rsidP="00402AF8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дисциплины, необходимых дляизучения обеспечиваемых</w:t>
            </w:r>
          </w:p>
          <w:p w:rsidR="00052255" w:rsidRPr="00130D8F" w:rsidRDefault="00052255" w:rsidP="00052255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(последующих) дисциплин</w:t>
            </w:r>
          </w:p>
        </w:tc>
      </w:tr>
      <w:tr w:rsidR="00052255" w:rsidRPr="00130D8F" w:rsidTr="00052255">
        <w:tc>
          <w:tcPr>
            <w:tcW w:w="667" w:type="dxa"/>
            <w:vMerge/>
          </w:tcPr>
          <w:p w:rsidR="00052255" w:rsidRPr="00130D8F" w:rsidRDefault="00052255" w:rsidP="00DA0463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678" w:type="dxa"/>
            <w:vMerge/>
          </w:tcPr>
          <w:p w:rsidR="00052255" w:rsidRPr="00130D8F" w:rsidRDefault="00052255" w:rsidP="00DA0463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426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425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425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425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426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31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</w:tr>
      <w:tr w:rsidR="00052255" w:rsidRPr="00130D8F" w:rsidTr="00052255">
        <w:tc>
          <w:tcPr>
            <w:tcW w:w="667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678" w:type="dxa"/>
          </w:tcPr>
          <w:p w:rsidR="00052255" w:rsidRPr="00130D8F" w:rsidRDefault="00052255" w:rsidP="007D276C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Индустриальное рыбоводство</w:t>
            </w:r>
          </w:p>
        </w:tc>
        <w:tc>
          <w:tcPr>
            <w:tcW w:w="426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6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1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52255" w:rsidRPr="00130D8F" w:rsidTr="00052255">
        <w:tc>
          <w:tcPr>
            <w:tcW w:w="667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8" w:type="dxa"/>
          </w:tcPr>
          <w:p w:rsidR="00052255" w:rsidRPr="00130D8F" w:rsidRDefault="00052255" w:rsidP="007D276C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Биологические основы рыбоводства</w:t>
            </w:r>
          </w:p>
        </w:tc>
        <w:tc>
          <w:tcPr>
            <w:tcW w:w="426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++</w:t>
            </w: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6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31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  <w:tr w:rsidR="00052255" w:rsidRPr="00130D8F" w:rsidTr="00052255">
        <w:tc>
          <w:tcPr>
            <w:tcW w:w="667" w:type="dxa"/>
            <w:vAlign w:val="center"/>
          </w:tcPr>
          <w:p w:rsidR="00052255" w:rsidRPr="00130D8F" w:rsidRDefault="00052255" w:rsidP="00DA0463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678" w:type="dxa"/>
          </w:tcPr>
          <w:p w:rsidR="00052255" w:rsidRPr="00130D8F" w:rsidRDefault="00052255" w:rsidP="007D276C">
            <w:pPr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Товарное рыбоводство</w:t>
            </w:r>
          </w:p>
        </w:tc>
        <w:tc>
          <w:tcPr>
            <w:tcW w:w="426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67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5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426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  <w:tc>
          <w:tcPr>
            <w:tcW w:w="531" w:type="dxa"/>
          </w:tcPr>
          <w:p w:rsidR="00052255" w:rsidRPr="00130D8F" w:rsidRDefault="00052255">
            <w:pPr>
              <w:rPr>
                <w:rFonts w:ascii="Times New Roman" w:hAnsi="Times New Roman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sz w:val="23"/>
                <w:szCs w:val="23"/>
              </w:rPr>
              <w:t>+</w:t>
            </w:r>
          </w:p>
        </w:tc>
      </w:tr>
    </w:tbl>
    <w:p w:rsidR="00F35216" w:rsidRPr="00130D8F" w:rsidRDefault="00F35216" w:rsidP="007D276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E66AF" w:rsidRPr="00130D8F" w:rsidRDefault="005E66AF" w:rsidP="007D276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A3F82" w:rsidRPr="00130D8F" w:rsidRDefault="00FA5963" w:rsidP="004E17D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30D8F">
        <w:rPr>
          <w:rFonts w:ascii="Times New Roman" w:hAnsi="Times New Roman"/>
          <w:b/>
          <w:color w:val="000000"/>
          <w:sz w:val="24"/>
          <w:szCs w:val="24"/>
        </w:rPr>
        <w:t>4</w:t>
      </w:r>
      <w:r w:rsidR="008A3F82" w:rsidRPr="00130D8F">
        <w:rPr>
          <w:rFonts w:ascii="Times New Roman" w:hAnsi="Times New Roman"/>
          <w:b/>
          <w:color w:val="000000"/>
          <w:sz w:val="24"/>
          <w:szCs w:val="24"/>
        </w:rPr>
        <w:t>.3. Разделы дисциплин и виды занятий (очная форма обучения)</w:t>
      </w:r>
      <w:r w:rsidR="00E5360A" w:rsidRPr="00130D8F">
        <w:rPr>
          <w:rFonts w:ascii="Times New Roman" w:hAnsi="Times New Roman"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5606"/>
        <w:gridCol w:w="1051"/>
        <w:gridCol w:w="802"/>
        <w:gridCol w:w="903"/>
      </w:tblGrid>
      <w:tr w:rsidR="007E58AE" w:rsidRPr="00130D8F" w:rsidTr="007E58AE">
        <w:trPr>
          <w:trHeight w:val="57"/>
        </w:trPr>
        <w:tc>
          <w:tcPr>
            <w:tcW w:w="631" w:type="pct"/>
            <w:vAlign w:val="center"/>
          </w:tcPr>
          <w:p w:rsidR="007E58AE" w:rsidRPr="00130D8F" w:rsidRDefault="007E58AE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2929" w:type="pct"/>
            <w:vAlign w:val="center"/>
          </w:tcPr>
          <w:p w:rsidR="007E58AE" w:rsidRPr="00130D8F" w:rsidRDefault="007E58AE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549" w:type="pct"/>
            <w:vAlign w:val="center"/>
          </w:tcPr>
          <w:p w:rsidR="007E58AE" w:rsidRPr="00130D8F" w:rsidRDefault="007E58AE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Лекция</w:t>
            </w:r>
          </w:p>
        </w:tc>
        <w:tc>
          <w:tcPr>
            <w:tcW w:w="419" w:type="pct"/>
            <w:vAlign w:val="center"/>
          </w:tcPr>
          <w:p w:rsidR="007E58AE" w:rsidRPr="00130D8F" w:rsidRDefault="007E58AE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472" w:type="pct"/>
            <w:vAlign w:val="center"/>
          </w:tcPr>
          <w:p w:rsidR="007E58AE" w:rsidRPr="00130D8F" w:rsidRDefault="007E58AE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Всего,</w:t>
            </w:r>
          </w:p>
          <w:p w:rsidR="007E58AE" w:rsidRPr="00130D8F" w:rsidRDefault="007E58AE" w:rsidP="004F6B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час.</w:t>
            </w:r>
          </w:p>
        </w:tc>
      </w:tr>
      <w:tr w:rsidR="007E58AE" w:rsidRPr="00130D8F" w:rsidTr="007E58AE">
        <w:trPr>
          <w:trHeight w:val="57"/>
        </w:trPr>
        <w:tc>
          <w:tcPr>
            <w:tcW w:w="631" w:type="pct"/>
            <w:vAlign w:val="center"/>
          </w:tcPr>
          <w:p w:rsidR="007E58AE" w:rsidRPr="00130D8F" w:rsidRDefault="007E58AE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29" w:type="pct"/>
            <w:vAlign w:val="center"/>
          </w:tcPr>
          <w:p w:rsidR="007E58AE" w:rsidRPr="00130D8F" w:rsidRDefault="007E58AE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9" w:type="pct"/>
            <w:vAlign w:val="center"/>
          </w:tcPr>
          <w:p w:rsidR="007E58AE" w:rsidRPr="00130D8F" w:rsidRDefault="007E58AE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9" w:type="pct"/>
            <w:vAlign w:val="center"/>
          </w:tcPr>
          <w:p w:rsidR="007E58AE" w:rsidRPr="00130D8F" w:rsidRDefault="00D97529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72" w:type="pct"/>
            <w:vAlign w:val="center"/>
          </w:tcPr>
          <w:p w:rsidR="007E58AE" w:rsidRPr="00130D8F" w:rsidRDefault="00D97529" w:rsidP="004E1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02AF8" w:rsidRPr="00130D8F" w:rsidTr="007E58AE">
        <w:trPr>
          <w:trHeight w:val="57"/>
        </w:trPr>
        <w:tc>
          <w:tcPr>
            <w:tcW w:w="631" w:type="pct"/>
            <w:vAlign w:val="center"/>
          </w:tcPr>
          <w:p w:rsidR="00402AF8" w:rsidRPr="00130D8F" w:rsidRDefault="00402AF8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29" w:type="pct"/>
          </w:tcPr>
          <w:p w:rsidR="00402AF8" w:rsidRPr="00130D8F" w:rsidRDefault="00402AF8" w:rsidP="00DA0463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Style w:val="210pt"/>
                <w:rFonts w:eastAsia="Calibri"/>
                <w:sz w:val="23"/>
                <w:szCs w:val="23"/>
                <w:lang w:eastAsia="en-US" w:bidi="ar-SA"/>
              </w:rPr>
              <w:t xml:space="preserve">История развития рыбоводства. </w:t>
            </w:r>
          </w:p>
        </w:tc>
        <w:tc>
          <w:tcPr>
            <w:tcW w:w="549" w:type="pct"/>
          </w:tcPr>
          <w:p w:rsidR="00402AF8" w:rsidRPr="00130D8F" w:rsidRDefault="00284C1A" w:rsidP="00F77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4</w:t>
            </w:r>
          </w:p>
        </w:tc>
        <w:tc>
          <w:tcPr>
            <w:tcW w:w="419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402AF8" w:rsidRPr="00130D8F" w:rsidTr="007E58AE">
        <w:trPr>
          <w:trHeight w:val="57"/>
        </w:trPr>
        <w:tc>
          <w:tcPr>
            <w:tcW w:w="631" w:type="pct"/>
            <w:vAlign w:val="center"/>
          </w:tcPr>
          <w:p w:rsidR="00402AF8" w:rsidRPr="00130D8F" w:rsidRDefault="00402AF8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29" w:type="pct"/>
          </w:tcPr>
          <w:p w:rsidR="00402AF8" w:rsidRPr="00130D8F" w:rsidRDefault="00402AF8" w:rsidP="00DA0463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Товарное рыбоводство</w:t>
            </w:r>
            <w:r w:rsidR="00284C1A"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549" w:type="pct"/>
            <w:vAlign w:val="center"/>
          </w:tcPr>
          <w:p w:rsidR="00402AF8" w:rsidRPr="00130D8F" w:rsidRDefault="00284C1A" w:rsidP="00BA7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4</w:t>
            </w:r>
          </w:p>
        </w:tc>
        <w:tc>
          <w:tcPr>
            <w:tcW w:w="419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2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402AF8" w:rsidRPr="00130D8F" w:rsidTr="007E58AE">
        <w:trPr>
          <w:trHeight w:val="57"/>
        </w:trPr>
        <w:tc>
          <w:tcPr>
            <w:tcW w:w="631" w:type="pct"/>
            <w:vAlign w:val="center"/>
          </w:tcPr>
          <w:p w:rsidR="00402AF8" w:rsidRPr="00130D8F" w:rsidRDefault="00402AF8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29" w:type="pct"/>
          </w:tcPr>
          <w:p w:rsidR="00402AF8" w:rsidRPr="00130D8F" w:rsidRDefault="00402AF8" w:rsidP="00DA0463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Индустриальное рыбоводство.</w:t>
            </w:r>
          </w:p>
        </w:tc>
        <w:tc>
          <w:tcPr>
            <w:tcW w:w="549" w:type="pct"/>
            <w:vAlign w:val="center"/>
          </w:tcPr>
          <w:p w:rsidR="00402AF8" w:rsidRPr="00130D8F" w:rsidRDefault="00284C1A" w:rsidP="00BA7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6</w:t>
            </w:r>
          </w:p>
        </w:tc>
        <w:tc>
          <w:tcPr>
            <w:tcW w:w="419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402AF8" w:rsidRPr="00130D8F" w:rsidTr="007E58AE">
        <w:trPr>
          <w:trHeight w:val="57"/>
        </w:trPr>
        <w:tc>
          <w:tcPr>
            <w:tcW w:w="631" w:type="pct"/>
            <w:vAlign w:val="center"/>
          </w:tcPr>
          <w:p w:rsidR="00402AF8" w:rsidRPr="00130D8F" w:rsidRDefault="00402AF8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29" w:type="pct"/>
          </w:tcPr>
          <w:p w:rsidR="00402AF8" w:rsidRPr="00130D8F" w:rsidRDefault="00402AF8" w:rsidP="00DA0463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Прудовое рыбоводство.</w:t>
            </w:r>
          </w:p>
        </w:tc>
        <w:tc>
          <w:tcPr>
            <w:tcW w:w="549" w:type="pct"/>
            <w:vAlign w:val="center"/>
          </w:tcPr>
          <w:p w:rsidR="00402AF8" w:rsidRPr="00130D8F" w:rsidRDefault="00284C1A" w:rsidP="00BA7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6</w:t>
            </w:r>
          </w:p>
        </w:tc>
        <w:tc>
          <w:tcPr>
            <w:tcW w:w="419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2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402AF8" w:rsidRPr="00130D8F" w:rsidTr="007E58AE">
        <w:trPr>
          <w:trHeight w:val="57"/>
        </w:trPr>
        <w:tc>
          <w:tcPr>
            <w:tcW w:w="631" w:type="pct"/>
            <w:vAlign w:val="center"/>
          </w:tcPr>
          <w:p w:rsidR="00402AF8" w:rsidRPr="00130D8F" w:rsidRDefault="00402AF8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29" w:type="pct"/>
          </w:tcPr>
          <w:p w:rsidR="00402AF8" w:rsidRPr="00130D8F" w:rsidRDefault="00402AF8" w:rsidP="00DA0463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Пастбищное рыбоводство.</w:t>
            </w:r>
          </w:p>
        </w:tc>
        <w:tc>
          <w:tcPr>
            <w:tcW w:w="549" w:type="pct"/>
            <w:vAlign w:val="center"/>
          </w:tcPr>
          <w:p w:rsidR="00402AF8" w:rsidRPr="00130D8F" w:rsidRDefault="00284C1A" w:rsidP="00BA7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6</w:t>
            </w:r>
          </w:p>
        </w:tc>
        <w:tc>
          <w:tcPr>
            <w:tcW w:w="419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402AF8" w:rsidRPr="00130D8F" w:rsidTr="007E58AE">
        <w:trPr>
          <w:trHeight w:val="57"/>
        </w:trPr>
        <w:tc>
          <w:tcPr>
            <w:tcW w:w="631" w:type="pct"/>
            <w:vAlign w:val="center"/>
          </w:tcPr>
          <w:p w:rsidR="00402AF8" w:rsidRPr="00130D8F" w:rsidRDefault="00402AF8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29" w:type="pct"/>
          </w:tcPr>
          <w:p w:rsidR="00402AF8" w:rsidRPr="00130D8F" w:rsidRDefault="00402AF8" w:rsidP="00EB4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 xml:space="preserve">Озерное рыбоводство. </w:t>
            </w:r>
          </w:p>
        </w:tc>
        <w:tc>
          <w:tcPr>
            <w:tcW w:w="549" w:type="pct"/>
            <w:vAlign w:val="center"/>
          </w:tcPr>
          <w:p w:rsidR="00402AF8" w:rsidRPr="00130D8F" w:rsidRDefault="00284C1A" w:rsidP="00BA7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6</w:t>
            </w:r>
          </w:p>
        </w:tc>
        <w:tc>
          <w:tcPr>
            <w:tcW w:w="419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402AF8" w:rsidRPr="00130D8F" w:rsidTr="007E58AE">
        <w:trPr>
          <w:trHeight w:val="57"/>
        </w:trPr>
        <w:tc>
          <w:tcPr>
            <w:tcW w:w="631" w:type="pct"/>
            <w:vAlign w:val="center"/>
          </w:tcPr>
          <w:p w:rsidR="00402AF8" w:rsidRPr="00130D8F" w:rsidRDefault="00402AF8" w:rsidP="00D35A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29" w:type="pct"/>
          </w:tcPr>
          <w:p w:rsidR="00402AF8" w:rsidRPr="00130D8F" w:rsidRDefault="00402AF8" w:rsidP="00DA0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3"/>
                <w:szCs w:val="23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Прочие направления рыбоводства</w:t>
            </w:r>
            <w:r w:rsidR="00284C1A" w:rsidRPr="00130D8F">
              <w:rPr>
                <w:rFonts w:ascii="Times New Roman" w:eastAsiaTheme="minorHAnsi" w:hAnsi="Times New Roman"/>
                <w:sz w:val="23"/>
                <w:szCs w:val="23"/>
              </w:rPr>
              <w:t>.</w:t>
            </w:r>
          </w:p>
        </w:tc>
        <w:tc>
          <w:tcPr>
            <w:tcW w:w="549" w:type="pct"/>
            <w:vAlign w:val="center"/>
          </w:tcPr>
          <w:p w:rsidR="00402AF8" w:rsidRPr="00130D8F" w:rsidRDefault="00284C1A" w:rsidP="00BA7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4</w:t>
            </w:r>
          </w:p>
        </w:tc>
        <w:tc>
          <w:tcPr>
            <w:tcW w:w="419" w:type="pct"/>
            <w:vAlign w:val="center"/>
          </w:tcPr>
          <w:p w:rsidR="00402AF8" w:rsidRPr="00130D8F" w:rsidRDefault="00603813" w:rsidP="00B267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2" w:type="pct"/>
            <w:vAlign w:val="center"/>
          </w:tcPr>
          <w:p w:rsidR="00402AF8" w:rsidRPr="00130D8F" w:rsidRDefault="00603813" w:rsidP="00686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402AF8" w:rsidRPr="00130D8F" w:rsidTr="007E58AE">
        <w:trPr>
          <w:trHeight w:val="57"/>
        </w:trPr>
        <w:tc>
          <w:tcPr>
            <w:tcW w:w="3560" w:type="pct"/>
            <w:gridSpan w:val="2"/>
            <w:vAlign w:val="center"/>
          </w:tcPr>
          <w:p w:rsidR="00402AF8" w:rsidRPr="00130D8F" w:rsidRDefault="00402AF8" w:rsidP="0054670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130D8F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549" w:type="pct"/>
            <w:vAlign w:val="center"/>
          </w:tcPr>
          <w:p w:rsidR="00402AF8" w:rsidRPr="00130D8F" w:rsidRDefault="00402AF8" w:rsidP="005778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0D8F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419" w:type="pct"/>
            <w:vAlign w:val="center"/>
          </w:tcPr>
          <w:p w:rsidR="00402AF8" w:rsidRPr="00130D8F" w:rsidRDefault="00402AF8" w:rsidP="006860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0D8F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472" w:type="pct"/>
            <w:vAlign w:val="center"/>
          </w:tcPr>
          <w:p w:rsidR="00402AF8" w:rsidRPr="00130D8F" w:rsidRDefault="00402AF8" w:rsidP="006860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30D8F">
              <w:rPr>
                <w:rFonts w:ascii="Times New Roman" w:hAnsi="Times New Roman"/>
                <w:b/>
                <w:color w:val="000000"/>
              </w:rPr>
              <w:t>72</w:t>
            </w:r>
          </w:p>
        </w:tc>
      </w:tr>
    </w:tbl>
    <w:p w:rsidR="006C69A7" w:rsidRPr="00130D8F" w:rsidRDefault="006C69A7" w:rsidP="00CE3A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3F82" w:rsidRPr="00130D8F" w:rsidRDefault="00CE3A3C" w:rsidP="00CE3A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0D8F">
        <w:rPr>
          <w:rFonts w:ascii="Times New Roman" w:hAnsi="Times New Roman"/>
          <w:b/>
          <w:sz w:val="24"/>
          <w:szCs w:val="24"/>
        </w:rPr>
        <w:t>4.4. Практические занятия</w:t>
      </w:r>
      <w:r w:rsidR="00E5360A" w:rsidRPr="00130D8F">
        <w:rPr>
          <w:rFonts w:ascii="Times New Roman" w:hAnsi="Times New Roman"/>
          <w:color w:val="000000"/>
        </w:rPr>
        <w:t xml:space="preserve"> </w:t>
      </w:r>
      <w:r w:rsidR="009606C7" w:rsidRPr="00130D8F">
        <w:rPr>
          <w:rFonts w:ascii="Times New Roman" w:hAnsi="Times New Roman"/>
          <w:color w:val="000000"/>
          <w:sz w:val="24"/>
          <w:szCs w:val="24"/>
        </w:rPr>
        <w:t>не предусмотрен</w:t>
      </w:r>
      <w:r w:rsidRPr="00130D8F">
        <w:rPr>
          <w:rFonts w:ascii="Times New Roman" w:hAnsi="Times New Roman"/>
          <w:color w:val="000000"/>
          <w:sz w:val="24"/>
          <w:szCs w:val="24"/>
        </w:rPr>
        <w:t>ы</w:t>
      </w:r>
      <w:r w:rsidR="00616D07" w:rsidRPr="00130D8F">
        <w:rPr>
          <w:rFonts w:ascii="Times New Roman" w:hAnsi="Times New Roman"/>
          <w:sz w:val="24"/>
          <w:szCs w:val="24"/>
        </w:rPr>
        <w:t xml:space="preserve"> УП</w:t>
      </w:r>
    </w:p>
    <w:p w:rsidR="006C69A7" w:rsidRPr="00130D8F" w:rsidRDefault="006C69A7" w:rsidP="008A3F82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284C1A" w:rsidRPr="00130D8F" w:rsidRDefault="00E82F40" w:rsidP="008A3F82">
      <w:pPr>
        <w:rPr>
          <w:rFonts w:ascii="Times New Roman" w:hAnsi="Times New Roman"/>
          <w:color w:val="000000"/>
          <w:sz w:val="24"/>
          <w:szCs w:val="24"/>
        </w:rPr>
      </w:pPr>
      <w:r w:rsidRPr="00130D8F">
        <w:rPr>
          <w:rFonts w:ascii="Times New Roman" w:hAnsi="Times New Roman"/>
          <w:b/>
          <w:color w:val="000000"/>
          <w:sz w:val="24"/>
          <w:szCs w:val="24"/>
        </w:rPr>
        <w:t>4.5</w:t>
      </w:r>
      <w:r w:rsidR="00F72E47" w:rsidRPr="00130D8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8A3F82" w:rsidRPr="00130D8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30D8F">
        <w:rPr>
          <w:rFonts w:ascii="Times New Roman" w:hAnsi="Times New Roman"/>
          <w:b/>
          <w:sz w:val="24"/>
          <w:szCs w:val="24"/>
        </w:rPr>
        <w:t>Примерная тем</w:t>
      </w:r>
      <w:r w:rsidR="00BC70CE" w:rsidRPr="00130D8F">
        <w:rPr>
          <w:rFonts w:ascii="Times New Roman" w:hAnsi="Times New Roman"/>
          <w:b/>
          <w:sz w:val="24"/>
          <w:szCs w:val="24"/>
        </w:rPr>
        <w:t>атика курсовых проектов (работ)</w:t>
      </w:r>
      <w:r w:rsidR="0069695F" w:rsidRPr="00130D8F">
        <w:rPr>
          <w:rFonts w:ascii="Times New Roman" w:hAnsi="Times New Roman"/>
          <w:b/>
          <w:sz w:val="24"/>
          <w:szCs w:val="24"/>
        </w:rPr>
        <w:t xml:space="preserve"> </w:t>
      </w:r>
      <w:r w:rsidR="008A3F82" w:rsidRPr="00130D8F">
        <w:rPr>
          <w:rFonts w:ascii="Times New Roman" w:hAnsi="Times New Roman"/>
          <w:color w:val="000000"/>
          <w:sz w:val="24"/>
          <w:szCs w:val="24"/>
        </w:rPr>
        <w:t>не предусмотрен</w:t>
      </w:r>
      <w:r w:rsidRPr="00130D8F">
        <w:rPr>
          <w:rFonts w:ascii="Times New Roman" w:hAnsi="Times New Roman"/>
          <w:color w:val="000000"/>
          <w:sz w:val="24"/>
          <w:szCs w:val="24"/>
        </w:rPr>
        <w:t>а</w:t>
      </w:r>
      <w:r w:rsidR="00616D07" w:rsidRPr="00130D8F">
        <w:rPr>
          <w:rFonts w:ascii="Times New Roman" w:hAnsi="Times New Roman"/>
          <w:sz w:val="24"/>
          <w:szCs w:val="24"/>
        </w:rPr>
        <w:t xml:space="preserve"> УП</w:t>
      </w:r>
    </w:p>
    <w:p w:rsidR="00E82F40" w:rsidRPr="00130D8F" w:rsidRDefault="00E82F40" w:rsidP="00E82F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D8F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2469"/>
        <w:gridCol w:w="2775"/>
        <w:gridCol w:w="709"/>
        <w:gridCol w:w="1814"/>
        <w:gridCol w:w="29"/>
      </w:tblGrid>
      <w:tr w:rsidR="00FF3D32" w:rsidRPr="00130D8F" w:rsidTr="004B7746">
        <w:trPr>
          <w:gridAfter w:val="1"/>
          <w:wAfter w:w="29" w:type="dxa"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D32" w:rsidRPr="00130D8F" w:rsidRDefault="00FF3D32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№</w:t>
            </w:r>
          </w:p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семестра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Виды СРС</w:t>
            </w:r>
          </w:p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130D8F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Вид</w:t>
            </w:r>
          </w:p>
          <w:p w:rsidR="006F57C1" w:rsidRPr="00130D8F" w:rsidRDefault="006F57C1" w:rsidP="00FF3D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130D8F">
              <w:rPr>
                <w:rFonts w:ascii="Times New Roman" w:hAnsi="Times New Roman"/>
                <w:b/>
                <w:bCs/>
              </w:rPr>
              <w:t>контроля</w:t>
            </w:r>
          </w:p>
        </w:tc>
      </w:tr>
      <w:tr w:rsidR="00FF3D32" w:rsidRPr="00130D8F" w:rsidTr="004B7746">
        <w:trPr>
          <w:gridAfter w:val="1"/>
          <w:wAfter w:w="29" w:type="dxa"/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130D8F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130D8F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130D8F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130D8F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130D8F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C1" w:rsidRPr="00130D8F" w:rsidRDefault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D753C7" w:rsidRPr="00130D8F" w:rsidTr="00603813">
        <w:trPr>
          <w:gridAfter w:val="1"/>
          <w:wAfter w:w="29" w:type="dxa"/>
          <w:trHeight w:val="6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C7" w:rsidRPr="00130D8F" w:rsidRDefault="00D753C7" w:rsidP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Style w:val="210pt"/>
                <w:rFonts w:eastAsia="Calibri"/>
                <w:sz w:val="23"/>
                <w:szCs w:val="23"/>
                <w:lang w:eastAsia="en-US" w:bidi="ar-SA"/>
              </w:rPr>
              <w:t>История развития рыбоводства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603813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A777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Зачет,</w:t>
            </w:r>
          </w:p>
          <w:p w:rsidR="00D753C7" w:rsidRPr="00130D8F" w:rsidRDefault="00D753C7" w:rsidP="00A777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тестирование, задача.</w:t>
            </w:r>
          </w:p>
        </w:tc>
      </w:tr>
      <w:tr w:rsidR="00D753C7" w:rsidRPr="00130D8F" w:rsidTr="00603813">
        <w:trPr>
          <w:gridAfter w:val="1"/>
          <w:wAfter w:w="29" w:type="dxa"/>
          <w:trHeight w:val="3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C7" w:rsidRPr="00130D8F" w:rsidRDefault="00D753C7" w:rsidP="006F57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Style w:val="210pt"/>
                <w:rFonts w:eastAsia="Calibri"/>
                <w:sz w:val="23"/>
                <w:szCs w:val="23"/>
                <w:lang w:eastAsia="en-US" w:bidi="ar-SA"/>
              </w:rPr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A777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защита реферата.</w:t>
            </w:r>
          </w:p>
        </w:tc>
      </w:tr>
      <w:tr w:rsidR="00D753C7" w:rsidRPr="00130D8F" w:rsidTr="00603813">
        <w:trPr>
          <w:gridAfter w:val="1"/>
          <w:wAfter w:w="29" w:type="dxa"/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3C7" w:rsidRPr="00130D8F" w:rsidRDefault="00D753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color w:val="000000"/>
                <w:sz w:val="23"/>
                <w:szCs w:val="23"/>
              </w:rPr>
              <w:t>Товарное рыбоводство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603813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Зачет,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собеседование,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тестирование, задача.</w:t>
            </w:r>
          </w:p>
        </w:tc>
      </w:tr>
      <w:tr w:rsidR="00D753C7" w:rsidRPr="00130D8F" w:rsidTr="00603813">
        <w:trPr>
          <w:gridAfter w:val="1"/>
          <w:wAfter w:w="29" w:type="dxa"/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3C7" w:rsidRPr="00130D8F" w:rsidRDefault="00D753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Индустриальное рыбоводство.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603813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284C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Зачет,</w:t>
            </w:r>
          </w:p>
          <w:p w:rsidR="00D753C7" w:rsidRPr="00130D8F" w:rsidRDefault="00D753C7" w:rsidP="00284C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собеседование,</w:t>
            </w:r>
          </w:p>
          <w:p w:rsidR="00D753C7" w:rsidRPr="00130D8F" w:rsidRDefault="00D753C7" w:rsidP="006D67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тестирование, задача</w:t>
            </w:r>
          </w:p>
        </w:tc>
      </w:tr>
      <w:tr w:rsidR="00D753C7" w:rsidRPr="00130D8F" w:rsidTr="00603813">
        <w:trPr>
          <w:gridAfter w:val="1"/>
          <w:wAfter w:w="29" w:type="dxa"/>
          <w:trHeight w:val="66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Прудовое рыбоводство.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603813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Зачет,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собеседование,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тестирование, задача.</w:t>
            </w:r>
          </w:p>
        </w:tc>
      </w:tr>
      <w:tr w:rsidR="00D753C7" w:rsidRPr="00130D8F" w:rsidTr="00603813">
        <w:trPr>
          <w:gridAfter w:val="1"/>
          <w:wAfter w:w="29" w:type="dxa"/>
          <w:trHeight w:val="42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Fonts w:ascii="Times New Roman" w:eastAsiaTheme="minorHAnsi" w:hAnsi="Times New Roman"/>
                <w:sz w:val="23"/>
                <w:szCs w:val="23"/>
              </w:rPr>
            </w:pP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Самостоятельное изучение 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D753C7" w:rsidRPr="00130D8F" w:rsidTr="00603813">
        <w:trPr>
          <w:gridAfter w:val="1"/>
          <w:wAfter w:w="29" w:type="dxa"/>
          <w:trHeight w:val="73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Пастбищное рыбоводство.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603813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Зачет,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собеседование,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тестирование, задача.</w:t>
            </w:r>
          </w:p>
        </w:tc>
      </w:tr>
      <w:tr w:rsidR="00D753C7" w:rsidRPr="00130D8F" w:rsidTr="00603813">
        <w:trPr>
          <w:gridAfter w:val="1"/>
          <w:wAfter w:w="29" w:type="dxa"/>
          <w:trHeight w:val="85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Озерное рыбоводство.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603813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Зачет,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собеседование,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тестирование.</w:t>
            </w:r>
          </w:p>
        </w:tc>
      </w:tr>
      <w:tr w:rsidR="00D753C7" w:rsidRPr="00130D8F" w:rsidTr="00603813">
        <w:trPr>
          <w:gridAfter w:val="1"/>
          <w:wAfter w:w="29" w:type="dxa"/>
          <w:trHeight w:val="51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6038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3"/>
                <w:szCs w:val="23"/>
              </w:rPr>
              <w:t>Прочие направления рыбоводства.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Проработка материала лекций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603813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Зачет,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собеседование,</w:t>
            </w:r>
          </w:p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sz w:val="21"/>
                <w:szCs w:val="21"/>
              </w:rPr>
              <w:t>тестирование, задача.</w:t>
            </w:r>
          </w:p>
        </w:tc>
      </w:tr>
      <w:tr w:rsidR="00D753C7" w:rsidRPr="00130D8F" w:rsidTr="00D753C7">
        <w:trPr>
          <w:gridAfter w:val="1"/>
          <w:wAfter w:w="29" w:type="dxa"/>
          <w:trHeight w:val="4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C7" w:rsidRPr="00130D8F" w:rsidRDefault="00D753C7" w:rsidP="00EE5A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C7" w:rsidRPr="00130D8F" w:rsidRDefault="00D753C7" w:rsidP="00C27C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sz w:val="24"/>
                <w:szCs w:val="24"/>
              </w:rPr>
              <w:t>Самостоятельное изучение 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D753C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3C7" w:rsidRPr="00130D8F" w:rsidRDefault="00D753C7" w:rsidP="00C27C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284C1A" w:rsidRPr="00130D8F" w:rsidTr="00AA3849">
        <w:trPr>
          <w:trHeight w:val="20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1A" w:rsidRPr="00130D8F" w:rsidRDefault="00284C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ИТОГО часов в семестре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1A" w:rsidRPr="00130D8F" w:rsidRDefault="00284C1A" w:rsidP="00E43B4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30D8F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A" w:rsidRPr="00130D8F" w:rsidRDefault="00284C1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1E1648" w:rsidRPr="00130D8F" w:rsidRDefault="001E1648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5"/>
          <w:szCs w:val="25"/>
        </w:rPr>
      </w:pPr>
    </w:p>
    <w:p w:rsidR="003C1969" w:rsidRPr="00130D8F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5"/>
          <w:szCs w:val="25"/>
        </w:rPr>
      </w:pPr>
      <w:r w:rsidRPr="00130D8F">
        <w:rPr>
          <w:rFonts w:ascii="Times New Roman" w:hAnsi="Times New Roman"/>
          <w:b/>
          <w:iCs/>
          <w:sz w:val="25"/>
          <w:szCs w:val="25"/>
        </w:rPr>
        <w:t>5.1. Учебно-методические материалы для самостоятельной работы:</w:t>
      </w:r>
    </w:p>
    <w:p w:rsidR="004C5F0C" w:rsidRPr="00130D8F" w:rsidRDefault="00D423E5" w:rsidP="00F42A00">
      <w:pPr>
        <w:pStyle w:val="a5"/>
        <w:tabs>
          <w:tab w:val="decimal" w:pos="0"/>
        </w:tabs>
        <w:ind w:firstLine="709"/>
        <w:jc w:val="both"/>
        <w:rPr>
          <w:sz w:val="25"/>
          <w:szCs w:val="25"/>
        </w:rPr>
      </w:pPr>
      <w:r w:rsidRPr="00130D8F">
        <w:rPr>
          <w:bCs/>
          <w:sz w:val="25"/>
          <w:szCs w:val="25"/>
        </w:rPr>
        <w:t xml:space="preserve">1. </w:t>
      </w:r>
      <w:r w:rsidR="00AB5BA7" w:rsidRPr="00130D8F">
        <w:rPr>
          <w:sz w:val="25"/>
          <w:szCs w:val="25"/>
        </w:rPr>
        <w:t>Методические указания по самостоятельной работе дисциплины «</w:t>
      </w:r>
      <w:r w:rsidR="00603813" w:rsidRPr="00130D8F">
        <w:rPr>
          <w:rFonts w:eastAsia="Calibri"/>
          <w:sz w:val="25"/>
          <w:szCs w:val="25"/>
        </w:rPr>
        <w:t>История рыбоводства</w:t>
      </w:r>
      <w:r w:rsidR="00AB5BA7" w:rsidRPr="00130D8F">
        <w:rPr>
          <w:sz w:val="25"/>
          <w:szCs w:val="25"/>
        </w:rPr>
        <w:t xml:space="preserve">» по направлению 35.03.08 Водные биоресурсы и аквакультура / Сост. </w:t>
      </w:r>
      <w:r w:rsidR="00F52CC5" w:rsidRPr="00130D8F">
        <w:rPr>
          <w:sz w:val="25"/>
          <w:szCs w:val="25"/>
        </w:rPr>
        <w:t>Мухачёв</w:t>
      </w:r>
      <w:r w:rsidR="0087528B" w:rsidRPr="00130D8F">
        <w:rPr>
          <w:sz w:val="25"/>
          <w:szCs w:val="25"/>
        </w:rPr>
        <w:t xml:space="preserve"> </w:t>
      </w:r>
      <w:r w:rsidR="00F52CC5" w:rsidRPr="00130D8F">
        <w:rPr>
          <w:sz w:val="25"/>
          <w:szCs w:val="25"/>
        </w:rPr>
        <w:t>И</w:t>
      </w:r>
      <w:r w:rsidR="0087528B" w:rsidRPr="00130D8F">
        <w:rPr>
          <w:sz w:val="25"/>
          <w:szCs w:val="25"/>
        </w:rPr>
        <w:t>.</w:t>
      </w:r>
      <w:r w:rsidR="006B051D" w:rsidRPr="00130D8F">
        <w:rPr>
          <w:sz w:val="25"/>
          <w:szCs w:val="25"/>
        </w:rPr>
        <w:t>С.</w:t>
      </w:r>
      <w:r w:rsidR="00AB5BA7" w:rsidRPr="00130D8F">
        <w:rPr>
          <w:sz w:val="25"/>
          <w:szCs w:val="25"/>
        </w:rPr>
        <w:t xml:space="preserve"> - Тюмень: ГАУ Северного Зауралья, 2017. - </w:t>
      </w:r>
      <w:r w:rsidR="000F7A20" w:rsidRPr="00130D8F">
        <w:rPr>
          <w:sz w:val="25"/>
          <w:szCs w:val="25"/>
        </w:rPr>
        <w:t>1</w:t>
      </w:r>
      <w:r w:rsidR="00E414F8" w:rsidRPr="00130D8F">
        <w:rPr>
          <w:sz w:val="25"/>
          <w:szCs w:val="25"/>
        </w:rPr>
        <w:t>2</w:t>
      </w:r>
      <w:r w:rsidR="00AB5BA7" w:rsidRPr="00130D8F">
        <w:rPr>
          <w:sz w:val="25"/>
          <w:szCs w:val="25"/>
        </w:rPr>
        <w:t xml:space="preserve"> с.</w:t>
      </w:r>
    </w:p>
    <w:p w:rsidR="00E414F8" w:rsidRPr="00130D8F" w:rsidRDefault="00E414F8" w:rsidP="00E414F8">
      <w:pPr>
        <w:ind w:firstLine="708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C1969" w:rsidRPr="00130D8F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5"/>
          <w:szCs w:val="25"/>
        </w:rPr>
      </w:pPr>
      <w:r w:rsidRPr="00130D8F">
        <w:rPr>
          <w:rFonts w:ascii="Times New Roman" w:hAnsi="Times New Roman"/>
          <w:b/>
          <w:iCs/>
          <w:sz w:val="25"/>
          <w:szCs w:val="25"/>
        </w:rPr>
        <w:t>5.2. Темы, выносимые на самостоятельное изучение</w:t>
      </w:r>
      <w:r w:rsidR="00147108" w:rsidRPr="00130D8F">
        <w:rPr>
          <w:rFonts w:ascii="Times New Roman" w:hAnsi="Times New Roman"/>
          <w:b/>
          <w:iCs/>
          <w:sz w:val="25"/>
          <w:szCs w:val="25"/>
        </w:rPr>
        <w:t>:</w:t>
      </w:r>
      <w:r w:rsidR="00546707" w:rsidRPr="00130D8F">
        <w:rPr>
          <w:rFonts w:ascii="Times New Roman" w:hAnsi="Times New Roman"/>
          <w:b/>
          <w:iCs/>
          <w:sz w:val="25"/>
          <w:szCs w:val="25"/>
        </w:rPr>
        <w:t xml:space="preserve"> </w:t>
      </w:r>
    </w:p>
    <w:p w:rsidR="00FB284E" w:rsidRPr="00130D8F" w:rsidRDefault="00FB284E" w:rsidP="0068632C">
      <w:pPr>
        <w:pStyle w:val="Default"/>
        <w:numPr>
          <w:ilvl w:val="0"/>
          <w:numId w:val="25"/>
        </w:numPr>
        <w:ind w:left="567" w:hanging="578"/>
      </w:pPr>
      <w:r w:rsidRPr="00130D8F">
        <w:t xml:space="preserve">Применение интегрированных технологий в рыбоводстве различных стран. </w:t>
      </w:r>
    </w:p>
    <w:p w:rsidR="00FB284E" w:rsidRPr="00130D8F" w:rsidRDefault="00FB284E" w:rsidP="0068632C">
      <w:pPr>
        <w:pStyle w:val="Default"/>
        <w:numPr>
          <w:ilvl w:val="0"/>
          <w:numId w:val="25"/>
        </w:numPr>
        <w:ind w:left="567" w:hanging="578"/>
      </w:pPr>
      <w:r w:rsidRPr="00130D8F">
        <w:t>Породы уток, используемых в рыбоводно-утиных хозяйствах.</w:t>
      </w:r>
    </w:p>
    <w:p w:rsidR="00FB284E" w:rsidRPr="00130D8F" w:rsidRDefault="00FB284E" w:rsidP="0068632C">
      <w:pPr>
        <w:pStyle w:val="Default"/>
        <w:numPr>
          <w:ilvl w:val="0"/>
          <w:numId w:val="25"/>
        </w:numPr>
        <w:ind w:left="567" w:hanging="578"/>
      </w:pPr>
      <w:r w:rsidRPr="00130D8F">
        <w:t>Технология выращивания уток в рыбоводно-утиных хозяйствах.</w:t>
      </w:r>
    </w:p>
    <w:p w:rsidR="00FB284E" w:rsidRPr="00130D8F" w:rsidRDefault="00FB284E" w:rsidP="0068632C">
      <w:pPr>
        <w:pStyle w:val="Default"/>
        <w:numPr>
          <w:ilvl w:val="0"/>
          <w:numId w:val="25"/>
        </w:numPr>
        <w:ind w:left="567" w:hanging="578"/>
      </w:pPr>
      <w:r w:rsidRPr="00130D8F">
        <w:t>Породы гусей, используемых в рыбоводно-гусиных хозяйствах.</w:t>
      </w:r>
    </w:p>
    <w:p w:rsidR="00FB284E" w:rsidRPr="00130D8F" w:rsidRDefault="00FB284E" w:rsidP="0068632C">
      <w:pPr>
        <w:pStyle w:val="Default"/>
        <w:numPr>
          <w:ilvl w:val="0"/>
          <w:numId w:val="25"/>
        </w:numPr>
        <w:ind w:left="567" w:hanging="578"/>
      </w:pPr>
      <w:r w:rsidRPr="00130D8F">
        <w:t>Характеристика основных объектов интегрированных технологий в рыбоводстве.</w:t>
      </w:r>
    </w:p>
    <w:p w:rsidR="00FB284E" w:rsidRPr="00130D8F" w:rsidRDefault="00FB284E" w:rsidP="0068632C">
      <w:pPr>
        <w:pStyle w:val="Default"/>
        <w:numPr>
          <w:ilvl w:val="0"/>
          <w:numId w:val="25"/>
        </w:numPr>
        <w:ind w:left="567" w:hanging="578"/>
      </w:pPr>
      <w:r w:rsidRPr="00130D8F">
        <w:t xml:space="preserve">Интегрированные технологии выращивания рыбы и околоводных пушных зверей. </w:t>
      </w:r>
    </w:p>
    <w:p w:rsidR="00FB284E" w:rsidRPr="00130D8F" w:rsidRDefault="00FB284E" w:rsidP="0068632C">
      <w:pPr>
        <w:pStyle w:val="Default"/>
        <w:numPr>
          <w:ilvl w:val="0"/>
          <w:numId w:val="25"/>
        </w:numPr>
        <w:ind w:left="567" w:hanging="578"/>
      </w:pPr>
      <w:r w:rsidRPr="00130D8F">
        <w:t xml:space="preserve">Типы рыбоводно-утиных хозяйств. </w:t>
      </w:r>
    </w:p>
    <w:p w:rsidR="00504C9C" w:rsidRPr="00130D8F" w:rsidRDefault="00504C9C" w:rsidP="00091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5"/>
          <w:szCs w:val="25"/>
        </w:rPr>
      </w:pPr>
    </w:p>
    <w:p w:rsidR="000914C1" w:rsidRPr="00130D8F" w:rsidRDefault="00D06C65" w:rsidP="000914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5"/>
          <w:szCs w:val="25"/>
        </w:rPr>
      </w:pPr>
      <w:r w:rsidRPr="00130D8F">
        <w:rPr>
          <w:rFonts w:ascii="Times New Roman" w:hAnsi="Times New Roman"/>
          <w:b/>
          <w:iCs/>
          <w:sz w:val="25"/>
          <w:szCs w:val="25"/>
        </w:rPr>
        <w:t>5.3. Темы рефератов:</w:t>
      </w:r>
      <w:r w:rsidR="000352F7" w:rsidRPr="00130D8F">
        <w:rPr>
          <w:rFonts w:ascii="Times New Roman" w:hAnsi="Times New Roman"/>
          <w:b/>
          <w:iCs/>
          <w:sz w:val="25"/>
          <w:szCs w:val="25"/>
        </w:rPr>
        <w:t xml:space="preserve"> </w:t>
      </w:r>
    </w:p>
    <w:p w:rsidR="00FB284E" w:rsidRPr="00130D8F" w:rsidRDefault="00FB284E" w:rsidP="0068632C">
      <w:pPr>
        <w:pStyle w:val="a5"/>
        <w:numPr>
          <w:ilvl w:val="0"/>
          <w:numId w:val="26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130D8F">
        <w:rPr>
          <w:sz w:val="24"/>
          <w:szCs w:val="24"/>
        </w:rPr>
        <w:t xml:space="preserve">Особенности развития рыбоводства в Китае </w:t>
      </w:r>
    </w:p>
    <w:p w:rsidR="00FB284E" w:rsidRPr="00130D8F" w:rsidRDefault="00FB284E" w:rsidP="0068632C">
      <w:pPr>
        <w:pStyle w:val="a5"/>
        <w:numPr>
          <w:ilvl w:val="0"/>
          <w:numId w:val="26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130D8F">
        <w:rPr>
          <w:sz w:val="24"/>
          <w:szCs w:val="24"/>
        </w:rPr>
        <w:t>Особенности развития рыбоводства в Египте.</w:t>
      </w:r>
    </w:p>
    <w:p w:rsidR="00FB284E" w:rsidRPr="00130D8F" w:rsidRDefault="00FB284E" w:rsidP="0068632C">
      <w:pPr>
        <w:pStyle w:val="a5"/>
        <w:numPr>
          <w:ilvl w:val="0"/>
          <w:numId w:val="26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130D8F">
        <w:rPr>
          <w:sz w:val="24"/>
          <w:szCs w:val="24"/>
        </w:rPr>
        <w:t>Особенности развития рыбоводства в Европе.</w:t>
      </w:r>
    </w:p>
    <w:p w:rsidR="00FB284E" w:rsidRPr="00130D8F" w:rsidRDefault="00FB284E" w:rsidP="0068632C">
      <w:pPr>
        <w:pStyle w:val="a5"/>
        <w:numPr>
          <w:ilvl w:val="0"/>
          <w:numId w:val="26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130D8F">
        <w:rPr>
          <w:sz w:val="24"/>
          <w:szCs w:val="24"/>
        </w:rPr>
        <w:t>Особенности развития рыбоводства в Юго-Восточной Азии.</w:t>
      </w:r>
    </w:p>
    <w:p w:rsidR="00FB284E" w:rsidRPr="00130D8F" w:rsidRDefault="00FB284E" w:rsidP="0068632C">
      <w:pPr>
        <w:pStyle w:val="a5"/>
        <w:numPr>
          <w:ilvl w:val="0"/>
          <w:numId w:val="26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130D8F">
        <w:rPr>
          <w:sz w:val="24"/>
          <w:szCs w:val="24"/>
        </w:rPr>
        <w:t xml:space="preserve">Российское рыбоводство первой половины XX в. </w:t>
      </w:r>
    </w:p>
    <w:p w:rsidR="00FB284E" w:rsidRPr="00130D8F" w:rsidRDefault="00FB284E" w:rsidP="0068632C">
      <w:pPr>
        <w:pStyle w:val="a5"/>
        <w:numPr>
          <w:ilvl w:val="0"/>
          <w:numId w:val="26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130D8F">
        <w:rPr>
          <w:sz w:val="24"/>
          <w:szCs w:val="24"/>
        </w:rPr>
        <w:t xml:space="preserve">Российское рыбоводство второй половины XX в. </w:t>
      </w:r>
    </w:p>
    <w:p w:rsidR="00FB284E" w:rsidRPr="00130D8F" w:rsidRDefault="00FB284E" w:rsidP="0068632C">
      <w:pPr>
        <w:pStyle w:val="a5"/>
        <w:numPr>
          <w:ilvl w:val="0"/>
          <w:numId w:val="26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130D8F">
        <w:rPr>
          <w:sz w:val="24"/>
          <w:szCs w:val="24"/>
        </w:rPr>
        <w:t>Сущность и значение открытий В.П. Врасского и П.И. Малышева.</w:t>
      </w:r>
    </w:p>
    <w:p w:rsidR="00F11B6E" w:rsidRPr="00130D8F" w:rsidRDefault="00F11B6E" w:rsidP="00F57825">
      <w:pPr>
        <w:pStyle w:val="a9"/>
        <w:ind w:left="0"/>
        <w:rPr>
          <w:sz w:val="25"/>
          <w:szCs w:val="25"/>
        </w:rPr>
      </w:pPr>
    </w:p>
    <w:p w:rsidR="00631C27" w:rsidRPr="00130D8F" w:rsidRDefault="00631C27">
      <w:pPr>
        <w:rPr>
          <w:rFonts w:ascii="Times New Roman" w:hAnsi="Times New Roman"/>
          <w:b/>
          <w:bCs/>
          <w:sz w:val="24"/>
          <w:szCs w:val="24"/>
        </w:rPr>
      </w:pPr>
      <w:r w:rsidRPr="00130D8F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01439" w:rsidRPr="00130D8F" w:rsidRDefault="00631C27" w:rsidP="00441A2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0D8F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A01439" w:rsidRPr="00130D8F">
        <w:rPr>
          <w:rFonts w:ascii="Times New Roman" w:hAnsi="Times New Roman"/>
          <w:b/>
          <w:bCs/>
          <w:sz w:val="24"/>
          <w:szCs w:val="24"/>
        </w:rPr>
        <w:t>. Фонд оценочных средств</w:t>
      </w:r>
      <w:r w:rsidR="007E7776" w:rsidRPr="00130D8F">
        <w:rPr>
          <w:rFonts w:ascii="Times New Roman" w:hAnsi="Times New Roman"/>
          <w:b/>
          <w:bCs/>
          <w:sz w:val="24"/>
          <w:szCs w:val="24"/>
        </w:rPr>
        <w:t>,</w:t>
      </w:r>
      <w:r w:rsidR="00A01439" w:rsidRPr="00130D8F">
        <w:rPr>
          <w:rFonts w:ascii="Times New Roman" w:hAnsi="Times New Roman"/>
          <w:b/>
          <w:bCs/>
          <w:sz w:val="24"/>
          <w:szCs w:val="24"/>
        </w:rPr>
        <w:t xml:space="preserve"> для проведения промежуточной аттестации обучающихся по дисциплине </w:t>
      </w:r>
    </w:p>
    <w:p w:rsidR="005D0432" w:rsidRPr="00130D8F" w:rsidRDefault="00A01439" w:rsidP="00E34670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30D8F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c"/>
        <w:tblW w:w="9712" w:type="dxa"/>
        <w:tblLayout w:type="fixed"/>
        <w:tblLook w:val="04A0" w:firstRow="1" w:lastRow="0" w:firstColumn="1" w:lastColumn="0" w:noHBand="0" w:noVBand="1"/>
      </w:tblPr>
      <w:tblGrid>
        <w:gridCol w:w="664"/>
        <w:gridCol w:w="4264"/>
        <w:gridCol w:w="1843"/>
        <w:gridCol w:w="2941"/>
      </w:tblGrid>
      <w:tr w:rsidR="002A2D46" w:rsidRPr="00130D8F" w:rsidTr="00D75538">
        <w:tc>
          <w:tcPr>
            <w:tcW w:w="664" w:type="dxa"/>
            <w:vAlign w:val="center"/>
          </w:tcPr>
          <w:p w:rsidR="002A2D46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№ п/п</w:t>
            </w:r>
          </w:p>
          <w:p w:rsidR="002A2D46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4" w:type="dxa"/>
            <w:vAlign w:val="center"/>
          </w:tcPr>
          <w:p w:rsidR="002A2D46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Контролируемые разделы дисциплины</w:t>
            </w:r>
          </w:p>
          <w:p w:rsidR="002A2D46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(результаты по разделам)</w:t>
            </w:r>
          </w:p>
        </w:tc>
        <w:tc>
          <w:tcPr>
            <w:tcW w:w="1843" w:type="dxa"/>
            <w:vAlign w:val="center"/>
          </w:tcPr>
          <w:p w:rsidR="00DE1636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 xml:space="preserve">Код </w:t>
            </w:r>
          </w:p>
          <w:p w:rsidR="00C86BBC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 xml:space="preserve">контролируемой компетенции </w:t>
            </w:r>
          </w:p>
          <w:p w:rsidR="002A2D46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(или её части)</w:t>
            </w:r>
          </w:p>
        </w:tc>
        <w:tc>
          <w:tcPr>
            <w:tcW w:w="2941" w:type="dxa"/>
            <w:vAlign w:val="center"/>
          </w:tcPr>
          <w:p w:rsidR="002A2D46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Наименование оценочного</w:t>
            </w:r>
          </w:p>
          <w:p w:rsidR="002A2D46" w:rsidRPr="00130D8F" w:rsidRDefault="002A2D46" w:rsidP="00124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средства</w:t>
            </w:r>
          </w:p>
        </w:tc>
      </w:tr>
      <w:tr w:rsidR="00842C53" w:rsidRPr="00130D8F" w:rsidTr="00842C53">
        <w:tc>
          <w:tcPr>
            <w:tcW w:w="664" w:type="dxa"/>
            <w:vAlign w:val="center"/>
          </w:tcPr>
          <w:p w:rsidR="00842C53" w:rsidRPr="00130D8F" w:rsidRDefault="00842C53" w:rsidP="00C977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64" w:type="dxa"/>
            <w:vAlign w:val="center"/>
          </w:tcPr>
          <w:p w:rsidR="00842C53" w:rsidRPr="00130D8F" w:rsidRDefault="00842C53" w:rsidP="00842C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Style w:val="210pt"/>
                <w:rFonts w:eastAsia="Calibri"/>
                <w:sz w:val="24"/>
                <w:szCs w:val="24"/>
                <w:lang w:eastAsia="en-US" w:bidi="ar-SA"/>
              </w:rPr>
              <w:t xml:space="preserve">История развития рыбоводства. </w:t>
            </w:r>
          </w:p>
        </w:tc>
        <w:tc>
          <w:tcPr>
            <w:tcW w:w="1843" w:type="dxa"/>
            <w:vAlign w:val="center"/>
          </w:tcPr>
          <w:p w:rsidR="00842C53" w:rsidRPr="00130D8F" w:rsidRDefault="00C20BED" w:rsidP="003C1A9E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ОК-2</w:t>
            </w:r>
          </w:p>
          <w:p w:rsidR="00C20BED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130D8F">
              <w:rPr>
                <w:color w:val="000000"/>
              </w:rPr>
              <w:t>ПК-9</w:t>
            </w:r>
          </w:p>
        </w:tc>
        <w:tc>
          <w:tcPr>
            <w:tcW w:w="2941" w:type="dxa"/>
            <w:vAlign w:val="center"/>
          </w:tcPr>
          <w:p w:rsidR="00842C53" w:rsidRPr="00130D8F" w:rsidRDefault="00842C53" w:rsidP="00EB5557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Зачетный билет,</w:t>
            </w:r>
          </w:p>
          <w:p w:rsidR="00842C53" w:rsidRPr="00130D8F" w:rsidRDefault="00842C53" w:rsidP="00842C53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тестовые задания,</w:t>
            </w:r>
          </w:p>
          <w:p w:rsidR="00842C53" w:rsidRPr="00130D8F" w:rsidRDefault="00842C53" w:rsidP="00842C53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вопросы к защите реферата,</w:t>
            </w:r>
          </w:p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вопросы к собеседованию.</w:t>
            </w:r>
          </w:p>
        </w:tc>
      </w:tr>
      <w:tr w:rsidR="00842C53" w:rsidRPr="00130D8F" w:rsidTr="00842C53">
        <w:tc>
          <w:tcPr>
            <w:tcW w:w="664" w:type="dxa"/>
            <w:vAlign w:val="center"/>
          </w:tcPr>
          <w:p w:rsidR="00842C53" w:rsidRPr="00130D8F" w:rsidRDefault="00842C53" w:rsidP="00C977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64" w:type="dxa"/>
            <w:vAlign w:val="center"/>
          </w:tcPr>
          <w:p w:rsidR="00842C53" w:rsidRPr="00130D8F" w:rsidRDefault="00842C53" w:rsidP="00842C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hAnsi="Times New Roman"/>
                <w:color w:val="000000"/>
                <w:sz w:val="24"/>
                <w:szCs w:val="24"/>
              </w:rPr>
              <w:t>Товарное рыбоводство.</w:t>
            </w:r>
          </w:p>
        </w:tc>
        <w:tc>
          <w:tcPr>
            <w:tcW w:w="1843" w:type="dxa"/>
            <w:vAlign w:val="center"/>
          </w:tcPr>
          <w:p w:rsidR="00C20BED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ОК-2</w:t>
            </w:r>
          </w:p>
          <w:p w:rsidR="00842C53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130D8F">
              <w:rPr>
                <w:color w:val="000000"/>
              </w:rPr>
              <w:t>ПК-9</w:t>
            </w:r>
          </w:p>
        </w:tc>
        <w:tc>
          <w:tcPr>
            <w:tcW w:w="2941" w:type="dxa"/>
            <w:vAlign w:val="center"/>
          </w:tcPr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Зачетный билет,</w:t>
            </w:r>
          </w:p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тестовые задания,</w:t>
            </w:r>
          </w:p>
          <w:p w:rsidR="00842C53" w:rsidRPr="00130D8F" w:rsidRDefault="00842C53" w:rsidP="003C1A9E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вопросы к собеседованию,</w:t>
            </w:r>
          </w:p>
          <w:p w:rsidR="00842C53" w:rsidRPr="00130D8F" w:rsidRDefault="00842C53" w:rsidP="003C1A9E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задача.</w:t>
            </w:r>
          </w:p>
        </w:tc>
      </w:tr>
      <w:tr w:rsidR="00842C53" w:rsidRPr="00130D8F" w:rsidTr="00842C53">
        <w:trPr>
          <w:trHeight w:val="624"/>
        </w:trPr>
        <w:tc>
          <w:tcPr>
            <w:tcW w:w="664" w:type="dxa"/>
            <w:vAlign w:val="center"/>
          </w:tcPr>
          <w:p w:rsidR="00842C53" w:rsidRPr="00130D8F" w:rsidRDefault="00842C53" w:rsidP="00C977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4" w:type="dxa"/>
            <w:vAlign w:val="center"/>
          </w:tcPr>
          <w:p w:rsidR="00842C53" w:rsidRPr="00130D8F" w:rsidRDefault="00842C53" w:rsidP="00842C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4"/>
                <w:szCs w:val="24"/>
              </w:rPr>
              <w:t>Индустриальное рыбоводство.</w:t>
            </w:r>
          </w:p>
        </w:tc>
        <w:tc>
          <w:tcPr>
            <w:tcW w:w="1843" w:type="dxa"/>
            <w:vAlign w:val="center"/>
          </w:tcPr>
          <w:p w:rsidR="00C20BED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ОК-2</w:t>
            </w:r>
          </w:p>
          <w:p w:rsidR="00842C53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130D8F">
              <w:rPr>
                <w:color w:val="000000"/>
              </w:rPr>
              <w:t>ПК-9</w:t>
            </w:r>
          </w:p>
        </w:tc>
        <w:tc>
          <w:tcPr>
            <w:tcW w:w="2941" w:type="dxa"/>
            <w:vAlign w:val="center"/>
          </w:tcPr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Зачетный билет,</w:t>
            </w:r>
          </w:p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тестовые задания,</w:t>
            </w:r>
          </w:p>
          <w:p w:rsidR="00842C53" w:rsidRPr="00130D8F" w:rsidRDefault="00842C53" w:rsidP="00201D53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задача.</w:t>
            </w:r>
          </w:p>
        </w:tc>
      </w:tr>
      <w:tr w:rsidR="00842C53" w:rsidRPr="00130D8F" w:rsidTr="00842C53">
        <w:trPr>
          <w:trHeight w:val="700"/>
        </w:trPr>
        <w:tc>
          <w:tcPr>
            <w:tcW w:w="664" w:type="dxa"/>
            <w:vAlign w:val="center"/>
          </w:tcPr>
          <w:p w:rsidR="00842C53" w:rsidRPr="00130D8F" w:rsidRDefault="00842C53" w:rsidP="00C977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64" w:type="dxa"/>
            <w:vAlign w:val="center"/>
          </w:tcPr>
          <w:p w:rsidR="00842C53" w:rsidRPr="00130D8F" w:rsidRDefault="00842C53" w:rsidP="00842C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4"/>
                <w:szCs w:val="24"/>
              </w:rPr>
              <w:t>Прудовое рыбоводство.</w:t>
            </w:r>
          </w:p>
        </w:tc>
        <w:tc>
          <w:tcPr>
            <w:tcW w:w="1843" w:type="dxa"/>
            <w:vAlign w:val="center"/>
          </w:tcPr>
          <w:p w:rsidR="00C20BED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ОК-2</w:t>
            </w:r>
          </w:p>
          <w:p w:rsidR="00842C53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130D8F">
              <w:rPr>
                <w:color w:val="000000"/>
              </w:rPr>
              <w:t>ПК-9</w:t>
            </w:r>
          </w:p>
        </w:tc>
        <w:tc>
          <w:tcPr>
            <w:tcW w:w="2941" w:type="dxa"/>
            <w:vAlign w:val="center"/>
          </w:tcPr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Зачетный билет,</w:t>
            </w:r>
          </w:p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тестовые задания,</w:t>
            </w:r>
          </w:p>
          <w:p w:rsidR="00842C53" w:rsidRPr="00130D8F" w:rsidRDefault="00842C53" w:rsidP="00201D53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вопросы к собеседованию,</w:t>
            </w:r>
          </w:p>
          <w:p w:rsidR="00842C53" w:rsidRPr="00130D8F" w:rsidRDefault="00842C53" w:rsidP="00201D53">
            <w:pPr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  <w:bCs/>
              </w:rPr>
              <w:t>задача.</w:t>
            </w:r>
          </w:p>
        </w:tc>
      </w:tr>
      <w:tr w:rsidR="00842C53" w:rsidRPr="00130D8F" w:rsidTr="00842C53">
        <w:trPr>
          <w:trHeight w:val="700"/>
        </w:trPr>
        <w:tc>
          <w:tcPr>
            <w:tcW w:w="664" w:type="dxa"/>
            <w:vAlign w:val="center"/>
          </w:tcPr>
          <w:p w:rsidR="00842C53" w:rsidRPr="00130D8F" w:rsidRDefault="00842C53" w:rsidP="00C977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64" w:type="dxa"/>
            <w:vAlign w:val="center"/>
          </w:tcPr>
          <w:p w:rsidR="00842C53" w:rsidRPr="00130D8F" w:rsidRDefault="00842C53" w:rsidP="00842C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4"/>
                <w:szCs w:val="24"/>
              </w:rPr>
              <w:t>Пастбищное рыбоводство.</w:t>
            </w:r>
          </w:p>
        </w:tc>
        <w:tc>
          <w:tcPr>
            <w:tcW w:w="1843" w:type="dxa"/>
            <w:vAlign w:val="center"/>
          </w:tcPr>
          <w:p w:rsidR="00C20BED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ОК-2</w:t>
            </w:r>
          </w:p>
          <w:p w:rsidR="00842C53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130D8F">
              <w:rPr>
                <w:color w:val="000000"/>
              </w:rPr>
              <w:t>ПК-9</w:t>
            </w:r>
          </w:p>
        </w:tc>
        <w:tc>
          <w:tcPr>
            <w:tcW w:w="2941" w:type="dxa"/>
            <w:vAlign w:val="center"/>
          </w:tcPr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Зачетный билет,</w:t>
            </w:r>
          </w:p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тестовые задания,</w:t>
            </w:r>
          </w:p>
          <w:p w:rsidR="00842C53" w:rsidRPr="00130D8F" w:rsidRDefault="00842C53" w:rsidP="00201D53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вопросы к собеседованию,</w:t>
            </w:r>
          </w:p>
          <w:p w:rsidR="00842C53" w:rsidRPr="00130D8F" w:rsidRDefault="00842C53" w:rsidP="00201D5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задача.</w:t>
            </w:r>
          </w:p>
        </w:tc>
      </w:tr>
      <w:tr w:rsidR="00842C53" w:rsidRPr="00130D8F" w:rsidTr="00842C53">
        <w:trPr>
          <w:trHeight w:val="700"/>
        </w:trPr>
        <w:tc>
          <w:tcPr>
            <w:tcW w:w="664" w:type="dxa"/>
            <w:vAlign w:val="center"/>
          </w:tcPr>
          <w:p w:rsidR="00842C53" w:rsidRPr="00130D8F" w:rsidRDefault="00842C53" w:rsidP="00C977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64" w:type="dxa"/>
            <w:vAlign w:val="center"/>
          </w:tcPr>
          <w:p w:rsidR="00842C53" w:rsidRPr="00130D8F" w:rsidRDefault="00842C53" w:rsidP="00842C5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4"/>
                <w:szCs w:val="24"/>
              </w:rPr>
              <w:t xml:space="preserve">Озерное рыбоводство. </w:t>
            </w:r>
          </w:p>
        </w:tc>
        <w:tc>
          <w:tcPr>
            <w:tcW w:w="1843" w:type="dxa"/>
            <w:vAlign w:val="center"/>
          </w:tcPr>
          <w:p w:rsidR="00C20BED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ОК-2</w:t>
            </w:r>
          </w:p>
          <w:p w:rsidR="00842C53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130D8F">
              <w:rPr>
                <w:color w:val="000000"/>
              </w:rPr>
              <w:t>ПК-9</w:t>
            </w:r>
          </w:p>
        </w:tc>
        <w:tc>
          <w:tcPr>
            <w:tcW w:w="2941" w:type="dxa"/>
            <w:vAlign w:val="center"/>
          </w:tcPr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Зачетный билет,</w:t>
            </w:r>
          </w:p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тестовые задания,</w:t>
            </w:r>
          </w:p>
          <w:p w:rsidR="00842C53" w:rsidRPr="00130D8F" w:rsidRDefault="00842C53" w:rsidP="00D75538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вопросы к собеседованию,</w:t>
            </w:r>
          </w:p>
          <w:p w:rsidR="00842C53" w:rsidRPr="00130D8F" w:rsidRDefault="00842C53" w:rsidP="00D7553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задача.</w:t>
            </w:r>
          </w:p>
        </w:tc>
      </w:tr>
      <w:tr w:rsidR="00842C53" w:rsidRPr="00130D8F" w:rsidTr="00842C53">
        <w:trPr>
          <w:trHeight w:val="700"/>
        </w:trPr>
        <w:tc>
          <w:tcPr>
            <w:tcW w:w="664" w:type="dxa"/>
            <w:vAlign w:val="center"/>
          </w:tcPr>
          <w:p w:rsidR="00842C53" w:rsidRPr="00130D8F" w:rsidRDefault="00842C53" w:rsidP="00C977DB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0D8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64" w:type="dxa"/>
            <w:vAlign w:val="center"/>
          </w:tcPr>
          <w:p w:rsidR="00842C53" w:rsidRPr="00130D8F" w:rsidRDefault="00842C53" w:rsidP="00842C5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0D8F">
              <w:rPr>
                <w:rFonts w:ascii="Times New Roman" w:eastAsiaTheme="minorHAnsi" w:hAnsi="Times New Roman"/>
                <w:sz w:val="24"/>
                <w:szCs w:val="24"/>
              </w:rPr>
              <w:t>Прочие направления рыбоводства.</w:t>
            </w:r>
          </w:p>
        </w:tc>
        <w:tc>
          <w:tcPr>
            <w:tcW w:w="1843" w:type="dxa"/>
            <w:vAlign w:val="center"/>
          </w:tcPr>
          <w:p w:rsidR="00C20BED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130D8F">
              <w:rPr>
                <w:color w:val="000000"/>
              </w:rPr>
              <w:t>ОК-2</w:t>
            </w:r>
          </w:p>
          <w:p w:rsidR="00842C53" w:rsidRPr="00130D8F" w:rsidRDefault="00C20BED" w:rsidP="00C20BED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iCs/>
                <w:sz w:val="22"/>
                <w:szCs w:val="22"/>
              </w:rPr>
            </w:pPr>
            <w:r w:rsidRPr="00130D8F">
              <w:rPr>
                <w:color w:val="000000"/>
              </w:rPr>
              <w:t>ПК-9</w:t>
            </w:r>
          </w:p>
        </w:tc>
        <w:tc>
          <w:tcPr>
            <w:tcW w:w="2941" w:type="dxa"/>
            <w:vAlign w:val="center"/>
          </w:tcPr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Зачетный билет,</w:t>
            </w:r>
          </w:p>
          <w:p w:rsidR="00842C53" w:rsidRPr="00130D8F" w:rsidRDefault="00842C53" w:rsidP="003C1A9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тестовые задания,</w:t>
            </w:r>
          </w:p>
          <w:p w:rsidR="00842C53" w:rsidRPr="00130D8F" w:rsidRDefault="00842C53" w:rsidP="00201D53">
            <w:pPr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вопросы к собеседованию,</w:t>
            </w:r>
          </w:p>
          <w:p w:rsidR="00842C53" w:rsidRPr="00130D8F" w:rsidRDefault="00842C53" w:rsidP="00201D53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</w:rPr>
            </w:pPr>
            <w:r w:rsidRPr="00130D8F">
              <w:rPr>
                <w:rFonts w:ascii="Times New Roman" w:hAnsi="Times New Roman"/>
                <w:bCs/>
              </w:rPr>
              <w:t>задача</w:t>
            </w:r>
          </w:p>
        </w:tc>
      </w:tr>
    </w:tbl>
    <w:p w:rsidR="00D75538" w:rsidRPr="00130D8F" w:rsidRDefault="00D75538" w:rsidP="00010BD3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F52C44" w:rsidRPr="00130D8F" w:rsidRDefault="00F52C44" w:rsidP="002A6501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30D8F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D75538" w:rsidRPr="00130D8F" w:rsidRDefault="00D75538" w:rsidP="00D75538">
      <w:pPr>
        <w:pStyle w:val="a9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90"/>
        <w:gridCol w:w="2687"/>
        <w:gridCol w:w="2850"/>
        <w:gridCol w:w="2643"/>
      </w:tblGrid>
      <w:tr w:rsidR="00020592" w:rsidRPr="00130D8F" w:rsidTr="00CC6574">
        <w:tc>
          <w:tcPr>
            <w:tcW w:w="726" w:type="pct"/>
            <w:vMerge w:val="restart"/>
          </w:tcPr>
          <w:p w:rsidR="00020592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/>
                <w:sz w:val="21"/>
                <w:szCs w:val="21"/>
              </w:rPr>
              <w:t xml:space="preserve">Показатели </w:t>
            </w:r>
          </w:p>
          <w:p w:rsidR="00020592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/>
                <w:sz w:val="21"/>
                <w:szCs w:val="21"/>
              </w:rPr>
              <w:t>оценивая</w:t>
            </w:r>
          </w:p>
        </w:tc>
        <w:tc>
          <w:tcPr>
            <w:tcW w:w="4274" w:type="pct"/>
            <w:gridSpan w:val="3"/>
          </w:tcPr>
          <w:p w:rsidR="00020592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/>
                <w:sz w:val="21"/>
                <w:szCs w:val="21"/>
              </w:rPr>
              <w:t>Критерии оценивая</w:t>
            </w:r>
          </w:p>
        </w:tc>
      </w:tr>
      <w:tr w:rsidR="00020592" w:rsidRPr="00130D8F" w:rsidTr="00CC6574">
        <w:tc>
          <w:tcPr>
            <w:tcW w:w="726" w:type="pct"/>
            <w:vMerge/>
          </w:tcPr>
          <w:p w:rsidR="00020592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04" w:type="pct"/>
          </w:tcPr>
          <w:p w:rsidR="00020592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t>Достаточный уровень (</w:t>
            </w:r>
            <w:r w:rsidRPr="00130D8F">
              <w:rPr>
                <w:rFonts w:ascii="Times New Roman" w:hAnsi="Times New Roman"/>
                <w:i/>
                <w:sz w:val="21"/>
                <w:szCs w:val="21"/>
              </w:rPr>
              <w:t>удовлетворительно</w:t>
            </w:r>
            <w:r w:rsidRPr="00130D8F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489" w:type="pct"/>
          </w:tcPr>
          <w:p w:rsidR="003C43EE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t>Средний уровень</w:t>
            </w:r>
          </w:p>
          <w:p w:rsidR="00020592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t>(</w:t>
            </w:r>
            <w:r w:rsidRPr="00130D8F">
              <w:rPr>
                <w:rFonts w:ascii="Times New Roman" w:hAnsi="Times New Roman"/>
                <w:i/>
                <w:sz w:val="21"/>
                <w:szCs w:val="21"/>
              </w:rPr>
              <w:t>хорошо</w:t>
            </w:r>
            <w:r w:rsidRPr="00130D8F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381" w:type="pct"/>
          </w:tcPr>
          <w:p w:rsidR="003C43EE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t xml:space="preserve">Высокий уровень </w:t>
            </w:r>
          </w:p>
          <w:p w:rsidR="00020592" w:rsidRPr="00130D8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t>(</w:t>
            </w:r>
            <w:r w:rsidRPr="00130D8F">
              <w:rPr>
                <w:rFonts w:ascii="Times New Roman" w:hAnsi="Times New Roman"/>
                <w:i/>
                <w:sz w:val="21"/>
                <w:szCs w:val="21"/>
              </w:rPr>
              <w:t>отлично</w:t>
            </w:r>
            <w:r w:rsidRPr="00130D8F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020592" w:rsidRPr="00130D8F" w:rsidTr="00712308">
        <w:tc>
          <w:tcPr>
            <w:tcW w:w="5000" w:type="pct"/>
            <w:gridSpan w:val="4"/>
          </w:tcPr>
          <w:p w:rsidR="00020592" w:rsidRPr="00130D8F" w:rsidRDefault="00B96829" w:rsidP="00B968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/>
                <w:sz w:val="21"/>
                <w:szCs w:val="21"/>
              </w:rPr>
              <w:t>О</w:t>
            </w:r>
            <w:r w:rsidR="0056541B" w:rsidRPr="00130D8F">
              <w:rPr>
                <w:rFonts w:ascii="Times New Roman" w:hAnsi="Times New Roman"/>
                <w:b/>
                <w:sz w:val="21"/>
                <w:szCs w:val="21"/>
              </w:rPr>
              <w:t>К-</w:t>
            </w:r>
            <w:r w:rsidRPr="00130D8F">
              <w:rPr>
                <w:rFonts w:ascii="Times New Roman" w:hAnsi="Times New Roman"/>
                <w:b/>
                <w:sz w:val="21"/>
                <w:szCs w:val="21"/>
              </w:rPr>
              <w:t>2</w:t>
            </w:r>
            <w:r w:rsidR="0056541B" w:rsidRPr="00130D8F"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Pr="00130D8F">
              <w:rPr>
                <w:rFonts w:ascii="Times New Roman" w:hAnsi="Times New Roman"/>
                <w:sz w:val="21"/>
                <w:szCs w:val="21"/>
              </w:rPr>
              <w:t>Способностью анализировать основные этапы и закономерности исторического развития общества для формирования гражданской позиции.</w:t>
            </w:r>
          </w:p>
        </w:tc>
      </w:tr>
      <w:tr w:rsidR="002C733C" w:rsidRPr="00130D8F" w:rsidTr="0067446F">
        <w:trPr>
          <w:trHeight w:val="1278"/>
        </w:trPr>
        <w:tc>
          <w:tcPr>
            <w:tcW w:w="726" w:type="pct"/>
            <w:vAlign w:val="center"/>
          </w:tcPr>
          <w:p w:rsidR="002C733C" w:rsidRPr="00130D8F" w:rsidRDefault="002C733C" w:rsidP="00DE16DB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color w:val="000000"/>
                <w:kern w:val="24"/>
                <w:sz w:val="21"/>
                <w:szCs w:val="21"/>
              </w:rPr>
              <w:t>Знать:</w:t>
            </w:r>
          </w:p>
        </w:tc>
        <w:tc>
          <w:tcPr>
            <w:tcW w:w="1404" w:type="pct"/>
          </w:tcPr>
          <w:p w:rsidR="002C733C" w:rsidRPr="00130D8F" w:rsidRDefault="00B63E92" w:rsidP="00B96829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Неполные знания</w:t>
            </w:r>
            <w:r w:rsidR="00C851E7" w:rsidRPr="00130D8F">
              <w:rPr>
                <w:b/>
                <w:sz w:val="21"/>
                <w:szCs w:val="21"/>
              </w:rPr>
              <w:t xml:space="preserve"> о:</w:t>
            </w:r>
            <w:r w:rsidR="00ED1FD4" w:rsidRPr="00130D8F">
              <w:rPr>
                <w:b/>
                <w:sz w:val="21"/>
                <w:szCs w:val="21"/>
              </w:rPr>
              <w:t xml:space="preserve"> </w:t>
            </w:r>
            <w:r w:rsidR="00B96829" w:rsidRPr="00130D8F">
              <w:rPr>
                <w:bCs/>
                <w:sz w:val="21"/>
                <w:szCs w:val="21"/>
              </w:rPr>
              <w:t>основных исторических фактах, хронологии, имен выдающихся деятелей; основных этапах и ключевых событий отечественной и всеобщей истории рыбоводства.</w:t>
            </w:r>
          </w:p>
        </w:tc>
        <w:tc>
          <w:tcPr>
            <w:tcW w:w="1489" w:type="pct"/>
          </w:tcPr>
          <w:p w:rsidR="002C733C" w:rsidRPr="00130D8F" w:rsidRDefault="00B63E92" w:rsidP="00B96829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Сформированные, но содержащие отдельные пробелы, знания</w:t>
            </w:r>
            <w:r w:rsidR="00C851E7" w:rsidRPr="00130D8F">
              <w:rPr>
                <w:b/>
                <w:bCs/>
                <w:sz w:val="21"/>
                <w:szCs w:val="21"/>
              </w:rPr>
              <w:t xml:space="preserve"> о:</w:t>
            </w:r>
            <w:r w:rsidRPr="00130D8F">
              <w:rPr>
                <w:b/>
                <w:bCs/>
                <w:sz w:val="21"/>
                <w:szCs w:val="21"/>
              </w:rPr>
              <w:t xml:space="preserve"> </w:t>
            </w:r>
            <w:r w:rsidR="00B96829" w:rsidRPr="00130D8F">
              <w:rPr>
                <w:bCs/>
                <w:sz w:val="21"/>
                <w:szCs w:val="21"/>
              </w:rPr>
              <w:t>основных исторических фактах, хронологии, имен выдающихся деятелей; основных этапах и ключевых событий отечественной и всеобщей истории рыбоводства.</w:t>
            </w:r>
          </w:p>
        </w:tc>
        <w:tc>
          <w:tcPr>
            <w:tcW w:w="1381" w:type="pct"/>
          </w:tcPr>
          <w:p w:rsidR="00C851E7" w:rsidRPr="00130D8F" w:rsidRDefault="00B63E92" w:rsidP="00B96829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Сформированные и систематические знания</w:t>
            </w:r>
            <w:r w:rsidR="00C851E7" w:rsidRPr="00130D8F">
              <w:rPr>
                <w:b/>
                <w:bCs/>
                <w:sz w:val="21"/>
                <w:szCs w:val="21"/>
              </w:rPr>
              <w:t xml:space="preserve"> о</w:t>
            </w:r>
            <w:r w:rsidR="000938A6" w:rsidRPr="00130D8F">
              <w:rPr>
                <w:bCs/>
                <w:sz w:val="21"/>
                <w:szCs w:val="21"/>
              </w:rPr>
              <w:t xml:space="preserve">: </w:t>
            </w:r>
            <w:r w:rsidR="00B96829" w:rsidRPr="00130D8F">
              <w:rPr>
                <w:bCs/>
                <w:sz w:val="21"/>
                <w:szCs w:val="21"/>
              </w:rPr>
              <w:t>основных исторических фактах, хронологии, имен выдающихся деятелей; основных этапах и ключевых событий отечественной и всеобщей истории рыбоводства.</w:t>
            </w:r>
          </w:p>
        </w:tc>
      </w:tr>
    </w:tbl>
    <w:p w:rsidR="0024520F" w:rsidRPr="00130D8F" w:rsidRDefault="0024520F">
      <w:r w:rsidRPr="00130D8F">
        <w:br w:type="page"/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75"/>
        <w:gridCol w:w="2765"/>
        <w:gridCol w:w="2765"/>
        <w:gridCol w:w="2765"/>
      </w:tblGrid>
      <w:tr w:rsidR="002C733C" w:rsidRPr="00130D8F" w:rsidTr="00CC6574">
        <w:tc>
          <w:tcPr>
            <w:tcW w:w="726" w:type="pct"/>
            <w:vAlign w:val="center"/>
          </w:tcPr>
          <w:p w:rsidR="002C733C" w:rsidRPr="00130D8F" w:rsidRDefault="002C733C" w:rsidP="00DE16D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lastRenderedPageBreak/>
              <w:t>Уметь:</w:t>
            </w:r>
          </w:p>
        </w:tc>
        <w:tc>
          <w:tcPr>
            <w:tcW w:w="1404" w:type="pct"/>
          </w:tcPr>
          <w:p w:rsidR="002C733C" w:rsidRPr="00130D8F" w:rsidRDefault="00697030" w:rsidP="00B96829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В целом успешное, но не систематическое умение</w:t>
            </w:r>
            <w:r w:rsidR="00F1619D" w:rsidRPr="00130D8F">
              <w:rPr>
                <w:b/>
                <w:bCs/>
                <w:sz w:val="21"/>
                <w:szCs w:val="21"/>
              </w:rPr>
              <w:t>:</w:t>
            </w:r>
            <w:r w:rsidRPr="00130D8F">
              <w:rPr>
                <w:b/>
                <w:bCs/>
                <w:sz w:val="21"/>
                <w:szCs w:val="21"/>
              </w:rPr>
              <w:t xml:space="preserve"> </w:t>
            </w:r>
            <w:r w:rsidR="0024520F" w:rsidRPr="00130D8F">
              <w:rPr>
                <w:sz w:val="21"/>
                <w:szCs w:val="21"/>
              </w:rPr>
              <w:t>анализировать и обобщать исторические факты для формирования гражданской позиции; самоорганизации для получения знаний по истории рыбоводства.</w:t>
            </w:r>
          </w:p>
        </w:tc>
        <w:tc>
          <w:tcPr>
            <w:tcW w:w="1489" w:type="pct"/>
          </w:tcPr>
          <w:p w:rsidR="002C733C" w:rsidRPr="00130D8F" w:rsidRDefault="00697030" w:rsidP="00B96829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В целом успешное, но содержащее отдельные пробелы умени</w:t>
            </w:r>
            <w:r w:rsidR="0067446F" w:rsidRPr="00130D8F">
              <w:rPr>
                <w:b/>
                <w:bCs/>
                <w:sz w:val="21"/>
                <w:szCs w:val="21"/>
              </w:rPr>
              <w:t>я:</w:t>
            </w:r>
            <w:r w:rsidRPr="00130D8F">
              <w:rPr>
                <w:b/>
                <w:bCs/>
                <w:sz w:val="21"/>
                <w:szCs w:val="21"/>
              </w:rPr>
              <w:t xml:space="preserve"> </w:t>
            </w:r>
            <w:r w:rsidR="0024520F" w:rsidRPr="00130D8F">
              <w:rPr>
                <w:sz w:val="21"/>
                <w:szCs w:val="21"/>
              </w:rPr>
              <w:t>анализировать и обобщать исторические факты для формирования гражданской позиции; самоорганизации для получения знаний по истории рыбоводства.</w:t>
            </w:r>
          </w:p>
        </w:tc>
        <w:tc>
          <w:tcPr>
            <w:tcW w:w="1381" w:type="pct"/>
          </w:tcPr>
          <w:p w:rsidR="002D1057" w:rsidRPr="00130D8F" w:rsidRDefault="00697030" w:rsidP="0024520F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Усп</w:t>
            </w:r>
            <w:r w:rsidR="0067446F" w:rsidRPr="00130D8F">
              <w:rPr>
                <w:b/>
                <w:bCs/>
                <w:sz w:val="21"/>
                <w:szCs w:val="21"/>
              </w:rPr>
              <w:t>ешное и си-стематическое умение:</w:t>
            </w:r>
            <w:r w:rsidR="00B96829" w:rsidRPr="00130D8F">
              <w:t xml:space="preserve"> </w:t>
            </w:r>
            <w:r w:rsidR="00B96829" w:rsidRPr="00130D8F">
              <w:rPr>
                <w:sz w:val="21"/>
                <w:szCs w:val="21"/>
              </w:rPr>
              <w:t xml:space="preserve">анализировать и обобщать исторические факты для формирования гражданской позиции; </w:t>
            </w:r>
            <w:r w:rsidR="0024520F" w:rsidRPr="00130D8F">
              <w:rPr>
                <w:sz w:val="21"/>
                <w:szCs w:val="21"/>
              </w:rPr>
              <w:t xml:space="preserve">самоорганизации </w:t>
            </w:r>
            <w:r w:rsidR="00B96829" w:rsidRPr="00130D8F">
              <w:rPr>
                <w:sz w:val="21"/>
                <w:szCs w:val="21"/>
              </w:rPr>
              <w:t>для получения знаний по истории рыбоводства</w:t>
            </w:r>
            <w:r w:rsidR="0024520F" w:rsidRPr="00130D8F">
              <w:rPr>
                <w:sz w:val="21"/>
                <w:szCs w:val="21"/>
              </w:rPr>
              <w:t>.</w:t>
            </w:r>
          </w:p>
        </w:tc>
      </w:tr>
      <w:tr w:rsidR="002C733C" w:rsidRPr="00130D8F" w:rsidTr="0024520F">
        <w:trPr>
          <w:trHeight w:val="1909"/>
        </w:trPr>
        <w:tc>
          <w:tcPr>
            <w:tcW w:w="726" w:type="pct"/>
            <w:vAlign w:val="center"/>
          </w:tcPr>
          <w:p w:rsidR="002C733C" w:rsidRPr="00130D8F" w:rsidRDefault="002C733C" w:rsidP="00DE16D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t>Владеть:</w:t>
            </w:r>
          </w:p>
        </w:tc>
        <w:tc>
          <w:tcPr>
            <w:tcW w:w="1404" w:type="pct"/>
          </w:tcPr>
          <w:p w:rsidR="002C733C" w:rsidRPr="00130D8F" w:rsidRDefault="00697030" w:rsidP="0024520F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В целом успешное, но не систематическое владение</w:t>
            </w:r>
            <w:r w:rsidR="00EA3F11" w:rsidRPr="00130D8F">
              <w:rPr>
                <w:b/>
                <w:bCs/>
                <w:sz w:val="21"/>
                <w:szCs w:val="21"/>
              </w:rPr>
              <w:t>:</w:t>
            </w:r>
            <w:r w:rsidRPr="00130D8F">
              <w:rPr>
                <w:b/>
                <w:bCs/>
                <w:sz w:val="21"/>
                <w:szCs w:val="21"/>
              </w:rPr>
              <w:t xml:space="preserve"> </w:t>
            </w:r>
            <w:r w:rsidR="0024520F" w:rsidRPr="00130D8F">
              <w:rPr>
                <w:sz w:val="21"/>
                <w:szCs w:val="21"/>
              </w:rPr>
              <w:t>навыками работы с литературой, навыками самообразования в области истории рыбоводства.</w:t>
            </w:r>
          </w:p>
        </w:tc>
        <w:tc>
          <w:tcPr>
            <w:tcW w:w="1489" w:type="pct"/>
          </w:tcPr>
          <w:p w:rsidR="002C733C" w:rsidRPr="00130D8F" w:rsidRDefault="00D20918" w:rsidP="0024520F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В целом успешное, но содержащее отдельные пробелы или сопровождающееся отдельными ошибками владени</w:t>
            </w:r>
            <w:r w:rsidR="00EA3F11" w:rsidRPr="00130D8F">
              <w:rPr>
                <w:b/>
                <w:bCs/>
                <w:sz w:val="21"/>
                <w:szCs w:val="21"/>
              </w:rPr>
              <w:t>е:</w:t>
            </w:r>
            <w:r w:rsidRPr="00130D8F">
              <w:rPr>
                <w:b/>
                <w:bCs/>
                <w:sz w:val="21"/>
                <w:szCs w:val="21"/>
              </w:rPr>
              <w:t xml:space="preserve"> </w:t>
            </w:r>
            <w:r w:rsidR="0024520F" w:rsidRPr="00130D8F">
              <w:rPr>
                <w:sz w:val="21"/>
                <w:szCs w:val="21"/>
              </w:rPr>
              <w:t>навыками работы с литературой, навыками самообразования в области истории рыбоводства.</w:t>
            </w:r>
          </w:p>
        </w:tc>
        <w:tc>
          <w:tcPr>
            <w:tcW w:w="1381" w:type="pct"/>
          </w:tcPr>
          <w:p w:rsidR="002C733C" w:rsidRPr="00130D8F" w:rsidRDefault="00F1619D" w:rsidP="0024520F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Успешное и си</w:t>
            </w:r>
            <w:r w:rsidR="00697030" w:rsidRPr="00130D8F">
              <w:rPr>
                <w:b/>
                <w:bCs/>
                <w:sz w:val="21"/>
                <w:szCs w:val="21"/>
              </w:rPr>
              <w:t>стематическое владение</w:t>
            </w:r>
            <w:r w:rsidR="00ED1FD4" w:rsidRPr="00130D8F">
              <w:rPr>
                <w:b/>
                <w:bCs/>
                <w:sz w:val="21"/>
                <w:szCs w:val="21"/>
              </w:rPr>
              <w:t xml:space="preserve">: </w:t>
            </w:r>
            <w:r w:rsidR="0024520F" w:rsidRPr="00130D8F">
              <w:rPr>
                <w:sz w:val="21"/>
                <w:szCs w:val="21"/>
              </w:rPr>
              <w:t>навыками работы с литературой, навыками самообразования в области истории рыбоводства.</w:t>
            </w:r>
          </w:p>
        </w:tc>
      </w:tr>
      <w:tr w:rsidR="0024520F" w:rsidRPr="00130D8F" w:rsidTr="0024520F">
        <w:trPr>
          <w:trHeight w:val="533"/>
        </w:trPr>
        <w:tc>
          <w:tcPr>
            <w:tcW w:w="5000" w:type="pct"/>
            <w:gridSpan w:val="4"/>
            <w:vAlign w:val="center"/>
          </w:tcPr>
          <w:p w:rsidR="0024520F" w:rsidRPr="00130D8F" w:rsidRDefault="0024520F" w:rsidP="0024520F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30D8F">
              <w:rPr>
                <w:rFonts w:eastAsia="Calibri"/>
                <w:b/>
                <w:color w:val="auto"/>
                <w:sz w:val="21"/>
                <w:szCs w:val="21"/>
              </w:rPr>
              <w:t>ПК-9</w:t>
            </w:r>
            <w:r w:rsidRPr="00130D8F">
              <w:rPr>
                <w:rFonts w:eastAsia="Calibri"/>
                <w:color w:val="auto"/>
                <w:sz w:val="21"/>
                <w:szCs w:val="21"/>
              </w:rPr>
              <w:t xml:space="preserve"> - Способностью применять современные методы научных исследований в области водных биоресурсов и аквакультуры</w:t>
            </w:r>
          </w:p>
        </w:tc>
      </w:tr>
      <w:tr w:rsidR="0024520F" w:rsidRPr="00130D8F" w:rsidTr="0024520F">
        <w:trPr>
          <w:trHeight w:val="1909"/>
        </w:trPr>
        <w:tc>
          <w:tcPr>
            <w:tcW w:w="726" w:type="pct"/>
            <w:vAlign w:val="center"/>
          </w:tcPr>
          <w:p w:rsidR="0024520F" w:rsidRPr="00130D8F" w:rsidRDefault="0024520F" w:rsidP="00804338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Cs/>
                <w:color w:val="000000"/>
                <w:kern w:val="24"/>
                <w:sz w:val="21"/>
                <w:szCs w:val="21"/>
              </w:rPr>
              <w:t>Знать:</w:t>
            </w:r>
          </w:p>
        </w:tc>
        <w:tc>
          <w:tcPr>
            <w:tcW w:w="1404" w:type="pct"/>
          </w:tcPr>
          <w:p w:rsidR="0024520F" w:rsidRPr="00130D8F" w:rsidRDefault="0024520F" w:rsidP="0024520F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Неполные знания</w:t>
            </w:r>
            <w:r w:rsidRPr="00130D8F">
              <w:rPr>
                <w:b/>
                <w:sz w:val="21"/>
                <w:szCs w:val="21"/>
              </w:rPr>
              <w:t xml:space="preserve"> о: </w:t>
            </w:r>
            <w:r w:rsidRPr="00130D8F">
              <w:rPr>
                <w:bCs/>
                <w:sz w:val="21"/>
                <w:szCs w:val="21"/>
              </w:rPr>
              <w:t>современном состоянии и перспективах развития товарного,индустриального, прудового, пастбищного, озерного рыбоводства; методах, применяемых в научных исследованиях в области водных биоресурсов и аквакультуры</w:t>
            </w:r>
            <w:r w:rsidRPr="00130D8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89" w:type="pct"/>
          </w:tcPr>
          <w:p w:rsidR="0024520F" w:rsidRPr="00130D8F" w:rsidRDefault="0024520F" w:rsidP="0024520F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Сформированные, но содержащие отдельные пробелы, знания о</w:t>
            </w:r>
            <w:r w:rsidRPr="00130D8F">
              <w:rPr>
                <w:bCs/>
                <w:sz w:val="21"/>
                <w:szCs w:val="21"/>
              </w:rPr>
              <w:t xml:space="preserve"> современном состоянии и перспективах развития товарного,индустриального, прудового, пастбищного, озерного рыбоводства; методах, применяемых в научных исследованиях в области водных биоресурсов и аквакультуры</w:t>
            </w:r>
            <w:r w:rsidRPr="00130D8F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381" w:type="pct"/>
          </w:tcPr>
          <w:p w:rsidR="0024520F" w:rsidRPr="00130D8F" w:rsidRDefault="0024520F" w:rsidP="0024520F">
            <w:pPr>
              <w:pStyle w:val="Default"/>
              <w:jc w:val="both"/>
              <w:rPr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Сформированные и систематические знания о</w:t>
            </w:r>
            <w:r w:rsidRPr="00130D8F">
              <w:rPr>
                <w:bCs/>
                <w:sz w:val="21"/>
                <w:szCs w:val="21"/>
              </w:rPr>
              <w:t>: современном состоянии и перспективах развития товарного,индустриального, прудового, пастбищного, озерного рыбоводства; методах, применяемых в научных исследованиях в области водных биоресурсов и аквакультуры</w:t>
            </w:r>
            <w:r w:rsidRPr="00130D8F">
              <w:rPr>
                <w:rFonts w:eastAsia="Times New Roman"/>
                <w:lang w:eastAsia="ru-RU"/>
              </w:rPr>
              <w:t>.</w:t>
            </w:r>
          </w:p>
        </w:tc>
      </w:tr>
      <w:tr w:rsidR="0024520F" w:rsidRPr="00130D8F" w:rsidTr="0024520F">
        <w:trPr>
          <w:trHeight w:val="1909"/>
        </w:trPr>
        <w:tc>
          <w:tcPr>
            <w:tcW w:w="726" w:type="pct"/>
            <w:vAlign w:val="center"/>
          </w:tcPr>
          <w:p w:rsidR="0024520F" w:rsidRPr="00130D8F" w:rsidRDefault="0024520F" w:rsidP="008043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t>Уметь:</w:t>
            </w:r>
          </w:p>
        </w:tc>
        <w:tc>
          <w:tcPr>
            <w:tcW w:w="1404" w:type="pct"/>
          </w:tcPr>
          <w:p w:rsidR="0024520F" w:rsidRPr="00130D8F" w:rsidRDefault="0024520F" w:rsidP="00FA5A7D">
            <w:pPr>
              <w:pStyle w:val="Default"/>
              <w:jc w:val="both"/>
              <w:rPr>
                <w:bCs/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 xml:space="preserve">В целом успешное, но не систематическое умение: </w:t>
            </w:r>
            <w:r w:rsidR="00FA5A7D" w:rsidRPr="00130D8F">
              <w:rPr>
                <w:bCs/>
                <w:sz w:val="21"/>
                <w:szCs w:val="21"/>
              </w:rPr>
              <w:t>понимать, излагать и критически анализировать базовую информацию в области рыбного хозяйства; проводить научные исследования в области водных биоресурсов и аквакультуры.</w:t>
            </w:r>
          </w:p>
        </w:tc>
        <w:tc>
          <w:tcPr>
            <w:tcW w:w="1489" w:type="pct"/>
          </w:tcPr>
          <w:p w:rsidR="0024520F" w:rsidRPr="00130D8F" w:rsidRDefault="0024520F" w:rsidP="0024520F">
            <w:pPr>
              <w:pStyle w:val="Default"/>
              <w:jc w:val="both"/>
              <w:rPr>
                <w:bCs/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 xml:space="preserve">В целом успешное, но содержащее отдельные пробелы умения: </w:t>
            </w:r>
            <w:r w:rsidR="00FA5A7D" w:rsidRPr="00130D8F">
              <w:rPr>
                <w:bCs/>
                <w:sz w:val="21"/>
                <w:szCs w:val="21"/>
              </w:rPr>
              <w:t>понимать, излагать и критически анализировать базовую информацию в области рыбного хозяйства; проводить научные исследования в области водных биоресурсов и аквакультуры.</w:t>
            </w:r>
          </w:p>
        </w:tc>
        <w:tc>
          <w:tcPr>
            <w:tcW w:w="1381" w:type="pct"/>
          </w:tcPr>
          <w:p w:rsidR="0024520F" w:rsidRPr="00130D8F" w:rsidRDefault="0024520F" w:rsidP="0024520F">
            <w:pPr>
              <w:pStyle w:val="Default"/>
              <w:jc w:val="both"/>
              <w:rPr>
                <w:bCs/>
                <w:sz w:val="21"/>
                <w:szCs w:val="21"/>
              </w:rPr>
            </w:pPr>
            <w:r w:rsidRPr="00130D8F">
              <w:rPr>
                <w:b/>
                <w:bCs/>
                <w:sz w:val="21"/>
                <w:szCs w:val="21"/>
              </w:rPr>
              <w:t>Успешное и си-стематическое умение:</w:t>
            </w:r>
            <w:r w:rsidRPr="00130D8F">
              <w:t xml:space="preserve"> </w:t>
            </w:r>
            <w:r w:rsidRPr="00130D8F">
              <w:rPr>
                <w:bCs/>
                <w:sz w:val="21"/>
                <w:szCs w:val="21"/>
              </w:rPr>
              <w:t>понимать, излагать и критически анализировать базовую информацию в области рыбного хозяйства; проводить научные исследования в области водных биоресурсов и аквакультуры.</w:t>
            </w:r>
          </w:p>
        </w:tc>
      </w:tr>
      <w:tr w:rsidR="0024520F" w:rsidRPr="00130D8F" w:rsidTr="0024520F">
        <w:trPr>
          <w:trHeight w:val="1909"/>
        </w:trPr>
        <w:tc>
          <w:tcPr>
            <w:tcW w:w="726" w:type="pct"/>
            <w:vAlign w:val="center"/>
          </w:tcPr>
          <w:p w:rsidR="0024520F" w:rsidRPr="00130D8F" w:rsidRDefault="0024520F" w:rsidP="0080433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0D8F">
              <w:rPr>
                <w:rFonts w:ascii="Times New Roman" w:hAnsi="Times New Roman"/>
                <w:sz w:val="21"/>
                <w:szCs w:val="21"/>
              </w:rPr>
              <w:t>Владеть:</w:t>
            </w:r>
          </w:p>
        </w:tc>
        <w:tc>
          <w:tcPr>
            <w:tcW w:w="1404" w:type="pct"/>
          </w:tcPr>
          <w:p w:rsidR="0024520F" w:rsidRPr="00130D8F" w:rsidRDefault="0024520F" w:rsidP="00FA5A7D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В целом успешное, но не систематическое владение: </w:t>
            </w:r>
            <w:r w:rsidR="00FA5A7D" w:rsidRPr="00130D8F">
              <w:rPr>
                <w:rFonts w:ascii="Times New Roman" w:hAnsi="Times New Roman"/>
                <w:bCs/>
                <w:sz w:val="21"/>
                <w:szCs w:val="21"/>
              </w:rPr>
              <w:t>навыками понимания, изложения и критического анализа базовой информации в области рыбного хозяйства; навыками проведения научных исследований в области водных биоресурсов и аквакультуры.</w:t>
            </w:r>
          </w:p>
        </w:tc>
        <w:tc>
          <w:tcPr>
            <w:tcW w:w="1489" w:type="pct"/>
          </w:tcPr>
          <w:p w:rsidR="0024520F" w:rsidRPr="00130D8F" w:rsidRDefault="0024520F" w:rsidP="00FA5A7D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В целом успешное, но содержащее отдельные пробелы или сопровождающееся отдельными ошибками владение: </w:t>
            </w:r>
            <w:r w:rsidR="00FA5A7D" w:rsidRPr="00130D8F">
              <w:rPr>
                <w:rFonts w:ascii="Times New Roman" w:hAnsi="Times New Roman"/>
                <w:bCs/>
                <w:sz w:val="21"/>
                <w:szCs w:val="21"/>
              </w:rPr>
              <w:t>навыками понимания, изложения и критического анализа базовой информации в области рыбного хозяйства; навыками проведения научных исследований в области водных биоресурсов и аквакультуры.</w:t>
            </w:r>
          </w:p>
        </w:tc>
        <w:tc>
          <w:tcPr>
            <w:tcW w:w="1381" w:type="pct"/>
          </w:tcPr>
          <w:p w:rsidR="00FA5A7D" w:rsidRPr="00130D8F" w:rsidRDefault="0024520F" w:rsidP="00FA5A7D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130D8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Успешное и систематическое владение: </w:t>
            </w:r>
            <w:r w:rsidR="00FA5A7D" w:rsidRPr="00130D8F">
              <w:rPr>
                <w:rFonts w:ascii="Times New Roman" w:hAnsi="Times New Roman"/>
                <w:bCs/>
                <w:sz w:val="21"/>
                <w:szCs w:val="21"/>
              </w:rPr>
              <w:t>навыками понимания, изложения и критического анализа базовой информации в области рыбного хозяйства; навыками проведения научных исследований в области водных биоресурсов и аквакультуры.</w:t>
            </w:r>
          </w:p>
          <w:p w:rsidR="0024520F" w:rsidRPr="00130D8F" w:rsidRDefault="0024520F" w:rsidP="00FA5A7D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</w:tbl>
    <w:p w:rsidR="0024520F" w:rsidRPr="00130D8F" w:rsidRDefault="0024520F">
      <w:pPr>
        <w:rPr>
          <w:b/>
        </w:rPr>
      </w:pPr>
    </w:p>
    <w:p w:rsidR="00D75538" w:rsidRPr="00130D8F" w:rsidRDefault="00D75538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0D8F">
        <w:rPr>
          <w:b/>
        </w:rPr>
        <w:br w:type="page"/>
      </w:r>
    </w:p>
    <w:p w:rsidR="00FF77D9" w:rsidRPr="00130D8F" w:rsidRDefault="00F52C44" w:rsidP="00FF77D9">
      <w:pPr>
        <w:pStyle w:val="a9"/>
        <w:numPr>
          <w:ilvl w:val="2"/>
          <w:numId w:val="3"/>
        </w:numPr>
        <w:rPr>
          <w:b/>
        </w:rPr>
      </w:pPr>
      <w:r w:rsidRPr="00130D8F">
        <w:rPr>
          <w:b/>
        </w:rPr>
        <w:lastRenderedPageBreak/>
        <w:t>Шкалы оценивания</w:t>
      </w:r>
    </w:p>
    <w:p w:rsidR="002A0351" w:rsidRPr="00130D8F" w:rsidRDefault="002A0351" w:rsidP="007E58AE">
      <w:pPr>
        <w:pStyle w:val="a9"/>
        <w:ind w:left="360"/>
        <w:jc w:val="center"/>
        <w:rPr>
          <w:b/>
        </w:rPr>
      </w:pPr>
      <w:r w:rsidRPr="00130D8F">
        <w:rPr>
          <w:b/>
        </w:rPr>
        <w:t>Шкала оценивания 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7937"/>
      </w:tblGrid>
      <w:tr w:rsidR="002A0351" w:rsidRPr="00130D8F" w:rsidTr="00B267C5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130D8F" w:rsidRDefault="002A0351" w:rsidP="00B267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130D8F" w:rsidRDefault="002A0351" w:rsidP="00B267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Описание</w:t>
            </w:r>
          </w:p>
        </w:tc>
      </w:tr>
      <w:tr w:rsidR="002A0351" w:rsidRPr="00130D8F" w:rsidTr="00B267C5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130D8F" w:rsidRDefault="002A0351" w:rsidP="00B267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0D8F">
              <w:rPr>
                <w:rFonts w:ascii="Times New Roman" w:hAnsi="Times New Roman"/>
                <w:b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130D8F" w:rsidRDefault="002A0351" w:rsidP="00B26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Достаточный объем знаний в рамках образовательного стандарта усвоение основной литературы, рекомендованной учебной программой дисциплины использование научной терминологии, стилистическое и логическое изложение ответа на вопросы, умение делать выводы без существенных ошибок владение инструментарием изучаемой дисциплины, умение его использовать в решении стандартных (типовых) задач умение под руководством преподавателя решать стандартные (типовые) задачи связанные и преподаваемой дисциплиной умение ориентироваться в основных теориях, концепциях и направлениях по изучаемой дисциплине и давать им оценку допустимый уровень культуры исполнения заданий.</w:t>
            </w:r>
          </w:p>
        </w:tc>
      </w:tr>
      <w:tr w:rsidR="002A0351" w:rsidRPr="00130D8F" w:rsidTr="00B267C5">
        <w:trPr>
          <w:trHeight w:val="20"/>
        </w:trPr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130D8F" w:rsidRDefault="002A0351" w:rsidP="00B267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0D8F">
              <w:rPr>
                <w:rFonts w:ascii="Times New Roman" w:hAnsi="Times New Roman"/>
                <w:b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A0351" w:rsidRPr="00130D8F" w:rsidRDefault="002A0351" w:rsidP="00B26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0D8F">
              <w:rPr>
                <w:rFonts w:ascii="Times New Roman" w:hAnsi="Times New Roman"/>
              </w:rPr>
              <w:t>Недостаточно полный объем знаний в рамках образовательного стандарта</w:t>
            </w:r>
            <w:r w:rsidRPr="00130D8F">
              <w:rPr>
                <w:rFonts w:ascii="Times New Roman" w:hAnsi="Times New Roman"/>
              </w:rPr>
              <w:t>не знание части основной литературы, рекомендованной учебной программой дисциплины</w:t>
            </w:r>
            <w:r w:rsidRPr="00130D8F">
              <w:rPr>
                <w:rFonts w:ascii="Times New Roman" w:hAnsi="Times New Roman"/>
              </w:rPr>
              <w:t>использование научной терминологии, изложение ответа на вопросы с существенными лингвистическими и логическими ошибками слабое владение инструментарием учебной дисциплины, некомпетентность в решении стандартных (типовых) задач неумение ориентироваться в основных теориях, концепциях и направлениях изучаемой дисциплины пассивность на практических (лабораторных) занятиях, низкий уровень культуры исполнения заданий отказ от ответа или отсутствие ответа.</w:t>
            </w:r>
          </w:p>
        </w:tc>
      </w:tr>
    </w:tbl>
    <w:p w:rsidR="00BE13BA" w:rsidRPr="00130D8F" w:rsidRDefault="00BE13BA" w:rsidP="003E578B">
      <w:pPr>
        <w:spacing w:after="0" w:line="240" w:lineRule="auto"/>
        <w:rPr>
          <w:rFonts w:ascii="Times New Roman" w:hAnsi="Times New Roman"/>
          <w:b/>
          <w:bCs/>
        </w:rPr>
      </w:pPr>
    </w:p>
    <w:p w:rsidR="00950081" w:rsidRPr="00130D8F" w:rsidRDefault="00950081" w:rsidP="00950081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130D8F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C6574" w:rsidRPr="00130D8F" w:rsidRDefault="00950081" w:rsidP="00CC6574">
      <w:pPr>
        <w:rPr>
          <w:rFonts w:ascii="Times New Roman" w:hAnsi="Times New Roman"/>
          <w:sz w:val="24"/>
          <w:szCs w:val="24"/>
        </w:rPr>
      </w:pPr>
      <w:r w:rsidRPr="00130D8F">
        <w:rPr>
          <w:rFonts w:ascii="Times New Roman" w:hAnsi="Times New Roman"/>
          <w:sz w:val="24"/>
          <w:szCs w:val="24"/>
        </w:rPr>
        <w:t>Указаны в приложении 1.</w:t>
      </w:r>
    </w:p>
    <w:p w:rsidR="00EE686F" w:rsidRPr="00130D8F" w:rsidRDefault="00CC6574" w:rsidP="00CC6574">
      <w:pPr>
        <w:rPr>
          <w:rFonts w:ascii="Times New Roman" w:hAnsi="Times New Roman"/>
          <w:sz w:val="24"/>
          <w:szCs w:val="24"/>
        </w:rPr>
      </w:pPr>
      <w:r w:rsidRPr="00130D8F">
        <w:rPr>
          <w:rFonts w:ascii="Times New Roman" w:hAnsi="Times New Roman"/>
          <w:b/>
          <w:sz w:val="24"/>
          <w:szCs w:val="24"/>
        </w:rPr>
        <w:t>6.4.</w:t>
      </w:r>
      <w:r w:rsidRPr="00130D8F">
        <w:rPr>
          <w:rFonts w:ascii="Times New Roman" w:hAnsi="Times New Roman"/>
          <w:sz w:val="24"/>
          <w:szCs w:val="24"/>
        </w:rPr>
        <w:t xml:space="preserve"> </w:t>
      </w:r>
      <w:r w:rsidR="00950081" w:rsidRPr="00130D8F">
        <w:rPr>
          <w:rFonts w:ascii="Times New Roman" w:hAnsi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A0351" w:rsidRPr="00130D8F" w:rsidRDefault="002A0351" w:rsidP="002A0351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130D8F">
        <w:rPr>
          <w:rFonts w:ascii="Times New Roman" w:hAnsi="Times New Roman"/>
          <w:b/>
          <w:sz w:val="25"/>
          <w:szCs w:val="25"/>
        </w:rPr>
        <w:t>Процедура оценивания зачета</w:t>
      </w:r>
    </w:p>
    <w:p w:rsidR="002A0351" w:rsidRPr="00130D8F" w:rsidRDefault="002A0351" w:rsidP="000941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130D8F">
        <w:rPr>
          <w:rFonts w:ascii="Times New Roman" w:hAnsi="Times New Roman"/>
          <w:color w:val="000000"/>
          <w:sz w:val="25"/>
          <w:szCs w:val="25"/>
        </w:rPr>
        <w:t>Зачет является формой промежуточного контроля знаний, умений студента и проводится по учебному материалу дисциплины «</w:t>
      </w:r>
      <w:r w:rsidR="003E7F5D" w:rsidRPr="00130D8F">
        <w:rPr>
          <w:rFonts w:ascii="Times New Roman" w:hAnsi="Times New Roman"/>
          <w:color w:val="000000"/>
          <w:sz w:val="25"/>
          <w:szCs w:val="25"/>
        </w:rPr>
        <w:t>История рыбоводства</w:t>
      </w:r>
      <w:r w:rsidRPr="00130D8F">
        <w:rPr>
          <w:rFonts w:ascii="Times New Roman" w:hAnsi="Times New Roman"/>
          <w:color w:val="000000"/>
          <w:sz w:val="25"/>
          <w:szCs w:val="25"/>
        </w:rPr>
        <w:t>».</w:t>
      </w:r>
    </w:p>
    <w:p w:rsidR="002A0351" w:rsidRPr="00130D8F" w:rsidRDefault="002A0351" w:rsidP="00094197">
      <w:pPr>
        <w:pStyle w:val="Default"/>
        <w:jc w:val="both"/>
        <w:rPr>
          <w:sz w:val="25"/>
          <w:szCs w:val="25"/>
        </w:rPr>
      </w:pPr>
      <w:r w:rsidRPr="00130D8F">
        <w:rPr>
          <w:sz w:val="25"/>
          <w:szCs w:val="25"/>
        </w:rPr>
        <w:t>Зачёт нацелен на комплексную проверку освоения первой части дисциплины.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 Зачет по дисциплине «</w:t>
      </w:r>
      <w:r w:rsidR="003E7F5D" w:rsidRPr="00130D8F">
        <w:rPr>
          <w:sz w:val="25"/>
          <w:szCs w:val="25"/>
        </w:rPr>
        <w:t>История рыбоводства</w:t>
      </w:r>
      <w:r w:rsidRPr="00130D8F">
        <w:rPr>
          <w:sz w:val="25"/>
          <w:szCs w:val="25"/>
        </w:rPr>
        <w:t xml:space="preserve">» сдается в </w:t>
      </w:r>
      <w:r w:rsidR="00201D53" w:rsidRPr="00130D8F">
        <w:rPr>
          <w:i/>
          <w:sz w:val="25"/>
          <w:szCs w:val="25"/>
        </w:rPr>
        <w:t>1</w:t>
      </w:r>
      <w:r w:rsidRPr="00130D8F">
        <w:rPr>
          <w:i/>
          <w:sz w:val="25"/>
          <w:szCs w:val="25"/>
        </w:rPr>
        <w:t xml:space="preserve"> семестре</w:t>
      </w:r>
      <w:r w:rsidRPr="00130D8F">
        <w:rPr>
          <w:sz w:val="25"/>
          <w:szCs w:val="25"/>
        </w:rPr>
        <w:t xml:space="preserve"> в период предусмотренным учебным планом и графиком учебного процесса, в строгом соответствии с расписанием зачетов. </w:t>
      </w:r>
    </w:p>
    <w:p w:rsidR="002A0351" w:rsidRPr="00130D8F" w:rsidRDefault="002A0351" w:rsidP="002A03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130D8F">
        <w:rPr>
          <w:rFonts w:ascii="Times New Roman" w:hAnsi="Times New Roman"/>
          <w:sz w:val="25"/>
          <w:szCs w:val="25"/>
        </w:rPr>
        <w:t xml:space="preserve">Зачет проходит в письменной форме и собеседования. Студенту достается вариант задания из двух вопросов, путем собственного случайного выбора и предоставляется 20 минут на подготовку. Защита готового решения происходит в виде собеседования, на что отводится 5 - 10 минут. Итоговая оценка: </w:t>
      </w:r>
      <w:r w:rsidRPr="00130D8F">
        <w:rPr>
          <w:rFonts w:ascii="Times New Roman" w:hAnsi="Times New Roman"/>
          <w:i/>
          <w:sz w:val="25"/>
          <w:szCs w:val="25"/>
        </w:rPr>
        <w:t>«зачет»</w:t>
      </w:r>
      <w:r w:rsidRPr="00130D8F">
        <w:rPr>
          <w:rFonts w:ascii="Times New Roman" w:hAnsi="Times New Roman"/>
          <w:sz w:val="25"/>
          <w:szCs w:val="25"/>
        </w:rPr>
        <w:t xml:space="preserve"> и </w:t>
      </w:r>
      <w:r w:rsidRPr="00130D8F">
        <w:rPr>
          <w:rFonts w:ascii="Times New Roman" w:hAnsi="Times New Roman"/>
          <w:i/>
          <w:sz w:val="25"/>
          <w:szCs w:val="25"/>
        </w:rPr>
        <w:t>«не зачет»</w:t>
      </w:r>
      <w:r w:rsidRPr="00130D8F">
        <w:rPr>
          <w:rFonts w:ascii="Times New Roman" w:hAnsi="Times New Roman"/>
          <w:sz w:val="25"/>
          <w:szCs w:val="25"/>
        </w:rPr>
        <w:t xml:space="preserve"> выставляется в экзаменационной ведомости и зачетной книжке студента.</w:t>
      </w:r>
    </w:p>
    <w:p w:rsidR="00094197" w:rsidRPr="00130D8F" w:rsidRDefault="00D75538" w:rsidP="00D75538">
      <w:pPr>
        <w:rPr>
          <w:rFonts w:ascii="Times New Roman" w:hAnsi="Times New Roman"/>
          <w:b/>
          <w:sz w:val="24"/>
          <w:szCs w:val="24"/>
        </w:rPr>
      </w:pPr>
      <w:r w:rsidRPr="00130D8F">
        <w:rPr>
          <w:rFonts w:ascii="Times New Roman" w:hAnsi="Times New Roman"/>
          <w:b/>
          <w:sz w:val="24"/>
          <w:szCs w:val="24"/>
        </w:rPr>
        <w:br w:type="page"/>
      </w:r>
    </w:p>
    <w:p w:rsidR="00E6547B" w:rsidRPr="00130D8F" w:rsidRDefault="00D10C32" w:rsidP="0038735D">
      <w:pPr>
        <w:jc w:val="both"/>
        <w:rPr>
          <w:rFonts w:ascii="Times New Roman" w:hAnsi="Times New Roman"/>
          <w:b/>
          <w:sz w:val="24"/>
          <w:szCs w:val="24"/>
        </w:rPr>
      </w:pPr>
      <w:r w:rsidRPr="00130D8F">
        <w:rPr>
          <w:rFonts w:ascii="Times New Roman" w:hAnsi="Times New Roman"/>
          <w:b/>
          <w:sz w:val="24"/>
          <w:szCs w:val="24"/>
        </w:rPr>
        <w:lastRenderedPageBreak/>
        <w:t>7</w:t>
      </w:r>
      <w:r w:rsidR="00627E16" w:rsidRPr="00130D8F">
        <w:rPr>
          <w:rFonts w:ascii="Times New Roman" w:hAnsi="Times New Roman"/>
          <w:b/>
          <w:sz w:val="24"/>
          <w:szCs w:val="24"/>
        </w:rPr>
        <w:t>.</w:t>
      </w:r>
      <w:r w:rsidRPr="00130D8F">
        <w:rPr>
          <w:rFonts w:ascii="Times New Roman" w:hAnsi="Times New Roman"/>
          <w:b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</w:t>
      </w:r>
    </w:p>
    <w:p w:rsidR="00D10C32" w:rsidRPr="00130D8F" w:rsidRDefault="00627E16" w:rsidP="00D10C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0D8F">
        <w:rPr>
          <w:rFonts w:ascii="Times New Roman" w:hAnsi="Times New Roman"/>
          <w:b/>
          <w:sz w:val="24"/>
          <w:szCs w:val="24"/>
        </w:rPr>
        <w:t xml:space="preserve">а) </w:t>
      </w:r>
      <w:r w:rsidR="00D10C32" w:rsidRPr="00130D8F">
        <w:rPr>
          <w:rFonts w:ascii="Times New Roman" w:hAnsi="Times New Roman"/>
          <w:b/>
          <w:sz w:val="24"/>
          <w:szCs w:val="24"/>
        </w:rPr>
        <w:t>основная литература</w:t>
      </w:r>
      <w:r w:rsidR="006D6731" w:rsidRPr="00130D8F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967A64" w:rsidRPr="00130D8F" w:rsidRDefault="00967A64" w:rsidP="0068632C">
      <w:pPr>
        <w:pStyle w:val="a9"/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130D8F">
        <w:t xml:space="preserve">Рыжков, Л.П. Основы рыбоводства [Электронный ресурс]: учеб. / Л.П. Рыжков, Т.Ю. Кучко, И.М. Дзюбук. — Электрон. дан. — Санкт-Петербург: Лань, 2011. — 528 с. — Режим доступа: </w:t>
      </w:r>
      <w:hyperlink r:id="rId10" w:history="1">
        <w:r w:rsidR="003E7F5D" w:rsidRPr="00130D8F">
          <w:rPr>
            <w:rStyle w:val="af4"/>
            <w:color w:val="auto"/>
            <w:u w:val="none"/>
          </w:rPr>
          <w:t>https://e.lanbook.com/book/658</w:t>
        </w:r>
      </w:hyperlink>
    </w:p>
    <w:p w:rsidR="003E7F5D" w:rsidRPr="00130D8F" w:rsidRDefault="003E7F5D" w:rsidP="0068632C">
      <w:pPr>
        <w:pStyle w:val="a9"/>
        <w:numPr>
          <w:ilvl w:val="0"/>
          <w:numId w:val="23"/>
        </w:numPr>
        <w:tabs>
          <w:tab w:val="left" w:pos="426"/>
        </w:tabs>
        <w:ind w:left="426" w:hanging="426"/>
        <w:jc w:val="both"/>
      </w:pPr>
      <w:r w:rsidRPr="00130D8F">
        <w:t>Пономарев, С.В. Индустриальное рыбоводство [Электронный ресурс]: учеб. / С.В. Пономарев, Ю.Н. Грозеску, А.А. Бахарева. — Электрон. дан. — Санкт-Петербург : Лань, 2013. — 448 с. — Режим доступа: https://e.lanbook.com/book/5090</w:t>
      </w:r>
    </w:p>
    <w:p w:rsidR="00967A64" w:rsidRPr="00130D8F" w:rsidRDefault="00967A64" w:rsidP="00D10C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1D15" w:rsidRPr="00130D8F" w:rsidRDefault="00627E16" w:rsidP="006A021F">
      <w:pPr>
        <w:pStyle w:val="50"/>
        <w:shd w:val="clear" w:color="auto" w:fill="auto"/>
        <w:tabs>
          <w:tab w:val="left" w:pos="504"/>
        </w:tabs>
        <w:spacing w:before="0" w:line="274" w:lineRule="exact"/>
        <w:ind w:firstLine="0"/>
        <w:rPr>
          <w:b/>
          <w:sz w:val="24"/>
          <w:szCs w:val="24"/>
        </w:rPr>
      </w:pPr>
      <w:r w:rsidRPr="00130D8F">
        <w:rPr>
          <w:b/>
          <w:sz w:val="24"/>
          <w:szCs w:val="24"/>
        </w:rPr>
        <w:t xml:space="preserve">б) </w:t>
      </w:r>
      <w:r w:rsidR="00D10C32" w:rsidRPr="00130D8F">
        <w:rPr>
          <w:b/>
          <w:sz w:val="24"/>
          <w:szCs w:val="24"/>
        </w:rPr>
        <w:t>дополнительная литература</w:t>
      </w:r>
      <w:r w:rsidR="006D6731" w:rsidRPr="00130D8F">
        <w:rPr>
          <w:b/>
          <w:sz w:val="24"/>
          <w:szCs w:val="24"/>
        </w:rPr>
        <w:t>:</w:t>
      </w:r>
    </w:p>
    <w:p w:rsidR="00967A64" w:rsidRPr="00130D8F" w:rsidRDefault="00967A64" w:rsidP="0068632C">
      <w:pPr>
        <w:pStyle w:val="a9"/>
        <w:numPr>
          <w:ilvl w:val="0"/>
          <w:numId w:val="24"/>
        </w:numPr>
        <w:tabs>
          <w:tab w:val="left" w:pos="426"/>
        </w:tabs>
        <w:ind w:left="426" w:hanging="426"/>
        <w:jc w:val="both"/>
      </w:pPr>
      <w:r w:rsidRPr="00130D8F">
        <w:t xml:space="preserve">Петров К.М. Общая экология: взаимодействие общества и природы [Электронный ресурс] : учебное пособие для вузов / К.М. Петров. — Электрон. текстовые данные. — СПб. : ХИМИЗДАТ, 2016. — 352 c. — 978-5-9388-274-8. — Режим доступа: </w:t>
      </w:r>
      <w:hyperlink r:id="rId11" w:history="1">
        <w:r w:rsidRPr="00130D8F">
          <w:rPr>
            <w:rStyle w:val="af4"/>
            <w:color w:val="auto"/>
            <w:u w:val="none"/>
          </w:rPr>
          <w:t>http://www.iprbookshop.ru/49797.html</w:t>
        </w:r>
      </w:hyperlink>
    </w:p>
    <w:p w:rsidR="00967A64" w:rsidRPr="00130D8F" w:rsidRDefault="00967A64" w:rsidP="0068632C">
      <w:pPr>
        <w:pStyle w:val="a9"/>
        <w:numPr>
          <w:ilvl w:val="0"/>
          <w:numId w:val="24"/>
        </w:numPr>
        <w:tabs>
          <w:tab w:val="left" w:pos="426"/>
        </w:tabs>
        <w:ind w:left="426" w:hanging="426"/>
        <w:jc w:val="both"/>
      </w:pPr>
      <w:r w:rsidRPr="00130D8F">
        <w:t xml:space="preserve">Аринжанов А.Е. Биологические основы рыбоводства [Электронный ресурс] : лабораторный практикум / А.Е. Аринжанов, Е.П. Мирошникова, Ю.В. Килякова. — Электрон. текстовые данные. — Оренбург: Оренбургский государственный университет, ЭБС АСВ, 2015. — 172 c. — 2227-8397. — Режим доступа: </w:t>
      </w:r>
      <w:hyperlink r:id="rId12" w:history="1">
        <w:r w:rsidRPr="00130D8F">
          <w:rPr>
            <w:rStyle w:val="af4"/>
            <w:color w:val="auto"/>
            <w:u w:val="none"/>
          </w:rPr>
          <w:t>http://www.iprbookshop.ru/61885.html</w:t>
        </w:r>
      </w:hyperlink>
    </w:p>
    <w:p w:rsidR="00967A64" w:rsidRPr="00130D8F" w:rsidRDefault="00967A64" w:rsidP="0068632C">
      <w:pPr>
        <w:pStyle w:val="a9"/>
        <w:numPr>
          <w:ilvl w:val="0"/>
          <w:numId w:val="24"/>
        </w:numPr>
        <w:tabs>
          <w:tab w:val="left" w:pos="426"/>
        </w:tabs>
        <w:ind w:left="426" w:hanging="426"/>
        <w:jc w:val="both"/>
      </w:pPr>
      <w:r w:rsidRPr="00130D8F">
        <w:t>Современные проблемы и перспективы развития аквакультуры [Электронный ресурс]: учеб. / Е.И. Хрусталев [и др.]. — Электрон. дан. — Санкт-Петербург : Лань, 2017. — 416 с. — Режим доступа: https://e.lanbook.com/book/97676. — Загл. с экрана.</w:t>
      </w:r>
    </w:p>
    <w:p w:rsidR="00967A64" w:rsidRPr="00130D8F" w:rsidRDefault="00967A64" w:rsidP="0068632C">
      <w:pPr>
        <w:pStyle w:val="a9"/>
        <w:numPr>
          <w:ilvl w:val="0"/>
          <w:numId w:val="24"/>
        </w:numPr>
        <w:tabs>
          <w:tab w:val="left" w:pos="426"/>
        </w:tabs>
        <w:ind w:left="426" w:hanging="426"/>
        <w:jc w:val="both"/>
      </w:pPr>
      <w:r w:rsidRPr="00130D8F">
        <w:t>Корма и кормление в аквакультуре [Электронный ресурс]: учеб. / Е.И. Хрусталев [и др.]. — Электрон. дан. — Санкт-Петербург: Лань, 2017. — 388 с. — Режим доступа: https://e.lanbook.com/book/90052</w:t>
      </w:r>
    </w:p>
    <w:p w:rsidR="003E7F5D" w:rsidRPr="00130D8F" w:rsidRDefault="003E7F5D" w:rsidP="0068632C">
      <w:pPr>
        <w:pStyle w:val="a9"/>
        <w:numPr>
          <w:ilvl w:val="0"/>
          <w:numId w:val="24"/>
        </w:numPr>
        <w:tabs>
          <w:tab w:val="left" w:pos="426"/>
        </w:tabs>
        <w:ind w:left="426" w:hanging="426"/>
        <w:jc w:val="both"/>
      </w:pPr>
      <w:r w:rsidRPr="00130D8F">
        <w:t>Пономарев, С.В. Аквакультура [Электронный ресурс]: учеб. / С.В. Пономарев, Ю.М. Баканева, Ю.В. Федоровых. — Электрон. дан. — Санкт-Петербург: Лань, 2017. — 440 с. — Режим доступа: https://e.lanbook.com/book/95144</w:t>
      </w:r>
    </w:p>
    <w:p w:rsidR="00D75538" w:rsidRPr="00130D8F" w:rsidRDefault="00D75538" w:rsidP="000E4C27">
      <w:pPr>
        <w:pStyle w:val="a9"/>
        <w:tabs>
          <w:tab w:val="left" w:pos="284"/>
        </w:tabs>
        <w:ind w:left="0"/>
        <w:rPr>
          <w:b/>
        </w:rPr>
      </w:pPr>
    </w:p>
    <w:p w:rsidR="000E4C27" w:rsidRPr="00130D8F" w:rsidRDefault="003E7F5D" w:rsidP="003E7F5D">
      <w:pPr>
        <w:pStyle w:val="a9"/>
        <w:tabs>
          <w:tab w:val="left" w:pos="284"/>
        </w:tabs>
        <w:ind w:left="0"/>
        <w:rPr>
          <w:b/>
        </w:rPr>
      </w:pPr>
      <w:r w:rsidRPr="00130D8F">
        <w:rPr>
          <w:b/>
        </w:rPr>
        <w:t xml:space="preserve">8. </w:t>
      </w:r>
      <w:r w:rsidR="00D10C32" w:rsidRPr="00130D8F">
        <w:rPr>
          <w:b/>
        </w:rPr>
        <w:t>Перечень ресурсов информационно-телекоммуникационной сети "Интернет"</w:t>
      </w:r>
    </w:p>
    <w:p w:rsidR="00D75538" w:rsidRPr="00130D8F" w:rsidRDefault="00D75538" w:rsidP="00D75538">
      <w:pPr>
        <w:tabs>
          <w:tab w:val="left" w:pos="284"/>
        </w:tabs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0D1C73" w:rsidRPr="00130D8F" w:rsidTr="00627E16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0D1C73" w:rsidRPr="00130D8F" w:rsidRDefault="000D1C73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D1C73" w:rsidRPr="00130D8F" w:rsidRDefault="000D1C73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7E16" w:rsidRPr="00130D8F" w:rsidRDefault="000D1C73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Ссылка на информационный</w:t>
            </w:r>
          </w:p>
          <w:p w:rsidR="000D1C73" w:rsidRPr="00130D8F" w:rsidRDefault="000D1C73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ресурс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0D1C73" w:rsidRPr="00130D8F" w:rsidRDefault="000D1C73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D1C73" w:rsidRPr="00130D8F" w:rsidRDefault="000D1C73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Доступность</w:t>
            </w:r>
          </w:p>
        </w:tc>
      </w:tr>
      <w:tr w:rsidR="00A3285A" w:rsidRPr="00130D8F" w:rsidTr="00CA4B3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A3285A" w:rsidRPr="00130D8F" w:rsidRDefault="00A3285A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285A" w:rsidRPr="00130D8F" w:rsidRDefault="00A3285A" w:rsidP="00D75538">
            <w:pPr>
              <w:tabs>
                <w:tab w:val="num" w:pos="0"/>
                <w:tab w:val="num" w:pos="10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30D8F">
              <w:rPr>
                <w:rFonts w:ascii="Times New Roman" w:hAnsi="Times New Roman"/>
                <w:sz w:val="20"/>
                <w:szCs w:val="20"/>
              </w:rPr>
              <w:t>://</w:t>
            </w: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elibrary</w:t>
            </w:r>
            <w:r w:rsidRPr="00130D8F">
              <w:rPr>
                <w:rFonts w:ascii="Times New Roman" w:hAnsi="Times New Roman"/>
                <w:sz w:val="20"/>
                <w:szCs w:val="20"/>
              </w:rPr>
              <w:t>.</w:t>
            </w: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130D8F">
              <w:rPr>
                <w:rFonts w:ascii="Times New Roman" w:hAnsi="Times New Roman"/>
                <w:sz w:val="20"/>
                <w:szCs w:val="20"/>
              </w:rPr>
              <w:t>/</w:t>
            </w: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defaultx</w:t>
            </w:r>
            <w:r w:rsidRPr="00130D8F">
              <w:rPr>
                <w:rFonts w:ascii="Times New Roman" w:hAnsi="Times New Roman"/>
                <w:sz w:val="20"/>
                <w:szCs w:val="20"/>
              </w:rPr>
              <w:t>.</w:t>
            </w: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3285A" w:rsidRPr="00130D8F" w:rsidRDefault="00A3285A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Научная электронная библиотека е</w:t>
            </w: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LIBRARY</w:t>
            </w:r>
            <w:r w:rsidRPr="00130D8F">
              <w:rPr>
                <w:rFonts w:ascii="Times New Roman" w:hAnsi="Times New Roman"/>
                <w:sz w:val="20"/>
                <w:szCs w:val="20"/>
              </w:rPr>
              <w:t>.</w:t>
            </w: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A3285A" w:rsidRPr="00130D8F" w:rsidRDefault="00A3285A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A3285A" w:rsidRPr="00130D8F" w:rsidTr="00CA4B3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A3285A" w:rsidRPr="00130D8F" w:rsidRDefault="00A3285A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3285A" w:rsidRPr="00130D8F" w:rsidRDefault="00A3285A" w:rsidP="00D75538">
            <w:pPr>
              <w:tabs>
                <w:tab w:val="num" w:pos="0"/>
                <w:tab w:val="num" w:pos="10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Lanbook</w:t>
            </w:r>
            <w:r w:rsidRPr="00130D8F">
              <w:rPr>
                <w:rFonts w:ascii="Times New Roman" w:hAnsi="Times New Roman"/>
                <w:sz w:val="20"/>
                <w:szCs w:val="20"/>
              </w:rPr>
              <w:t>.com/ebs.php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3285A" w:rsidRPr="00130D8F" w:rsidRDefault="00382DD5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ООО</w:t>
            </w:r>
            <w:r w:rsidR="00A3285A" w:rsidRPr="00130D8F">
              <w:rPr>
                <w:rFonts w:ascii="Times New Roman" w:hAnsi="Times New Roman"/>
                <w:sz w:val="20"/>
                <w:szCs w:val="20"/>
              </w:rPr>
              <w:t xml:space="preserve"> «Издательство ЛАНЬ»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A3285A" w:rsidRPr="00130D8F" w:rsidRDefault="00A3285A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382DD5" w:rsidRPr="00130D8F" w:rsidTr="00CA4B32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382DD5" w:rsidRPr="00130D8F" w:rsidRDefault="00382DD5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82DD5" w:rsidRPr="00130D8F" w:rsidRDefault="00305DB8" w:rsidP="00D75538">
            <w:pPr>
              <w:tabs>
                <w:tab w:val="num" w:pos="0"/>
                <w:tab w:val="num" w:pos="10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30D8F">
              <w:rPr>
                <w:rFonts w:ascii="Times New Roman" w:hAnsi="Times New Roman"/>
                <w:sz w:val="20"/>
                <w:szCs w:val="20"/>
                <w:lang w:val="en-US"/>
              </w:rPr>
              <w:t>www.iprbooks.ru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82DD5" w:rsidRPr="00130D8F" w:rsidRDefault="00382DD5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382DD5" w:rsidRPr="00130D8F" w:rsidRDefault="00382DD5" w:rsidP="00D75538">
            <w:pPr>
              <w:tabs>
                <w:tab w:val="num" w:pos="0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8F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</w:tbl>
    <w:p w:rsidR="00D10C32" w:rsidRPr="00130D8F" w:rsidRDefault="00D10C32" w:rsidP="00D10C32">
      <w:pPr>
        <w:spacing w:after="0" w:line="240" w:lineRule="auto"/>
        <w:rPr>
          <w:rFonts w:ascii="Times New Roman" w:hAnsi="Times New Roman"/>
        </w:rPr>
      </w:pPr>
    </w:p>
    <w:p w:rsidR="009E3FD3" w:rsidRPr="00130D8F" w:rsidRDefault="005B0E39" w:rsidP="007B476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D8F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D10C32" w:rsidRPr="00130D8F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</w:p>
    <w:p w:rsidR="00177956" w:rsidRPr="00D60326" w:rsidRDefault="00177956" w:rsidP="00177956">
      <w:pPr>
        <w:pStyle w:val="50"/>
        <w:shd w:val="clear" w:color="auto" w:fill="auto"/>
        <w:tabs>
          <w:tab w:val="left" w:pos="851"/>
        </w:tabs>
        <w:spacing w:before="0" w:line="274" w:lineRule="exact"/>
        <w:ind w:firstLine="0"/>
        <w:rPr>
          <w:color w:val="000000"/>
          <w:sz w:val="24"/>
          <w:szCs w:val="24"/>
          <w:lang w:eastAsia="ru-RU" w:bidi="ru-RU"/>
        </w:rPr>
      </w:pPr>
      <w:r w:rsidRPr="00D60326">
        <w:rPr>
          <w:color w:val="000000"/>
          <w:sz w:val="24"/>
          <w:szCs w:val="24"/>
          <w:lang w:eastAsia="ru-RU" w:bidi="ru-RU"/>
        </w:rPr>
        <w:t>Мухачев И.С. Биологические основы рыбоводства / Учебное пособие для вузов. Тюмень: ТГСХА. - 2005. - 260 с</w:t>
      </w:r>
    </w:p>
    <w:p w:rsidR="00D75538" w:rsidRPr="00130D8F" w:rsidRDefault="00D75538" w:rsidP="007B4768">
      <w:pPr>
        <w:shd w:val="clear" w:color="auto" w:fill="FFFFFF"/>
        <w:spacing w:after="0" w:line="240" w:lineRule="auto"/>
        <w:jc w:val="both"/>
        <w:rPr>
          <w:b/>
        </w:rPr>
      </w:pPr>
    </w:p>
    <w:p w:rsidR="00D75538" w:rsidRPr="00130D8F" w:rsidRDefault="007B4768" w:rsidP="003E7F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0D8F">
        <w:rPr>
          <w:rFonts w:ascii="Times New Roman" w:hAnsi="Times New Roman"/>
          <w:b/>
          <w:sz w:val="24"/>
          <w:szCs w:val="24"/>
        </w:rPr>
        <w:t xml:space="preserve">10. </w:t>
      </w:r>
      <w:r w:rsidR="00D10C32" w:rsidRPr="00130D8F">
        <w:rPr>
          <w:rFonts w:ascii="Times New Roman" w:hAnsi="Times New Roman"/>
          <w:b/>
          <w:sz w:val="24"/>
          <w:szCs w:val="24"/>
        </w:rPr>
        <w:t>Перечень информационных технологий</w:t>
      </w:r>
      <w:r w:rsidR="0075775B" w:rsidRPr="00130D8F">
        <w:rPr>
          <w:rFonts w:ascii="Times New Roman" w:hAnsi="Times New Roman"/>
          <w:b/>
          <w:sz w:val="24"/>
          <w:szCs w:val="24"/>
        </w:rPr>
        <w:t xml:space="preserve">: </w:t>
      </w:r>
      <w:r w:rsidR="00D75538" w:rsidRPr="00130D8F">
        <w:rPr>
          <w:rFonts w:ascii="Times New Roman" w:hAnsi="Times New Roman"/>
          <w:sz w:val="24"/>
          <w:szCs w:val="24"/>
          <w:lang w:val="en-US"/>
        </w:rPr>
        <w:t>Microsoft</w:t>
      </w:r>
      <w:r w:rsidR="00D75538" w:rsidRPr="00130D8F">
        <w:rPr>
          <w:rFonts w:ascii="Times New Roman" w:hAnsi="Times New Roman"/>
          <w:sz w:val="24"/>
          <w:szCs w:val="24"/>
        </w:rPr>
        <w:t xml:space="preserve"> </w:t>
      </w:r>
      <w:r w:rsidR="00D75538" w:rsidRPr="00130D8F">
        <w:rPr>
          <w:rFonts w:ascii="Times New Roman" w:hAnsi="Times New Roman"/>
          <w:sz w:val="24"/>
          <w:szCs w:val="24"/>
          <w:lang w:val="en-US"/>
        </w:rPr>
        <w:t>Windows</w:t>
      </w:r>
      <w:r w:rsidR="00D75538" w:rsidRPr="00130D8F">
        <w:rPr>
          <w:rFonts w:ascii="Times New Roman" w:hAnsi="Times New Roman"/>
          <w:sz w:val="24"/>
          <w:szCs w:val="24"/>
        </w:rPr>
        <w:t xml:space="preserve"> 10 </w:t>
      </w:r>
      <w:r w:rsidR="00D75538" w:rsidRPr="00130D8F">
        <w:rPr>
          <w:rFonts w:ascii="Times New Roman" w:hAnsi="Times New Roman"/>
          <w:sz w:val="24"/>
          <w:szCs w:val="24"/>
          <w:lang w:val="en-US"/>
        </w:rPr>
        <w:t>Professional</w:t>
      </w:r>
      <w:r w:rsidR="003E7F5D" w:rsidRPr="00130D8F">
        <w:rPr>
          <w:rFonts w:ascii="Times New Roman" w:hAnsi="Times New Roman"/>
          <w:sz w:val="24"/>
          <w:szCs w:val="24"/>
        </w:rPr>
        <w:t>,</w:t>
      </w:r>
      <w:r w:rsidR="003E7F5D" w:rsidRPr="00130D8F">
        <w:rPr>
          <w:rFonts w:ascii="Times New Roman" w:hAnsi="Times New Roman"/>
          <w:b/>
          <w:sz w:val="24"/>
          <w:szCs w:val="24"/>
        </w:rPr>
        <w:t xml:space="preserve"> </w:t>
      </w:r>
      <w:r w:rsidR="00D75538" w:rsidRPr="00130D8F">
        <w:rPr>
          <w:rFonts w:ascii="Times New Roman" w:hAnsi="Times New Roman"/>
          <w:sz w:val="24"/>
          <w:szCs w:val="24"/>
        </w:rPr>
        <w:t>ИСС «Техэксперт базовые нормативные документы»</w:t>
      </w:r>
      <w:r w:rsidR="003E7F5D" w:rsidRPr="00130D8F">
        <w:rPr>
          <w:rFonts w:ascii="Times New Roman" w:hAnsi="Times New Roman"/>
          <w:b/>
          <w:sz w:val="24"/>
          <w:szCs w:val="24"/>
        </w:rPr>
        <w:t xml:space="preserve">, </w:t>
      </w:r>
      <w:r w:rsidR="00D75538" w:rsidRPr="00130D8F">
        <w:rPr>
          <w:rFonts w:ascii="Times New Roman" w:hAnsi="Times New Roman"/>
          <w:sz w:val="24"/>
          <w:szCs w:val="24"/>
          <w:lang w:val="en-US"/>
        </w:rPr>
        <w:t>Statistica</w:t>
      </w:r>
      <w:r w:rsidR="00D75538" w:rsidRPr="00130D8F">
        <w:rPr>
          <w:rFonts w:ascii="Times New Roman" w:hAnsi="Times New Roman"/>
          <w:sz w:val="24"/>
          <w:szCs w:val="24"/>
        </w:rPr>
        <w:t xml:space="preserve"> (</w:t>
      </w:r>
      <w:r w:rsidR="00D75538" w:rsidRPr="00130D8F">
        <w:rPr>
          <w:rFonts w:ascii="Times New Roman" w:hAnsi="Times New Roman"/>
          <w:sz w:val="24"/>
          <w:szCs w:val="24"/>
          <w:lang w:val="en-US"/>
        </w:rPr>
        <w:t>STATISTICA</w:t>
      </w:r>
      <w:r w:rsidR="00D75538" w:rsidRPr="00130D8F">
        <w:rPr>
          <w:rFonts w:ascii="Times New Roman" w:hAnsi="Times New Roman"/>
          <w:sz w:val="24"/>
          <w:szCs w:val="24"/>
        </w:rPr>
        <w:t xml:space="preserve"> </w:t>
      </w:r>
      <w:r w:rsidR="00D75538" w:rsidRPr="00130D8F">
        <w:rPr>
          <w:rFonts w:ascii="Times New Roman" w:hAnsi="Times New Roman"/>
          <w:sz w:val="24"/>
          <w:szCs w:val="24"/>
          <w:lang w:val="en-US"/>
        </w:rPr>
        <w:t>ULTIMATE</w:t>
      </w:r>
      <w:r w:rsidR="00D75538" w:rsidRPr="00130D8F">
        <w:rPr>
          <w:rFonts w:ascii="Times New Roman" w:hAnsi="Times New Roman"/>
          <w:sz w:val="24"/>
          <w:szCs w:val="24"/>
        </w:rPr>
        <w:t xml:space="preserve"> </w:t>
      </w:r>
      <w:r w:rsidR="00D75538" w:rsidRPr="00130D8F">
        <w:rPr>
          <w:rFonts w:ascii="Times New Roman" w:hAnsi="Times New Roman"/>
          <w:sz w:val="24"/>
          <w:szCs w:val="24"/>
          <w:lang w:val="en-US"/>
        </w:rPr>
        <w:t>ACADEMIC</w:t>
      </w:r>
      <w:r w:rsidR="00D75538" w:rsidRPr="00130D8F">
        <w:rPr>
          <w:rFonts w:ascii="Times New Roman" w:hAnsi="Times New Roman"/>
          <w:sz w:val="24"/>
          <w:szCs w:val="24"/>
        </w:rPr>
        <w:t xml:space="preserve"> </w:t>
      </w:r>
      <w:r w:rsidR="00D75538" w:rsidRPr="00130D8F">
        <w:rPr>
          <w:rFonts w:ascii="Times New Roman" w:hAnsi="Times New Roman"/>
          <w:sz w:val="24"/>
          <w:szCs w:val="24"/>
          <w:lang w:val="en-US"/>
        </w:rPr>
        <w:t>BUNDLE</w:t>
      </w:r>
      <w:r w:rsidR="00D75538" w:rsidRPr="00130D8F">
        <w:rPr>
          <w:rFonts w:ascii="Times New Roman" w:hAnsi="Times New Roman"/>
          <w:sz w:val="24"/>
          <w:szCs w:val="24"/>
        </w:rPr>
        <w:t>)</w:t>
      </w:r>
      <w:r w:rsidR="003E7F5D" w:rsidRPr="00130D8F">
        <w:rPr>
          <w:rFonts w:ascii="Times New Roman" w:hAnsi="Times New Roman"/>
          <w:sz w:val="24"/>
          <w:szCs w:val="24"/>
        </w:rPr>
        <w:t>.</w:t>
      </w:r>
    </w:p>
    <w:p w:rsidR="00D75538" w:rsidRPr="00130D8F" w:rsidRDefault="00D75538" w:rsidP="00D75538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4180" w:rsidRPr="00130D8F" w:rsidRDefault="0075775B" w:rsidP="0075775B">
      <w:pPr>
        <w:pStyle w:val="a9"/>
        <w:tabs>
          <w:tab w:val="left" w:pos="426"/>
        </w:tabs>
        <w:ind w:left="0"/>
        <w:rPr>
          <w:b/>
        </w:rPr>
      </w:pPr>
      <w:r w:rsidRPr="00130D8F">
        <w:rPr>
          <w:b/>
        </w:rPr>
        <w:t xml:space="preserve">11. </w:t>
      </w:r>
      <w:r w:rsidR="00997CE7" w:rsidRPr="00130D8F">
        <w:rPr>
          <w:b/>
        </w:rPr>
        <w:t>Материально-техническое обеспечение дисциплины</w:t>
      </w:r>
    </w:p>
    <w:p w:rsidR="00DE2A41" w:rsidRPr="00130D8F" w:rsidRDefault="00D64468" w:rsidP="008451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D8F">
        <w:rPr>
          <w:rFonts w:ascii="Times New Roman" w:hAnsi="Times New Roman"/>
          <w:sz w:val="24"/>
          <w:szCs w:val="24"/>
        </w:rPr>
        <w:t>А</w:t>
      </w:r>
      <w:r w:rsidR="006B4180" w:rsidRPr="00130D8F">
        <w:rPr>
          <w:rFonts w:ascii="Times New Roman" w:hAnsi="Times New Roman"/>
          <w:sz w:val="24"/>
          <w:szCs w:val="24"/>
        </w:rPr>
        <w:t>удитори</w:t>
      </w:r>
      <w:r w:rsidR="000255E4" w:rsidRPr="00130D8F">
        <w:rPr>
          <w:rFonts w:ascii="Times New Roman" w:hAnsi="Times New Roman"/>
          <w:sz w:val="24"/>
          <w:szCs w:val="24"/>
        </w:rPr>
        <w:t>и</w:t>
      </w:r>
      <w:r w:rsidR="006B4180" w:rsidRPr="00130D8F">
        <w:rPr>
          <w:rFonts w:ascii="Times New Roman" w:hAnsi="Times New Roman"/>
          <w:sz w:val="24"/>
          <w:szCs w:val="24"/>
        </w:rPr>
        <w:t xml:space="preserve"> для лекционных занятий оборудован</w:t>
      </w:r>
      <w:r w:rsidR="000255E4" w:rsidRPr="00130D8F">
        <w:rPr>
          <w:rFonts w:ascii="Times New Roman" w:hAnsi="Times New Roman"/>
          <w:sz w:val="24"/>
          <w:szCs w:val="24"/>
        </w:rPr>
        <w:t>ы</w:t>
      </w:r>
      <w:r w:rsidR="006B4180" w:rsidRPr="00130D8F">
        <w:rPr>
          <w:rFonts w:ascii="Times New Roman" w:hAnsi="Times New Roman"/>
          <w:sz w:val="24"/>
          <w:szCs w:val="24"/>
        </w:rPr>
        <w:t xml:space="preserve"> </w:t>
      </w:r>
      <w:r w:rsidR="006643B9" w:rsidRPr="00130D8F">
        <w:rPr>
          <w:rFonts w:ascii="Times New Roman" w:hAnsi="Times New Roman"/>
          <w:sz w:val="24"/>
          <w:szCs w:val="24"/>
        </w:rPr>
        <w:t xml:space="preserve">офисными проекторами: </w:t>
      </w:r>
      <w:r w:rsidR="0088024E" w:rsidRPr="00130D8F">
        <w:rPr>
          <w:rFonts w:ascii="Times New Roman" w:hAnsi="Times New Roman"/>
          <w:sz w:val="24"/>
          <w:szCs w:val="24"/>
        </w:rPr>
        <w:t>Epson ЕВ-Х18</w:t>
      </w:r>
      <w:r w:rsidR="006643B9" w:rsidRPr="00130D8F">
        <w:rPr>
          <w:rFonts w:ascii="Times New Roman" w:hAnsi="Times New Roman"/>
          <w:sz w:val="24"/>
          <w:szCs w:val="24"/>
        </w:rPr>
        <w:t xml:space="preserve">, </w:t>
      </w:r>
      <w:r w:rsidRPr="00130D8F">
        <w:rPr>
          <w:rFonts w:ascii="Times New Roman" w:hAnsi="Times New Roman"/>
          <w:sz w:val="24"/>
          <w:szCs w:val="24"/>
        </w:rPr>
        <w:t xml:space="preserve">SANYO PRO и </w:t>
      </w:r>
      <w:r w:rsidR="000255E4" w:rsidRPr="00130D8F">
        <w:rPr>
          <w:rFonts w:ascii="Times New Roman" w:hAnsi="Times New Roman"/>
          <w:sz w:val="24"/>
          <w:szCs w:val="24"/>
        </w:rPr>
        <w:t>экранами</w:t>
      </w:r>
      <w:r w:rsidR="006B4180" w:rsidRPr="00130D8F">
        <w:rPr>
          <w:rFonts w:ascii="Times New Roman" w:hAnsi="Times New Roman"/>
          <w:sz w:val="24"/>
          <w:szCs w:val="24"/>
        </w:rPr>
        <w:t xml:space="preserve"> для демонстрации слайдовых презентаций и </w:t>
      </w:r>
      <w:r w:rsidR="000255E4" w:rsidRPr="00130D8F">
        <w:rPr>
          <w:rFonts w:ascii="Times New Roman" w:hAnsi="Times New Roman"/>
          <w:sz w:val="24"/>
          <w:szCs w:val="24"/>
        </w:rPr>
        <w:t>видеофильмов</w:t>
      </w:r>
      <w:r w:rsidR="004B46ED" w:rsidRPr="00130D8F">
        <w:rPr>
          <w:rFonts w:ascii="Times New Roman" w:hAnsi="Times New Roman"/>
          <w:sz w:val="24"/>
          <w:szCs w:val="24"/>
        </w:rPr>
        <w:t>.</w:t>
      </w:r>
    </w:p>
    <w:p w:rsidR="006545B7" w:rsidRPr="00130D8F" w:rsidRDefault="006545B7">
      <w:pPr>
        <w:rPr>
          <w:rFonts w:ascii="Times New Roman" w:hAnsi="Times New Roman"/>
          <w:color w:val="000000"/>
          <w:sz w:val="24"/>
          <w:szCs w:val="24"/>
        </w:rPr>
      </w:pPr>
    </w:p>
    <w:sectPr w:rsidR="006545B7" w:rsidRPr="00130D8F" w:rsidSect="00E120D5">
      <w:footerReference w:type="defaul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072" w:rsidRDefault="00757072" w:rsidP="00AF6F9C">
      <w:pPr>
        <w:spacing w:after="0" w:line="240" w:lineRule="auto"/>
      </w:pPr>
      <w:r>
        <w:separator/>
      </w:r>
    </w:p>
  </w:endnote>
  <w:endnote w:type="continuationSeparator" w:id="0">
    <w:p w:rsidR="00757072" w:rsidRDefault="00757072" w:rsidP="00AF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5223"/>
      <w:docPartObj>
        <w:docPartGallery w:val="Page Numbers (Bottom of Page)"/>
        <w:docPartUnique/>
      </w:docPartObj>
    </w:sdtPr>
    <w:sdtEndPr/>
    <w:sdtContent>
      <w:p w:rsidR="005267AA" w:rsidRDefault="007A6ACF" w:rsidP="001E1648">
        <w:pPr>
          <w:pStyle w:val="ad"/>
          <w:jc w:val="right"/>
        </w:pPr>
        <w:r>
          <w:fldChar w:fldCharType="begin"/>
        </w:r>
        <w:r w:rsidR="005267AA">
          <w:instrText xml:space="preserve"> PAGE   \* MERGEFORMAT </w:instrText>
        </w:r>
        <w:r>
          <w:fldChar w:fldCharType="separate"/>
        </w:r>
        <w:r w:rsidR="0099607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072" w:rsidRDefault="00757072" w:rsidP="00AF6F9C">
      <w:pPr>
        <w:spacing w:after="0" w:line="240" w:lineRule="auto"/>
      </w:pPr>
      <w:r>
        <w:separator/>
      </w:r>
    </w:p>
  </w:footnote>
  <w:footnote w:type="continuationSeparator" w:id="0">
    <w:p w:rsidR="00757072" w:rsidRDefault="00757072" w:rsidP="00AF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AB2"/>
    <w:multiLevelType w:val="hybridMultilevel"/>
    <w:tmpl w:val="0C6CD8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06A80"/>
    <w:multiLevelType w:val="hybridMultilevel"/>
    <w:tmpl w:val="FEFA5C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5927"/>
    <w:multiLevelType w:val="hybridMultilevel"/>
    <w:tmpl w:val="05861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40902"/>
    <w:multiLevelType w:val="hybridMultilevel"/>
    <w:tmpl w:val="639CB7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33686"/>
    <w:multiLevelType w:val="hybridMultilevel"/>
    <w:tmpl w:val="0262A8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72A36"/>
    <w:multiLevelType w:val="hybridMultilevel"/>
    <w:tmpl w:val="47D656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293DBE"/>
    <w:multiLevelType w:val="hybridMultilevel"/>
    <w:tmpl w:val="E7761B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04E62D08"/>
    <w:multiLevelType w:val="hybridMultilevel"/>
    <w:tmpl w:val="9EEEA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A2C1A"/>
    <w:multiLevelType w:val="hybridMultilevel"/>
    <w:tmpl w:val="1676F6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A6263"/>
    <w:multiLevelType w:val="hybridMultilevel"/>
    <w:tmpl w:val="944E23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25AD5"/>
    <w:multiLevelType w:val="hybridMultilevel"/>
    <w:tmpl w:val="F1E4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656BAA"/>
    <w:multiLevelType w:val="hybridMultilevel"/>
    <w:tmpl w:val="51F699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6719FB"/>
    <w:multiLevelType w:val="hybridMultilevel"/>
    <w:tmpl w:val="B936C7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8D6D8B"/>
    <w:multiLevelType w:val="hybridMultilevel"/>
    <w:tmpl w:val="547C77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963B16"/>
    <w:multiLevelType w:val="hybridMultilevel"/>
    <w:tmpl w:val="D41A7B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B31884"/>
    <w:multiLevelType w:val="hybridMultilevel"/>
    <w:tmpl w:val="6E925C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32E4F"/>
    <w:multiLevelType w:val="hybridMultilevel"/>
    <w:tmpl w:val="70CE27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864299"/>
    <w:multiLevelType w:val="hybridMultilevel"/>
    <w:tmpl w:val="53541F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F22164"/>
    <w:multiLevelType w:val="hybridMultilevel"/>
    <w:tmpl w:val="59544D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550A5D"/>
    <w:multiLevelType w:val="hybridMultilevel"/>
    <w:tmpl w:val="951E0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1F5BEE"/>
    <w:multiLevelType w:val="hybridMultilevel"/>
    <w:tmpl w:val="F84E6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E754D6"/>
    <w:multiLevelType w:val="hybridMultilevel"/>
    <w:tmpl w:val="26D2A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1A2F90"/>
    <w:multiLevelType w:val="hybridMultilevel"/>
    <w:tmpl w:val="B964C6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7303A9"/>
    <w:multiLevelType w:val="hybridMultilevel"/>
    <w:tmpl w:val="1AAC9B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6B4605"/>
    <w:multiLevelType w:val="hybridMultilevel"/>
    <w:tmpl w:val="F73C83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53ADD"/>
    <w:multiLevelType w:val="hybridMultilevel"/>
    <w:tmpl w:val="D21892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99119B"/>
    <w:multiLevelType w:val="hybridMultilevel"/>
    <w:tmpl w:val="22267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F96F7F"/>
    <w:multiLevelType w:val="hybridMultilevel"/>
    <w:tmpl w:val="4BE03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A36CD6"/>
    <w:multiLevelType w:val="hybridMultilevel"/>
    <w:tmpl w:val="347623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F43AF8"/>
    <w:multiLevelType w:val="hybridMultilevel"/>
    <w:tmpl w:val="1E5055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6E1546"/>
    <w:multiLevelType w:val="hybridMultilevel"/>
    <w:tmpl w:val="A77CE9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9C5E36"/>
    <w:multiLevelType w:val="hybridMultilevel"/>
    <w:tmpl w:val="F022EF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A34FFB"/>
    <w:multiLevelType w:val="hybridMultilevel"/>
    <w:tmpl w:val="49D027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04077C"/>
    <w:multiLevelType w:val="hybridMultilevel"/>
    <w:tmpl w:val="9E0CBA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FF06C3"/>
    <w:multiLevelType w:val="hybridMultilevel"/>
    <w:tmpl w:val="493C0B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532439"/>
    <w:multiLevelType w:val="hybridMultilevel"/>
    <w:tmpl w:val="C5A6F1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E7559E"/>
    <w:multiLevelType w:val="hybridMultilevel"/>
    <w:tmpl w:val="A55415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D6E2156"/>
    <w:multiLevelType w:val="hybridMultilevel"/>
    <w:tmpl w:val="450090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CA59BE"/>
    <w:multiLevelType w:val="hybridMultilevel"/>
    <w:tmpl w:val="2B7C7E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454777"/>
    <w:multiLevelType w:val="hybridMultilevel"/>
    <w:tmpl w:val="B7FE06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C41C27"/>
    <w:multiLevelType w:val="hybridMultilevel"/>
    <w:tmpl w:val="9306D1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2857ED"/>
    <w:multiLevelType w:val="hybridMultilevel"/>
    <w:tmpl w:val="CFD259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397637"/>
    <w:multiLevelType w:val="hybridMultilevel"/>
    <w:tmpl w:val="E26854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2AD60C6"/>
    <w:multiLevelType w:val="hybridMultilevel"/>
    <w:tmpl w:val="8EE800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FD1C27"/>
    <w:multiLevelType w:val="hybridMultilevel"/>
    <w:tmpl w:val="8F9E05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9371C0"/>
    <w:multiLevelType w:val="hybridMultilevel"/>
    <w:tmpl w:val="5C70A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F93DE8"/>
    <w:multiLevelType w:val="hybridMultilevel"/>
    <w:tmpl w:val="5C9EB1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0D1E9E"/>
    <w:multiLevelType w:val="hybridMultilevel"/>
    <w:tmpl w:val="984C45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AF5504"/>
    <w:multiLevelType w:val="hybridMultilevel"/>
    <w:tmpl w:val="A3B005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8D1789A"/>
    <w:multiLevelType w:val="hybridMultilevel"/>
    <w:tmpl w:val="F7B218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EC0610"/>
    <w:multiLevelType w:val="hybridMultilevel"/>
    <w:tmpl w:val="26D2A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4C1CCF"/>
    <w:multiLevelType w:val="hybridMultilevel"/>
    <w:tmpl w:val="E30869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C0E18FF"/>
    <w:multiLevelType w:val="hybridMultilevel"/>
    <w:tmpl w:val="43A2F4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CC10217"/>
    <w:multiLevelType w:val="hybridMultilevel"/>
    <w:tmpl w:val="C616C5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C6375E"/>
    <w:multiLevelType w:val="hybridMultilevel"/>
    <w:tmpl w:val="B58C6E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666ACA"/>
    <w:multiLevelType w:val="hybridMultilevel"/>
    <w:tmpl w:val="34B0A0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5526FB"/>
    <w:multiLevelType w:val="hybridMultilevel"/>
    <w:tmpl w:val="293E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9124B0"/>
    <w:multiLevelType w:val="hybridMultilevel"/>
    <w:tmpl w:val="7F7070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476668"/>
    <w:multiLevelType w:val="hybridMultilevel"/>
    <w:tmpl w:val="EF0063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A97EEA"/>
    <w:multiLevelType w:val="hybridMultilevel"/>
    <w:tmpl w:val="6B94A3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D949D8"/>
    <w:multiLevelType w:val="hybridMultilevel"/>
    <w:tmpl w:val="44E802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1B7CCA"/>
    <w:multiLevelType w:val="hybridMultilevel"/>
    <w:tmpl w:val="6BF4FD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72C21C4"/>
    <w:multiLevelType w:val="hybridMultilevel"/>
    <w:tmpl w:val="18085A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4C0049"/>
    <w:multiLevelType w:val="hybridMultilevel"/>
    <w:tmpl w:val="398074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7E31DD3"/>
    <w:multiLevelType w:val="hybridMultilevel"/>
    <w:tmpl w:val="C0AAC2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66002E"/>
    <w:multiLevelType w:val="hybridMultilevel"/>
    <w:tmpl w:val="288E47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660405"/>
    <w:multiLevelType w:val="hybridMultilevel"/>
    <w:tmpl w:val="CB621F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7B264C"/>
    <w:multiLevelType w:val="hybridMultilevel"/>
    <w:tmpl w:val="FAFC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BE4012"/>
    <w:multiLevelType w:val="hybridMultilevel"/>
    <w:tmpl w:val="5908E3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A513CFD"/>
    <w:multiLevelType w:val="hybridMultilevel"/>
    <w:tmpl w:val="F092BE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B63A0E"/>
    <w:multiLevelType w:val="hybridMultilevel"/>
    <w:tmpl w:val="EFF4FF5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3">
    <w:nsid w:val="4CAC2518"/>
    <w:multiLevelType w:val="hybridMultilevel"/>
    <w:tmpl w:val="82C086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D8777D6"/>
    <w:multiLevelType w:val="hybridMultilevel"/>
    <w:tmpl w:val="52E2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DC67AB2"/>
    <w:multiLevelType w:val="hybridMultilevel"/>
    <w:tmpl w:val="C86093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F0A75A7"/>
    <w:multiLevelType w:val="hybridMultilevel"/>
    <w:tmpl w:val="C02258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922366"/>
    <w:multiLevelType w:val="hybridMultilevel"/>
    <w:tmpl w:val="8354A2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1EE64ED"/>
    <w:multiLevelType w:val="hybridMultilevel"/>
    <w:tmpl w:val="471EAF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2AA15DB"/>
    <w:multiLevelType w:val="hybridMultilevel"/>
    <w:tmpl w:val="6A4677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2C45F83"/>
    <w:multiLevelType w:val="hybridMultilevel"/>
    <w:tmpl w:val="BF48DA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3C86CE2"/>
    <w:multiLevelType w:val="hybridMultilevel"/>
    <w:tmpl w:val="CAE2FE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FD56A8"/>
    <w:multiLevelType w:val="hybridMultilevel"/>
    <w:tmpl w:val="5DBEA9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4366343"/>
    <w:multiLevelType w:val="hybridMultilevel"/>
    <w:tmpl w:val="771856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D372B2"/>
    <w:multiLevelType w:val="hybridMultilevel"/>
    <w:tmpl w:val="D0D64E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5D340EB"/>
    <w:multiLevelType w:val="hybridMultilevel"/>
    <w:tmpl w:val="8C425F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8894C07"/>
    <w:multiLevelType w:val="hybridMultilevel"/>
    <w:tmpl w:val="BDEC98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96E09C9"/>
    <w:multiLevelType w:val="hybridMultilevel"/>
    <w:tmpl w:val="4E7662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BB86BD0"/>
    <w:multiLevelType w:val="hybridMultilevel"/>
    <w:tmpl w:val="B74C91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BE11576"/>
    <w:multiLevelType w:val="hybridMultilevel"/>
    <w:tmpl w:val="F1E6CB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EC7490B"/>
    <w:multiLevelType w:val="hybridMultilevel"/>
    <w:tmpl w:val="D8C480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F546111"/>
    <w:multiLevelType w:val="hybridMultilevel"/>
    <w:tmpl w:val="03589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1B77B4F"/>
    <w:multiLevelType w:val="hybridMultilevel"/>
    <w:tmpl w:val="A3E056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22336EF"/>
    <w:multiLevelType w:val="hybridMultilevel"/>
    <w:tmpl w:val="57CEE6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5E00ED1"/>
    <w:multiLevelType w:val="hybridMultilevel"/>
    <w:tmpl w:val="5B1484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6A6304C"/>
    <w:multiLevelType w:val="hybridMultilevel"/>
    <w:tmpl w:val="36A4C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7E6360D"/>
    <w:multiLevelType w:val="hybridMultilevel"/>
    <w:tmpl w:val="BA5C0E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82D58E5"/>
    <w:multiLevelType w:val="hybridMultilevel"/>
    <w:tmpl w:val="40742A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9B50BFC"/>
    <w:multiLevelType w:val="hybridMultilevel"/>
    <w:tmpl w:val="F5A8D0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A3664A1"/>
    <w:multiLevelType w:val="hybridMultilevel"/>
    <w:tmpl w:val="5E0EB2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A6A45B2"/>
    <w:multiLevelType w:val="hybridMultilevel"/>
    <w:tmpl w:val="F2B0F4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AB20F74"/>
    <w:multiLevelType w:val="hybridMultilevel"/>
    <w:tmpl w:val="1A8855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0D616E"/>
    <w:multiLevelType w:val="hybridMultilevel"/>
    <w:tmpl w:val="04EC22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E0039E4"/>
    <w:multiLevelType w:val="hybridMultilevel"/>
    <w:tmpl w:val="39886418"/>
    <w:lvl w:ilvl="0" w:tplc="0419000F">
      <w:start w:val="1"/>
      <w:numFmt w:val="decimal"/>
      <w:lvlText w:val="%1."/>
      <w:lvlJc w:val="left"/>
      <w:pPr>
        <w:ind w:left="567" w:hanging="360"/>
      </w:p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4">
    <w:nsid w:val="6E0507C8"/>
    <w:multiLevelType w:val="hybridMultilevel"/>
    <w:tmpl w:val="771A7E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865DB5"/>
    <w:multiLevelType w:val="hybridMultilevel"/>
    <w:tmpl w:val="47F6FD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015867"/>
    <w:multiLevelType w:val="hybridMultilevel"/>
    <w:tmpl w:val="41EA34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B66D77"/>
    <w:multiLevelType w:val="hybridMultilevel"/>
    <w:tmpl w:val="5854E2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0386822"/>
    <w:multiLevelType w:val="hybridMultilevel"/>
    <w:tmpl w:val="742A02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077508B"/>
    <w:multiLevelType w:val="hybridMultilevel"/>
    <w:tmpl w:val="40F0C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1">
    <w:nsid w:val="7457092D"/>
    <w:multiLevelType w:val="hybridMultilevel"/>
    <w:tmpl w:val="79947D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48C019B"/>
    <w:multiLevelType w:val="hybridMultilevel"/>
    <w:tmpl w:val="AD9A87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5FA3CDC"/>
    <w:multiLevelType w:val="hybridMultilevel"/>
    <w:tmpl w:val="0CAA3B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9881B8A"/>
    <w:multiLevelType w:val="hybridMultilevel"/>
    <w:tmpl w:val="54466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9B90CFE"/>
    <w:multiLevelType w:val="hybridMultilevel"/>
    <w:tmpl w:val="420AE5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9ED5D46"/>
    <w:multiLevelType w:val="hybridMultilevel"/>
    <w:tmpl w:val="128036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1E28AA"/>
    <w:multiLevelType w:val="hybridMultilevel"/>
    <w:tmpl w:val="8ECCC2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BAC4334"/>
    <w:multiLevelType w:val="hybridMultilevel"/>
    <w:tmpl w:val="B8A879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D6D2064"/>
    <w:multiLevelType w:val="hybridMultilevel"/>
    <w:tmpl w:val="8A1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D767C63"/>
    <w:multiLevelType w:val="hybridMultilevel"/>
    <w:tmpl w:val="5FEC41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0"/>
  </w:num>
  <w:num w:numId="3">
    <w:abstractNumId w:val="8"/>
  </w:num>
  <w:num w:numId="4">
    <w:abstractNumId w:val="90"/>
  </w:num>
  <w:num w:numId="5">
    <w:abstractNumId w:val="86"/>
  </w:num>
  <w:num w:numId="6">
    <w:abstractNumId w:val="17"/>
  </w:num>
  <w:num w:numId="7">
    <w:abstractNumId w:val="6"/>
  </w:num>
  <w:num w:numId="8">
    <w:abstractNumId w:val="4"/>
  </w:num>
  <w:num w:numId="9">
    <w:abstractNumId w:val="32"/>
  </w:num>
  <w:num w:numId="10">
    <w:abstractNumId w:val="102"/>
  </w:num>
  <w:num w:numId="11">
    <w:abstractNumId w:val="99"/>
  </w:num>
  <w:num w:numId="12">
    <w:abstractNumId w:val="112"/>
  </w:num>
  <w:num w:numId="13">
    <w:abstractNumId w:val="89"/>
  </w:num>
  <w:num w:numId="14">
    <w:abstractNumId w:val="10"/>
  </w:num>
  <w:num w:numId="15">
    <w:abstractNumId w:val="1"/>
  </w:num>
  <w:num w:numId="16">
    <w:abstractNumId w:val="115"/>
  </w:num>
  <w:num w:numId="17">
    <w:abstractNumId w:val="82"/>
  </w:num>
  <w:num w:numId="18">
    <w:abstractNumId w:val="48"/>
  </w:num>
  <w:num w:numId="19">
    <w:abstractNumId w:val="91"/>
  </w:num>
  <w:num w:numId="20">
    <w:abstractNumId w:val="45"/>
  </w:num>
  <w:num w:numId="21">
    <w:abstractNumId w:val="64"/>
  </w:num>
  <w:num w:numId="22">
    <w:abstractNumId w:val="59"/>
  </w:num>
  <w:num w:numId="23">
    <w:abstractNumId w:val="74"/>
  </w:num>
  <w:num w:numId="24">
    <w:abstractNumId w:val="47"/>
  </w:num>
  <w:num w:numId="25">
    <w:abstractNumId w:val="22"/>
  </w:num>
  <w:num w:numId="26">
    <w:abstractNumId w:val="72"/>
  </w:num>
  <w:num w:numId="27">
    <w:abstractNumId w:val="109"/>
  </w:num>
  <w:num w:numId="28">
    <w:abstractNumId w:val="119"/>
  </w:num>
  <w:num w:numId="29">
    <w:abstractNumId w:val="69"/>
  </w:num>
  <w:num w:numId="30">
    <w:abstractNumId w:val="108"/>
  </w:num>
  <w:num w:numId="31">
    <w:abstractNumId w:val="53"/>
  </w:num>
  <w:num w:numId="32">
    <w:abstractNumId w:val="106"/>
  </w:num>
  <w:num w:numId="33">
    <w:abstractNumId w:val="105"/>
  </w:num>
  <w:num w:numId="34">
    <w:abstractNumId w:val="34"/>
  </w:num>
  <w:num w:numId="35">
    <w:abstractNumId w:val="61"/>
  </w:num>
  <w:num w:numId="36">
    <w:abstractNumId w:val="37"/>
  </w:num>
  <w:num w:numId="37">
    <w:abstractNumId w:val="5"/>
  </w:num>
  <w:num w:numId="38">
    <w:abstractNumId w:val="15"/>
  </w:num>
  <w:num w:numId="39">
    <w:abstractNumId w:val="79"/>
  </w:num>
  <w:num w:numId="40">
    <w:abstractNumId w:val="94"/>
  </w:num>
  <w:num w:numId="41">
    <w:abstractNumId w:val="97"/>
  </w:num>
  <w:num w:numId="42">
    <w:abstractNumId w:val="117"/>
  </w:num>
  <w:num w:numId="43">
    <w:abstractNumId w:val="111"/>
  </w:num>
  <w:num w:numId="44">
    <w:abstractNumId w:val="93"/>
  </w:num>
  <w:num w:numId="45">
    <w:abstractNumId w:val="57"/>
  </w:num>
  <w:num w:numId="46">
    <w:abstractNumId w:val="46"/>
  </w:num>
  <w:num w:numId="47">
    <w:abstractNumId w:val="81"/>
  </w:num>
  <w:num w:numId="48">
    <w:abstractNumId w:val="12"/>
  </w:num>
  <w:num w:numId="49">
    <w:abstractNumId w:val="87"/>
  </w:num>
  <w:num w:numId="50">
    <w:abstractNumId w:val="96"/>
  </w:num>
  <w:num w:numId="51">
    <w:abstractNumId w:val="116"/>
  </w:num>
  <w:num w:numId="52">
    <w:abstractNumId w:val="73"/>
  </w:num>
  <w:num w:numId="53">
    <w:abstractNumId w:val="101"/>
  </w:num>
  <w:num w:numId="54">
    <w:abstractNumId w:val="40"/>
  </w:num>
  <w:num w:numId="55">
    <w:abstractNumId w:val="35"/>
  </w:num>
  <w:num w:numId="56">
    <w:abstractNumId w:val="52"/>
  </w:num>
  <w:num w:numId="57">
    <w:abstractNumId w:val="23"/>
  </w:num>
  <w:num w:numId="58">
    <w:abstractNumId w:val="18"/>
  </w:num>
  <w:num w:numId="59">
    <w:abstractNumId w:val="54"/>
  </w:num>
  <w:num w:numId="60">
    <w:abstractNumId w:val="75"/>
  </w:num>
  <w:num w:numId="61">
    <w:abstractNumId w:val="50"/>
  </w:num>
  <w:num w:numId="62">
    <w:abstractNumId w:val="51"/>
  </w:num>
  <w:num w:numId="63">
    <w:abstractNumId w:val="20"/>
  </w:num>
  <w:num w:numId="64">
    <w:abstractNumId w:val="56"/>
  </w:num>
  <w:num w:numId="65">
    <w:abstractNumId w:val="118"/>
  </w:num>
  <w:num w:numId="66">
    <w:abstractNumId w:val="28"/>
  </w:num>
  <w:num w:numId="67">
    <w:abstractNumId w:val="49"/>
  </w:num>
  <w:num w:numId="68">
    <w:abstractNumId w:val="43"/>
  </w:num>
  <w:num w:numId="69">
    <w:abstractNumId w:val="65"/>
  </w:num>
  <w:num w:numId="70">
    <w:abstractNumId w:val="25"/>
  </w:num>
  <w:num w:numId="71">
    <w:abstractNumId w:val="70"/>
  </w:num>
  <w:num w:numId="72">
    <w:abstractNumId w:val="30"/>
  </w:num>
  <w:num w:numId="73">
    <w:abstractNumId w:val="92"/>
  </w:num>
  <w:num w:numId="74">
    <w:abstractNumId w:val="38"/>
  </w:num>
  <w:num w:numId="75">
    <w:abstractNumId w:val="11"/>
  </w:num>
  <w:num w:numId="76">
    <w:abstractNumId w:val="62"/>
  </w:num>
  <w:num w:numId="77">
    <w:abstractNumId w:val="36"/>
  </w:num>
  <w:num w:numId="78">
    <w:abstractNumId w:val="77"/>
  </w:num>
  <w:num w:numId="79">
    <w:abstractNumId w:val="98"/>
  </w:num>
  <w:num w:numId="80">
    <w:abstractNumId w:val="63"/>
  </w:num>
  <w:num w:numId="81">
    <w:abstractNumId w:val="120"/>
  </w:num>
  <w:num w:numId="82">
    <w:abstractNumId w:val="13"/>
  </w:num>
  <w:num w:numId="83">
    <w:abstractNumId w:val="33"/>
  </w:num>
  <w:num w:numId="84">
    <w:abstractNumId w:val="104"/>
  </w:num>
  <w:num w:numId="85">
    <w:abstractNumId w:val="24"/>
  </w:num>
  <w:num w:numId="86">
    <w:abstractNumId w:val="42"/>
  </w:num>
  <w:num w:numId="87">
    <w:abstractNumId w:val="29"/>
  </w:num>
  <w:num w:numId="88">
    <w:abstractNumId w:val="83"/>
  </w:num>
  <w:num w:numId="89">
    <w:abstractNumId w:val="19"/>
  </w:num>
  <w:num w:numId="90">
    <w:abstractNumId w:val="31"/>
  </w:num>
  <w:num w:numId="91">
    <w:abstractNumId w:val="16"/>
  </w:num>
  <w:num w:numId="92">
    <w:abstractNumId w:val="26"/>
  </w:num>
  <w:num w:numId="93">
    <w:abstractNumId w:val="55"/>
  </w:num>
  <w:num w:numId="94">
    <w:abstractNumId w:val="14"/>
  </w:num>
  <w:num w:numId="95">
    <w:abstractNumId w:val="84"/>
  </w:num>
  <w:num w:numId="96">
    <w:abstractNumId w:val="88"/>
  </w:num>
  <w:num w:numId="97">
    <w:abstractNumId w:val="78"/>
  </w:num>
  <w:num w:numId="98">
    <w:abstractNumId w:val="3"/>
  </w:num>
  <w:num w:numId="99">
    <w:abstractNumId w:val="60"/>
  </w:num>
  <w:num w:numId="100">
    <w:abstractNumId w:val="100"/>
  </w:num>
  <w:num w:numId="101">
    <w:abstractNumId w:val="44"/>
  </w:num>
  <w:num w:numId="102">
    <w:abstractNumId w:val="107"/>
  </w:num>
  <w:num w:numId="103">
    <w:abstractNumId w:val="113"/>
  </w:num>
  <w:num w:numId="104">
    <w:abstractNumId w:val="27"/>
  </w:num>
  <w:num w:numId="105">
    <w:abstractNumId w:val="67"/>
  </w:num>
  <w:num w:numId="106">
    <w:abstractNumId w:val="71"/>
  </w:num>
  <w:num w:numId="107">
    <w:abstractNumId w:val="41"/>
  </w:num>
  <w:num w:numId="108">
    <w:abstractNumId w:val="85"/>
  </w:num>
  <w:num w:numId="109">
    <w:abstractNumId w:val="80"/>
  </w:num>
  <w:num w:numId="110">
    <w:abstractNumId w:val="39"/>
  </w:num>
  <w:num w:numId="111">
    <w:abstractNumId w:val="66"/>
  </w:num>
  <w:num w:numId="112">
    <w:abstractNumId w:val="76"/>
  </w:num>
  <w:num w:numId="113">
    <w:abstractNumId w:val="21"/>
  </w:num>
  <w:num w:numId="114">
    <w:abstractNumId w:val="95"/>
  </w:num>
  <w:num w:numId="115">
    <w:abstractNumId w:val="2"/>
  </w:num>
  <w:num w:numId="116">
    <w:abstractNumId w:val="58"/>
  </w:num>
  <w:num w:numId="117">
    <w:abstractNumId w:val="9"/>
  </w:num>
  <w:num w:numId="118">
    <w:abstractNumId w:val="114"/>
  </w:num>
  <w:num w:numId="119">
    <w:abstractNumId w:val="68"/>
  </w:num>
  <w:num w:numId="120">
    <w:abstractNumId w:val="0"/>
  </w:num>
  <w:num w:numId="121">
    <w:abstractNumId w:val="103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991"/>
    <w:rsid w:val="0000148F"/>
    <w:rsid w:val="00001579"/>
    <w:rsid w:val="00001D21"/>
    <w:rsid w:val="00002A87"/>
    <w:rsid w:val="00003E10"/>
    <w:rsid w:val="000058C3"/>
    <w:rsid w:val="00010BD3"/>
    <w:rsid w:val="00010F6A"/>
    <w:rsid w:val="00010FB2"/>
    <w:rsid w:val="00011242"/>
    <w:rsid w:val="00014006"/>
    <w:rsid w:val="0001536D"/>
    <w:rsid w:val="00020592"/>
    <w:rsid w:val="00022B46"/>
    <w:rsid w:val="00023B21"/>
    <w:rsid w:val="000255E4"/>
    <w:rsid w:val="000262CE"/>
    <w:rsid w:val="000271CC"/>
    <w:rsid w:val="00027956"/>
    <w:rsid w:val="000304CF"/>
    <w:rsid w:val="00031791"/>
    <w:rsid w:val="000317A7"/>
    <w:rsid w:val="00031CA7"/>
    <w:rsid w:val="00031D90"/>
    <w:rsid w:val="00034203"/>
    <w:rsid w:val="000352F7"/>
    <w:rsid w:val="000359B2"/>
    <w:rsid w:val="0003674A"/>
    <w:rsid w:val="000433D2"/>
    <w:rsid w:val="000434B5"/>
    <w:rsid w:val="00044FE0"/>
    <w:rsid w:val="00047CA5"/>
    <w:rsid w:val="00047E1C"/>
    <w:rsid w:val="000509AD"/>
    <w:rsid w:val="0005167C"/>
    <w:rsid w:val="00051EB5"/>
    <w:rsid w:val="00052036"/>
    <w:rsid w:val="00052255"/>
    <w:rsid w:val="00052AB7"/>
    <w:rsid w:val="0005314C"/>
    <w:rsid w:val="00053EF2"/>
    <w:rsid w:val="00057E86"/>
    <w:rsid w:val="00060328"/>
    <w:rsid w:val="000605A0"/>
    <w:rsid w:val="00061E7D"/>
    <w:rsid w:val="00062CF2"/>
    <w:rsid w:val="00063392"/>
    <w:rsid w:val="000644FC"/>
    <w:rsid w:val="00066BA2"/>
    <w:rsid w:val="00067D28"/>
    <w:rsid w:val="000717C9"/>
    <w:rsid w:val="000738FF"/>
    <w:rsid w:val="000752EF"/>
    <w:rsid w:val="000762DF"/>
    <w:rsid w:val="000763B4"/>
    <w:rsid w:val="00077C56"/>
    <w:rsid w:val="0008207B"/>
    <w:rsid w:val="00084AD1"/>
    <w:rsid w:val="00085CD6"/>
    <w:rsid w:val="000914C1"/>
    <w:rsid w:val="00092FA3"/>
    <w:rsid w:val="000938A6"/>
    <w:rsid w:val="00094197"/>
    <w:rsid w:val="000A0572"/>
    <w:rsid w:val="000A17AF"/>
    <w:rsid w:val="000A3368"/>
    <w:rsid w:val="000A6D57"/>
    <w:rsid w:val="000A6EA3"/>
    <w:rsid w:val="000A74B6"/>
    <w:rsid w:val="000B3875"/>
    <w:rsid w:val="000B5DDE"/>
    <w:rsid w:val="000B6E38"/>
    <w:rsid w:val="000B71DB"/>
    <w:rsid w:val="000B738C"/>
    <w:rsid w:val="000C16BE"/>
    <w:rsid w:val="000C1CF5"/>
    <w:rsid w:val="000C7AED"/>
    <w:rsid w:val="000D0293"/>
    <w:rsid w:val="000D03B1"/>
    <w:rsid w:val="000D0B35"/>
    <w:rsid w:val="000D1C73"/>
    <w:rsid w:val="000D50EB"/>
    <w:rsid w:val="000D5CAC"/>
    <w:rsid w:val="000D6C5F"/>
    <w:rsid w:val="000D7ECF"/>
    <w:rsid w:val="000E272D"/>
    <w:rsid w:val="000E4C27"/>
    <w:rsid w:val="000F04FD"/>
    <w:rsid w:val="000F0821"/>
    <w:rsid w:val="000F1A60"/>
    <w:rsid w:val="000F52D1"/>
    <w:rsid w:val="000F6D4C"/>
    <w:rsid w:val="000F7781"/>
    <w:rsid w:val="000F7A20"/>
    <w:rsid w:val="00100097"/>
    <w:rsid w:val="001018B5"/>
    <w:rsid w:val="0010453A"/>
    <w:rsid w:val="00104A32"/>
    <w:rsid w:val="001077F2"/>
    <w:rsid w:val="0011488D"/>
    <w:rsid w:val="00114991"/>
    <w:rsid w:val="00114ACB"/>
    <w:rsid w:val="00115D20"/>
    <w:rsid w:val="001168CC"/>
    <w:rsid w:val="00117A7D"/>
    <w:rsid w:val="001208E7"/>
    <w:rsid w:val="00122349"/>
    <w:rsid w:val="00123AA2"/>
    <w:rsid w:val="001246E8"/>
    <w:rsid w:val="001259E8"/>
    <w:rsid w:val="00126455"/>
    <w:rsid w:val="001268D6"/>
    <w:rsid w:val="00130D8F"/>
    <w:rsid w:val="00131ECF"/>
    <w:rsid w:val="00132347"/>
    <w:rsid w:val="00133B32"/>
    <w:rsid w:val="0013461D"/>
    <w:rsid w:val="00135614"/>
    <w:rsid w:val="00135D97"/>
    <w:rsid w:val="00135E42"/>
    <w:rsid w:val="0014325E"/>
    <w:rsid w:val="001432D7"/>
    <w:rsid w:val="00144301"/>
    <w:rsid w:val="00145B9B"/>
    <w:rsid w:val="00146379"/>
    <w:rsid w:val="00147108"/>
    <w:rsid w:val="00150E7B"/>
    <w:rsid w:val="00150F36"/>
    <w:rsid w:val="00151A16"/>
    <w:rsid w:val="00154381"/>
    <w:rsid w:val="00154E8C"/>
    <w:rsid w:val="001633D8"/>
    <w:rsid w:val="001638BB"/>
    <w:rsid w:val="001649C7"/>
    <w:rsid w:val="001651A4"/>
    <w:rsid w:val="00166237"/>
    <w:rsid w:val="00166559"/>
    <w:rsid w:val="0016758B"/>
    <w:rsid w:val="001675F7"/>
    <w:rsid w:val="00171840"/>
    <w:rsid w:val="001747D1"/>
    <w:rsid w:val="00174C34"/>
    <w:rsid w:val="001761A8"/>
    <w:rsid w:val="00177956"/>
    <w:rsid w:val="0018556F"/>
    <w:rsid w:val="00190DB8"/>
    <w:rsid w:val="00190FA6"/>
    <w:rsid w:val="0019168F"/>
    <w:rsid w:val="001926AC"/>
    <w:rsid w:val="00193E81"/>
    <w:rsid w:val="001952E1"/>
    <w:rsid w:val="001958EB"/>
    <w:rsid w:val="00195B84"/>
    <w:rsid w:val="00197BC0"/>
    <w:rsid w:val="001A0144"/>
    <w:rsid w:val="001A1FDE"/>
    <w:rsid w:val="001A597D"/>
    <w:rsid w:val="001A6DB7"/>
    <w:rsid w:val="001B0131"/>
    <w:rsid w:val="001B0713"/>
    <w:rsid w:val="001B2393"/>
    <w:rsid w:val="001B3315"/>
    <w:rsid w:val="001B3E3A"/>
    <w:rsid w:val="001B524C"/>
    <w:rsid w:val="001B5628"/>
    <w:rsid w:val="001B7198"/>
    <w:rsid w:val="001C25DB"/>
    <w:rsid w:val="001C2FAD"/>
    <w:rsid w:val="001C4628"/>
    <w:rsid w:val="001C5D86"/>
    <w:rsid w:val="001C7159"/>
    <w:rsid w:val="001C7F25"/>
    <w:rsid w:val="001D0954"/>
    <w:rsid w:val="001D167C"/>
    <w:rsid w:val="001D453A"/>
    <w:rsid w:val="001D4C45"/>
    <w:rsid w:val="001E0B90"/>
    <w:rsid w:val="001E1648"/>
    <w:rsid w:val="001E1D05"/>
    <w:rsid w:val="001E2D19"/>
    <w:rsid w:val="001E3F45"/>
    <w:rsid w:val="001E702A"/>
    <w:rsid w:val="001F30CE"/>
    <w:rsid w:val="001F5180"/>
    <w:rsid w:val="001F7455"/>
    <w:rsid w:val="00201844"/>
    <w:rsid w:val="00201D53"/>
    <w:rsid w:val="002027B6"/>
    <w:rsid w:val="00203F8E"/>
    <w:rsid w:val="00210200"/>
    <w:rsid w:val="002110B0"/>
    <w:rsid w:val="002114E7"/>
    <w:rsid w:val="002116B4"/>
    <w:rsid w:val="002119A5"/>
    <w:rsid w:val="0021583C"/>
    <w:rsid w:val="002165F4"/>
    <w:rsid w:val="00216622"/>
    <w:rsid w:val="002206A1"/>
    <w:rsid w:val="00220FE0"/>
    <w:rsid w:val="002213B8"/>
    <w:rsid w:val="00221D9B"/>
    <w:rsid w:val="00225386"/>
    <w:rsid w:val="00225847"/>
    <w:rsid w:val="00227EBA"/>
    <w:rsid w:val="002325BE"/>
    <w:rsid w:val="002332F4"/>
    <w:rsid w:val="00233854"/>
    <w:rsid w:val="00241C94"/>
    <w:rsid w:val="0024520F"/>
    <w:rsid w:val="002454B7"/>
    <w:rsid w:val="0024711E"/>
    <w:rsid w:val="00250689"/>
    <w:rsid w:val="00250E4D"/>
    <w:rsid w:val="00251278"/>
    <w:rsid w:val="00252A4E"/>
    <w:rsid w:val="00252B20"/>
    <w:rsid w:val="00254109"/>
    <w:rsid w:val="00256819"/>
    <w:rsid w:val="002605C6"/>
    <w:rsid w:val="00261D44"/>
    <w:rsid w:val="002623DE"/>
    <w:rsid w:val="002630DF"/>
    <w:rsid w:val="002646A4"/>
    <w:rsid w:val="00264AEA"/>
    <w:rsid w:val="00270309"/>
    <w:rsid w:val="0027057B"/>
    <w:rsid w:val="002705D0"/>
    <w:rsid w:val="00271D74"/>
    <w:rsid w:val="00274E11"/>
    <w:rsid w:val="0028126F"/>
    <w:rsid w:val="002827C4"/>
    <w:rsid w:val="0028389A"/>
    <w:rsid w:val="00284105"/>
    <w:rsid w:val="0028481E"/>
    <w:rsid w:val="00284C1A"/>
    <w:rsid w:val="00291D2D"/>
    <w:rsid w:val="00292E26"/>
    <w:rsid w:val="00294906"/>
    <w:rsid w:val="0029665E"/>
    <w:rsid w:val="0029747D"/>
    <w:rsid w:val="002A0351"/>
    <w:rsid w:val="002A0D73"/>
    <w:rsid w:val="002A0E07"/>
    <w:rsid w:val="002A2D46"/>
    <w:rsid w:val="002A5204"/>
    <w:rsid w:val="002A52AC"/>
    <w:rsid w:val="002A6501"/>
    <w:rsid w:val="002B2761"/>
    <w:rsid w:val="002B3BE9"/>
    <w:rsid w:val="002B5A13"/>
    <w:rsid w:val="002B6192"/>
    <w:rsid w:val="002B7E9A"/>
    <w:rsid w:val="002C04F9"/>
    <w:rsid w:val="002C3959"/>
    <w:rsid w:val="002C5358"/>
    <w:rsid w:val="002C5B06"/>
    <w:rsid w:val="002C733C"/>
    <w:rsid w:val="002D1057"/>
    <w:rsid w:val="002D1324"/>
    <w:rsid w:val="002D1A7A"/>
    <w:rsid w:val="002D1C79"/>
    <w:rsid w:val="002D3D87"/>
    <w:rsid w:val="002D4379"/>
    <w:rsid w:val="002D5996"/>
    <w:rsid w:val="002D605B"/>
    <w:rsid w:val="002D6C35"/>
    <w:rsid w:val="002D6DEB"/>
    <w:rsid w:val="002D6F57"/>
    <w:rsid w:val="002E02FA"/>
    <w:rsid w:val="002E031E"/>
    <w:rsid w:val="002E2E81"/>
    <w:rsid w:val="002E3237"/>
    <w:rsid w:val="002E4CB4"/>
    <w:rsid w:val="002E6E06"/>
    <w:rsid w:val="002E761C"/>
    <w:rsid w:val="002F0DD7"/>
    <w:rsid w:val="002F28B1"/>
    <w:rsid w:val="002F29D5"/>
    <w:rsid w:val="002F45F1"/>
    <w:rsid w:val="002F49F5"/>
    <w:rsid w:val="002F585D"/>
    <w:rsid w:val="002F6CD6"/>
    <w:rsid w:val="00300D71"/>
    <w:rsid w:val="003021F4"/>
    <w:rsid w:val="00302A26"/>
    <w:rsid w:val="00302B56"/>
    <w:rsid w:val="003049F9"/>
    <w:rsid w:val="00305DB8"/>
    <w:rsid w:val="00305E49"/>
    <w:rsid w:val="003060AA"/>
    <w:rsid w:val="0031188E"/>
    <w:rsid w:val="00314B56"/>
    <w:rsid w:val="00321066"/>
    <w:rsid w:val="00323B0C"/>
    <w:rsid w:val="0032464A"/>
    <w:rsid w:val="00326CE3"/>
    <w:rsid w:val="003273BC"/>
    <w:rsid w:val="00330AF9"/>
    <w:rsid w:val="00331424"/>
    <w:rsid w:val="00332608"/>
    <w:rsid w:val="00332E68"/>
    <w:rsid w:val="00335396"/>
    <w:rsid w:val="0034090A"/>
    <w:rsid w:val="00342CEC"/>
    <w:rsid w:val="00357EEA"/>
    <w:rsid w:val="00360810"/>
    <w:rsid w:val="00363FEE"/>
    <w:rsid w:val="003653BD"/>
    <w:rsid w:val="00371A11"/>
    <w:rsid w:val="0037455F"/>
    <w:rsid w:val="003770EB"/>
    <w:rsid w:val="00381516"/>
    <w:rsid w:val="00382DD5"/>
    <w:rsid w:val="00384F28"/>
    <w:rsid w:val="0038697D"/>
    <w:rsid w:val="0038708D"/>
    <w:rsid w:val="0038735D"/>
    <w:rsid w:val="00387D12"/>
    <w:rsid w:val="00387F48"/>
    <w:rsid w:val="00396504"/>
    <w:rsid w:val="00396BFF"/>
    <w:rsid w:val="003A1742"/>
    <w:rsid w:val="003A2A44"/>
    <w:rsid w:val="003A4D2E"/>
    <w:rsid w:val="003A795A"/>
    <w:rsid w:val="003A7EBF"/>
    <w:rsid w:val="003B7E23"/>
    <w:rsid w:val="003C12CF"/>
    <w:rsid w:val="003C1969"/>
    <w:rsid w:val="003C1A9E"/>
    <w:rsid w:val="003C3F3D"/>
    <w:rsid w:val="003C43EE"/>
    <w:rsid w:val="003C48BA"/>
    <w:rsid w:val="003C63BD"/>
    <w:rsid w:val="003C7CA3"/>
    <w:rsid w:val="003D0E0A"/>
    <w:rsid w:val="003D5070"/>
    <w:rsid w:val="003D5CFB"/>
    <w:rsid w:val="003E06E5"/>
    <w:rsid w:val="003E1045"/>
    <w:rsid w:val="003E1A8B"/>
    <w:rsid w:val="003E5680"/>
    <w:rsid w:val="003E578B"/>
    <w:rsid w:val="003E58ED"/>
    <w:rsid w:val="003E6AE5"/>
    <w:rsid w:val="003E7229"/>
    <w:rsid w:val="003E7F5D"/>
    <w:rsid w:val="003F01C8"/>
    <w:rsid w:val="003F66F6"/>
    <w:rsid w:val="003F6CA0"/>
    <w:rsid w:val="003F7056"/>
    <w:rsid w:val="003F73CC"/>
    <w:rsid w:val="00401080"/>
    <w:rsid w:val="00402AF8"/>
    <w:rsid w:val="004033C0"/>
    <w:rsid w:val="00405A61"/>
    <w:rsid w:val="00406121"/>
    <w:rsid w:val="004102CD"/>
    <w:rsid w:val="00413A1E"/>
    <w:rsid w:val="00414A63"/>
    <w:rsid w:val="00414FB0"/>
    <w:rsid w:val="00423BB1"/>
    <w:rsid w:val="00423F76"/>
    <w:rsid w:val="004315F3"/>
    <w:rsid w:val="0043272D"/>
    <w:rsid w:val="00433D7E"/>
    <w:rsid w:val="0043642F"/>
    <w:rsid w:val="00441A2B"/>
    <w:rsid w:val="004432B2"/>
    <w:rsid w:val="004457E7"/>
    <w:rsid w:val="00445F33"/>
    <w:rsid w:val="00446C10"/>
    <w:rsid w:val="004509F2"/>
    <w:rsid w:val="00453752"/>
    <w:rsid w:val="00453D8F"/>
    <w:rsid w:val="00454A46"/>
    <w:rsid w:val="00455A30"/>
    <w:rsid w:val="004564EF"/>
    <w:rsid w:val="0045735A"/>
    <w:rsid w:val="00461162"/>
    <w:rsid w:val="00461C9C"/>
    <w:rsid w:val="00466266"/>
    <w:rsid w:val="00467728"/>
    <w:rsid w:val="0047202E"/>
    <w:rsid w:val="004746F6"/>
    <w:rsid w:val="004769D4"/>
    <w:rsid w:val="00477C57"/>
    <w:rsid w:val="00480CD6"/>
    <w:rsid w:val="004841BB"/>
    <w:rsid w:val="004849A5"/>
    <w:rsid w:val="00493F3E"/>
    <w:rsid w:val="004A0B7A"/>
    <w:rsid w:val="004A2CC2"/>
    <w:rsid w:val="004A763D"/>
    <w:rsid w:val="004B0654"/>
    <w:rsid w:val="004B0EDB"/>
    <w:rsid w:val="004B1684"/>
    <w:rsid w:val="004B311E"/>
    <w:rsid w:val="004B3E17"/>
    <w:rsid w:val="004B46ED"/>
    <w:rsid w:val="004B4B0C"/>
    <w:rsid w:val="004B5CD6"/>
    <w:rsid w:val="004B6F70"/>
    <w:rsid w:val="004B7746"/>
    <w:rsid w:val="004C1543"/>
    <w:rsid w:val="004C21B3"/>
    <w:rsid w:val="004C3339"/>
    <w:rsid w:val="004C53D5"/>
    <w:rsid w:val="004C5DBF"/>
    <w:rsid w:val="004C5F0C"/>
    <w:rsid w:val="004C6380"/>
    <w:rsid w:val="004C6482"/>
    <w:rsid w:val="004C7ED9"/>
    <w:rsid w:val="004D0E2D"/>
    <w:rsid w:val="004D17F3"/>
    <w:rsid w:val="004D2CAE"/>
    <w:rsid w:val="004D3BE1"/>
    <w:rsid w:val="004D4D2F"/>
    <w:rsid w:val="004D4E99"/>
    <w:rsid w:val="004D73F4"/>
    <w:rsid w:val="004E0D67"/>
    <w:rsid w:val="004E17D5"/>
    <w:rsid w:val="004E5A8F"/>
    <w:rsid w:val="004E5EEA"/>
    <w:rsid w:val="004F2F5E"/>
    <w:rsid w:val="004F36B8"/>
    <w:rsid w:val="004F6BEB"/>
    <w:rsid w:val="004F7BB9"/>
    <w:rsid w:val="00501A6B"/>
    <w:rsid w:val="0050415E"/>
    <w:rsid w:val="00504C9C"/>
    <w:rsid w:val="00510EFD"/>
    <w:rsid w:val="00512C27"/>
    <w:rsid w:val="00512E59"/>
    <w:rsid w:val="00516E21"/>
    <w:rsid w:val="005176FE"/>
    <w:rsid w:val="00517CBE"/>
    <w:rsid w:val="005209AF"/>
    <w:rsid w:val="00522BDC"/>
    <w:rsid w:val="0052373D"/>
    <w:rsid w:val="00525472"/>
    <w:rsid w:val="00526611"/>
    <w:rsid w:val="005267AA"/>
    <w:rsid w:val="00531D98"/>
    <w:rsid w:val="0053290F"/>
    <w:rsid w:val="005365E6"/>
    <w:rsid w:val="00540717"/>
    <w:rsid w:val="0054179F"/>
    <w:rsid w:val="005440E8"/>
    <w:rsid w:val="00545804"/>
    <w:rsid w:val="00545960"/>
    <w:rsid w:val="00546707"/>
    <w:rsid w:val="0054686F"/>
    <w:rsid w:val="00563968"/>
    <w:rsid w:val="0056541B"/>
    <w:rsid w:val="00565558"/>
    <w:rsid w:val="00566159"/>
    <w:rsid w:val="00566D7D"/>
    <w:rsid w:val="00571C42"/>
    <w:rsid w:val="00574F44"/>
    <w:rsid w:val="00577090"/>
    <w:rsid w:val="005778B2"/>
    <w:rsid w:val="0058114B"/>
    <w:rsid w:val="0058223E"/>
    <w:rsid w:val="00582B03"/>
    <w:rsid w:val="005832B6"/>
    <w:rsid w:val="005835CB"/>
    <w:rsid w:val="0059088E"/>
    <w:rsid w:val="0059493B"/>
    <w:rsid w:val="00595484"/>
    <w:rsid w:val="005A2AE7"/>
    <w:rsid w:val="005A5C09"/>
    <w:rsid w:val="005A6075"/>
    <w:rsid w:val="005A6F9A"/>
    <w:rsid w:val="005B0E39"/>
    <w:rsid w:val="005B1289"/>
    <w:rsid w:val="005B20AA"/>
    <w:rsid w:val="005B39A6"/>
    <w:rsid w:val="005B44F9"/>
    <w:rsid w:val="005B5310"/>
    <w:rsid w:val="005B67E2"/>
    <w:rsid w:val="005B7621"/>
    <w:rsid w:val="005C1D70"/>
    <w:rsid w:val="005C30F6"/>
    <w:rsid w:val="005C31DE"/>
    <w:rsid w:val="005C3BEB"/>
    <w:rsid w:val="005C40AC"/>
    <w:rsid w:val="005D0432"/>
    <w:rsid w:val="005E0401"/>
    <w:rsid w:val="005E0759"/>
    <w:rsid w:val="005E175B"/>
    <w:rsid w:val="005E187A"/>
    <w:rsid w:val="005E3C17"/>
    <w:rsid w:val="005E66AF"/>
    <w:rsid w:val="005E6E6E"/>
    <w:rsid w:val="005F092D"/>
    <w:rsid w:val="005F0D03"/>
    <w:rsid w:val="005F0FDC"/>
    <w:rsid w:val="005F2FA9"/>
    <w:rsid w:val="005F61BE"/>
    <w:rsid w:val="005F7807"/>
    <w:rsid w:val="005F7CB7"/>
    <w:rsid w:val="0060101A"/>
    <w:rsid w:val="0060137A"/>
    <w:rsid w:val="00601438"/>
    <w:rsid w:val="00601740"/>
    <w:rsid w:val="00603813"/>
    <w:rsid w:val="006046D4"/>
    <w:rsid w:val="0060491E"/>
    <w:rsid w:val="00605DA8"/>
    <w:rsid w:val="0061036F"/>
    <w:rsid w:val="00611ED4"/>
    <w:rsid w:val="00613118"/>
    <w:rsid w:val="006131B5"/>
    <w:rsid w:val="00613230"/>
    <w:rsid w:val="00615374"/>
    <w:rsid w:val="0061561D"/>
    <w:rsid w:val="0061666A"/>
    <w:rsid w:val="00616B62"/>
    <w:rsid w:val="00616D07"/>
    <w:rsid w:val="00617328"/>
    <w:rsid w:val="006208B6"/>
    <w:rsid w:val="00621A3F"/>
    <w:rsid w:val="0062691D"/>
    <w:rsid w:val="00627C40"/>
    <w:rsid w:val="00627E16"/>
    <w:rsid w:val="00631C27"/>
    <w:rsid w:val="00632713"/>
    <w:rsid w:val="006327ED"/>
    <w:rsid w:val="00635A71"/>
    <w:rsid w:val="00641327"/>
    <w:rsid w:val="0064218E"/>
    <w:rsid w:val="006430DF"/>
    <w:rsid w:val="00643D41"/>
    <w:rsid w:val="0064647E"/>
    <w:rsid w:val="00650AF7"/>
    <w:rsid w:val="00650FF1"/>
    <w:rsid w:val="00651357"/>
    <w:rsid w:val="00651534"/>
    <w:rsid w:val="006516BE"/>
    <w:rsid w:val="00651B2E"/>
    <w:rsid w:val="006520E7"/>
    <w:rsid w:val="0065212D"/>
    <w:rsid w:val="00653601"/>
    <w:rsid w:val="006545B7"/>
    <w:rsid w:val="00654E0E"/>
    <w:rsid w:val="00655E34"/>
    <w:rsid w:val="00657A92"/>
    <w:rsid w:val="0066140F"/>
    <w:rsid w:val="00661C71"/>
    <w:rsid w:val="006643B9"/>
    <w:rsid w:val="00665187"/>
    <w:rsid w:val="006715D1"/>
    <w:rsid w:val="00673500"/>
    <w:rsid w:val="0067446F"/>
    <w:rsid w:val="00674C59"/>
    <w:rsid w:val="00674D51"/>
    <w:rsid w:val="006754A1"/>
    <w:rsid w:val="0067623D"/>
    <w:rsid w:val="00680193"/>
    <w:rsid w:val="006860C8"/>
    <w:rsid w:val="0068632C"/>
    <w:rsid w:val="00693178"/>
    <w:rsid w:val="00693344"/>
    <w:rsid w:val="0069695F"/>
    <w:rsid w:val="00697030"/>
    <w:rsid w:val="00697957"/>
    <w:rsid w:val="006A021F"/>
    <w:rsid w:val="006A10E1"/>
    <w:rsid w:val="006A258F"/>
    <w:rsid w:val="006A430B"/>
    <w:rsid w:val="006A4448"/>
    <w:rsid w:val="006B051D"/>
    <w:rsid w:val="006B0D9A"/>
    <w:rsid w:val="006B11C4"/>
    <w:rsid w:val="006B1A67"/>
    <w:rsid w:val="006B2009"/>
    <w:rsid w:val="006B4180"/>
    <w:rsid w:val="006B54E7"/>
    <w:rsid w:val="006B5554"/>
    <w:rsid w:val="006B5EC2"/>
    <w:rsid w:val="006B640C"/>
    <w:rsid w:val="006B66EC"/>
    <w:rsid w:val="006C0FD4"/>
    <w:rsid w:val="006C2F0B"/>
    <w:rsid w:val="006C4A8F"/>
    <w:rsid w:val="006C69A7"/>
    <w:rsid w:val="006D0696"/>
    <w:rsid w:val="006D3CB6"/>
    <w:rsid w:val="006D5C22"/>
    <w:rsid w:val="006D6731"/>
    <w:rsid w:val="006D6D88"/>
    <w:rsid w:val="006E22E3"/>
    <w:rsid w:val="006E7315"/>
    <w:rsid w:val="006F3C8F"/>
    <w:rsid w:val="006F57C1"/>
    <w:rsid w:val="006F7BA0"/>
    <w:rsid w:val="00701C01"/>
    <w:rsid w:val="00702DE2"/>
    <w:rsid w:val="00704CBF"/>
    <w:rsid w:val="007076FB"/>
    <w:rsid w:val="00707CBC"/>
    <w:rsid w:val="00710F0D"/>
    <w:rsid w:val="00712308"/>
    <w:rsid w:val="00712B68"/>
    <w:rsid w:val="007151AA"/>
    <w:rsid w:val="00716FF5"/>
    <w:rsid w:val="00720653"/>
    <w:rsid w:val="00721D15"/>
    <w:rsid w:val="00723DD7"/>
    <w:rsid w:val="007265DD"/>
    <w:rsid w:val="00726F42"/>
    <w:rsid w:val="00733A77"/>
    <w:rsid w:val="00734A1B"/>
    <w:rsid w:val="007354C5"/>
    <w:rsid w:val="00737633"/>
    <w:rsid w:val="00737C2E"/>
    <w:rsid w:val="007433EB"/>
    <w:rsid w:val="0074467E"/>
    <w:rsid w:val="00745532"/>
    <w:rsid w:val="00747276"/>
    <w:rsid w:val="007515EA"/>
    <w:rsid w:val="007550F7"/>
    <w:rsid w:val="00755A5B"/>
    <w:rsid w:val="00757072"/>
    <w:rsid w:val="0075775B"/>
    <w:rsid w:val="00760417"/>
    <w:rsid w:val="007618AC"/>
    <w:rsid w:val="00762F1D"/>
    <w:rsid w:val="007707DC"/>
    <w:rsid w:val="007709F3"/>
    <w:rsid w:val="00771D3E"/>
    <w:rsid w:val="00776E9D"/>
    <w:rsid w:val="00781247"/>
    <w:rsid w:val="00782EC2"/>
    <w:rsid w:val="00782ED9"/>
    <w:rsid w:val="00786B2F"/>
    <w:rsid w:val="00787678"/>
    <w:rsid w:val="00787A3F"/>
    <w:rsid w:val="00787C02"/>
    <w:rsid w:val="007905D9"/>
    <w:rsid w:val="0079175C"/>
    <w:rsid w:val="00791A66"/>
    <w:rsid w:val="00791FFC"/>
    <w:rsid w:val="00793E67"/>
    <w:rsid w:val="007977B8"/>
    <w:rsid w:val="007A08A7"/>
    <w:rsid w:val="007A2061"/>
    <w:rsid w:val="007A5FFB"/>
    <w:rsid w:val="007A6ACF"/>
    <w:rsid w:val="007B08B0"/>
    <w:rsid w:val="007B0E8E"/>
    <w:rsid w:val="007B1AE8"/>
    <w:rsid w:val="007B4768"/>
    <w:rsid w:val="007B7578"/>
    <w:rsid w:val="007C2166"/>
    <w:rsid w:val="007C2C19"/>
    <w:rsid w:val="007C3143"/>
    <w:rsid w:val="007C3459"/>
    <w:rsid w:val="007C40E6"/>
    <w:rsid w:val="007C5F78"/>
    <w:rsid w:val="007C6513"/>
    <w:rsid w:val="007D2583"/>
    <w:rsid w:val="007D276C"/>
    <w:rsid w:val="007E072A"/>
    <w:rsid w:val="007E15DE"/>
    <w:rsid w:val="007E2A5D"/>
    <w:rsid w:val="007E2B80"/>
    <w:rsid w:val="007E37A0"/>
    <w:rsid w:val="007E58AE"/>
    <w:rsid w:val="007E62BB"/>
    <w:rsid w:val="007E7776"/>
    <w:rsid w:val="007F105E"/>
    <w:rsid w:val="007F274D"/>
    <w:rsid w:val="007F42DB"/>
    <w:rsid w:val="007F7423"/>
    <w:rsid w:val="00802C75"/>
    <w:rsid w:val="008056DF"/>
    <w:rsid w:val="00805DBC"/>
    <w:rsid w:val="00811942"/>
    <w:rsid w:val="00811DD9"/>
    <w:rsid w:val="00812A31"/>
    <w:rsid w:val="0081479B"/>
    <w:rsid w:val="008147F0"/>
    <w:rsid w:val="00821F48"/>
    <w:rsid w:val="00824711"/>
    <w:rsid w:val="00826CB5"/>
    <w:rsid w:val="008318BB"/>
    <w:rsid w:val="00831C3E"/>
    <w:rsid w:val="00831EEE"/>
    <w:rsid w:val="00831F5B"/>
    <w:rsid w:val="008327C0"/>
    <w:rsid w:val="00832DC3"/>
    <w:rsid w:val="008336AA"/>
    <w:rsid w:val="00834B81"/>
    <w:rsid w:val="00834E4B"/>
    <w:rsid w:val="00835374"/>
    <w:rsid w:val="00836371"/>
    <w:rsid w:val="00842C53"/>
    <w:rsid w:val="00843D91"/>
    <w:rsid w:val="00843E85"/>
    <w:rsid w:val="0084515B"/>
    <w:rsid w:val="00846194"/>
    <w:rsid w:val="0085294F"/>
    <w:rsid w:val="00857755"/>
    <w:rsid w:val="00862ACF"/>
    <w:rsid w:val="008638DA"/>
    <w:rsid w:val="00870C24"/>
    <w:rsid w:val="0087528B"/>
    <w:rsid w:val="008767BB"/>
    <w:rsid w:val="0088024E"/>
    <w:rsid w:val="00880521"/>
    <w:rsid w:val="008834A0"/>
    <w:rsid w:val="008837DE"/>
    <w:rsid w:val="00887314"/>
    <w:rsid w:val="008878F9"/>
    <w:rsid w:val="00887C9A"/>
    <w:rsid w:val="008938AD"/>
    <w:rsid w:val="00897DDE"/>
    <w:rsid w:val="008A17CA"/>
    <w:rsid w:val="008A3F82"/>
    <w:rsid w:val="008B0F85"/>
    <w:rsid w:val="008B2593"/>
    <w:rsid w:val="008B2798"/>
    <w:rsid w:val="008B2CA9"/>
    <w:rsid w:val="008B3967"/>
    <w:rsid w:val="008B66A6"/>
    <w:rsid w:val="008B78EA"/>
    <w:rsid w:val="008B7E01"/>
    <w:rsid w:val="008D0C08"/>
    <w:rsid w:val="008D2B48"/>
    <w:rsid w:val="008D3090"/>
    <w:rsid w:val="008E0B57"/>
    <w:rsid w:val="008E1C5B"/>
    <w:rsid w:val="008E2F2E"/>
    <w:rsid w:val="008E4569"/>
    <w:rsid w:val="008E4C3D"/>
    <w:rsid w:val="008E642D"/>
    <w:rsid w:val="008F00EC"/>
    <w:rsid w:val="008F306E"/>
    <w:rsid w:val="008F5921"/>
    <w:rsid w:val="008F59BA"/>
    <w:rsid w:val="008F79D2"/>
    <w:rsid w:val="008F7FD8"/>
    <w:rsid w:val="00900CF0"/>
    <w:rsid w:val="00902374"/>
    <w:rsid w:val="009024C4"/>
    <w:rsid w:val="0090259D"/>
    <w:rsid w:val="00903F33"/>
    <w:rsid w:val="00904424"/>
    <w:rsid w:val="009054B1"/>
    <w:rsid w:val="009100F6"/>
    <w:rsid w:val="00911B49"/>
    <w:rsid w:val="00912E37"/>
    <w:rsid w:val="0091354F"/>
    <w:rsid w:val="009140A4"/>
    <w:rsid w:val="009172D6"/>
    <w:rsid w:val="0092030E"/>
    <w:rsid w:val="009208EA"/>
    <w:rsid w:val="009222AE"/>
    <w:rsid w:val="009225D0"/>
    <w:rsid w:val="00923F62"/>
    <w:rsid w:val="00924E30"/>
    <w:rsid w:val="009256A2"/>
    <w:rsid w:val="0092591E"/>
    <w:rsid w:val="009263A0"/>
    <w:rsid w:val="00930869"/>
    <w:rsid w:val="00930A23"/>
    <w:rsid w:val="00931B3B"/>
    <w:rsid w:val="00932336"/>
    <w:rsid w:val="00933FEA"/>
    <w:rsid w:val="00935647"/>
    <w:rsid w:val="00941A27"/>
    <w:rsid w:val="00941F9E"/>
    <w:rsid w:val="00943898"/>
    <w:rsid w:val="009448FB"/>
    <w:rsid w:val="0094690C"/>
    <w:rsid w:val="00950081"/>
    <w:rsid w:val="009526AB"/>
    <w:rsid w:val="0095490B"/>
    <w:rsid w:val="009561BC"/>
    <w:rsid w:val="009606C7"/>
    <w:rsid w:val="009618D8"/>
    <w:rsid w:val="00962B51"/>
    <w:rsid w:val="00962DC7"/>
    <w:rsid w:val="00962F4B"/>
    <w:rsid w:val="009631E0"/>
    <w:rsid w:val="00967A64"/>
    <w:rsid w:val="0097065B"/>
    <w:rsid w:val="009718E0"/>
    <w:rsid w:val="00971B33"/>
    <w:rsid w:val="00972D63"/>
    <w:rsid w:val="0097345D"/>
    <w:rsid w:val="00976520"/>
    <w:rsid w:val="00976F13"/>
    <w:rsid w:val="00984FC1"/>
    <w:rsid w:val="00991C2F"/>
    <w:rsid w:val="00991D1B"/>
    <w:rsid w:val="009923B6"/>
    <w:rsid w:val="00992823"/>
    <w:rsid w:val="0099345E"/>
    <w:rsid w:val="00993D3B"/>
    <w:rsid w:val="009948C3"/>
    <w:rsid w:val="00995077"/>
    <w:rsid w:val="0099595A"/>
    <w:rsid w:val="00995EAE"/>
    <w:rsid w:val="00996074"/>
    <w:rsid w:val="009963AE"/>
    <w:rsid w:val="0099652C"/>
    <w:rsid w:val="00997CE7"/>
    <w:rsid w:val="009A0E18"/>
    <w:rsid w:val="009A34F9"/>
    <w:rsid w:val="009A5C21"/>
    <w:rsid w:val="009A79B0"/>
    <w:rsid w:val="009B282F"/>
    <w:rsid w:val="009B2D76"/>
    <w:rsid w:val="009B31CF"/>
    <w:rsid w:val="009B3535"/>
    <w:rsid w:val="009B3649"/>
    <w:rsid w:val="009B3E73"/>
    <w:rsid w:val="009B4185"/>
    <w:rsid w:val="009B4440"/>
    <w:rsid w:val="009B6E45"/>
    <w:rsid w:val="009C03BB"/>
    <w:rsid w:val="009C05F9"/>
    <w:rsid w:val="009C27E2"/>
    <w:rsid w:val="009C3C62"/>
    <w:rsid w:val="009C5A77"/>
    <w:rsid w:val="009C7E3A"/>
    <w:rsid w:val="009D3229"/>
    <w:rsid w:val="009D3BB4"/>
    <w:rsid w:val="009D6D78"/>
    <w:rsid w:val="009D72A2"/>
    <w:rsid w:val="009D78C7"/>
    <w:rsid w:val="009D7F0E"/>
    <w:rsid w:val="009E095F"/>
    <w:rsid w:val="009E3FD3"/>
    <w:rsid w:val="009E473A"/>
    <w:rsid w:val="009E4BCB"/>
    <w:rsid w:val="009E5BCB"/>
    <w:rsid w:val="009E7E70"/>
    <w:rsid w:val="009F163D"/>
    <w:rsid w:val="009F4465"/>
    <w:rsid w:val="009F4732"/>
    <w:rsid w:val="00A01439"/>
    <w:rsid w:val="00A01A7A"/>
    <w:rsid w:val="00A1652F"/>
    <w:rsid w:val="00A17781"/>
    <w:rsid w:val="00A24FB3"/>
    <w:rsid w:val="00A25F7B"/>
    <w:rsid w:val="00A3143F"/>
    <w:rsid w:val="00A3285A"/>
    <w:rsid w:val="00A41EEB"/>
    <w:rsid w:val="00A43AA6"/>
    <w:rsid w:val="00A44500"/>
    <w:rsid w:val="00A51181"/>
    <w:rsid w:val="00A56AE5"/>
    <w:rsid w:val="00A5744A"/>
    <w:rsid w:val="00A6026A"/>
    <w:rsid w:val="00A61204"/>
    <w:rsid w:val="00A62E93"/>
    <w:rsid w:val="00A65215"/>
    <w:rsid w:val="00A65914"/>
    <w:rsid w:val="00A65EF7"/>
    <w:rsid w:val="00A66104"/>
    <w:rsid w:val="00A67EDA"/>
    <w:rsid w:val="00A73441"/>
    <w:rsid w:val="00A7394C"/>
    <w:rsid w:val="00A7501B"/>
    <w:rsid w:val="00A76B8D"/>
    <w:rsid w:val="00A772C8"/>
    <w:rsid w:val="00A7778D"/>
    <w:rsid w:val="00A80DEC"/>
    <w:rsid w:val="00A81ABD"/>
    <w:rsid w:val="00A81DF2"/>
    <w:rsid w:val="00A82CD8"/>
    <w:rsid w:val="00A853FA"/>
    <w:rsid w:val="00A870CD"/>
    <w:rsid w:val="00A916D8"/>
    <w:rsid w:val="00A92E71"/>
    <w:rsid w:val="00A967A1"/>
    <w:rsid w:val="00A968D4"/>
    <w:rsid w:val="00A970B0"/>
    <w:rsid w:val="00A97E2E"/>
    <w:rsid w:val="00AA1D12"/>
    <w:rsid w:val="00AA29B2"/>
    <w:rsid w:val="00AA3849"/>
    <w:rsid w:val="00AA6800"/>
    <w:rsid w:val="00AA6D10"/>
    <w:rsid w:val="00AA72C1"/>
    <w:rsid w:val="00AB035B"/>
    <w:rsid w:val="00AB16EB"/>
    <w:rsid w:val="00AB5BA7"/>
    <w:rsid w:val="00AB6682"/>
    <w:rsid w:val="00AC1E09"/>
    <w:rsid w:val="00AC26A6"/>
    <w:rsid w:val="00AC47B4"/>
    <w:rsid w:val="00AC64DD"/>
    <w:rsid w:val="00AD0925"/>
    <w:rsid w:val="00AD34F0"/>
    <w:rsid w:val="00AD63F7"/>
    <w:rsid w:val="00AE2710"/>
    <w:rsid w:val="00AE3B5E"/>
    <w:rsid w:val="00AE556C"/>
    <w:rsid w:val="00AE6B4B"/>
    <w:rsid w:val="00AF215F"/>
    <w:rsid w:val="00AF21CB"/>
    <w:rsid w:val="00AF2DF0"/>
    <w:rsid w:val="00AF3128"/>
    <w:rsid w:val="00AF325D"/>
    <w:rsid w:val="00AF4DAC"/>
    <w:rsid w:val="00AF67B5"/>
    <w:rsid w:val="00AF6F9C"/>
    <w:rsid w:val="00B02064"/>
    <w:rsid w:val="00B03336"/>
    <w:rsid w:val="00B061D1"/>
    <w:rsid w:val="00B07D00"/>
    <w:rsid w:val="00B11CD2"/>
    <w:rsid w:val="00B1230D"/>
    <w:rsid w:val="00B139B4"/>
    <w:rsid w:val="00B146EC"/>
    <w:rsid w:val="00B1481F"/>
    <w:rsid w:val="00B14CA9"/>
    <w:rsid w:val="00B164E0"/>
    <w:rsid w:val="00B1741B"/>
    <w:rsid w:val="00B246C6"/>
    <w:rsid w:val="00B249F0"/>
    <w:rsid w:val="00B24BCA"/>
    <w:rsid w:val="00B267C5"/>
    <w:rsid w:val="00B27BED"/>
    <w:rsid w:val="00B30951"/>
    <w:rsid w:val="00B30CE5"/>
    <w:rsid w:val="00B35648"/>
    <w:rsid w:val="00B3630F"/>
    <w:rsid w:val="00B36CFA"/>
    <w:rsid w:val="00B41AC5"/>
    <w:rsid w:val="00B43200"/>
    <w:rsid w:val="00B46FDA"/>
    <w:rsid w:val="00B47BD1"/>
    <w:rsid w:val="00B47EEB"/>
    <w:rsid w:val="00B5038F"/>
    <w:rsid w:val="00B52B3D"/>
    <w:rsid w:val="00B54AE8"/>
    <w:rsid w:val="00B60CB3"/>
    <w:rsid w:val="00B626A7"/>
    <w:rsid w:val="00B62F77"/>
    <w:rsid w:val="00B63E92"/>
    <w:rsid w:val="00B67D5B"/>
    <w:rsid w:val="00B70943"/>
    <w:rsid w:val="00B710EB"/>
    <w:rsid w:val="00B74175"/>
    <w:rsid w:val="00B7561B"/>
    <w:rsid w:val="00B7580F"/>
    <w:rsid w:val="00B81F26"/>
    <w:rsid w:val="00B857D5"/>
    <w:rsid w:val="00B90AAA"/>
    <w:rsid w:val="00B91329"/>
    <w:rsid w:val="00B921DD"/>
    <w:rsid w:val="00B96738"/>
    <w:rsid w:val="00B96829"/>
    <w:rsid w:val="00B97828"/>
    <w:rsid w:val="00BA1EF8"/>
    <w:rsid w:val="00BA2DE0"/>
    <w:rsid w:val="00BA444C"/>
    <w:rsid w:val="00BA4E8C"/>
    <w:rsid w:val="00BA603B"/>
    <w:rsid w:val="00BA675E"/>
    <w:rsid w:val="00BA7318"/>
    <w:rsid w:val="00BB7429"/>
    <w:rsid w:val="00BC2082"/>
    <w:rsid w:val="00BC2FD8"/>
    <w:rsid w:val="00BC3299"/>
    <w:rsid w:val="00BC392E"/>
    <w:rsid w:val="00BC46AD"/>
    <w:rsid w:val="00BC56A0"/>
    <w:rsid w:val="00BC70CE"/>
    <w:rsid w:val="00BD16C7"/>
    <w:rsid w:val="00BD1CAE"/>
    <w:rsid w:val="00BD6E79"/>
    <w:rsid w:val="00BD78BE"/>
    <w:rsid w:val="00BE13BA"/>
    <w:rsid w:val="00BE1779"/>
    <w:rsid w:val="00BE2008"/>
    <w:rsid w:val="00BE3D8F"/>
    <w:rsid w:val="00BE7F49"/>
    <w:rsid w:val="00BF068E"/>
    <w:rsid w:val="00BF330A"/>
    <w:rsid w:val="00BF485A"/>
    <w:rsid w:val="00BF6B45"/>
    <w:rsid w:val="00BF6B4A"/>
    <w:rsid w:val="00C007A8"/>
    <w:rsid w:val="00C009E2"/>
    <w:rsid w:val="00C031AE"/>
    <w:rsid w:val="00C04841"/>
    <w:rsid w:val="00C05043"/>
    <w:rsid w:val="00C057D4"/>
    <w:rsid w:val="00C05A1D"/>
    <w:rsid w:val="00C05AF5"/>
    <w:rsid w:val="00C10F4F"/>
    <w:rsid w:val="00C117D6"/>
    <w:rsid w:val="00C11E83"/>
    <w:rsid w:val="00C13916"/>
    <w:rsid w:val="00C1396A"/>
    <w:rsid w:val="00C14F3A"/>
    <w:rsid w:val="00C1705A"/>
    <w:rsid w:val="00C20BED"/>
    <w:rsid w:val="00C20CB8"/>
    <w:rsid w:val="00C225C1"/>
    <w:rsid w:val="00C23248"/>
    <w:rsid w:val="00C24C19"/>
    <w:rsid w:val="00C27C4D"/>
    <w:rsid w:val="00C32E64"/>
    <w:rsid w:val="00C330A2"/>
    <w:rsid w:val="00C33B67"/>
    <w:rsid w:val="00C33EBF"/>
    <w:rsid w:val="00C3422D"/>
    <w:rsid w:val="00C34D2B"/>
    <w:rsid w:val="00C40BF1"/>
    <w:rsid w:val="00C44E85"/>
    <w:rsid w:val="00C51C40"/>
    <w:rsid w:val="00C53097"/>
    <w:rsid w:val="00C5391F"/>
    <w:rsid w:val="00C55644"/>
    <w:rsid w:val="00C55898"/>
    <w:rsid w:val="00C60041"/>
    <w:rsid w:val="00C60553"/>
    <w:rsid w:val="00C64FF5"/>
    <w:rsid w:val="00C65802"/>
    <w:rsid w:val="00C676C7"/>
    <w:rsid w:val="00C725BD"/>
    <w:rsid w:val="00C739BA"/>
    <w:rsid w:val="00C74826"/>
    <w:rsid w:val="00C750D6"/>
    <w:rsid w:val="00C768DA"/>
    <w:rsid w:val="00C7765C"/>
    <w:rsid w:val="00C8102F"/>
    <w:rsid w:val="00C816FA"/>
    <w:rsid w:val="00C828F3"/>
    <w:rsid w:val="00C851E7"/>
    <w:rsid w:val="00C86BBC"/>
    <w:rsid w:val="00C86D3A"/>
    <w:rsid w:val="00C911A8"/>
    <w:rsid w:val="00C929DB"/>
    <w:rsid w:val="00C937D1"/>
    <w:rsid w:val="00C95927"/>
    <w:rsid w:val="00C97623"/>
    <w:rsid w:val="00C977DB"/>
    <w:rsid w:val="00C97CBF"/>
    <w:rsid w:val="00C97E54"/>
    <w:rsid w:val="00CA33A6"/>
    <w:rsid w:val="00CA4B32"/>
    <w:rsid w:val="00CA4D32"/>
    <w:rsid w:val="00CA58AD"/>
    <w:rsid w:val="00CA6CB6"/>
    <w:rsid w:val="00CA742E"/>
    <w:rsid w:val="00CB1417"/>
    <w:rsid w:val="00CC00C7"/>
    <w:rsid w:val="00CC2A75"/>
    <w:rsid w:val="00CC2F12"/>
    <w:rsid w:val="00CC3D3F"/>
    <w:rsid w:val="00CC4ABA"/>
    <w:rsid w:val="00CC595A"/>
    <w:rsid w:val="00CC5B4C"/>
    <w:rsid w:val="00CC6112"/>
    <w:rsid w:val="00CC6574"/>
    <w:rsid w:val="00CC77E5"/>
    <w:rsid w:val="00CD498B"/>
    <w:rsid w:val="00CD579A"/>
    <w:rsid w:val="00CD5F38"/>
    <w:rsid w:val="00CD6552"/>
    <w:rsid w:val="00CD7891"/>
    <w:rsid w:val="00CE3398"/>
    <w:rsid w:val="00CE3A3C"/>
    <w:rsid w:val="00CE4EBA"/>
    <w:rsid w:val="00CF0030"/>
    <w:rsid w:val="00CF0B47"/>
    <w:rsid w:val="00CF1405"/>
    <w:rsid w:val="00CF3213"/>
    <w:rsid w:val="00CF3253"/>
    <w:rsid w:val="00CF605A"/>
    <w:rsid w:val="00D007A3"/>
    <w:rsid w:val="00D02A13"/>
    <w:rsid w:val="00D03B24"/>
    <w:rsid w:val="00D04C91"/>
    <w:rsid w:val="00D06781"/>
    <w:rsid w:val="00D06C65"/>
    <w:rsid w:val="00D072AA"/>
    <w:rsid w:val="00D07DE2"/>
    <w:rsid w:val="00D106AA"/>
    <w:rsid w:val="00D10C32"/>
    <w:rsid w:val="00D11E6C"/>
    <w:rsid w:val="00D15523"/>
    <w:rsid w:val="00D16A5D"/>
    <w:rsid w:val="00D20918"/>
    <w:rsid w:val="00D21E08"/>
    <w:rsid w:val="00D23C10"/>
    <w:rsid w:val="00D262EE"/>
    <w:rsid w:val="00D26AA9"/>
    <w:rsid w:val="00D27DC7"/>
    <w:rsid w:val="00D33A20"/>
    <w:rsid w:val="00D33CF8"/>
    <w:rsid w:val="00D352CF"/>
    <w:rsid w:val="00D35A02"/>
    <w:rsid w:val="00D423E5"/>
    <w:rsid w:val="00D42E1F"/>
    <w:rsid w:val="00D43656"/>
    <w:rsid w:val="00D45D5B"/>
    <w:rsid w:val="00D5084B"/>
    <w:rsid w:val="00D509DC"/>
    <w:rsid w:val="00D50C33"/>
    <w:rsid w:val="00D51BB8"/>
    <w:rsid w:val="00D556AF"/>
    <w:rsid w:val="00D60D36"/>
    <w:rsid w:val="00D60E52"/>
    <w:rsid w:val="00D62BF8"/>
    <w:rsid w:val="00D642BD"/>
    <w:rsid w:val="00D64468"/>
    <w:rsid w:val="00D66B2D"/>
    <w:rsid w:val="00D70DE4"/>
    <w:rsid w:val="00D71799"/>
    <w:rsid w:val="00D72AFA"/>
    <w:rsid w:val="00D72B59"/>
    <w:rsid w:val="00D7403E"/>
    <w:rsid w:val="00D74D7D"/>
    <w:rsid w:val="00D753C7"/>
    <w:rsid w:val="00D75538"/>
    <w:rsid w:val="00D836BF"/>
    <w:rsid w:val="00D84A07"/>
    <w:rsid w:val="00D84C59"/>
    <w:rsid w:val="00D85E6F"/>
    <w:rsid w:val="00D9080A"/>
    <w:rsid w:val="00D91F82"/>
    <w:rsid w:val="00D9693C"/>
    <w:rsid w:val="00D97529"/>
    <w:rsid w:val="00DA44C4"/>
    <w:rsid w:val="00DA6068"/>
    <w:rsid w:val="00DA6413"/>
    <w:rsid w:val="00DA649F"/>
    <w:rsid w:val="00DA6731"/>
    <w:rsid w:val="00DA7FC4"/>
    <w:rsid w:val="00DB4AC5"/>
    <w:rsid w:val="00DC0306"/>
    <w:rsid w:val="00DC259A"/>
    <w:rsid w:val="00DC392F"/>
    <w:rsid w:val="00DC3E58"/>
    <w:rsid w:val="00DC59EC"/>
    <w:rsid w:val="00DC5E4A"/>
    <w:rsid w:val="00DD4223"/>
    <w:rsid w:val="00DD7CA7"/>
    <w:rsid w:val="00DE0B34"/>
    <w:rsid w:val="00DE1636"/>
    <w:rsid w:val="00DE16DB"/>
    <w:rsid w:val="00DE1F7C"/>
    <w:rsid w:val="00DE2341"/>
    <w:rsid w:val="00DE2A41"/>
    <w:rsid w:val="00DE5DA1"/>
    <w:rsid w:val="00DE5E2A"/>
    <w:rsid w:val="00DF248B"/>
    <w:rsid w:val="00DF5223"/>
    <w:rsid w:val="00DF6E5A"/>
    <w:rsid w:val="00E01EBE"/>
    <w:rsid w:val="00E025FD"/>
    <w:rsid w:val="00E03765"/>
    <w:rsid w:val="00E07EB0"/>
    <w:rsid w:val="00E1051C"/>
    <w:rsid w:val="00E10E44"/>
    <w:rsid w:val="00E120D5"/>
    <w:rsid w:val="00E12523"/>
    <w:rsid w:val="00E12911"/>
    <w:rsid w:val="00E1493E"/>
    <w:rsid w:val="00E15586"/>
    <w:rsid w:val="00E158A5"/>
    <w:rsid w:val="00E17BF3"/>
    <w:rsid w:val="00E20C67"/>
    <w:rsid w:val="00E21F94"/>
    <w:rsid w:val="00E2433B"/>
    <w:rsid w:val="00E2493C"/>
    <w:rsid w:val="00E261F6"/>
    <w:rsid w:val="00E31A5B"/>
    <w:rsid w:val="00E3283F"/>
    <w:rsid w:val="00E33D05"/>
    <w:rsid w:val="00E34670"/>
    <w:rsid w:val="00E34CFC"/>
    <w:rsid w:val="00E356D7"/>
    <w:rsid w:val="00E3700C"/>
    <w:rsid w:val="00E37449"/>
    <w:rsid w:val="00E3753A"/>
    <w:rsid w:val="00E379DB"/>
    <w:rsid w:val="00E414F8"/>
    <w:rsid w:val="00E42CFC"/>
    <w:rsid w:val="00E42FA8"/>
    <w:rsid w:val="00E439DD"/>
    <w:rsid w:val="00E43B4E"/>
    <w:rsid w:val="00E43E57"/>
    <w:rsid w:val="00E446E9"/>
    <w:rsid w:val="00E448A2"/>
    <w:rsid w:val="00E45ADC"/>
    <w:rsid w:val="00E515DE"/>
    <w:rsid w:val="00E5360A"/>
    <w:rsid w:val="00E53AB9"/>
    <w:rsid w:val="00E54DB9"/>
    <w:rsid w:val="00E5538E"/>
    <w:rsid w:val="00E56F5E"/>
    <w:rsid w:val="00E6547B"/>
    <w:rsid w:val="00E66563"/>
    <w:rsid w:val="00E738DB"/>
    <w:rsid w:val="00E74082"/>
    <w:rsid w:val="00E75334"/>
    <w:rsid w:val="00E76423"/>
    <w:rsid w:val="00E76C25"/>
    <w:rsid w:val="00E7788A"/>
    <w:rsid w:val="00E80C25"/>
    <w:rsid w:val="00E8124B"/>
    <w:rsid w:val="00E82F40"/>
    <w:rsid w:val="00E835DC"/>
    <w:rsid w:val="00E9475B"/>
    <w:rsid w:val="00E95DBC"/>
    <w:rsid w:val="00EA10CE"/>
    <w:rsid w:val="00EA1BB2"/>
    <w:rsid w:val="00EA1E24"/>
    <w:rsid w:val="00EA3F11"/>
    <w:rsid w:val="00EA5EA7"/>
    <w:rsid w:val="00EA781E"/>
    <w:rsid w:val="00EB0204"/>
    <w:rsid w:val="00EB0301"/>
    <w:rsid w:val="00EB1B72"/>
    <w:rsid w:val="00EB4DAB"/>
    <w:rsid w:val="00EB4EC7"/>
    <w:rsid w:val="00EB5557"/>
    <w:rsid w:val="00EB5659"/>
    <w:rsid w:val="00EB5E15"/>
    <w:rsid w:val="00EC6988"/>
    <w:rsid w:val="00ED0E7B"/>
    <w:rsid w:val="00ED0E8D"/>
    <w:rsid w:val="00ED1FD4"/>
    <w:rsid w:val="00ED5F75"/>
    <w:rsid w:val="00EE0DD9"/>
    <w:rsid w:val="00EE5AAA"/>
    <w:rsid w:val="00EE686F"/>
    <w:rsid w:val="00EF1B97"/>
    <w:rsid w:val="00EF1E24"/>
    <w:rsid w:val="00EF4D39"/>
    <w:rsid w:val="00F01E13"/>
    <w:rsid w:val="00F02A89"/>
    <w:rsid w:val="00F032F1"/>
    <w:rsid w:val="00F033E0"/>
    <w:rsid w:val="00F0361E"/>
    <w:rsid w:val="00F0460D"/>
    <w:rsid w:val="00F06C12"/>
    <w:rsid w:val="00F11B6E"/>
    <w:rsid w:val="00F13320"/>
    <w:rsid w:val="00F1619D"/>
    <w:rsid w:val="00F179C7"/>
    <w:rsid w:val="00F21716"/>
    <w:rsid w:val="00F21765"/>
    <w:rsid w:val="00F31340"/>
    <w:rsid w:val="00F33610"/>
    <w:rsid w:val="00F35216"/>
    <w:rsid w:val="00F37C27"/>
    <w:rsid w:val="00F42A00"/>
    <w:rsid w:val="00F43066"/>
    <w:rsid w:val="00F45636"/>
    <w:rsid w:val="00F46CE7"/>
    <w:rsid w:val="00F5043B"/>
    <w:rsid w:val="00F51EAC"/>
    <w:rsid w:val="00F525FE"/>
    <w:rsid w:val="00F52C44"/>
    <w:rsid w:val="00F52CC5"/>
    <w:rsid w:val="00F53434"/>
    <w:rsid w:val="00F53672"/>
    <w:rsid w:val="00F552C6"/>
    <w:rsid w:val="00F5664E"/>
    <w:rsid w:val="00F57825"/>
    <w:rsid w:val="00F6010E"/>
    <w:rsid w:val="00F61764"/>
    <w:rsid w:val="00F64617"/>
    <w:rsid w:val="00F64F36"/>
    <w:rsid w:val="00F67071"/>
    <w:rsid w:val="00F6775C"/>
    <w:rsid w:val="00F72E47"/>
    <w:rsid w:val="00F76DE7"/>
    <w:rsid w:val="00F7704D"/>
    <w:rsid w:val="00F80232"/>
    <w:rsid w:val="00F80AB4"/>
    <w:rsid w:val="00F82D69"/>
    <w:rsid w:val="00F853B4"/>
    <w:rsid w:val="00F943D0"/>
    <w:rsid w:val="00F97638"/>
    <w:rsid w:val="00FA0F42"/>
    <w:rsid w:val="00FA1251"/>
    <w:rsid w:val="00FA15C5"/>
    <w:rsid w:val="00FA5963"/>
    <w:rsid w:val="00FA5A7D"/>
    <w:rsid w:val="00FA6B18"/>
    <w:rsid w:val="00FA6BB4"/>
    <w:rsid w:val="00FB0E34"/>
    <w:rsid w:val="00FB258E"/>
    <w:rsid w:val="00FB284E"/>
    <w:rsid w:val="00FB2A4A"/>
    <w:rsid w:val="00FB4499"/>
    <w:rsid w:val="00FB53A6"/>
    <w:rsid w:val="00FB701D"/>
    <w:rsid w:val="00FB7791"/>
    <w:rsid w:val="00FC069D"/>
    <w:rsid w:val="00FC56CB"/>
    <w:rsid w:val="00FC7AE3"/>
    <w:rsid w:val="00FC7FFE"/>
    <w:rsid w:val="00FD107C"/>
    <w:rsid w:val="00FD358D"/>
    <w:rsid w:val="00FD3F47"/>
    <w:rsid w:val="00FD6480"/>
    <w:rsid w:val="00FD7B61"/>
    <w:rsid w:val="00FE0291"/>
    <w:rsid w:val="00FE5CF2"/>
    <w:rsid w:val="00FE66FA"/>
    <w:rsid w:val="00FE7B65"/>
    <w:rsid w:val="00FF3D32"/>
    <w:rsid w:val="00FF5AD7"/>
    <w:rsid w:val="00FF5B15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C1F22-6EF7-43F6-A57E-FD38D892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084B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ля таблиц"/>
    <w:basedOn w:val="a0"/>
    <w:rsid w:val="008A3F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8A3F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8A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список с точками"/>
    <w:basedOn w:val="a0"/>
    <w:rsid w:val="004B0ED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2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0"/>
    <w:link w:val="a6"/>
    <w:rsid w:val="00D45D5B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45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0"/>
    <w:link w:val="a8"/>
    <w:rsid w:val="008F59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8F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A014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1"/>
    <w:uiPriority w:val="99"/>
    <w:qFormat/>
    <w:rsid w:val="00950081"/>
    <w:rPr>
      <w:rFonts w:cs="Times New Roman"/>
      <w:b/>
      <w:bCs/>
    </w:rPr>
  </w:style>
  <w:style w:type="paragraph" w:styleId="ab">
    <w:name w:val="Normal (Web)"/>
    <w:basedOn w:val="a0"/>
    <w:uiPriority w:val="99"/>
    <w:rsid w:val="009500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c">
    <w:name w:val="Table Grid"/>
    <w:basedOn w:val="a2"/>
    <w:uiPriority w:val="99"/>
    <w:rsid w:val="0002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Верхний колонтитул1"/>
    <w:basedOn w:val="a0"/>
    <w:rsid w:val="00BE3D8F"/>
    <w:pPr>
      <w:widowControl w:val="0"/>
      <w:tabs>
        <w:tab w:val="center" w:pos="4153"/>
        <w:tab w:val="right" w:pos="8306"/>
      </w:tabs>
      <w:spacing w:after="0" w:line="360" w:lineRule="auto"/>
      <w:jc w:val="center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styleId="ad">
    <w:name w:val="footer"/>
    <w:basedOn w:val="a0"/>
    <w:link w:val="ae"/>
    <w:uiPriority w:val="99"/>
    <w:rsid w:val="00BE3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BE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E3D8F"/>
  </w:style>
  <w:style w:type="character" w:customStyle="1" w:styleId="212pt">
    <w:name w:val="Основной текст (2) + 12 pt"/>
    <w:basedOn w:val="a1"/>
    <w:rsid w:val="001045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a1"/>
    <w:rsid w:val="00B27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1"/>
    <w:link w:val="20"/>
    <w:rsid w:val="00B27B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27BED"/>
    <w:pPr>
      <w:widowControl w:val="0"/>
      <w:shd w:val="clear" w:color="auto" w:fill="FFFFFF"/>
      <w:spacing w:before="240" w:after="0" w:line="274" w:lineRule="exact"/>
      <w:ind w:hanging="260"/>
    </w:pPr>
    <w:rPr>
      <w:rFonts w:ascii="Times New Roman" w:eastAsia="Times New Roman" w:hAnsi="Times New Roman"/>
    </w:rPr>
  </w:style>
  <w:style w:type="character" w:customStyle="1" w:styleId="2Sylfaen13pt">
    <w:name w:val="Основной текст (2) + Sylfaen;13 pt"/>
    <w:basedOn w:val="2"/>
    <w:rsid w:val="00A750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F28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1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0"/>
    <w:link w:val="af1"/>
    <w:uiPriority w:val="99"/>
    <w:unhideWhenUsed/>
    <w:rsid w:val="00AF6F9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1"/>
    <w:link w:val="af0"/>
    <w:uiPriority w:val="99"/>
    <w:rsid w:val="00AF6F9C"/>
  </w:style>
  <w:style w:type="character" w:customStyle="1" w:styleId="5">
    <w:name w:val="Основной текст (5)_"/>
    <w:basedOn w:val="a1"/>
    <w:link w:val="50"/>
    <w:rsid w:val="006D5C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6D5C22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</w:rPr>
  </w:style>
  <w:style w:type="character" w:customStyle="1" w:styleId="210pt0">
    <w:name w:val="Основной текст (2) + 10 pt;Полужирный"/>
    <w:basedOn w:val="2"/>
    <w:rsid w:val="005822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Balloon Text"/>
    <w:basedOn w:val="a0"/>
    <w:link w:val="af3"/>
    <w:uiPriority w:val="99"/>
    <w:semiHidden/>
    <w:unhideWhenUsed/>
    <w:rsid w:val="0054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54179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c"/>
    <w:uiPriority w:val="59"/>
    <w:rsid w:val="00AE55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1"/>
    <w:uiPriority w:val="99"/>
    <w:unhideWhenUsed/>
    <w:rsid w:val="00967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6188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4979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6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69FC-E9D2-4224-AB4A-62417A35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10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Наталья Анатольевна Череменина</cp:lastModifiedBy>
  <cp:revision>42</cp:revision>
  <cp:lastPrinted>2018-05-08T11:56:00Z</cp:lastPrinted>
  <dcterms:created xsi:type="dcterms:W3CDTF">2018-04-23T07:18:00Z</dcterms:created>
  <dcterms:modified xsi:type="dcterms:W3CDTF">2018-05-08T11:56:00Z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-869506620</vt:i4>
  </property>
</Properties>
</file>