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Default="0092132C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84896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2C" w:rsidRPr="00E069B6" w:rsidRDefault="0092132C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CB35F2" w:rsidRDefault="0092132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047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2C" w:rsidRDefault="0092132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132C" w:rsidRDefault="0092132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132C" w:rsidRDefault="0092132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132C" w:rsidRDefault="0092132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132C" w:rsidRPr="00E069B6" w:rsidRDefault="0092132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50DBF" w:rsidRDefault="00750DBF" w:rsidP="006E43F0">
      <w:pPr>
        <w:pStyle w:val="Default"/>
        <w:numPr>
          <w:ilvl w:val="0"/>
          <w:numId w:val="6"/>
        </w:numPr>
        <w:spacing w:before="240" w:after="120"/>
        <w:ind w:left="0" w:firstLine="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lastRenderedPageBreak/>
        <w:t xml:space="preserve">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CB35F2" w:rsidRPr="00E069B6" w:rsidTr="00CB35F2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F2" w:rsidRPr="00E069B6" w:rsidRDefault="00CB35F2" w:rsidP="00CB35F2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>Коды комп</w:t>
            </w:r>
            <w:r w:rsidRPr="00E069B6">
              <w:rPr>
                <w:bCs/>
                <w:i/>
                <w:iCs/>
              </w:rPr>
              <w:t>е</w:t>
            </w:r>
            <w:r w:rsidRPr="00E069B6">
              <w:rPr>
                <w:bCs/>
                <w:i/>
                <w:iCs/>
              </w:rPr>
              <w:t xml:space="preserve">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35F2" w:rsidRPr="00FF01A4" w:rsidRDefault="00CB35F2" w:rsidP="00CB35F2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B35F2" w:rsidRPr="00FF01A4" w:rsidRDefault="00CB35F2" w:rsidP="00CB35F2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CB35F2" w:rsidRPr="00E069B6" w:rsidTr="00CF7222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F2" w:rsidRPr="00E069B6" w:rsidRDefault="00CB35F2" w:rsidP="00CF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F2" w:rsidRPr="006C2885" w:rsidRDefault="00CB35F2" w:rsidP="00CF7222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С</w:t>
            </w:r>
            <w:r w:rsidRPr="006C2885">
              <w:rPr>
                <w:rFonts w:ascii="Times New Roman" w:hAnsi="Times New Roman"/>
              </w:rPr>
              <w:t>пособностью использовать пр</w:t>
            </w:r>
            <w:r w:rsidRPr="006C2885">
              <w:rPr>
                <w:rFonts w:ascii="Times New Roman" w:hAnsi="Times New Roman"/>
              </w:rPr>
              <w:t>о</w:t>
            </w:r>
            <w:r w:rsidRPr="006C2885">
              <w:rPr>
                <w:rFonts w:ascii="Times New Roman" w:hAnsi="Times New Roman"/>
              </w:rPr>
              <w:t>фессиональные знания ихтиологии, аквакультуры, охраны окружающей среды, рыбохозяйственного и экол</w:t>
            </w:r>
            <w:r w:rsidRPr="006C2885">
              <w:rPr>
                <w:rFonts w:ascii="Times New Roman" w:hAnsi="Times New Roman"/>
              </w:rPr>
              <w:t>о</w:t>
            </w:r>
            <w:r w:rsidRPr="006C2885">
              <w:rPr>
                <w:rFonts w:ascii="Times New Roman" w:hAnsi="Times New Roman"/>
              </w:rPr>
              <w:t>гического мониторинга и экспертизы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B35F2" w:rsidRPr="00CF7222" w:rsidRDefault="00CB35F2" w:rsidP="00CF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EF4242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  <w:r w:rsidR="00B45B4D" w:rsidRPr="00EF4242">
              <w:rPr>
                <w:rFonts w:ascii="Times New Roman" w:hAnsi="Times New Roman"/>
                <w:bCs/>
                <w:iCs/>
              </w:rPr>
              <w:t xml:space="preserve">основные понятия и задачи </w:t>
            </w:r>
            <w:proofErr w:type="spellStart"/>
            <w:r w:rsidR="00B45B4D" w:rsidRPr="00EF4242">
              <w:rPr>
                <w:rFonts w:ascii="Times New Roman" w:hAnsi="Times New Roman"/>
                <w:bCs/>
                <w:iCs/>
              </w:rPr>
              <w:t>эк</w:t>
            </w:r>
            <w:r w:rsidR="00B45B4D" w:rsidRPr="00EF4242">
              <w:rPr>
                <w:rFonts w:ascii="Times New Roman" w:hAnsi="Times New Roman"/>
                <w:bCs/>
                <w:iCs/>
              </w:rPr>
              <w:t>о</w:t>
            </w:r>
            <w:r w:rsidR="00B45B4D" w:rsidRPr="00EF4242">
              <w:rPr>
                <w:rFonts w:ascii="Times New Roman" w:hAnsi="Times New Roman"/>
                <w:bCs/>
                <w:iCs/>
              </w:rPr>
              <w:t>токсикологии</w:t>
            </w:r>
            <w:proofErr w:type="spellEnd"/>
            <w:r w:rsidR="00B45B4D" w:rsidRPr="00EF4242">
              <w:rPr>
                <w:rFonts w:ascii="Times New Roman" w:hAnsi="Times New Roman"/>
                <w:bCs/>
                <w:iCs/>
              </w:rPr>
              <w:t>, неспецифические и сп</w:t>
            </w:r>
            <w:r w:rsidR="00B45B4D" w:rsidRPr="00EF4242">
              <w:rPr>
                <w:rFonts w:ascii="Times New Roman" w:hAnsi="Times New Roman"/>
                <w:bCs/>
                <w:iCs/>
              </w:rPr>
              <w:t>е</w:t>
            </w:r>
            <w:r w:rsidR="00B45B4D" w:rsidRPr="00EF4242">
              <w:rPr>
                <w:rFonts w:ascii="Times New Roman" w:hAnsi="Times New Roman"/>
                <w:bCs/>
                <w:iCs/>
              </w:rPr>
              <w:t>ц</w:t>
            </w:r>
            <w:r w:rsidR="00EF4242" w:rsidRPr="00EF4242">
              <w:rPr>
                <w:rFonts w:ascii="Times New Roman" w:hAnsi="Times New Roman"/>
                <w:bCs/>
                <w:iCs/>
              </w:rPr>
              <w:t>ифические эффекты антропогенного воздействия, в том числе токсических веществ различных классов</w:t>
            </w:r>
          </w:p>
          <w:p w:rsidR="00CB35F2" w:rsidRPr="00CF7222" w:rsidRDefault="00CB35F2" w:rsidP="00CF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EF4242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="00EF4242" w:rsidRPr="00EF4242">
              <w:rPr>
                <w:rFonts w:ascii="Times New Roman" w:hAnsi="Times New Roman"/>
                <w:bCs/>
                <w:iCs/>
              </w:rPr>
              <w:t>выполнять биотестирования з</w:t>
            </w:r>
            <w:r w:rsidR="00EF4242" w:rsidRPr="00EF4242">
              <w:rPr>
                <w:rFonts w:ascii="Times New Roman" w:hAnsi="Times New Roman"/>
                <w:bCs/>
                <w:iCs/>
              </w:rPr>
              <w:t>а</w:t>
            </w:r>
            <w:r w:rsidR="00EF4242" w:rsidRPr="00EF4242">
              <w:rPr>
                <w:rFonts w:ascii="Times New Roman" w:hAnsi="Times New Roman"/>
                <w:bCs/>
                <w:iCs/>
              </w:rPr>
              <w:t>грязняющих сред с помощью ракообра</w:t>
            </w:r>
            <w:r w:rsidR="00EF4242" w:rsidRPr="00EF4242">
              <w:rPr>
                <w:rFonts w:ascii="Times New Roman" w:hAnsi="Times New Roman"/>
                <w:bCs/>
                <w:iCs/>
              </w:rPr>
              <w:t>з</w:t>
            </w:r>
            <w:r w:rsidR="00EF4242" w:rsidRPr="00EF4242">
              <w:rPr>
                <w:rFonts w:ascii="Times New Roman" w:hAnsi="Times New Roman"/>
                <w:bCs/>
                <w:iCs/>
              </w:rPr>
              <w:t>ных тест-систем; оценить класс опасн</w:t>
            </w:r>
            <w:r w:rsidR="00EF4242" w:rsidRPr="00EF4242">
              <w:rPr>
                <w:rFonts w:ascii="Times New Roman" w:hAnsi="Times New Roman"/>
                <w:bCs/>
                <w:iCs/>
              </w:rPr>
              <w:t>о</w:t>
            </w:r>
            <w:r w:rsidR="00EF4242" w:rsidRPr="00EF4242">
              <w:rPr>
                <w:rFonts w:ascii="Times New Roman" w:hAnsi="Times New Roman"/>
                <w:bCs/>
                <w:iCs/>
              </w:rPr>
              <w:t>сти тестируемых веществ и смесей</w:t>
            </w:r>
          </w:p>
          <w:p w:rsidR="00EF4242" w:rsidRPr="00CF7222" w:rsidRDefault="00EF4242" w:rsidP="00CF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EF4242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  <w:r w:rsidRPr="00EF4242">
              <w:rPr>
                <w:rFonts w:ascii="Times New Roman" w:hAnsi="Times New Roman"/>
                <w:bCs/>
                <w:iCs/>
              </w:rPr>
              <w:t>методами биотестирования и биоиндикации и статистической обр</w:t>
            </w:r>
            <w:r w:rsidRPr="00EF4242">
              <w:rPr>
                <w:rFonts w:ascii="Times New Roman" w:hAnsi="Times New Roman"/>
                <w:bCs/>
                <w:iCs/>
              </w:rPr>
              <w:t>а</w:t>
            </w:r>
            <w:r w:rsidRPr="00EF4242">
              <w:rPr>
                <w:rFonts w:ascii="Times New Roman" w:hAnsi="Times New Roman"/>
                <w:bCs/>
                <w:iCs/>
              </w:rPr>
              <w:t>боткой данных</w:t>
            </w:r>
          </w:p>
        </w:tc>
      </w:tr>
      <w:tr w:rsidR="00CB35F2" w:rsidRPr="00E069B6" w:rsidTr="00CF7222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F2" w:rsidRPr="00E069B6" w:rsidRDefault="00CB35F2" w:rsidP="00CF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F2" w:rsidRPr="00485D40" w:rsidRDefault="00CB35F2" w:rsidP="00CF7222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</w:rPr>
            </w:pPr>
            <w:r w:rsidRPr="00B7728D">
              <w:rPr>
                <w:rFonts w:ascii="Times New Roman" w:hAnsi="Times New Roman"/>
                <w:color w:val="000000"/>
              </w:rPr>
              <w:t xml:space="preserve">Владением ведения документации полевых </w:t>
            </w:r>
            <w:proofErr w:type="spellStart"/>
            <w:r w:rsidRPr="00B7728D">
              <w:rPr>
                <w:rFonts w:ascii="Times New Roman" w:hAnsi="Times New Roman"/>
                <w:color w:val="000000"/>
              </w:rPr>
              <w:t>рыбохозяйственных</w:t>
            </w:r>
            <w:proofErr w:type="spellEnd"/>
            <w:r w:rsidRPr="00B7728D">
              <w:rPr>
                <w:rFonts w:ascii="Times New Roman" w:hAnsi="Times New Roman"/>
                <w:color w:val="000000"/>
              </w:rPr>
              <w:t xml:space="preserve"> набл</w:t>
            </w:r>
            <w:r w:rsidRPr="00B7728D">
              <w:rPr>
                <w:rFonts w:ascii="Times New Roman" w:hAnsi="Times New Roman"/>
                <w:color w:val="000000"/>
              </w:rPr>
              <w:t>ю</w:t>
            </w:r>
            <w:r w:rsidRPr="00B7728D">
              <w:rPr>
                <w:rFonts w:ascii="Times New Roman" w:hAnsi="Times New Roman"/>
                <w:color w:val="000000"/>
              </w:rPr>
              <w:t>дений, экспериментальных и прои</w:t>
            </w:r>
            <w:r w:rsidRPr="00B7728D">
              <w:rPr>
                <w:rFonts w:ascii="Times New Roman" w:hAnsi="Times New Roman"/>
                <w:color w:val="000000"/>
              </w:rPr>
              <w:t>з</w:t>
            </w:r>
            <w:r w:rsidRPr="00B7728D">
              <w:rPr>
                <w:rFonts w:ascii="Times New Roman" w:hAnsi="Times New Roman"/>
                <w:color w:val="000000"/>
              </w:rPr>
              <w:t>водственных работ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B35F2" w:rsidRPr="00CF7222" w:rsidRDefault="00CB35F2" w:rsidP="00CF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EF4242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  <w:r w:rsidR="00EF4242" w:rsidRPr="00EF4242">
              <w:rPr>
                <w:rFonts w:ascii="Times New Roman" w:hAnsi="Times New Roman"/>
                <w:bCs/>
                <w:iCs/>
              </w:rPr>
              <w:t>действие токсических веществ на живые системы разного уровня</w:t>
            </w:r>
          </w:p>
          <w:p w:rsidR="00EF4242" w:rsidRPr="00CF7222" w:rsidRDefault="00EF4242" w:rsidP="00CF72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EF4242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Pr="00EF4242">
              <w:rPr>
                <w:rFonts w:ascii="Times New Roman" w:hAnsi="Times New Roman"/>
                <w:bCs/>
                <w:iCs/>
              </w:rPr>
              <w:t xml:space="preserve">ориентироваться в справочной литературе и методических материалах, спланировать и выполнить </w:t>
            </w:r>
            <w:proofErr w:type="spellStart"/>
            <w:r w:rsidRPr="00EF4242">
              <w:rPr>
                <w:rFonts w:ascii="Times New Roman" w:hAnsi="Times New Roman"/>
                <w:bCs/>
                <w:iCs/>
              </w:rPr>
              <w:t>эксперемент</w:t>
            </w:r>
            <w:proofErr w:type="spellEnd"/>
          </w:p>
          <w:p w:rsidR="00CB35F2" w:rsidRPr="00CF7222" w:rsidRDefault="00CB35F2" w:rsidP="00CF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EF4242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  <w:r w:rsidR="00EF4242" w:rsidRPr="00EF4242">
              <w:rPr>
                <w:rFonts w:ascii="Times New Roman" w:hAnsi="Times New Roman"/>
                <w:bCs/>
                <w:iCs/>
              </w:rPr>
              <w:t>методами анализа и статист</w:t>
            </w:r>
            <w:r w:rsidR="00EF4242" w:rsidRPr="00EF4242">
              <w:rPr>
                <w:rFonts w:ascii="Times New Roman" w:hAnsi="Times New Roman"/>
                <w:bCs/>
                <w:iCs/>
              </w:rPr>
              <w:t>и</w:t>
            </w:r>
            <w:r w:rsidR="00EF4242" w:rsidRPr="00EF4242">
              <w:rPr>
                <w:rFonts w:ascii="Times New Roman" w:hAnsi="Times New Roman"/>
                <w:bCs/>
                <w:iCs/>
              </w:rPr>
              <w:t>ческой обработкой полученных данных</w:t>
            </w:r>
          </w:p>
        </w:tc>
      </w:tr>
      <w:tr w:rsidR="00CB35F2" w:rsidRPr="00E069B6" w:rsidTr="00CF7222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F2" w:rsidRPr="00E069B6" w:rsidRDefault="00CB35F2" w:rsidP="00CF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5F2" w:rsidRPr="00485D40" w:rsidRDefault="00CB35F2" w:rsidP="00CF7222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</w:rPr>
            </w:pPr>
            <w:r w:rsidRPr="00D7595E">
              <w:rPr>
                <w:rFonts w:ascii="Times New Roman" w:hAnsi="Times New Roman"/>
                <w:color w:val="000000"/>
              </w:rPr>
              <w:t>Способностью осуществлять м</w:t>
            </w:r>
            <w:r w:rsidRPr="00D7595E">
              <w:rPr>
                <w:rFonts w:ascii="Times New Roman" w:hAnsi="Times New Roman"/>
                <w:color w:val="000000"/>
              </w:rPr>
              <w:t>е</w:t>
            </w:r>
            <w:r w:rsidRPr="00D7595E">
              <w:rPr>
                <w:rFonts w:ascii="Times New Roman" w:hAnsi="Times New Roman"/>
                <w:color w:val="000000"/>
              </w:rPr>
              <w:t>роприятия по надзору за рыбохозя</w:t>
            </w:r>
            <w:r w:rsidRPr="00D7595E">
              <w:rPr>
                <w:rFonts w:ascii="Times New Roman" w:hAnsi="Times New Roman"/>
                <w:color w:val="000000"/>
              </w:rPr>
              <w:t>й</w:t>
            </w:r>
            <w:r w:rsidRPr="00D7595E">
              <w:rPr>
                <w:rFonts w:ascii="Times New Roman" w:hAnsi="Times New Roman"/>
                <w:color w:val="000000"/>
              </w:rPr>
              <w:t>ственной деятельностью и охране водных биоресурсов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B35F2" w:rsidRPr="00CF7222" w:rsidRDefault="00CB35F2" w:rsidP="00CF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EF4242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  <w:r w:rsidR="00EF4242">
              <w:rPr>
                <w:rFonts w:ascii="Times New Roman" w:hAnsi="Times New Roman"/>
                <w:bCs/>
                <w:iCs/>
              </w:rPr>
              <w:t xml:space="preserve">прикладные аспекты </w:t>
            </w:r>
            <w:proofErr w:type="spellStart"/>
            <w:r w:rsidR="00EF4242">
              <w:rPr>
                <w:rFonts w:ascii="Times New Roman" w:hAnsi="Times New Roman"/>
                <w:bCs/>
                <w:iCs/>
              </w:rPr>
              <w:t>экотокс</w:t>
            </w:r>
            <w:r w:rsidR="00EF4242">
              <w:rPr>
                <w:rFonts w:ascii="Times New Roman" w:hAnsi="Times New Roman"/>
                <w:bCs/>
                <w:iCs/>
              </w:rPr>
              <w:t>и</w:t>
            </w:r>
            <w:r w:rsidR="00EF4242">
              <w:rPr>
                <w:rFonts w:ascii="Times New Roman" w:hAnsi="Times New Roman"/>
                <w:bCs/>
                <w:iCs/>
              </w:rPr>
              <w:t>кологии</w:t>
            </w:r>
            <w:proofErr w:type="spellEnd"/>
            <w:r w:rsidR="00EF4242">
              <w:rPr>
                <w:rFonts w:ascii="Times New Roman" w:hAnsi="Times New Roman"/>
                <w:bCs/>
                <w:iCs/>
              </w:rPr>
              <w:t xml:space="preserve"> (нормирование загрязняющих веществ и других негативных возде</w:t>
            </w:r>
            <w:r w:rsidR="00EF4242">
              <w:rPr>
                <w:rFonts w:ascii="Times New Roman" w:hAnsi="Times New Roman"/>
                <w:bCs/>
                <w:iCs/>
              </w:rPr>
              <w:t>й</w:t>
            </w:r>
            <w:r w:rsidR="00EF4242">
              <w:rPr>
                <w:rFonts w:ascii="Times New Roman" w:hAnsi="Times New Roman"/>
                <w:bCs/>
                <w:iCs/>
              </w:rPr>
              <w:t>ствий)</w:t>
            </w:r>
          </w:p>
          <w:p w:rsidR="00CB35F2" w:rsidRPr="00CF7222" w:rsidRDefault="00CB35F2" w:rsidP="00CF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EF4242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="00EF4242">
              <w:rPr>
                <w:rFonts w:ascii="Times New Roman" w:hAnsi="Times New Roman"/>
                <w:bCs/>
                <w:iCs/>
              </w:rPr>
              <w:t>пользоваться специальной и справочной литературой, проанализир</w:t>
            </w:r>
            <w:r w:rsidR="00EF4242">
              <w:rPr>
                <w:rFonts w:ascii="Times New Roman" w:hAnsi="Times New Roman"/>
                <w:bCs/>
                <w:iCs/>
              </w:rPr>
              <w:t>о</w:t>
            </w:r>
            <w:r w:rsidR="00EF4242">
              <w:rPr>
                <w:rFonts w:ascii="Times New Roman" w:hAnsi="Times New Roman"/>
                <w:bCs/>
                <w:iCs/>
              </w:rPr>
              <w:t>вать информацию по предыдущим т</w:t>
            </w:r>
            <w:r w:rsidR="00EF4242">
              <w:rPr>
                <w:rFonts w:ascii="Times New Roman" w:hAnsi="Times New Roman"/>
                <w:bCs/>
                <w:iCs/>
              </w:rPr>
              <w:t>е</w:t>
            </w:r>
            <w:r w:rsidR="00EF4242">
              <w:rPr>
                <w:rFonts w:ascii="Times New Roman" w:hAnsi="Times New Roman"/>
                <w:bCs/>
                <w:iCs/>
              </w:rPr>
              <w:t>мам</w:t>
            </w:r>
          </w:p>
          <w:p w:rsidR="00EF4242" w:rsidRPr="00CF7222" w:rsidRDefault="00EF4242" w:rsidP="00CF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  <w:r>
              <w:rPr>
                <w:rFonts w:ascii="Times New Roman" w:hAnsi="Times New Roman"/>
                <w:bCs/>
                <w:iCs/>
              </w:rPr>
              <w:t>методами</w:t>
            </w:r>
            <w:r w:rsidR="00CF7222">
              <w:rPr>
                <w:rFonts w:ascii="Times New Roman" w:hAnsi="Times New Roman"/>
                <w:bCs/>
                <w:iCs/>
              </w:rPr>
              <w:t xml:space="preserve"> лабораторного</w:t>
            </w:r>
            <w:r w:rsidR="00391E3D">
              <w:rPr>
                <w:rFonts w:ascii="Times New Roman" w:hAnsi="Times New Roman"/>
                <w:bCs/>
                <w:iCs/>
              </w:rPr>
              <w:t xml:space="preserve"> и натурного моделирования экосистем в условиях антропогенного воздействия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69C2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CB35F2" w:rsidRPr="003369C2" w:rsidRDefault="0091612B" w:rsidP="007877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3369C2">
        <w:rPr>
          <w:rFonts w:ascii="Times New Roman" w:hAnsi="Times New Roman"/>
          <w:color w:val="000000"/>
          <w:sz w:val="23"/>
          <w:szCs w:val="23"/>
        </w:rPr>
        <w:t>Дисциплина «</w:t>
      </w:r>
      <w:r w:rsidR="00CB35F2" w:rsidRPr="003369C2">
        <w:rPr>
          <w:rFonts w:ascii="Times New Roman" w:hAnsi="Times New Roman"/>
          <w:color w:val="000000"/>
          <w:sz w:val="23"/>
          <w:szCs w:val="23"/>
        </w:rPr>
        <w:t>Экологическая токсикология</w:t>
      </w:r>
      <w:r w:rsidRPr="003369C2">
        <w:rPr>
          <w:rFonts w:ascii="Times New Roman" w:hAnsi="Times New Roman"/>
          <w:color w:val="000000"/>
          <w:sz w:val="23"/>
          <w:szCs w:val="23"/>
        </w:rPr>
        <w:t>»</w:t>
      </w:r>
      <w:r w:rsidR="00CB35F2" w:rsidRPr="003369C2">
        <w:rPr>
          <w:rFonts w:ascii="Times New Roman" w:hAnsi="Times New Roman"/>
          <w:color w:val="000000"/>
          <w:sz w:val="23"/>
          <w:szCs w:val="23"/>
        </w:rPr>
        <w:t xml:space="preserve"> относится к Блоку </w:t>
      </w:r>
      <w:r w:rsidR="00215C57" w:rsidRPr="003369C2">
        <w:rPr>
          <w:rFonts w:ascii="Times New Roman" w:hAnsi="Times New Roman"/>
          <w:color w:val="000000"/>
          <w:sz w:val="23"/>
          <w:szCs w:val="23"/>
        </w:rPr>
        <w:t xml:space="preserve">1 </w:t>
      </w:r>
      <w:r w:rsidRPr="003369C2">
        <w:rPr>
          <w:rFonts w:ascii="Times New Roman" w:hAnsi="Times New Roman"/>
          <w:color w:val="000000"/>
          <w:sz w:val="23"/>
          <w:szCs w:val="23"/>
        </w:rPr>
        <w:t>вариативной части дисциплины по выбору</w:t>
      </w:r>
      <w:r w:rsidR="00CB35F2" w:rsidRPr="003369C2">
        <w:rPr>
          <w:rFonts w:ascii="Times New Roman" w:hAnsi="Times New Roman"/>
          <w:color w:val="000000"/>
          <w:sz w:val="23"/>
          <w:szCs w:val="23"/>
        </w:rPr>
        <w:t xml:space="preserve"> в соответствии с </w:t>
      </w:r>
      <w:r w:rsidR="00582EAD" w:rsidRPr="003369C2">
        <w:rPr>
          <w:rFonts w:ascii="Times New Roman" w:hAnsi="Times New Roman"/>
          <w:color w:val="000000"/>
          <w:sz w:val="23"/>
          <w:szCs w:val="23"/>
        </w:rPr>
        <w:t xml:space="preserve">учебным планом </w:t>
      </w:r>
      <w:r w:rsidR="00CB35F2" w:rsidRPr="003369C2">
        <w:rPr>
          <w:rFonts w:ascii="Times New Roman" w:hAnsi="Times New Roman"/>
          <w:color w:val="000000"/>
          <w:sz w:val="23"/>
          <w:szCs w:val="23"/>
        </w:rPr>
        <w:t xml:space="preserve">по направлению подготовки 35.03.08 </w:t>
      </w:r>
      <w:r w:rsidR="00582EAD" w:rsidRPr="003369C2">
        <w:rPr>
          <w:rFonts w:ascii="Times New Roman" w:hAnsi="Times New Roman"/>
          <w:color w:val="000000"/>
          <w:sz w:val="23"/>
          <w:szCs w:val="23"/>
        </w:rPr>
        <w:t>«</w:t>
      </w:r>
      <w:r w:rsidR="00CB35F2" w:rsidRPr="003369C2">
        <w:rPr>
          <w:rFonts w:ascii="Times New Roman" w:hAnsi="Times New Roman"/>
          <w:color w:val="000000"/>
          <w:sz w:val="23"/>
          <w:szCs w:val="23"/>
        </w:rPr>
        <w:t>Водные биоресурсы и аквакультура</w:t>
      </w:r>
      <w:r w:rsidR="00582EAD" w:rsidRPr="003369C2">
        <w:rPr>
          <w:rFonts w:ascii="Times New Roman" w:hAnsi="Times New Roman"/>
          <w:color w:val="000000"/>
          <w:sz w:val="23"/>
          <w:szCs w:val="23"/>
        </w:rPr>
        <w:t>»</w:t>
      </w:r>
      <w:r w:rsidR="00CB35F2" w:rsidRPr="003369C2">
        <w:rPr>
          <w:rFonts w:ascii="Times New Roman" w:hAnsi="Times New Roman"/>
          <w:color w:val="000000"/>
          <w:sz w:val="23"/>
          <w:szCs w:val="23"/>
        </w:rPr>
        <w:t xml:space="preserve"> (уровень </w:t>
      </w:r>
      <w:proofErr w:type="spellStart"/>
      <w:r w:rsidR="00CB35F2" w:rsidRPr="003369C2">
        <w:rPr>
          <w:rFonts w:ascii="Times New Roman" w:hAnsi="Times New Roman"/>
          <w:color w:val="000000"/>
          <w:sz w:val="23"/>
          <w:szCs w:val="23"/>
        </w:rPr>
        <w:t>бакалавриата</w:t>
      </w:r>
      <w:proofErr w:type="spellEnd"/>
      <w:r w:rsidRPr="003369C2">
        <w:rPr>
          <w:rFonts w:ascii="Times New Roman" w:hAnsi="Times New Roman"/>
          <w:color w:val="000000"/>
          <w:sz w:val="23"/>
          <w:szCs w:val="23"/>
        </w:rPr>
        <w:t>).</w:t>
      </w:r>
    </w:p>
    <w:p w:rsidR="00725F5C" w:rsidRPr="003369C2" w:rsidRDefault="00391E3D" w:rsidP="0078771E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369C2">
        <w:rPr>
          <w:rFonts w:ascii="Times New Roman" w:hAnsi="Times New Roman"/>
          <w:sz w:val="23"/>
          <w:szCs w:val="23"/>
        </w:rPr>
        <w:t>Она является новым научным направлением, сложившимся на стыке экологии и токс</w:t>
      </w:r>
      <w:r w:rsidRPr="003369C2">
        <w:rPr>
          <w:rFonts w:ascii="Times New Roman" w:hAnsi="Times New Roman"/>
          <w:sz w:val="23"/>
          <w:szCs w:val="23"/>
        </w:rPr>
        <w:t>и</w:t>
      </w:r>
      <w:r w:rsidRPr="003369C2">
        <w:rPr>
          <w:rFonts w:ascii="Times New Roman" w:hAnsi="Times New Roman"/>
          <w:sz w:val="23"/>
          <w:szCs w:val="23"/>
        </w:rPr>
        <w:t xml:space="preserve">кологии, определяющим предметом которого являются системы, </w:t>
      </w:r>
      <w:proofErr w:type="spellStart"/>
      <w:r w:rsidRPr="003369C2">
        <w:rPr>
          <w:rFonts w:ascii="Times New Roman" w:hAnsi="Times New Roman"/>
          <w:sz w:val="23"/>
          <w:szCs w:val="23"/>
        </w:rPr>
        <w:t>надорганизменного</w:t>
      </w:r>
      <w:proofErr w:type="spellEnd"/>
      <w:r w:rsidRPr="003369C2">
        <w:rPr>
          <w:rFonts w:ascii="Times New Roman" w:hAnsi="Times New Roman"/>
          <w:sz w:val="23"/>
          <w:szCs w:val="23"/>
        </w:rPr>
        <w:t xml:space="preserve"> уровня, подверженным антропогенному воздействию. Эко</w:t>
      </w:r>
      <w:r w:rsidR="0091612B" w:rsidRPr="003369C2">
        <w:rPr>
          <w:rFonts w:ascii="Times New Roman" w:hAnsi="Times New Roman"/>
          <w:sz w:val="23"/>
          <w:szCs w:val="23"/>
        </w:rPr>
        <w:t xml:space="preserve">логическая </w:t>
      </w:r>
      <w:r w:rsidRPr="003369C2">
        <w:rPr>
          <w:rFonts w:ascii="Times New Roman" w:hAnsi="Times New Roman"/>
          <w:sz w:val="23"/>
          <w:szCs w:val="23"/>
        </w:rPr>
        <w:t>токсикология базируется на о</w:t>
      </w:r>
      <w:r w:rsidRPr="003369C2">
        <w:rPr>
          <w:rFonts w:ascii="Times New Roman" w:hAnsi="Times New Roman"/>
          <w:sz w:val="23"/>
          <w:szCs w:val="23"/>
        </w:rPr>
        <w:t>с</w:t>
      </w:r>
      <w:r w:rsidRPr="003369C2">
        <w:rPr>
          <w:rFonts w:ascii="Times New Roman" w:hAnsi="Times New Roman"/>
          <w:sz w:val="23"/>
          <w:szCs w:val="23"/>
        </w:rPr>
        <w:t xml:space="preserve">нове </w:t>
      </w:r>
      <w:r w:rsidR="0078771E" w:rsidRPr="003369C2">
        <w:rPr>
          <w:rFonts w:ascii="Times New Roman" w:hAnsi="Times New Roman"/>
          <w:sz w:val="23"/>
          <w:szCs w:val="23"/>
        </w:rPr>
        <w:t xml:space="preserve">дисциплин: теория эволюции, </w:t>
      </w:r>
      <w:r w:rsidRPr="003369C2">
        <w:rPr>
          <w:rFonts w:ascii="Times New Roman" w:hAnsi="Times New Roman"/>
          <w:sz w:val="23"/>
          <w:szCs w:val="23"/>
        </w:rPr>
        <w:t xml:space="preserve">экологии, </w:t>
      </w:r>
      <w:r w:rsidR="0078771E" w:rsidRPr="003369C2">
        <w:rPr>
          <w:rFonts w:ascii="Times New Roman" w:hAnsi="Times New Roman"/>
          <w:sz w:val="23"/>
          <w:szCs w:val="23"/>
        </w:rPr>
        <w:t>гидробиология</w:t>
      </w:r>
      <w:r w:rsidRPr="003369C2">
        <w:rPr>
          <w:rFonts w:ascii="Times New Roman" w:hAnsi="Times New Roman"/>
          <w:sz w:val="23"/>
          <w:szCs w:val="23"/>
        </w:rPr>
        <w:t xml:space="preserve">, </w:t>
      </w:r>
      <w:r w:rsidR="0078771E" w:rsidRPr="003369C2">
        <w:rPr>
          <w:rFonts w:ascii="Times New Roman" w:hAnsi="Times New Roman"/>
          <w:sz w:val="23"/>
          <w:szCs w:val="23"/>
        </w:rPr>
        <w:t>гидрология, санитарная гидр</w:t>
      </w:r>
      <w:r w:rsidR="0078771E" w:rsidRPr="003369C2">
        <w:rPr>
          <w:rFonts w:ascii="Times New Roman" w:hAnsi="Times New Roman"/>
          <w:sz w:val="23"/>
          <w:szCs w:val="23"/>
        </w:rPr>
        <w:t>о</w:t>
      </w:r>
      <w:r w:rsidR="0078771E" w:rsidRPr="003369C2">
        <w:rPr>
          <w:rFonts w:ascii="Times New Roman" w:hAnsi="Times New Roman"/>
          <w:sz w:val="23"/>
          <w:szCs w:val="23"/>
        </w:rPr>
        <w:t>биология, органическая и биологическая химия, микробиология.</w:t>
      </w:r>
    </w:p>
    <w:p w:rsidR="003369C2" w:rsidRPr="003369C2" w:rsidRDefault="003369C2" w:rsidP="0078771E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proofErr w:type="gramStart"/>
      <w:r w:rsidRPr="003369C2">
        <w:rPr>
          <w:rFonts w:ascii="Times New Roman" w:hAnsi="Times New Roman"/>
          <w:color w:val="000000"/>
          <w:sz w:val="23"/>
          <w:szCs w:val="23"/>
        </w:rPr>
        <w:t xml:space="preserve">Приступая к изучению дисциплины </w:t>
      </w:r>
      <w:r w:rsidRPr="003369C2">
        <w:rPr>
          <w:rFonts w:ascii="Times New Roman" w:hAnsi="Times New Roman"/>
          <w:sz w:val="23"/>
          <w:szCs w:val="23"/>
        </w:rPr>
        <w:t xml:space="preserve">«Экологическая токсикология» </w:t>
      </w:r>
      <w:r w:rsidRPr="003369C2">
        <w:rPr>
          <w:rFonts w:ascii="Times New Roman" w:hAnsi="Times New Roman"/>
          <w:color w:val="000000"/>
          <w:sz w:val="23"/>
          <w:szCs w:val="23"/>
        </w:rPr>
        <w:t xml:space="preserve">студенты должны </w:t>
      </w:r>
      <w:r w:rsidRPr="003369C2">
        <w:rPr>
          <w:rFonts w:ascii="Times New Roman" w:hAnsi="Times New Roman"/>
          <w:b/>
          <w:color w:val="000000"/>
          <w:sz w:val="23"/>
          <w:szCs w:val="23"/>
        </w:rPr>
        <w:t xml:space="preserve">знать: </w:t>
      </w:r>
      <w:r w:rsidRPr="003369C2">
        <w:rPr>
          <w:rFonts w:ascii="Times New Roman" w:hAnsi="Times New Roman"/>
          <w:color w:val="000000"/>
          <w:sz w:val="23"/>
          <w:szCs w:val="23"/>
        </w:rPr>
        <w:t>закономерности взаимодействия гидробионтов (в том числе рыб) с экологическими факторами; влияние на водные организмы абиотических факторов среды и токсических в</w:t>
      </w:r>
      <w:r w:rsidRPr="003369C2">
        <w:rPr>
          <w:rFonts w:ascii="Times New Roman" w:hAnsi="Times New Roman"/>
          <w:color w:val="000000"/>
          <w:sz w:val="23"/>
          <w:szCs w:val="23"/>
        </w:rPr>
        <w:t>е</w:t>
      </w:r>
      <w:r w:rsidRPr="003369C2">
        <w:rPr>
          <w:rFonts w:ascii="Times New Roman" w:hAnsi="Times New Roman"/>
          <w:color w:val="000000"/>
          <w:sz w:val="23"/>
          <w:szCs w:val="23"/>
        </w:rPr>
        <w:t xml:space="preserve">ществ; </w:t>
      </w:r>
      <w:r w:rsidRPr="003369C2">
        <w:rPr>
          <w:rFonts w:ascii="Times New Roman" w:hAnsi="Times New Roman"/>
          <w:b/>
          <w:color w:val="000000"/>
          <w:sz w:val="23"/>
          <w:szCs w:val="23"/>
        </w:rPr>
        <w:t>уметь:</w:t>
      </w:r>
      <w:r w:rsidRPr="003369C2">
        <w:rPr>
          <w:rFonts w:ascii="Times New Roman" w:hAnsi="Times New Roman"/>
          <w:color w:val="000000"/>
          <w:sz w:val="23"/>
          <w:szCs w:val="23"/>
        </w:rPr>
        <w:t xml:space="preserve"> демонстрировать базовые представления по организации </w:t>
      </w:r>
      <w:proofErr w:type="spellStart"/>
      <w:r w:rsidRPr="003369C2">
        <w:rPr>
          <w:rFonts w:ascii="Times New Roman" w:hAnsi="Times New Roman"/>
          <w:color w:val="000000"/>
          <w:sz w:val="23"/>
          <w:szCs w:val="23"/>
        </w:rPr>
        <w:t>гидроэкосистем</w:t>
      </w:r>
      <w:proofErr w:type="spellEnd"/>
      <w:r w:rsidRPr="003369C2">
        <w:rPr>
          <w:rFonts w:ascii="Times New Roman" w:hAnsi="Times New Roman"/>
          <w:color w:val="000000"/>
          <w:sz w:val="23"/>
          <w:szCs w:val="23"/>
        </w:rPr>
        <w:t>; об</w:t>
      </w:r>
      <w:r w:rsidRPr="003369C2">
        <w:rPr>
          <w:rFonts w:ascii="Times New Roman" w:hAnsi="Times New Roman"/>
          <w:color w:val="000000"/>
          <w:sz w:val="23"/>
          <w:szCs w:val="23"/>
        </w:rPr>
        <w:t>ъ</w:t>
      </w:r>
      <w:r w:rsidRPr="003369C2">
        <w:rPr>
          <w:rFonts w:ascii="Times New Roman" w:hAnsi="Times New Roman"/>
          <w:color w:val="000000"/>
          <w:sz w:val="23"/>
          <w:szCs w:val="23"/>
        </w:rPr>
        <w:t xml:space="preserve">яснить наблюдаемые природные и техногенные воздействия; </w:t>
      </w:r>
      <w:r w:rsidRPr="003369C2">
        <w:rPr>
          <w:rFonts w:ascii="Times New Roman" w:hAnsi="Times New Roman"/>
          <w:b/>
          <w:color w:val="000000"/>
          <w:sz w:val="23"/>
          <w:szCs w:val="23"/>
        </w:rPr>
        <w:t>владеть:</w:t>
      </w:r>
      <w:r w:rsidRPr="003369C2">
        <w:rPr>
          <w:rFonts w:ascii="Times New Roman" w:hAnsi="Times New Roman"/>
          <w:color w:val="000000"/>
          <w:sz w:val="23"/>
          <w:szCs w:val="23"/>
        </w:rPr>
        <w:t xml:space="preserve"> навыками работы с с</w:t>
      </w:r>
      <w:r w:rsidRPr="003369C2">
        <w:rPr>
          <w:rFonts w:ascii="Times New Roman" w:hAnsi="Times New Roman"/>
          <w:color w:val="000000"/>
          <w:sz w:val="23"/>
          <w:szCs w:val="23"/>
        </w:rPr>
        <w:t>о</w:t>
      </w:r>
      <w:r w:rsidRPr="003369C2">
        <w:rPr>
          <w:rFonts w:ascii="Times New Roman" w:hAnsi="Times New Roman"/>
          <w:color w:val="000000"/>
          <w:sz w:val="23"/>
          <w:szCs w:val="23"/>
        </w:rPr>
        <w:t>временной аппаратурой, микроскопической и вычислительной техникой.</w:t>
      </w:r>
      <w:proofErr w:type="gramEnd"/>
    </w:p>
    <w:p w:rsidR="0078771E" w:rsidRPr="003369C2" w:rsidRDefault="0078771E" w:rsidP="0078771E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369C2">
        <w:rPr>
          <w:rFonts w:ascii="Times New Roman" w:hAnsi="Times New Roman"/>
          <w:sz w:val="23"/>
          <w:szCs w:val="23"/>
        </w:rPr>
        <w:t xml:space="preserve">Дисциплина «Экологическая токсикология» является основой для дисциплин: методы </w:t>
      </w:r>
      <w:proofErr w:type="spellStart"/>
      <w:r w:rsidRPr="003369C2">
        <w:rPr>
          <w:rFonts w:ascii="Times New Roman" w:hAnsi="Times New Roman"/>
          <w:sz w:val="23"/>
          <w:szCs w:val="23"/>
        </w:rPr>
        <w:t>рыбохозяйственных</w:t>
      </w:r>
      <w:proofErr w:type="spellEnd"/>
      <w:r w:rsidRPr="003369C2">
        <w:rPr>
          <w:rFonts w:ascii="Times New Roman" w:hAnsi="Times New Roman"/>
          <w:sz w:val="23"/>
          <w:szCs w:val="23"/>
        </w:rPr>
        <w:t xml:space="preserve"> исследований, </w:t>
      </w:r>
      <w:proofErr w:type="spellStart"/>
      <w:r w:rsidRPr="003369C2">
        <w:rPr>
          <w:rFonts w:ascii="Times New Roman" w:hAnsi="Times New Roman"/>
          <w:sz w:val="23"/>
          <w:szCs w:val="23"/>
        </w:rPr>
        <w:t>ихтиопатология</w:t>
      </w:r>
      <w:proofErr w:type="spellEnd"/>
      <w:r w:rsidRPr="003369C2">
        <w:rPr>
          <w:rFonts w:ascii="Times New Roman" w:hAnsi="Times New Roman"/>
          <w:sz w:val="23"/>
          <w:szCs w:val="23"/>
        </w:rPr>
        <w:t xml:space="preserve">, экология рыб, </w:t>
      </w:r>
      <w:proofErr w:type="spellStart"/>
      <w:r w:rsidRPr="003369C2">
        <w:rPr>
          <w:rFonts w:ascii="Times New Roman" w:hAnsi="Times New Roman"/>
          <w:sz w:val="23"/>
          <w:szCs w:val="23"/>
        </w:rPr>
        <w:t>рыбохозяйственная</w:t>
      </w:r>
      <w:proofErr w:type="spellEnd"/>
      <w:r w:rsidRPr="003369C2">
        <w:rPr>
          <w:rFonts w:ascii="Times New Roman" w:hAnsi="Times New Roman"/>
          <w:sz w:val="23"/>
          <w:szCs w:val="23"/>
        </w:rPr>
        <w:t xml:space="preserve"> гидр</w:t>
      </w:r>
      <w:r w:rsidRPr="003369C2">
        <w:rPr>
          <w:rFonts w:ascii="Times New Roman" w:hAnsi="Times New Roman"/>
          <w:sz w:val="23"/>
          <w:szCs w:val="23"/>
        </w:rPr>
        <w:t>о</w:t>
      </w:r>
      <w:r w:rsidRPr="003369C2">
        <w:rPr>
          <w:rFonts w:ascii="Times New Roman" w:hAnsi="Times New Roman"/>
          <w:sz w:val="23"/>
          <w:szCs w:val="23"/>
        </w:rPr>
        <w:t>химия,  охрана гидробионтов, региональная гидробиология</w:t>
      </w:r>
      <w:r w:rsidR="000B3ACE" w:rsidRPr="003369C2">
        <w:rPr>
          <w:rFonts w:ascii="Times New Roman" w:hAnsi="Times New Roman"/>
          <w:sz w:val="23"/>
          <w:szCs w:val="23"/>
        </w:rPr>
        <w:t>.</w:t>
      </w:r>
    </w:p>
    <w:p w:rsidR="000B3ACE" w:rsidRPr="003369C2" w:rsidRDefault="00750DBF" w:rsidP="003369C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369C2">
        <w:rPr>
          <w:rFonts w:ascii="Times New Roman" w:hAnsi="Times New Roman"/>
          <w:sz w:val="23"/>
          <w:szCs w:val="23"/>
        </w:rPr>
        <w:t xml:space="preserve">Дисциплина </w:t>
      </w:r>
      <w:r w:rsidR="0091612B" w:rsidRPr="003369C2">
        <w:rPr>
          <w:rFonts w:ascii="Times New Roman" w:hAnsi="Times New Roman"/>
          <w:sz w:val="23"/>
          <w:szCs w:val="23"/>
        </w:rPr>
        <w:t>«</w:t>
      </w:r>
      <w:r w:rsidR="009D2B03" w:rsidRPr="003369C2">
        <w:rPr>
          <w:rFonts w:ascii="Times New Roman" w:hAnsi="Times New Roman"/>
          <w:sz w:val="23"/>
          <w:szCs w:val="23"/>
        </w:rPr>
        <w:t>Экологическая токсикология</w:t>
      </w:r>
      <w:r w:rsidR="0091612B" w:rsidRPr="003369C2">
        <w:rPr>
          <w:rFonts w:ascii="Times New Roman" w:hAnsi="Times New Roman"/>
          <w:sz w:val="23"/>
          <w:szCs w:val="23"/>
        </w:rPr>
        <w:t>»</w:t>
      </w:r>
      <w:r w:rsidRPr="003369C2">
        <w:rPr>
          <w:rFonts w:ascii="Times New Roman" w:hAnsi="Times New Roman"/>
          <w:sz w:val="23"/>
          <w:szCs w:val="23"/>
        </w:rPr>
        <w:t xml:space="preserve"> изучается на </w:t>
      </w:r>
      <w:r w:rsidR="00CB35F2" w:rsidRPr="003369C2">
        <w:rPr>
          <w:rFonts w:ascii="Times New Roman" w:hAnsi="Times New Roman"/>
          <w:sz w:val="23"/>
          <w:szCs w:val="23"/>
          <w:u w:val="single"/>
        </w:rPr>
        <w:t>3</w:t>
      </w:r>
      <w:r w:rsidRPr="003369C2">
        <w:rPr>
          <w:rFonts w:ascii="Times New Roman" w:hAnsi="Times New Roman"/>
          <w:sz w:val="23"/>
          <w:szCs w:val="23"/>
        </w:rPr>
        <w:t xml:space="preserve"> курсе</w:t>
      </w:r>
      <w:r w:rsidR="00A6304B" w:rsidRPr="003369C2">
        <w:rPr>
          <w:rFonts w:ascii="Times New Roman" w:hAnsi="Times New Roman"/>
          <w:color w:val="FF0000"/>
          <w:sz w:val="23"/>
          <w:szCs w:val="23"/>
        </w:rPr>
        <w:t xml:space="preserve">  </w:t>
      </w:r>
      <w:r w:rsidR="00A6304B" w:rsidRPr="003369C2">
        <w:rPr>
          <w:rFonts w:ascii="Times New Roman" w:hAnsi="Times New Roman"/>
          <w:sz w:val="23"/>
          <w:szCs w:val="23"/>
        </w:rPr>
        <w:t>в</w:t>
      </w:r>
      <w:r w:rsidR="00A6304B" w:rsidRPr="003369C2">
        <w:rPr>
          <w:rFonts w:ascii="Times New Roman" w:hAnsi="Times New Roman"/>
          <w:sz w:val="23"/>
          <w:szCs w:val="23"/>
          <w:u w:val="single"/>
        </w:rPr>
        <w:t xml:space="preserve"> </w:t>
      </w:r>
      <w:r w:rsidR="00CB35F2" w:rsidRPr="003369C2">
        <w:rPr>
          <w:rFonts w:ascii="Times New Roman" w:hAnsi="Times New Roman"/>
          <w:sz w:val="23"/>
          <w:szCs w:val="23"/>
          <w:u w:val="single"/>
        </w:rPr>
        <w:t>5</w:t>
      </w:r>
      <w:r w:rsidR="00A6304B" w:rsidRPr="003369C2">
        <w:rPr>
          <w:rFonts w:ascii="Times New Roman" w:hAnsi="Times New Roman"/>
          <w:sz w:val="23"/>
          <w:szCs w:val="23"/>
        </w:rPr>
        <w:t xml:space="preserve"> семестре по о</w:t>
      </w:r>
      <w:r w:rsidR="00391E3D" w:rsidRPr="003369C2">
        <w:rPr>
          <w:rFonts w:ascii="Times New Roman" w:hAnsi="Times New Roman"/>
          <w:sz w:val="23"/>
          <w:szCs w:val="23"/>
        </w:rPr>
        <w:t>ч</w:t>
      </w:r>
      <w:r w:rsidR="00391E3D" w:rsidRPr="003369C2">
        <w:rPr>
          <w:rFonts w:ascii="Times New Roman" w:hAnsi="Times New Roman"/>
          <w:sz w:val="23"/>
          <w:szCs w:val="23"/>
        </w:rPr>
        <w:t>ной форме обучения.</w:t>
      </w:r>
    </w:p>
    <w:p w:rsidR="00750DBF" w:rsidRDefault="00750DBF" w:rsidP="00085FAC">
      <w:pPr>
        <w:spacing w:after="0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085FAC" w:rsidRPr="00085FAC" w:rsidRDefault="00085FAC" w:rsidP="00085FAC">
      <w:pPr>
        <w:spacing w:after="0"/>
        <w:rPr>
          <w:rFonts w:ascii="Times New Roman" w:hAnsi="Times New Roman"/>
          <w:sz w:val="24"/>
          <w:szCs w:val="24"/>
        </w:rPr>
      </w:pPr>
    </w:p>
    <w:p w:rsidR="00631ACD" w:rsidRPr="00085FAC" w:rsidRDefault="00750DBF" w:rsidP="00085F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Pr="00ED74A3">
        <w:rPr>
          <w:rFonts w:ascii="Times New Roman" w:hAnsi="Times New Roman"/>
          <w:sz w:val="24"/>
          <w:szCs w:val="24"/>
          <w:u w:val="single"/>
        </w:rPr>
        <w:t>_</w:t>
      </w:r>
      <w:r w:rsidR="00ED74A3" w:rsidRPr="00ED74A3">
        <w:rPr>
          <w:rFonts w:ascii="Times New Roman" w:hAnsi="Times New Roman"/>
          <w:sz w:val="24"/>
          <w:szCs w:val="24"/>
          <w:u w:val="single"/>
        </w:rPr>
        <w:t>108</w:t>
      </w:r>
      <w:r w:rsidRPr="00ED74A3">
        <w:rPr>
          <w:rFonts w:ascii="Times New Roman" w:hAnsi="Times New Roman"/>
          <w:sz w:val="24"/>
          <w:szCs w:val="24"/>
          <w:u w:val="single"/>
        </w:rPr>
        <w:t>_</w:t>
      </w:r>
      <w:r w:rsidR="00ED74A3">
        <w:rPr>
          <w:rFonts w:ascii="Times New Roman" w:hAnsi="Times New Roman"/>
          <w:sz w:val="24"/>
          <w:szCs w:val="24"/>
          <w:u w:val="single"/>
        </w:rPr>
        <w:t>часов (3</w:t>
      </w:r>
      <w:r w:rsidR="0065658B" w:rsidRPr="00ED74A3">
        <w:rPr>
          <w:rFonts w:ascii="Times New Roman" w:hAnsi="Times New Roman"/>
          <w:sz w:val="24"/>
          <w:szCs w:val="24"/>
          <w:u w:val="single"/>
        </w:rPr>
        <w:t>_зачетны</w:t>
      </w:r>
      <w:r w:rsidR="00253C60">
        <w:rPr>
          <w:rFonts w:ascii="Times New Roman" w:hAnsi="Times New Roman"/>
          <w:sz w:val="24"/>
          <w:szCs w:val="24"/>
          <w:u w:val="single"/>
        </w:rPr>
        <w:t>х</w:t>
      </w:r>
      <w:r w:rsidR="0065658B" w:rsidRPr="00ED74A3">
        <w:rPr>
          <w:rFonts w:ascii="Times New Roman" w:hAnsi="Times New Roman"/>
          <w:sz w:val="24"/>
          <w:szCs w:val="24"/>
          <w:u w:val="single"/>
        </w:rPr>
        <w:t xml:space="preserve"> единиц)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ED74A3" w:rsidRPr="00631ACD" w:rsidTr="00253C60">
        <w:tc>
          <w:tcPr>
            <w:tcW w:w="7479" w:type="dxa"/>
            <w:vMerge w:val="restart"/>
            <w:vAlign w:val="center"/>
          </w:tcPr>
          <w:p w:rsidR="00ED74A3" w:rsidRPr="00631ACD" w:rsidRDefault="00ED74A3" w:rsidP="00253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2" w:type="dxa"/>
            <w:vAlign w:val="center"/>
          </w:tcPr>
          <w:p w:rsidR="00ED74A3" w:rsidRPr="00631ACD" w:rsidRDefault="00ED74A3" w:rsidP="00253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орма обучения</w:t>
            </w:r>
          </w:p>
        </w:tc>
      </w:tr>
      <w:tr w:rsidR="00ED74A3" w:rsidRPr="00631ACD" w:rsidTr="00253C60">
        <w:tc>
          <w:tcPr>
            <w:tcW w:w="7479" w:type="dxa"/>
            <w:vMerge/>
            <w:vAlign w:val="center"/>
          </w:tcPr>
          <w:p w:rsidR="00ED74A3" w:rsidRPr="00631ACD" w:rsidRDefault="00ED74A3" w:rsidP="00253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ED74A3" w:rsidRPr="00631ACD" w:rsidRDefault="00ED74A3" w:rsidP="00253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D74A3" w:rsidRPr="00631ACD" w:rsidTr="00253C60">
        <w:tc>
          <w:tcPr>
            <w:tcW w:w="7479" w:type="dxa"/>
            <w:vMerge/>
            <w:tcBorders>
              <w:bottom w:val="single" w:sz="4" w:space="0" w:color="auto"/>
            </w:tcBorders>
            <w:vAlign w:val="center"/>
          </w:tcPr>
          <w:p w:rsidR="00ED74A3" w:rsidRPr="00631ACD" w:rsidRDefault="00ED74A3" w:rsidP="00253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ED74A3" w:rsidRPr="00631ACD" w:rsidRDefault="00ED74A3" w:rsidP="00253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D74A3" w:rsidRPr="00631ACD" w:rsidTr="00253C60">
        <w:tc>
          <w:tcPr>
            <w:tcW w:w="7479" w:type="dxa"/>
            <w:shd w:val="pct12" w:color="auto" w:fill="auto"/>
          </w:tcPr>
          <w:p w:rsidR="00ED74A3" w:rsidRPr="00631ACD" w:rsidRDefault="00ED74A3" w:rsidP="00253C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092" w:type="dxa"/>
            <w:shd w:val="pct12" w:color="auto" w:fill="auto"/>
          </w:tcPr>
          <w:p w:rsidR="00ED74A3" w:rsidRPr="00631ACD" w:rsidRDefault="00ED74A3" w:rsidP="00253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ED74A3" w:rsidRPr="00631ACD" w:rsidTr="00253C60">
        <w:tc>
          <w:tcPr>
            <w:tcW w:w="7479" w:type="dxa"/>
          </w:tcPr>
          <w:p w:rsidR="00ED74A3" w:rsidRPr="00631ACD" w:rsidRDefault="00ED74A3" w:rsidP="00253C6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2" w:type="dxa"/>
          </w:tcPr>
          <w:p w:rsidR="00ED74A3" w:rsidRPr="00631ACD" w:rsidRDefault="00ED74A3" w:rsidP="00253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74A3" w:rsidRPr="00631ACD" w:rsidTr="00253C60">
        <w:tc>
          <w:tcPr>
            <w:tcW w:w="7479" w:type="dxa"/>
          </w:tcPr>
          <w:p w:rsidR="00ED74A3" w:rsidRPr="00631ACD" w:rsidRDefault="00ED74A3" w:rsidP="00253C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092" w:type="dxa"/>
          </w:tcPr>
          <w:p w:rsidR="00ED74A3" w:rsidRPr="00631ACD" w:rsidRDefault="00ED74A3" w:rsidP="00253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D74A3" w:rsidRPr="00631ACD" w:rsidTr="00253C60">
        <w:tc>
          <w:tcPr>
            <w:tcW w:w="7479" w:type="dxa"/>
            <w:tcBorders>
              <w:bottom w:val="single" w:sz="4" w:space="0" w:color="auto"/>
            </w:tcBorders>
          </w:tcPr>
          <w:p w:rsidR="00ED74A3" w:rsidRPr="00631ACD" w:rsidRDefault="00ED74A3" w:rsidP="00253C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ED74A3" w:rsidRPr="00631ACD" w:rsidRDefault="00ED74A3" w:rsidP="00253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D74A3" w:rsidRPr="00631ACD" w:rsidTr="00253C60">
        <w:tc>
          <w:tcPr>
            <w:tcW w:w="7479" w:type="dxa"/>
            <w:shd w:val="pct12" w:color="auto" w:fill="auto"/>
          </w:tcPr>
          <w:p w:rsidR="00ED74A3" w:rsidRPr="00631ACD" w:rsidRDefault="00ED74A3" w:rsidP="00253C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092" w:type="dxa"/>
            <w:shd w:val="pct12" w:color="auto" w:fill="auto"/>
          </w:tcPr>
          <w:p w:rsidR="00ED74A3" w:rsidRPr="00631ACD" w:rsidRDefault="00ED74A3" w:rsidP="00253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ED74A3" w:rsidRPr="00631ACD" w:rsidTr="00253C60">
        <w:tc>
          <w:tcPr>
            <w:tcW w:w="7479" w:type="dxa"/>
          </w:tcPr>
          <w:p w:rsidR="00ED74A3" w:rsidRPr="00631ACD" w:rsidRDefault="00ED74A3" w:rsidP="00253C6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2" w:type="dxa"/>
          </w:tcPr>
          <w:p w:rsidR="00ED74A3" w:rsidRPr="00182AE0" w:rsidRDefault="00ED74A3" w:rsidP="00253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7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74A3" w:rsidRPr="00631ACD" w:rsidTr="00253C60">
        <w:tc>
          <w:tcPr>
            <w:tcW w:w="7479" w:type="dxa"/>
          </w:tcPr>
          <w:p w:rsidR="00ED74A3" w:rsidRPr="00631ACD" w:rsidRDefault="00ED74A3" w:rsidP="00253C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2092" w:type="dxa"/>
          </w:tcPr>
          <w:p w:rsidR="00ED74A3" w:rsidRPr="00391E3D" w:rsidRDefault="00ED74A3" w:rsidP="00253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ED74A3" w:rsidRPr="00631ACD" w:rsidTr="00391E3D">
        <w:trPr>
          <w:trHeight w:val="282"/>
        </w:trPr>
        <w:tc>
          <w:tcPr>
            <w:tcW w:w="7479" w:type="dxa"/>
          </w:tcPr>
          <w:p w:rsidR="00ED74A3" w:rsidRPr="00631ACD" w:rsidRDefault="00ED74A3" w:rsidP="00253C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092" w:type="dxa"/>
          </w:tcPr>
          <w:p w:rsidR="00ED74A3" w:rsidRPr="00391E3D" w:rsidRDefault="00ED74A3" w:rsidP="00253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53C60" w:rsidRPr="00631ACD" w:rsidTr="00253C60">
        <w:tc>
          <w:tcPr>
            <w:tcW w:w="7479" w:type="dxa"/>
          </w:tcPr>
          <w:p w:rsidR="00253C60" w:rsidRPr="00631ACD" w:rsidRDefault="00391E3D" w:rsidP="00253C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092" w:type="dxa"/>
          </w:tcPr>
          <w:p w:rsidR="00253C60" w:rsidRPr="00391E3D" w:rsidRDefault="00391E3D" w:rsidP="00253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253C60" w:rsidRPr="007C72C0" w:rsidTr="00253C60">
        <w:tc>
          <w:tcPr>
            <w:tcW w:w="7479" w:type="dxa"/>
          </w:tcPr>
          <w:p w:rsidR="00253C60" w:rsidRPr="007C72C0" w:rsidRDefault="00BF7080" w:rsidP="00253C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F70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92" w:type="dxa"/>
          </w:tcPr>
          <w:p w:rsidR="00253C60" w:rsidRPr="007C72C0" w:rsidRDefault="00391E3D" w:rsidP="00253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F70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74A3" w:rsidRPr="00631ACD" w:rsidTr="00253C60">
        <w:tc>
          <w:tcPr>
            <w:tcW w:w="7479" w:type="dxa"/>
            <w:tcBorders>
              <w:bottom w:val="single" w:sz="4" w:space="0" w:color="auto"/>
            </w:tcBorders>
          </w:tcPr>
          <w:p w:rsidR="00ED74A3" w:rsidRPr="00631ACD" w:rsidRDefault="00ED74A3" w:rsidP="00253C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ED74A3" w:rsidRPr="00631ACD" w:rsidRDefault="00ED74A3" w:rsidP="00253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D74A3" w:rsidRPr="00631ACD" w:rsidTr="00253C60">
        <w:trPr>
          <w:trHeight w:val="300"/>
        </w:trPr>
        <w:tc>
          <w:tcPr>
            <w:tcW w:w="7479" w:type="dxa"/>
            <w:vMerge w:val="restart"/>
            <w:shd w:val="pct12" w:color="auto" w:fill="auto"/>
          </w:tcPr>
          <w:p w:rsidR="00ED74A3" w:rsidRDefault="00ED74A3" w:rsidP="00253C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час</w:t>
            </w:r>
          </w:p>
          <w:p w:rsidR="00ED74A3" w:rsidRPr="007956A9" w:rsidRDefault="00ED74A3" w:rsidP="00253C60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795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зач</w:t>
            </w:r>
            <w:proofErr w:type="spellEnd"/>
            <w:r w:rsidRPr="00795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2092" w:type="dxa"/>
            <w:shd w:val="pct12" w:color="auto" w:fill="auto"/>
          </w:tcPr>
          <w:p w:rsidR="00ED74A3" w:rsidRPr="007956A9" w:rsidRDefault="00ED74A3" w:rsidP="00ED7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ED74A3" w:rsidRPr="00631ACD" w:rsidTr="00253C60">
        <w:trPr>
          <w:trHeight w:val="255"/>
        </w:trPr>
        <w:tc>
          <w:tcPr>
            <w:tcW w:w="7479" w:type="dxa"/>
            <w:vMerge/>
            <w:shd w:val="pct12" w:color="auto" w:fill="auto"/>
          </w:tcPr>
          <w:p w:rsidR="00ED74A3" w:rsidRPr="00631ACD" w:rsidRDefault="00ED74A3" w:rsidP="00253C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74A3" w:rsidRDefault="00ED74A3" w:rsidP="00253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750DBF" w:rsidRPr="001B0603" w:rsidTr="001B0603">
        <w:tc>
          <w:tcPr>
            <w:tcW w:w="648" w:type="dxa"/>
            <w:vAlign w:val="center"/>
          </w:tcPr>
          <w:p w:rsidR="00750DBF" w:rsidRPr="001B0603" w:rsidRDefault="00750DBF" w:rsidP="001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603">
              <w:rPr>
                <w:rFonts w:ascii="Times New Roman" w:hAnsi="Times New Roman"/>
              </w:rPr>
              <w:t xml:space="preserve">№ </w:t>
            </w:r>
            <w:proofErr w:type="gramStart"/>
            <w:r w:rsidRPr="001B0603">
              <w:rPr>
                <w:rFonts w:ascii="Times New Roman" w:hAnsi="Times New Roman"/>
              </w:rPr>
              <w:t>п</w:t>
            </w:r>
            <w:proofErr w:type="gramEnd"/>
            <w:r w:rsidRPr="001B0603">
              <w:rPr>
                <w:rFonts w:ascii="Times New Roman" w:hAnsi="Times New Roman"/>
              </w:rPr>
              <w:t>/п</w:t>
            </w:r>
          </w:p>
        </w:tc>
        <w:tc>
          <w:tcPr>
            <w:tcW w:w="2700" w:type="dxa"/>
            <w:vAlign w:val="center"/>
          </w:tcPr>
          <w:p w:rsidR="00750DBF" w:rsidRPr="001B0603" w:rsidRDefault="00750DBF" w:rsidP="001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603">
              <w:rPr>
                <w:rFonts w:ascii="Times New Roman" w:hAnsi="Times New Roman"/>
              </w:rPr>
              <w:t>Наименование раздела дисциплины</w:t>
            </w:r>
          </w:p>
        </w:tc>
        <w:tc>
          <w:tcPr>
            <w:tcW w:w="6223" w:type="dxa"/>
            <w:vAlign w:val="center"/>
          </w:tcPr>
          <w:p w:rsidR="00750DBF" w:rsidRPr="001B0603" w:rsidRDefault="00750DBF" w:rsidP="001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603">
              <w:rPr>
                <w:rFonts w:ascii="Times New Roman" w:hAnsi="Times New Roman"/>
              </w:rPr>
              <w:t>Содержание раздела</w:t>
            </w:r>
          </w:p>
        </w:tc>
      </w:tr>
      <w:tr w:rsidR="00750DBF" w:rsidRPr="001B0603" w:rsidTr="001B0603">
        <w:tc>
          <w:tcPr>
            <w:tcW w:w="648" w:type="dxa"/>
          </w:tcPr>
          <w:p w:rsidR="00750DBF" w:rsidRPr="001B0603" w:rsidRDefault="00750DBF" w:rsidP="001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603">
              <w:rPr>
                <w:rFonts w:ascii="Times New Roman" w:hAnsi="Times New Roman"/>
              </w:rPr>
              <w:t>1</w:t>
            </w:r>
          </w:p>
        </w:tc>
        <w:tc>
          <w:tcPr>
            <w:tcW w:w="2700" w:type="dxa"/>
          </w:tcPr>
          <w:p w:rsidR="00750DBF" w:rsidRPr="001B0603" w:rsidRDefault="00750DBF" w:rsidP="001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603">
              <w:rPr>
                <w:rFonts w:ascii="Times New Roman" w:hAnsi="Times New Roman"/>
              </w:rPr>
              <w:t>2</w:t>
            </w:r>
          </w:p>
        </w:tc>
        <w:tc>
          <w:tcPr>
            <w:tcW w:w="6223" w:type="dxa"/>
          </w:tcPr>
          <w:p w:rsidR="00750DBF" w:rsidRPr="001B0603" w:rsidRDefault="00750DBF" w:rsidP="001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603">
              <w:rPr>
                <w:rFonts w:ascii="Times New Roman" w:hAnsi="Times New Roman"/>
              </w:rPr>
              <w:t>3</w:t>
            </w:r>
          </w:p>
        </w:tc>
      </w:tr>
      <w:tr w:rsidR="001B0603" w:rsidRPr="001B0603" w:rsidTr="001B0603">
        <w:tc>
          <w:tcPr>
            <w:tcW w:w="648" w:type="dxa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603">
              <w:rPr>
                <w:rFonts w:ascii="Times New Roman" w:hAnsi="Times New Roman"/>
              </w:rPr>
              <w:t>1</w:t>
            </w:r>
          </w:p>
        </w:tc>
        <w:tc>
          <w:tcPr>
            <w:tcW w:w="2700" w:type="dxa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Вводная. Определения, предмет и задачи дисц</w:t>
            </w:r>
            <w:r w:rsidRPr="001B0603">
              <w:rPr>
                <w:rFonts w:ascii="Times New Roman" w:hAnsi="Times New Roman"/>
                <w:color w:val="000000"/>
              </w:rPr>
              <w:t>и</w:t>
            </w:r>
            <w:r w:rsidRPr="001B0603">
              <w:rPr>
                <w:rFonts w:ascii="Times New Roman" w:hAnsi="Times New Roman"/>
                <w:color w:val="000000"/>
              </w:rPr>
              <w:t>плины</w:t>
            </w:r>
          </w:p>
        </w:tc>
        <w:tc>
          <w:tcPr>
            <w:tcW w:w="6223" w:type="dxa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Краткий исторический очерк. Становление экологической то</w:t>
            </w:r>
            <w:r w:rsidRPr="001B0603">
              <w:rPr>
                <w:rFonts w:ascii="Times New Roman" w:hAnsi="Times New Roman"/>
                <w:color w:val="000000"/>
              </w:rPr>
              <w:t>к</w:t>
            </w:r>
            <w:r w:rsidRPr="001B0603">
              <w:rPr>
                <w:rFonts w:ascii="Times New Roman" w:hAnsi="Times New Roman"/>
                <w:color w:val="000000"/>
              </w:rPr>
              <w:t>сикологии как научной дисциплины. Основные понятия.</w:t>
            </w:r>
          </w:p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B0603" w:rsidRPr="001B0603" w:rsidTr="001B0603">
        <w:tc>
          <w:tcPr>
            <w:tcW w:w="648" w:type="dxa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603">
              <w:rPr>
                <w:rFonts w:ascii="Times New Roman" w:hAnsi="Times New Roman"/>
              </w:rPr>
              <w:t>2</w:t>
            </w:r>
          </w:p>
        </w:tc>
        <w:tc>
          <w:tcPr>
            <w:tcW w:w="2700" w:type="dxa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Характер и масштабы з</w:t>
            </w:r>
            <w:r w:rsidRPr="001B0603">
              <w:rPr>
                <w:rFonts w:ascii="Times New Roman" w:hAnsi="Times New Roman"/>
                <w:color w:val="000000"/>
              </w:rPr>
              <w:t>а</w:t>
            </w:r>
            <w:r w:rsidRPr="001B0603">
              <w:rPr>
                <w:rFonts w:ascii="Times New Roman" w:hAnsi="Times New Roman"/>
                <w:color w:val="000000"/>
              </w:rPr>
              <w:t>грязнения окружающей среды</w:t>
            </w:r>
          </w:p>
        </w:tc>
        <w:tc>
          <w:tcPr>
            <w:tcW w:w="6223" w:type="dxa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Источники поступления токсических веществ в водоемы: ест</w:t>
            </w:r>
            <w:r w:rsidRPr="001B0603">
              <w:rPr>
                <w:rFonts w:ascii="Times New Roman" w:hAnsi="Times New Roman"/>
                <w:color w:val="000000"/>
              </w:rPr>
              <w:t>е</w:t>
            </w:r>
            <w:r w:rsidRPr="001B0603">
              <w:rPr>
                <w:rFonts w:ascii="Times New Roman" w:hAnsi="Times New Roman"/>
                <w:color w:val="000000"/>
              </w:rPr>
              <w:t xml:space="preserve">ственные, антропогенные. </w:t>
            </w:r>
            <w:proofErr w:type="spellStart"/>
            <w:r w:rsidRPr="001B0603">
              <w:rPr>
                <w:rFonts w:ascii="Times New Roman" w:hAnsi="Times New Roman"/>
                <w:color w:val="000000"/>
              </w:rPr>
              <w:t>Эвтрофирующее</w:t>
            </w:r>
            <w:proofErr w:type="spellEnd"/>
            <w:r w:rsidRPr="001B0603">
              <w:rPr>
                <w:rFonts w:ascii="Times New Roman" w:hAnsi="Times New Roman"/>
                <w:color w:val="000000"/>
              </w:rPr>
              <w:t xml:space="preserve"> и токсическое з</w:t>
            </w:r>
            <w:r w:rsidRPr="001B0603">
              <w:rPr>
                <w:rFonts w:ascii="Times New Roman" w:hAnsi="Times New Roman"/>
                <w:color w:val="000000"/>
              </w:rPr>
              <w:t>а</w:t>
            </w:r>
            <w:r w:rsidRPr="001B0603">
              <w:rPr>
                <w:rFonts w:ascii="Times New Roman" w:hAnsi="Times New Roman"/>
                <w:color w:val="000000"/>
              </w:rPr>
              <w:t>грязнение</w:t>
            </w:r>
            <w:r w:rsidR="00391E3D">
              <w:rPr>
                <w:rFonts w:ascii="Times New Roman" w:hAnsi="Times New Roman"/>
                <w:color w:val="000000"/>
              </w:rPr>
              <w:t>. Классификация сточных вод.</w:t>
            </w:r>
          </w:p>
        </w:tc>
      </w:tr>
      <w:tr w:rsidR="001B0603" w:rsidRPr="001B0603" w:rsidTr="001B0603">
        <w:tc>
          <w:tcPr>
            <w:tcW w:w="648" w:type="dxa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603">
              <w:rPr>
                <w:rFonts w:ascii="Times New Roman" w:hAnsi="Times New Roman"/>
              </w:rPr>
              <w:t>3</w:t>
            </w:r>
          </w:p>
        </w:tc>
        <w:tc>
          <w:tcPr>
            <w:tcW w:w="2700" w:type="dxa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Основные группы в</w:t>
            </w:r>
            <w:r w:rsidRPr="001B0603">
              <w:rPr>
                <w:rFonts w:ascii="Times New Roman" w:hAnsi="Times New Roman"/>
                <w:color w:val="000000"/>
              </w:rPr>
              <w:t>е</w:t>
            </w:r>
            <w:r w:rsidRPr="001B0603">
              <w:rPr>
                <w:rFonts w:ascii="Times New Roman" w:hAnsi="Times New Roman"/>
                <w:color w:val="000000"/>
              </w:rPr>
              <w:t>ществ, загрязняющих природные экосистемы</w:t>
            </w:r>
          </w:p>
        </w:tc>
        <w:tc>
          <w:tcPr>
            <w:tcW w:w="6223" w:type="dxa"/>
          </w:tcPr>
          <w:p w:rsidR="001B0603" w:rsidRPr="001B0603" w:rsidRDefault="00391E3D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Классификация загрязняющих веществ (имеющих и не име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 xml:space="preserve">щих аналогов в природе). </w:t>
            </w:r>
            <w:r w:rsidR="001B0603" w:rsidRPr="001B0603">
              <w:rPr>
                <w:rFonts w:ascii="Times New Roman" w:hAnsi="Times New Roman"/>
                <w:color w:val="000000"/>
              </w:rPr>
              <w:t xml:space="preserve">Нефть и нефтепродукты. Фенолы. СПАВ, пестициды, </w:t>
            </w:r>
            <w:proofErr w:type="spellStart"/>
            <w:r w:rsidR="001B0603" w:rsidRPr="001B0603">
              <w:rPr>
                <w:rFonts w:ascii="Times New Roman" w:hAnsi="Times New Roman"/>
                <w:color w:val="000000"/>
              </w:rPr>
              <w:t>полихлорированные</w:t>
            </w:r>
            <w:proofErr w:type="spellEnd"/>
            <w:r w:rsidR="001B0603" w:rsidRPr="001B0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1B0603" w:rsidRPr="001B0603">
              <w:rPr>
                <w:rFonts w:ascii="Times New Roman" w:hAnsi="Times New Roman"/>
                <w:color w:val="000000"/>
              </w:rPr>
              <w:t>бифен</w:t>
            </w:r>
            <w:r>
              <w:rPr>
                <w:rFonts w:ascii="Times New Roman" w:hAnsi="Times New Roman"/>
                <w:color w:val="000000"/>
              </w:rPr>
              <w:t>илы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диоксины</w:t>
            </w:r>
            <w:proofErr w:type="spellEnd"/>
            <w:r>
              <w:rPr>
                <w:rFonts w:ascii="Times New Roman" w:hAnsi="Times New Roman"/>
                <w:color w:val="000000"/>
              </w:rPr>
              <w:t>, тяжелые металлы.</w:t>
            </w:r>
          </w:p>
        </w:tc>
      </w:tr>
      <w:tr w:rsidR="001B0603" w:rsidRPr="001B0603" w:rsidTr="001B0603">
        <w:tc>
          <w:tcPr>
            <w:tcW w:w="648" w:type="dxa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603">
              <w:rPr>
                <w:rFonts w:ascii="Times New Roman" w:hAnsi="Times New Roman"/>
              </w:rPr>
              <w:t>4</w:t>
            </w:r>
          </w:p>
        </w:tc>
        <w:tc>
          <w:tcPr>
            <w:tcW w:w="2700" w:type="dxa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Пути миграции, тран</w:t>
            </w:r>
            <w:r w:rsidRPr="001B0603">
              <w:rPr>
                <w:rFonts w:ascii="Times New Roman" w:hAnsi="Times New Roman"/>
                <w:color w:val="000000"/>
              </w:rPr>
              <w:t>с</w:t>
            </w:r>
            <w:r w:rsidRPr="001B0603">
              <w:rPr>
                <w:rFonts w:ascii="Times New Roman" w:hAnsi="Times New Roman"/>
                <w:color w:val="000000"/>
              </w:rPr>
              <w:t xml:space="preserve">формации и </w:t>
            </w:r>
            <w:proofErr w:type="spellStart"/>
            <w:r w:rsidRPr="001B0603">
              <w:rPr>
                <w:rFonts w:ascii="Times New Roman" w:hAnsi="Times New Roman"/>
                <w:color w:val="000000"/>
              </w:rPr>
              <w:t>детоксикации</w:t>
            </w:r>
            <w:proofErr w:type="spellEnd"/>
            <w:r w:rsidRPr="001B0603">
              <w:rPr>
                <w:rFonts w:ascii="Times New Roman" w:hAnsi="Times New Roman"/>
                <w:color w:val="000000"/>
              </w:rPr>
              <w:t xml:space="preserve"> загрязняющих веще</w:t>
            </w:r>
            <w:proofErr w:type="gramStart"/>
            <w:r w:rsidRPr="001B0603">
              <w:rPr>
                <w:rFonts w:ascii="Times New Roman" w:hAnsi="Times New Roman"/>
                <w:color w:val="000000"/>
              </w:rPr>
              <w:t>ств в пр</w:t>
            </w:r>
            <w:proofErr w:type="gramEnd"/>
            <w:r w:rsidRPr="001B0603">
              <w:rPr>
                <w:rFonts w:ascii="Times New Roman" w:hAnsi="Times New Roman"/>
                <w:color w:val="000000"/>
              </w:rPr>
              <w:t>иродных средах и ж</w:t>
            </w:r>
            <w:r w:rsidRPr="001B0603">
              <w:rPr>
                <w:rFonts w:ascii="Times New Roman" w:hAnsi="Times New Roman"/>
                <w:color w:val="000000"/>
              </w:rPr>
              <w:t>и</w:t>
            </w:r>
            <w:r w:rsidRPr="001B0603">
              <w:rPr>
                <w:rFonts w:ascii="Times New Roman" w:hAnsi="Times New Roman"/>
                <w:color w:val="000000"/>
              </w:rPr>
              <w:t>вых организмах</w:t>
            </w:r>
          </w:p>
        </w:tc>
        <w:tc>
          <w:tcPr>
            <w:tcW w:w="6223" w:type="dxa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 xml:space="preserve">Круговорот </w:t>
            </w:r>
            <w:proofErr w:type="gramStart"/>
            <w:r w:rsidRPr="001B0603">
              <w:rPr>
                <w:rFonts w:ascii="Times New Roman" w:hAnsi="Times New Roman"/>
                <w:color w:val="000000"/>
              </w:rPr>
              <w:t>неорганических</w:t>
            </w:r>
            <w:proofErr w:type="gramEnd"/>
            <w:r w:rsidRPr="001B0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B0603">
              <w:rPr>
                <w:rFonts w:ascii="Times New Roman" w:hAnsi="Times New Roman"/>
                <w:color w:val="000000"/>
              </w:rPr>
              <w:t>токсикантов</w:t>
            </w:r>
            <w:proofErr w:type="spellEnd"/>
            <w:r w:rsidRPr="001B0603">
              <w:rPr>
                <w:rFonts w:ascii="Times New Roman" w:hAnsi="Times New Roman"/>
                <w:color w:val="000000"/>
              </w:rPr>
              <w:t xml:space="preserve"> в природе. Кругов</w:t>
            </w:r>
            <w:r w:rsidRPr="001B0603">
              <w:rPr>
                <w:rFonts w:ascii="Times New Roman" w:hAnsi="Times New Roman"/>
                <w:color w:val="000000"/>
              </w:rPr>
              <w:t>о</w:t>
            </w:r>
            <w:r w:rsidRPr="001B0603">
              <w:rPr>
                <w:rFonts w:ascii="Times New Roman" w:hAnsi="Times New Roman"/>
                <w:color w:val="000000"/>
              </w:rPr>
              <w:t>рот и трансформация органических веществ. Роль абиотич</w:t>
            </w:r>
            <w:r w:rsidRPr="001B0603">
              <w:rPr>
                <w:rFonts w:ascii="Times New Roman" w:hAnsi="Times New Roman"/>
                <w:color w:val="000000"/>
              </w:rPr>
              <w:t>е</w:t>
            </w:r>
            <w:r w:rsidRPr="001B0603">
              <w:rPr>
                <w:rFonts w:ascii="Times New Roman" w:hAnsi="Times New Roman"/>
                <w:color w:val="000000"/>
              </w:rPr>
              <w:t>ских факторов (температура, рН, кислород и др.) на превращ</w:t>
            </w:r>
            <w:r w:rsidRPr="001B0603">
              <w:rPr>
                <w:rFonts w:ascii="Times New Roman" w:hAnsi="Times New Roman"/>
                <w:color w:val="000000"/>
              </w:rPr>
              <w:t>е</w:t>
            </w:r>
            <w:r w:rsidRPr="001B0603">
              <w:rPr>
                <w:rFonts w:ascii="Times New Roman" w:hAnsi="Times New Roman"/>
                <w:color w:val="000000"/>
              </w:rPr>
              <w:t xml:space="preserve">ние токсических веществ в воде. Влияние </w:t>
            </w:r>
            <w:proofErr w:type="spellStart"/>
            <w:r w:rsidRPr="001B0603">
              <w:rPr>
                <w:rFonts w:ascii="Times New Roman" w:hAnsi="Times New Roman"/>
                <w:color w:val="000000"/>
              </w:rPr>
              <w:t>метилирования</w:t>
            </w:r>
            <w:proofErr w:type="spellEnd"/>
            <w:r w:rsidRPr="001B0603">
              <w:rPr>
                <w:rFonts w:ascii="Times New Roman" w:hAnsi="Times New Roman"/>
                <w:color w:val="000000"/>
              </w:rPr>
              <w:t xml:space="preserve"> т</w:t>
            </w:r>
            <w:r w:rsidRPr="001B0603">
              <w:rPr>
                <w:rFonts w:ascii="Times New Roman" w:hAnsi="Times New Roman"/>
                <w:color w:val="000000"/>
              </w:rPr>
              <w:t>я</w:t>
            </w:r>
            <w:r w:rsidRPr="001B0603">
              <w:rPr>
                <w:rFonts w:ascii="Times New Roman" w:hAnsi="Times New Roman"/>
                <w:color w:val="000000"/>
              </w:rPr>
              <w:t>желых металлов на их токсические свойства.</w:t>
            </w:r>
          </w:p>
        </w:tc>
      </w:tr>
      <w:tr w:rsidR="001B0603" w:rsidRPr="001B0603" w:rsidTr="001B0603">
        <w:tc>
          <w:tcPr>
            <w:tcW w:w="648" w:type="dxa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603">
              <w:rPr>
                <w:rFonts w:ascii="Times New Roman" w:hAnsi="Times New Roman"/>
              </w:rPr>
              <w:t>5</w:t>
            </w:r>
          </w:p>
        </w:tc>
        <w:tc>
          <w:tcPr>
            <w:tcW w:w="2700" w:type="dxa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 xml:space="preserve">Пути проникновения </w:t>
            </w:r>
            <w:proofErr w:type="spellStart"/>
            <w:r w:rsidRPr="001B0603">
              <w:rPr>
                <w:rFonts w:ascii="Times New Roman" w:hAnsi="Times New Roman"/>
                <w:color w:val="000000"/>
              </w:rPr>
              <w:t>то</w:t>
            </w:r>
            <w:r w:rsidRPr="001B0603">
              <w:rPr>
                <w:rFonts w:ascii="Times New Roman" w:hAnsi="Times New Roman"/>
                <w:color w:val="000000"/>
              </w:rPr>
              <w:t>к</w:t>
            </w:r>
            <w:r w:rsidRPr="001B0603">
              <w:rPr>
                <w:rFonts w:ascii="Times New Roman" w:hAnsi="Times New Roman"/>
                <w:color w:val="000000"/>
              </w:rPr>
              <w:t>сикантов</w:t>
            </w:r>
            <w:proofErr w:type="spellEnd"/>
            <w:r w:rsidRPr="001B0603">
              <w:rPr>
                <w:rFonts w:ascii="Times New Roman" w:hAnsi="Times New Roman"/>
                <w:color w:val="000000"/>
              </w:rPr>
              <w:t xml:space="preserve"> во внутреннюю среду организмов и их </w:t>
            </w:r>
            <w:proofErr w:type="spellStart"/>
            <w:r w:rsidRPr="001B0603">
              <w:rPr>
                <w:rFonts w:ascii="Times New Roman" w:hAnsi="Times New Roman"/>
                <w:color w:val="000000"/>
              </w:rPr>
              <w:t>детоксикация</w:t>
            </w:r>
            <w:proofErr w:type="spellEnd"/>
          </w:p>
        </w:tc>
        <w:tc>
          <w:tcPr>
            <w:tcW w:w="6223" w:type="dxa"/>
          </w:tcPr>
          <w:p w:rsidR="001B0603" w:rsidRPr="001B0603" w:rsidRDefault="001B0603" w:rsidP="00391E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 xml:space="preserve">Поступление в ткани и накопление </w:t>
            </w:r>
            <w:proofErr w:type="spellStart"/>
            <w:r w:rsidRPr="001B0603">
              <w:rPr>
                <w:rFonts w:ascii="Times New Roman" w:hAnsi="Times New Roman"/>
                <w:color w:val="000000"/>
              </w:rPr>
              <w:t>токсикантов</w:t>
            </w:r>
            <w:proofErr w:type="spellEnd"/>
            <w:r w:rsidRPr="001B0603">
              <w:rPr>
                <w:rFonts w:ascii="Times New Roman" w:hAnsi="Times New Roman"/>
                <w:color w:val="000000"/>
              </w:rPr>
              <w:t xml:space="preserve"> живыми орг</w:t>
            </w:r>
            <w:r w:rsidRPr="001B0603">
              <w:rPr>
                <w:rFonts w:ascii="Times New Roman" w:hAnsi="Times New Roman"/>
                <w:color w:val="000000"/>
              </w:rPr>
              <w:t>а</w:t>
            </w:r>
            <w:r w:rsidRPr="001B0603">
              <w:rPr>
                <w:rFonts w:ascii="Times New Roman" w:hAnsi="Times New Roman"/>
                <w:color w:val="000000"/>
              </w:rPr>
              <w:t xml:space="preserve">низмами. Материальная и функциональная кумуляция. </w:t>
            </w:r>
            <w:proofErr w:type="spellStart"/>
            <w:r w:rsidRPr="001B0603">
              <w:rPr>
                <w:rFonts w:ascii="Times New Roman" w:hAnsi="Times New Roman"/>
                <w:color w:val="000000"/>
              </w:rPr>
              <w:t>Би</w:t>
            </w:r>
            <w:r w:rsidRPr="001B0603">
              <w:rPr>
                <w:rFonts w:ascii="Times New Roman" w:hAnsi="Times New Roman"/>
                <w:color w:val="000000"/>
              </w:rPr>
              <w:t>о</w:t>
            </w:r>
            <w:r w:rsidRPr="001B0603">
              <w:rPr>
                <w:rFonts w:ascii="Times New Roman" w:hAnsi="Times New Roman"/>
                <w:color w:val="000000"/>
              </w:rPr>
              <w:t>магнификация</w:t>
            </w:r>
            <w:proofErr w:type="spellEnd"/>
            <w:r w:rsidRPr="001B0603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1B0603">
              <w:rPr>
                <w:rFonts w:ascii="Times New Roman" w:hAnsi="Times New Roman"/>
                <w:color w:val="000000"/>
              </w:rPr>
              <w:t>Биотрансформация</w:t>
            </w:r>
            <w:proofErr w:type="spellEnd"/>
            <w:r w:rsidRPr="001B0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B0603">
              <w:rPr>
                <w:rFonts w:ascii="Times New Roman" w:hAnsi="Times New Roman"/>
                <w:color w:val="000000"/>
              </w:rPr>
              <w:t>ксенобиотиков</w:t>
            </w:r>
            <w:proofErr w:type="spellEnd"/>
            <w:r w:rsidRPr="001B0603">
              <w:rPr>
                <w:rFonts w:ascii="Times New Roman" w:hAnsi="Times New Roman"/>
                <w:color w:val="000000"/>
              </w:rPr>
              <w:t xml:space="preserve">. Механизмы метаболической трансформации токсических веществ </w:t>
            </w:r>
            <w:r w:rsidR="00391E3D">
              <w:rPr>
                <w:rFonts w:ascii="Times New Roman" w:hAnsi="Times New Roman"/>
                <w:color w:val="000000"/>
              </w:rPr>
              <w:t xml:space="preserve">в </w:t>
            </w:r>
            <w:r w:rsidRPr="001B0603">
              <w:rPr>
                <w:rFonts w:ascii="Times New Roman" w:hAnsi="Times New Roman"/>
                <w:color w:val="000000"/>
              </w:rPr>
              <w:t>орг</w:t>
            </w:r>
            <w:r w:rsidRPr="001B0603">
              <w:rPr>
                <w:rFonts w:ascii="Times New Roman" w:hAnsi="Times New Roman"/>
                <w:color w:val="000000"/>
              </w:rPr>
              <w:t>а</w:t>
            </w:r>
            <w:r w:rsidRPr="001B0603">
              <w:rPr>
                <w:rFonts w:ascii="Times New Roman" w:hAnsi="Times New Roman"/>
                <w:color w:val="000000"/>
              </w:rPr>
              <w:t>низм</w:t>
            </w:r>
            <w:r w:rsidR="00391E3D">
              <w:rPr>
                <w:rFonts w:ascii="Times New Roman" w:hAnsi="Times New Roman"/>
                <w:color w:val="000000"/>
              </w:rPr>
              <w:t>ах</w:t>
            </w:r>
            <w:r w:rsidRPr="001B0603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1B0603" w:rsidRPr="001B0603" w:rsidTr="001B0603">
        <w:tc>
          <w:tcPr>
            <w:tcW w:w="648" w:type="dxa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603"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Действие чужеродных веществ на организмы и сообщества</w:t>
            </w:r>
          </w:p>
        </w:tc>
        <w:tc>
          <w:tcPr>
            <w:tcW w:w="6223" w:type="dxa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Ответные реакции разных уровней биосистем (</w:t>
            </w:r>
            <w:proofErr w:type="gramStart"/>
            <w:r w:rsidRPr="001B0603">
              <w:rPr>
                <w:rFonts w:ascii="Times New Roman" w:hAnsi="Times New Roman"/>
                <w:color w:val="000000"/>
              </w:rPr>
              <w:t>организменный</w:t>
            </w:r>
            <w:proofErr w:type="gramEnd"/>
            <w:r w:rsidRPr="001B0603">
              <w:rPr>
                <w:rFonts w:ascii="Times New Roman" w:hAnsi="Times New Roman"/>
                <w:color w:val="000000"/>
              </w:rPr>
              <w:t xml:space="preserve">, популяционный, биоценотический, </w:t>
            </w:r>
            <w:proofErr w:type="spellStart"/>
            <w:r w:rsidRPr="001B0603">
              <w:rPr>
                <w:rFonts w:ascii="Times New Roman" w:hAnsi="Times New Roman"/>
                <w:color w:val="000000"/>
              </w:rPr>
              <w:t>экосистемный</w:t>
            </w:r>
            <w:proofErr w:type="spellEnd"/>
            <w:r w:rsidRPr="001B0603">
              <w:rPr>
                <w:rFonts w:ascii="Times New Roman" w:hAnsi="Times New Roman"/>
                <w:color w:val="000000"/>
              </w:rPr>
              <w:t>) на токсич</w:t>
            </w:r>
            <w:r w:rsidRPr="001B0603">
              <w:rPr>
                <w:rFonts w:ascii="Times New Roman" w:hAnsi="Times New Roman"/>
                <w:color w:val="000000"/>
              </w:rPr>
              <w:t>е</w:t>
            </w:r>
            <w:r w:rsidRPr="001B0603">
              <w:rPr>
                <w:rFonts w:ascii="Times New Roman" w:hAnsi="Times New Roman"/>
                <w:color w:val="000000"/>
              </w:rPr>
              <w:t>ское воздействие.</w:t>
            </w:r>
          </w:p>
        </w:tc>
      </w:tr>
      <w:tr w:rsidR="001B0603" w:rsidRPr="001B0603" w:rsidTr="001B0603">
        <w:tc>
          <w:tcPr>
            <w:tcW w:w="648" w:type="dxa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603">
              <w:rPr>
                <w:rFonts w:ascii="Times New Roman" w:hAnsi="Times New Roman"/>
              </w:rPr>
              <w:t>7</w:t>
            </w:r>
          </w:p>
        </w:tc>
        <w:tc>
          <w:tcPr>
            <w:tcW w:w="2700" w:type="dxa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Механизмы и симптомы токсикозов</w:t>
            </w:r>
          </w:p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23" w:type="dxa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Нарушение у гидробионтов биохимических и физиологических процессов, структурно-морфологические нарушения у гидр</w:t>
            </w:r>
            <w:r w:rsidRPr="001B0603">
              <w:rPr>
                <w:rFonts w:ascii="Times New Roman" w:hAnsi="Times New Roman"/>
                <w:color w:val="000000"/>
              </w:rPr>
              <w:t>о</w:t>
            </w:r>
            <w:r w:rsidRPr="001B0603">
              <w:rPr>
                <w:rFonts w:ascii="Times New Roman" w:hAnsi="Times New Roman"/>
                <w:color w:val="000000"/>
              </w:rPr>
              <w:t>бионтов, подвергшихся воздействию токсических веществ.</w:t>
            </w:r>
          </w:p>
        </w:tc>
      </w:tr>
    </w:tbl>
    <w:p w:rsidR="001B0603" w:rsidRDefault="001B060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69C2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</w:t>
      </w:r>
      <w:r w:rsidRPr="003369C2">
        <w:rPr>
          <w:rFonts w:ascii="Times New Roman" w:hAnsi="Times New Roman"/>
          <w:b/>
          <w:sz w:val="24"/>
          <w:szCs w:val="24"/>
        </w:rPr>
        <w:t>у</w:t>
      </w:r>
      <w:r w:rsidRPr="003369C2">
        <w:rPr>
          <w:rFonts w:ascii="Times New Roman" w:hAnsi="Times New Roman"/>
          <w:b/>
          <w:sz w:val="24"/>
          <w:szCs w:val="24"/>
        </w:rPr>
        <w:t>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612"/>
        <w:gridCol w:w="833"/>
        <w:gridCol w:w="851"/>
        <w:gridCol w:w="709"/>
        <w:gridCol w:w="850"/>
        <w:gridCol w:w="851"/>
        <w:gridCol w:w="850"/>
        <w:gridCol w:w="1383"/>
      </w:tblGrid>
      <w:tr w:rsidR="001B0603" w:rsidRPr="001B0603" w:rsidTr="001B0603">
        <w:tc>
          <w:tcPr>
            <w:tcW w:w="632" w:type="dxa"/>
            <w:vMerge w:val="restart"/>
            <w:vAlign w:val="center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1B0603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B0603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612" w:type="dxa"/>
            <w:vMerge w:val="restart"/>
            <w:vAlign w:val="center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Наименование обеспеч</w:t>
            </w:r>
            <w:r w:rsidRPr="001B0603">
              <w:rPr>
                <w:rFonts w:ascii="Times New Roman" w:hAnsi="Times New Roman"/>
                <w:color w:val="000000"/>
              </w:rPr>
              <w:t>и</w:t>
            </w:r>
            <w:r w:rsidRPr="001B0603">
              <w:rPr>
                <w:rFonts w:ascii="Times New Roman" w:hAnsi="Times New Roman"/>
                <w:color w:val="000000"/>
              </w:rPr>
              <w:t>ваемых (последующих) дисциплин</w:t>
            </w:r>
          </w:p>
        </w:tc>
        <w:tc>
          <w:tcPr>
            <w:tcW w:w="6327" w:type="dxa"/>
            <w:gridSpan w:val="7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Номера разделов данной дисциплины, необходимых для изуч</w:t>
            </w:r>
            <w:r w:rsidRPr="001B0603">
              <w:rPr>
                <w:rFonts w:ascii="Times New Roman" w:hAnsi="Times New Roman"/>
                <w:color w:val="000000"/>
              </w:rPr>
              <w:t>е</w:t>
            </w:r>
            <w:r w:rsidRPr="001B0603">
              <w:rPr>
                <w:rFonts w:ascii="Times New Roman" w:hAnsi="Times New Roman"/>
                <w:color w:val="000000"/>
              </w:rPr>
              <w:t>ния обеспечиваемых (последующих) дисциплин</w:t>
            </w:r>
          </w:p>
        </w:tc>
      </w:tr>
      <w:tr w:rsidR="00391E3D" w:rsidRPr="001B0603" w:rsidTr="00391E3D">
        <w:tc>
          <w:tcPr>
            <w:tcW w:w="632" w:type="dxa"/>
            <w:vMerge/>
          </w:tcPr>
          <w:p w:rsidR="00391E3D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12" w:type="dxa"/>
            <w:vMerge/>
          </w:tcPr>
          <w:p w:rsidR="00391E3D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33" w:type="dxa"/>
          </w:tcPr>
          <w:p w:rsidR="00391E3D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391E3D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391E3D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</w:tcPr>
          <w:p w:rsidR="00391E3D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</w:tcPr>
          <w:p w:rsidR="00391E3D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</w:tcPr>
          <w:p w:rsidR="00391E3D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83" w:type="dxa"/>
          </w:tcPr>
          <w:p w:rsidR="00391E3D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0603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391E3D" w:rsidRPr="001B0603" w:rsidTr="00391E3D">
        <w:tc>
          <w:tcPr>
            <w:tcW w:w="632" w:type="dxa"/>
          </w:tcPr>
          <w:p w:rsidR="00391E3D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12" w:type="dxa"/>
          </w:tcPr>
          <w:p w:rsidR="00391E3D" w:rsidRPr="001B0603" w:rsidRDefault="000B3ACE" w:rsidP="000B3AC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рыбохозя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33" w:type="dxa"/>
          </w:tcPr>
          <w:p w:rsidR="00391E3D" w:rsidRPr="001B0603" w:rsidRDefault="00975AAB" w:rsidP="000B09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391E3D" w:rsidRPr="001B0603" w:rsidRDefault="00975AAB" w:rsidP="000B09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709" w:type="dxa"/>
          </w:tcPr>
          <w:p w:rsidR="00391E3D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850" w:type="dxa"/>
          </w:tcPr>
          <w:p w:rsidR="00391E3D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851" w:type="dxa"/>
          </w:tcPr>
          <w:p w:rsidR="00391E3D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850" w:type="dxa"/>
          </w:tcPr>
          <w:p w:rsidR="00391E3D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383" w:type="dxa"/>
          </w:tcPr>
          <w:p w:rsidR="00391E3D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</w:tr>
      <w:tr w:rsidR="000B3ACE" w:rsidRPr="001B0603" w:rsidTr="00391E3D">
        <w:tc>
          <w:tcPr>
            <w:tcW w:w="632" w:type="dxa"/>
          </w:tcPr>
          <w:p w:rsidR="000B3ACE" w:rsidRPr="001B0603" w:rsidRDefault="000B3ACE" w:rsidP="00336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12" w:type="dxa"/>
          </w:tcPr>
          <w:p w:rsidR="000B3ACE" w:rsidRDefault="00067C05" w:rsidP="00067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Ихтиопатология</w:t>
            </w:r>
            <w:proofErr w:type="spellEnd"/>
          </w:p>
        </w:tc>
        <w:tc>
          <w:tcPr>
            <w:tcW w:w="833" w:type="dxa"/>
          </w:tcPr>
          <w:p w:rsidR="000B3ACE" w:rsidRPr="001B0603" w:rsidRDefault="00975AAB" w:rsidP="000B09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851" w:type="dxa"/>
          </w:tcPr>
          <w:p w:rsidR="000B3ACE" w:rsidRPr="001B0603" w:rsidRDefault="00975AAB" w:rsidP="000B09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709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850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851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850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383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</w:tr>
      <w:tr w:rsidR="00067C05" w:rsidRPr="001B0603" w:rsidTr="00391E3D">
        <w:tc>
          <w:tcPr>
            <w:tcW w:w="632" w:type="dxa"/>
          </w:tcPr>
          <w:p w:rsidR="00067C05" w:rsidRDefault="00067C05" w:rsidP="00336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12" w:type="dxa"/>
          </w:tcPr>
          <w:p w:rsidR="00067C05" w:rsidRDefault="00067C05" w:rsidP="00067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067C05">
              <w:rPr>
                <w:rFonts w:ascii="Times New Roman" w:hAnsi="Times New Roman"/>
                <w:sz w:val="24"/>
                <w:szCs w:val="24"/>
              </w:rPr>
              <w:t>кология рыб</w:t>
            </w:r>
          </w:p>
        </w:tc>
        <w:tc>
          <w:tcPr>
            <w:tcW w:w="833" w:type="dxa"/>
          </w:tcPr>
          <w:p w:rsidR="00067C05" w:rsidRDefault="00067C05" w:rsidP="000B09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851" w:type="dxa"/>
          </w:tcPr>
          <w:p w:rsidR="00067C05" w:rsidRDefault="00067C05" w:rsidP="000B09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709" w:type="dxa"/>
          </w:tcPr>
          <w:p w:rsidR="00067C05" w:rsidRDefault="00067C05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850" w:type="dxa"/>
          </w:tcPr>
          <w:p w:rsidR="00067C05" w:rsidRDefault="00067C05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851" w:type="dxa"/>
          </w:tcPr>
          <w:p w:rsidR="00067C05" w:rsidRDefault="00067C05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850" w:type="dxa"/>
          </w:tcPr>
          <w:p w:rsidR="00067C05" w:rsidRDefault="00067C05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  <w:tc>
          <w:tcPr>
            <w:tcW w:w="1383" w:type="dxa"/>
          </w:tcPr>
          <w:p w:rsidR="00067C05" w:rsidRDefault="00067C05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</w:p>
        </w:tc>
      </w:tr>
      <w:tr w:rsidR="000B3ACE" w:rsidRPr="001B0603" w:rsidTr="00391E3D">
        <w:tc>
          <w:tcPr>
            <w:tcW w:w="632" w:type="dxa"/>
          </w:tcPr>
          <w:p w:rsidR="000B3ACE" w:rsidRPr="001B0603" w:rsidRDefault="00067C05" w:rsidP="00336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12" w:type="dxa"/>
          </w:tcPr>
          <w:p w:rsidR="000B3ACE" w:rsidRPr="001B0603" w:rsidRDefault="000B3ACE" w:rsidP="001B0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Рыбохозяйственная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гидрохимия</w:t>
            </w:r>
          </w:p>
        </w:tc>
        <w:tc>
          <w:tcPr>
            <w:tcW w:w="833" w:type="dxa"/>
          </w:tcPr>
          <w:p w:rsidR="000B3ACE" w:rsidRPr="001B0603" w:rsidRDefault="00975AAB" w:rsidP="000B09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</w:tcPr>
          <w:p w:rsidR="000B3ACE" w:rsidRPr="001B0603" w:rsidRDefault="00975AAB" w:rsidP="000B09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0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0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383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0B3ACE" w:rsidRPr="001B0603" w:rsidTr="00391E3D">
        <w:tc>
          <w:tcPr>
            <w:tcW w:w="632" w:type="dxa"/>
          </w:tcPr>
          <w:p w:rsidR="000B3ACE" w:rsidRPr="001B0603" w:rsidRDefault="00067C05" w:rsidP="00336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12" w:type="dxa"/>
          </w:tcPr>
          <w:p w:rsidR="000B3ACE" w:rsidRPr="001B0603" w:rsidRDefault="000B3ACE" w:rsidP="001B0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гидробионтов</w:t>
            </w:r>
          </w:p>
        </w:tc>
        <w:tc>
          <w:tcPr>
            <w:tcW w:w="833" w:type="dxa"/>
          </w:tcPr>
          <w:p w:rsidR="000B3ACE" w:rsidRPr="001B0603" w:rsidRDefault="00975AAB" w:rsidP="000B09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</w:tcPr>
          <w:p w:rsidR="000B3ACE" w:rsidRPr="001B0603" w:rsidRDefault="00975AAB" w:rsidP="000B09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0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0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383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0B3ACE" w:rsidRPr="001B0603" w:rsidTr="00391E3D">
        <w:tc>
          <w:tcPr>
            <w:tcW w:w="632" w:type="dxa"/>
          </w:tcPr>
          <w:p w:rsidR="000B3ACE" w:rsidRPr="001B0603" w:rsidRDefault="00067C05" w:rsidP="001B0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12" w:type="dxa"/>
          </w:tcPr>
          <w:p w:rsidR="000B3ACE" w:rsidRPr="001B0603" w:rsidRDefault="000B3ACE" w:rsidP="001B06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гидр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33" w:type="dxa"/>
          </w:tcPr>
          <w:p w:rsidR="000B3ACE" w:rsidRPr="001B0603" w:rsidRDefault="00975AAB" w:rsidP="000B09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</w:tcPr>
          <w:p w:rsidR="000B3ACE" w:rsidRPr="001B0603" w:rsidRDefault="00975AAB" w:rsidP="000B09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0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0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383" w:type="dxa"/>
          </w:tcPr>
          <w:p w:rsidR="000B3ACE" w:rsidRPr="001B0603" w:rsidRDefault="00975AAB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1B0603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</w:t>
      </w:r>
      <w:r w:rsidR="001B0603" w:rsidRPr="00391E3D">
        <w:rPr>
          <w:rFonts w:ascii="Times New Roman" w:hAnsi="Times New Roman"/>
          <w:b/>
          <w:sz w:val="24"/>
          <w:szCs w:val="24"/>
        </w:rPr>
        <w:t xml:space="preserve">Разделы дисциплин и виды занятий </w:t>
      </w:r>
      <w:r w:rsidR="001B0603" w:rsidRPr="00391E3D">
        <w:rPr>
          <w:rFonts w:ascii="Times New Roman" w:hAnsi="Times New Roman"/>
          <w:b/>
          <w:color w:val="000000"/>
        </w:rPr>
        <w:t>(очная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30"/>
        <w:gridCol w:w="993"/>
        <w:gridCol w:w="992"/>
        <w:gridCol w:w="850"/>
        <w:gridCol w:w="993"/>
      </w:tblGrid>
      <w:tr w:rsidR="001B0603" w:rsidRPr="001E47D6" w:rsidTr="001B06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3" w:rsidRPr="001B0603" w:rsidRDefault="001B0603" w:rsidP="001B0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B06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060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603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1B06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603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1B06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B0603" w:rsidRPr="001E47D6" w:rsidTr="001B06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0603" w:rsidRPr="001E47D6" w:rsidTr="001B06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Вводная. Определения, предмет и задачи ди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с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циплины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391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0603" w:rsidRPr="001E47D6" w:rsidTr="001B06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Характер и масштабы загрязнения окружа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ю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B0603" w:rsidRPr="001E47D6" w:rsidTr="001B06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Основные группы веществ, загрязняющих пр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и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родные экосистемы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B0603" w:rsidRPr="001E47D6" w:rsidTr="001B06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 xml:space="preserve">Пути миграции, трансформации и </w:t>
            </w:r>
            <w:proofErr w:type="spellStart"/>
            <w:r w:rsidRPr="001B0603">
              <w:rPr>
                <w:rFonts w:ascii="Times New Roman" w:hAnsi="Times New Roman"/>
                <w:sz w:val="24"/>
                <w:szCs w:val="24"/>
              </w:rPr>
              <w:t>детоксик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r w:rsidRPr="001B0603">
              <w:rPr>
                <w:rFonts w:ascii="Times New Roman" w:hAnsi="Times New Roman"/>
                <w:sz w:val="24"/>
                <w:szCs w:val="24"/>
              </w:rPr>
              <w:t xml:space="preserve"> загрязняющих веще</w:t>
            </w:r>
            <w:proofErr w:type="gramStart"/>
            <w:r w:rsidRPr="001B0603">
              <w:rPr>
                <w:rFonts w:ascii="Times New Roman" w:hAnsi="Times New Roman"/>
                <w:sz w:val="24"/>
                <w:szCs w:val="24"/>
              </w:rPr>
              <w:t>ств в пр</w:t>
            </w:r>
            <w:proofErr w:type="gramEnd"/>
            <w:r w:rsidRPr="001B0603">
              <w:rPr>
                <w:rFonts w:ascii="Times New Roman" w:hAnsi="Times New Roman"/>
                <w:sz w:val="24"/>
                <w:szCs w:val="24"/>
              </w:rPr>
              <w:t>иродных ср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е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дах и живых организмах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0603" w:rsidRPr="001E47D6" w:rsidTr="001B06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 xml:space="preserve">Пути проникновения </w:t>
            </w:r>
            <w:proofErr w:type="spellStart"/>
            <w:r w:rsidRPr="001B0603">
              <w:rPr>
                <w:rFonts w:ascii="Times New Roman" w:hAnsi="Times New Roman"/>
                <w:sz w:val="24"/>
                <w:szCs w:val="24"/>
              </w:rPr>
              <w:t>токсикантов</w:t>
            </w:r>
            <w:proofErr w:type="spellEnd"/>
            <w:r w:rsidRPr="001B0603">
              <w:rPr>
                <w:rFonts w:ascii="Times New Roman" w:hAnsi="Times New Roman"/>
                <w:sz w:val="24"/>
                <w:szCs w:val="24"/>
              </w:rPr>
              <w:t xml:space="preserve"> во внутре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н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 xml:space="preserve">нюю среду организмов и их </w:t>
            </w:r>
            <w:proofErr w:type="spellStart"/>
            <w:r w:rsidRPr="001B0603">
              <w:rPr>
                <w:rFonts w:ascii="Times New Roman" w:hAnsi="Times New Roman"/>
                <w:sz w:val="24"/>
                <w:szCs w:val="24"/>
              </w:rPr>
              <w:t>детоксикация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0603" w:rsidRPr="001E47D6" w:rsidTr="001B06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Действие чужеродных веществ на организмы и сообщества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B0603" w:rsidRPr="001E47D6" w:rsidTr="001B06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3" w:rsidRPr="001B0603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1B0603" w:rsidP="001B0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Механизмы и симптомы токсикозов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1B0603" w:rsidRDefault="00391E3D" w:rsidP="001B0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0603" w:rsidRPr="001E47D6" w:rsidTr="001B060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3" w:rsidRPr="000B09A8" w:rsidRDefault="001B0603" w:rsidP="001B060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09A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0B09A8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A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0B09A8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A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0B09A8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A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03" w:rsidRPr="000B09A8" w:rsidRDefault="001B0603" w:rsidP="001B0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9A8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0542E8" w:rsidRDefault="001B060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5AAB">
        <w:rPr>
          <w:rFonts w:ascii="Times New Roman" w:hAnsi="Times New Roman"/>
          <w:b/>
          <w:sz w:val="24"/>
          <w:szCs w:val="24"/>
        </w:rPr>
        <w:t xml:space="preserve">4.4. </w:t>
      </w:r>
      <w:r w:rsidR="00CA2DE9" w:rsidRPr="00975AAB">
        <w:rPr>
          <w:rFonts w:ascii="Times New Roman" w:hAnsi="Times New Roman"/>
          <w:b/>
          <w:sz w:val="24"/>
          <w:szCs w:val="24"/>
        </w:rPr>
        <w:t>Лабораторный практикум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5387"/>
        <w:gridCol w:w="1701"/>
      </w:tblGrid>
      <w:tr w:rsidR="001B0603" w:rsidRPr="00E069B6" w:rsidTr="00363AC1">
        <w:tc>
          <w:tcPr>
            <w:tcW w:w="675" w:type="dxa"/>
            <w:vMerge w:val="restart"/>
          </w:tcPr>
          <w:p w:rsidR="001B0603" w:rsidRPr="00E069B6" w:rsidRDefault="001B0603" w:rsidP="00253C60">
            <w:pPr>
              <w:pStyle w:val="ae"/>
            </w:pPr>
            <w:r w:rsidRPr="00E069B6">
              <w:t xml:space="preserve">№ </w:t>
            </w:r>
            <w:proofErr w:type="gramStart"/>
            <w:r w:rsidRPr="00E069B6">
              <w:t>п</w:t>
            </w:r>
            <w:proofErr w:type="gramEnd"/>
            <w:r w:rsidRPr="00E069B6"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1B0603" w:rsidRPr="00E069B6" w:rsidRDefault="001B0603" w:rsidP="00253C60">
            <w:pPr>
              <w:pStyle w:val="ae"/>
              <w:jc w:val="center"/>
            </w:pPr>
            <w:r w:rsidRPr="00E069B6">
              <w:t>№ раздела ди</w:t>
            </w:r>
            <w:r w:rsidRPr="00E069B6">
              <w:t>с</w:t>
            </w:r>
            <w:r w:rsidRPr="00E069B6">
              <w:t>циплины</w:t>
            </w:r>
          </w:p>
        </w:tc>
        <w:tc>
          <w:tcPr>
            <w:tcW w:w="5387" w:type="dxa"/>
            <w:vMerge w:val="restart"/>
            <w:vAlign w:val="center"/>
          </w:tcPr>
          <w:p w:rsidR="001B0603" w:rsidRPr="00E069B6" w:rsidRDefault="001B0603" w:rsidP="00253C60">
            <w:pPr>
              <w:pStyle w:val="ae"/>
              <w:jc w:val="center"/>
            </w:pPr>
            <w:r w:rsidRPr="00E069B6">
              <w:t>Наименование лабораторных работ</w:t>
            </w:r>
          </w:p>
        </w:tc>
        <w:tc>
          <w:tcPr>
            <w:tcW w:w="1701" w:type="dxa"/>
          </w:tcPr>
          <w:p w:rsidR="001B0603" w:rsidRPr="00E069B6" w:rsidRDefault="001B0603" w:rsidP="00253C60">
            <w:pPr>
              <w:pStyle w:val="ae"/>
              <w:jc w:val="center"/>
            </w:pPr>
            <w:r w:rsidRPr="00E069B6">
              <w:t>Трудоемкость</w:t>
            </w:r>
          </w:p>
          <w:p w:rsidR="001B0603" w:rsidRPr="00E069B6" w:rsidRDefault="001B0603" w:rsidP="00253C60">
            <w:pPr>
              <w:pStyle w:val="ae"/>
              <w:jc w:val="center"/>
            </w:pPr>
            <w:r w:rsidRPr="00E069B6">
              <w:t>(час)</w:t>
            </w:r>
          </w:p>
        </w:tc>
      </w:tr>
      <w:tr w:rsidR="001B0603" w:rsidRPr="00E069B6" w:rsidTr="00363AC1">
        <w:tc>
          <w:tcPr>
            <w:tcW w:w="675" w:type="dxa"/>
            <w:vMerge/>
          </w:tcPr>
          <w:p w:rsidR="001B0603" w:rsidRPr="00E069B6" w:rsidRDefault="001B0603" w:rsidP="00253C60">
            <w:pPr>
              <w:pStyle w:val="ae"/>
            </w:pPr>
          </w:p>
        </w:tc>
        <w:tc>
          <w:tcPr>
            <w:tcW w:w="1843" w:type="dxa"/>
            <w:vMerge/>
          </w:tcPr>
          <w:p w:rsidR="001B0603" w:rsidRPr="00E069B6" w:rsidRDefault="001B0603" w:rsidP="00253C60">
            <w:pPr>
              <w:pStyle w:val="ae"/>
            </w:pPr>
          </w:p>
        </w:tc>
        <w:tc>
          <w:tcPr>
            <w:tcW w:w="5387" w:type="dxa"/>
            <w:vMerge/>
          </w:tcPr>
          <w:p w:rsidR="001B0603" w:rsidRPr="00E069B6" w:rsidRDefault="001B0603" w:rsidP="00253C60">
            <w:pPr>
              <w:pStyle w:val="ae"/>
            </w:pPr>
          </w:p>
        </w:tc>
        <w:tc>
          <w:tcPr>
            <w:tcW w:w="1701" w:type="dxa"/>
          </w:tcPr>
          <w:p w:rsidR="001B0603" w:rsidRPr="00E069B6" w:rsidRDefault="001B0603" w:rsidP="00253C60">
            <w:pPr>
              <w:pStyle w:val="ae"/>
              <w:jc w:val="center"/>
            </w:pPr>
            <w:r w:rsidRPr="00E069B6">
              <w:t>очная</w:t>
            </w:r>
          </w:p>
        </w:tc>
      </w:tr>
      <w:tr w:rsidR="001B0603" w:rsidRPr="00E069B6" w:rsidTr="00363AC1">
        <w:tc>
          <w:tcPr>
            <w:tcW w:w="675" w:type="dxa"/>
          </w:tcPr>
          <w:p w:rsidR="001B0603" w:rsidRPr="00E069B6" w:rsidRDefault="001B0603" w:rsidP="00253C60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1843" w:type="dxa"/>
          </w:tcPr>
          <w:p w:rsidR="001B0603" w:rsidRPr="000B3ACE" w:rsidRDefault="001B0603" w:rsidP="00253C60">
            <w:pPr>
              <w:pStyle w:val="ae"/>
              <w:jc w:val="center"/>
            </w:pPr>
            <w:r w:rsidRPr="000B3ACE">
              <w:t>2</w:t>
            </w:r>
          </w:p>
        </w:tc>
        <w:tc>
          <w:tcPr>
            <w:tcW w:w="5387" w:type="dxa"/>
          </w:tcPr>
          <w:p w:rsidR="001B0603" w:rsidRPr="004333FE" w:rsidRDefault="001B0603" w:rsidP="00253C60">
            <w:pPr>
              <w:pStyle w:val="ae"/>
              <w:jc w:val="center"/>
            </w:pPr>
            <w:r w:rsidRPr="004333FE">
              <w:t>3</w:t>
            </w:r>
          </w:p>
        </w:tc>
        <w:tc>
          <w:tcPr>
            <w:tcW w:w="1701" w:type="dxa"/>
          </w:tcPr>
          <w:p w:rsidR="001B0603" w:rsidRPr="00E069B6" w:rsidRDefault="001B0603" w:rsidP="00253C60">
            <w:pPr>
              <w:pStyle w:val="ae"/>
              <w:jc w:val="center"/>
            </w:pPr>
            <w:r w:rsidRPr="00E069B6">
              <w:t>4</w:t>
            </w:r>
          </w:p>
        </w:tc>
      </w:tr>
      <w:tr w:rsidR="001B0603" w:rsidRPr="00E069B6" w:rsidTr="00363AC1">
        <w:tc>
          <w:tcPr>
            <w:tcW w:w="675" w:type="dxa"/>
          </w:tcPr>
          <w:p w:rsidR="001B0603" w:rsidRPr="004333FE" w:rsidRDefault="001B0603" w:rsidP="00253C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B0603" w:rsidRPr="000B3ACE" w:rsidRDefault="001B0603" w:rsidP="001B0603">
            <w:pPr>
              <w:pStyle w:val="ae"/>
              <w:jc w:val="center"/>
              <w:rPr>
                <w:color w:val="000000"/>
              </w:rPr>
            </w:pPr>
            <w:r w:rsidRPr="000B3ACE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1B0603" w:rsidRPr="001B0603" w:rsidRDefault="001B0603" w:rsidP="001B0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Раздел 1.</w:t>
            </w:r>
            <w:r w:rsidR="00927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0603">
              <w:rPr>
                <w:rFonts w:ascii="Times New Roman" w:hAnsi="Times New Roman"/>
                <w:sz w:val="24"/>
                <w:szCs w:val="24"/>
              </w:rPr>
              <w:t>Экспресс-методы</w:t>
            </w:r>
            <w:proofErr w:type="gramEnd"/>
          </w:p>
          <w:p w:rsidR="001B0603" w:rsidRPr="001B0603" w:rsidRDefault="001B0603" w:rsidP="001B0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Тема 1. Метод титрования. Хемотаксис</w:t>
            </w:r>
          </w:p>
        </w:tc>
        <w:tc>
          <w:tcPr>
            <w:tcW w:w="1701" w:type="dxa"/>
          </w:tcPr>
          <w:p w:rsidR="001B0603" w:rsidRPr="00E069B6" w:rsidRDefault="00391E3D" w:rsidP="00391E3D">
            <w:pPr>
              <w:pStyle w:val="ae"/>
              <w:jc w:val="center"/>
            </w:pPr>
            <w:r>
              <w:t>2</w:t>
            </w:r>
          </w:p>
        </w:tc>
      </w:tr>
      <w:tr w:rsidR="001B0603" w:rsidRPr="00E069B6" w:rsidTr="00363AC1">
        <w:tc>
          <w:tcPr>
            <w:tcW w:w="675" w:type="dxa"/>
          </w:tcPr>
          <w:p w:rsidR="001B0603" w:rsidRPr="004333FE" w:rsidRDefault="001B0603" w:rsidP="00253C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B0603" w:rsidRPr="000B3ACE" w:rsidRDefault="00067C05" w:rsidP="001B0603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87" w:type="dxa"/>
          </w:tcPr>
          <w:p w:rsidR="001B0603" w:rsidRPr="001B0603" w:rsidRDefault="001B0603" w:rsidP="001B0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Раздел II. Хронические токсикозы</w:t>
            </w:r>
          </w:p>
          <w:p w:rsidR="001B0603" w:rsidRPr="001B0603" w:rsidRDefault="001B0603" w:rsidP="001B0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Тема 1. Опыты на одноклеточных водорослях</w:t>
            </w:r>
          </w:p>
        </w:tc>
        <w:tc>
          <w:tcPr>
            <w:tcW w:w="1701" w:type="dxa"/>
          </w:tcPr>
          <w:p w:rsidR="001B0603" w:rsidRPr="00E069B6" w:rsidRDefault="00391E3D" w:rsidP="00391E3D">
            <w:pPr>
              <w:pStyle w:val="ae"/>
              <w:jc w:val="center"/>
            </w:pPr>
            <w:r>
              <w:t>6</w:t>
            </w:r>
          </w:p>
        </w:tc>
      </w:tr>
      <w:tr w:rsidR="001B0603" w:rsidRPr="00E069B6" w:rsidTr="00363AC1">
        <w:tc>
          <w:tcPr>
            <w:tcW w:w="675" w:type="dxa"/>
          </w:tcPr>
          <w:p w:rsidR="001B0603" w:rsidRPr="004333FE" w:rsidRDefault="001B0603" w:rsidP="00253C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B0603" w:rsidRPr="000B3ACE" w:rsidRDefault="00067C05" w:rsidP="001B0603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87" w:type="dxa"/>
          </w:tcPr>
          <w:p w:rsidR="001B0603" w:rsidRPr="001B0603" w:rsidRDefault="001B0603" w:rsidP="001B0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 xml:space="preserve">Тема 2. Опыты на </w:t>
            </w:r>
            <w:proofErr w:type="spellStart"/>
            <w:r w:rsidRPr="001B0603">
              <w:rPr>
                <w:rFonts w:ascii="Times New Roman" w:hAnsi="Times New Roman"/>
                <w:sz w:val="24"/>
                <w:szCs w:val="24"/>
              </w:rPr>
              <w:t>макрофитах</w:t>
            </w:r>
            <w:proofErr w:type="spellEnd"/>
          </w:p>
        </w:tc>
        <w:tc>
          <w:tcPr>
            <w:tcW w:w="1701" w:type="dxa"/>
          </w:tcPr>
          <w:p w:rsidR="001B0603" w:rsidRPr="00E069B6" w:rsidRDefault="00391E3D" w:rsidP="00391E3D">
            <w:pPr>
              <w:pStyle w:val="ae"/>
              <w:jc w:val="center"/>
            </w:pPr>
            <w:r>
              <w:t>6</w:t>
            </w:r>
          </w:p>
        </w:tc>
      </w:tr>
      <w:tr w:rsidR="001B0603" w:rsidRPr="00E069B6" w:rsidTr="00363AC1">
        <w:tc>
          <w:tcPr>
            <w:tcW w:w="675" w:type="dxa"/>
          </w:tcPr>
          <w:p w:rsidR="001B0603" w:rsidRPr="004333FE" w:rsidRDefault="001B0603" w:rsidP="00253C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B0603" w:rsidRPr="000B3ACE" w:rsidRDefault="00067C05" w:rsidP="001B0603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87" w:type="dxa"/>
          </w:tcPr>
          <w:p w:rsidR="001B0603" w:rsidRPr="001B0603" w:rsidRDefault="001B0603" w:rsidP="001B0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 xml:space="preserve">Тема 3. Опыты на </w:t>
            </w:r>
            <w:proofErr w:type="gramStart"/>
            <w:r w:rsidRPr="001B0603">
              <w:rPr>
                <w:rFonts w:ascii="Times New Roman" w:hAnsi="Times New Roman"/>
                <w:sz w:val="24"/>
                <w:szCs w:val="24"/>
              </w:rPr>
              <w:t>планктонных</w:t>
            </w:r>
            <w:proofErr w:type="gramEnd"/>
            <w:r w:rsidRPr="001B0603">
              <w:rPr>
                <w:rFonts w:ascii="Times New Roman" w:hAnsi="Times New Roman"/>
                <w:sz w:val="24"/>
                <w:szCs w:val="24"/>
              </w:rPr>
              <w:t xml:space="preserve"> ракообразных</w:t>
            </w:r>
          </w:p>
        </w:tc>
        <w:tc>
          <w:tcPr>
            <w:tcW w:w="1701" w:type="dxa"/>
          </w:tcPr>
          <w:p w:rsidR="001B0603" w:rsidRPr="00E069B6" w:rsidRDefault="00391E3D" w:rsidP="00391E3D">
            <w:pPr>
              <w:pStyle w:val="ae"/>
              <w:jc w:val="center"/>
            </w:pPr>
            <w:r>
              <w:t>6</w:t>
            </w:r>
          </w:p>
        </w:tc>
      </w:tr>
      <w:tr w:rsidR="001B0603" w:rsidRPr="00E069B6" w:rsidTr="00363AC1">
        <w:tc>
          <w:tcPr>
            <w:tcW w:w="675" w:type="dxa"/>
          </w:tcPr>
          <w:p w:rsidR="001B0603" w:rsidRPr="004333FE" w:rsidRDefault="001B0603" w:rsidP="00253C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B0603" w:rsidRPr="000B3ACE" w:rsidRDefault="00067C05" w:rsidP="001B0603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87" w:type="dxa"/>
          </w:tcPr>
          <w:p w:rsidR="001B0603" w:rsidRPr="001B0603" w:rsidRDefault="001B0603" w:rsidP="001B0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Тема 4. Опыты на бентосных организмах</w:t>
            </w:r>
          </w:p>
        </w:tc>
        <w:tc>
          <w:tcPr>
            <w:tcW w:w="1701" w:type="dxa"/>
          </w:tcPr>
          <w:p w:rsidR="001B0603" w:rsidRPr="00E069B6" w:rsidRDefault="00391E3D" w:rsidP="00391E3D">
            <w:pPr>
              <w:pStyle w:val="ae"/>
              <w:jc w:val="center"/>
            </w:pPr>
            <w:r>
              <w:t>6</w:t>
            </w:r>
          </w:p>
        </w:tc>
      </w:tr>
      <w:tr w:rsidR="001B0603" w:rsidRPr="00E069B6" w:rsidTr="00067C05">
        <w:trPr>
          <w:trHeight w:val="198"/>
        </w:trPr>
        <w:tc>
          <w:tcPr>
            <w:tcW w:w="675" w:type="dxa"/>
          </w:tcPr>
          <w:p w:rsidR="001B0603" w:rsidRPr="004333FE" w:rsidRDefault="001B0603" w:rsidP="00253C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0603" w:rsidRPr="003369C2" w:rsidRDefault="00067C05" w:rsidP="003369C2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87" w:type="dxa"/>
          </w:tcPr>
          <w:p w:rsidR="001B0603" w:rsidRPr="001B0603" w:rsidRDefault="001B0603" w:rsidP="001B0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Тема 5. Опыты на рыбах</w:t>
            </w:r>
          </w:p>
        </w:tc>
        <w:tc>
          <w:tcPr>
            <w:tcW w:w="1701" w:type="dxa"/>
          </w:tcPr>
          <w:p w:rsidR="001B0603" w:rsidRPr="00E069B6" w:rsidRDefault="00391E3D" w:rsidP="00391E3D">
            <w:pPr>
              <w:pStyle w:val="ae"/>
              <w:jc w:val="center"/>
            </w:pPr>
            <w:r>
              <w:t>6</w:t>
            </w:r>
          </w:p>
        </w:tc>
      </w:tr>
      <w:tr w:rsidR="001B0603" w:rsidRPr="00E069B6" w:rsidTr="00363AC1">
        <w:tc>
          <w:tcPr>
            <w:tcW w:w="675" w:type="dxa"/>
          </w:tcPr>
          <w:p w:rsidR="001B0603" w:rsidRPr="004333FE" w:rsidRDefault="001B0603" w:rsidP="00253C60">
            <w:pPr>
              <w:pStyle w:val="ae"/>
              <w:jc w:val="center"/>
            </w:pPr>
            <w:r w:rsidRPr="004333FE">
              <w:t>7</w:t>
            </w:r>
          </w:p>
        </w:tc>
        <w:tc>
          <w:tcPr>
            <w:tcW w:w="1843" w:type="dxa"/>
          </w:tcPr>
          <w:p w:rsidR="001B0603" w:rsidRPr="003369C2" w:rsidRDefault="00067C05" w:rsidP="003369C2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387" w:type="dxa"/>
          </w:tcPr>
          <w:p w:rsidR="001B0603" w:rsidRPr="001B0603" w:rsidRDefault="001B0603" w:rsidP="001B0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Тема.6. Статистическая обработка результатов</w:t>
            </w:r>
          </w:p>
        </w:tc>
        <w:tc>
          <w:tcPr>
            <w:tcW w:w="1701" w:type="dxa"/>
          </w:tcPr>
          <w:p w:rsidR="001B0603" w:rsidRPr="00E069B6" w:rsidRDefault="00391E3D" w:rsidP="00391E3D">
            <w:pPr>
              <w:pStyle w:val="ae"/>
              <w:jc w:val="center"/>
            </w:pPr>
            <w:r>
              <w:t>4</w:t>
            </w:r>
          </w:p>
        </w:tc>
      </w:tr>
      <w:tr w:rsidR="001B0603" w:rsidRPr="00E069B6" w:rsidTr="00363AC1">
        <w:tc>
          <w:tcPr>
            <w:tcW w:w="7905" w:type="dxa"/>
            <w:gridSpan w:val="3"/>
          </w:tcPr>
          <w:p w:rsidR="001B0603" w:rsidRPr="000B09A8" w:rsidRDefault="001B0603" w:rsidP="00253C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09A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1B0603" w:rsidRPr="000B09A8" w:rsidRDefault="001B0603" w:rsidP="00253C60">
            <w:pPr>
              <w:pStyle w:val="ae"/>
              <w:jc w:val="center"/>
              <w:rPr>
                <w:b/>
              </w:rPr>
            </w:pPr>
            <w:r w:rsidRPr="000B09A8">
              <w:rPr>
                <w:b/>
              </w:rPr>
              <w:t>36</w:t>
            </w:r>
          </w:p>
        </w:tc>
      </w:tr>
    </w:tbl>
    <w:p w:rsidR="00927C95" w:rsidRDefault="00927C95" w:rsidP="00927C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69C2">
        <w:rPr>
          <w:rFonts w:ascii="Times New Roman" w:hAnsi="Times New Roman"/>
          <w:b/>
          <w:sz w:val="24"/>
          <w:szCs w:val="24"/>
        </w:rPr>
        <w:lastRenderedPageBreak/>
        <w:t>4.5. Примерная темати</w:t>
      </w:r>
      <w:r w:rsidR="00817CA2" w:rsidRPr="003369C2">
        <w:rPr>
          <w:rFonts w:ascii="Times New Roman" w:hAnsi="Times New Roman"/>
          <w:b/>
          <w:sz w:val="24"/>
          <w:szCs w:val="24"/>
        </w:rPr>
        <w:t>ка курсовых проектов (работ) –</w:t>
      </w:r>
      <w:r w:rsidR="00F01D95" w:rsidRPr="003369C2">
        <w:rPr>
          <w:rFonts w:ascii="Times New Roman" w:hAnsi="Times New Roman"/>
          <w:b/>
          <w:sz w:val="24"/>
          <w:szCs w:val="24"/>
        </w:rPr>
        <w:t xml:space="preserve"> </w:t>
      </w:r>
      <w:r w:rsidRPr="003369C2">
        <w:rPr>
          <w:rFonts w:ascii="Times New Roman" w:hAnsi="Times New Roman"/>
          <w:b/>
          <w:sz w:val="24"/>
          <w:szCs w:val="24"/>
        </w:rPr>
        <w:t>не предусмотрена</w:t>
      </w:r>
      <w:r w:rsidR="00F01D95" w:rsidRPr="003369C2">
        <w:rPr>
          <w:rFonts w:ascii="Times New Roman" w:hAnsi="Times New Roman"/>
          <w:b/>
          <w:sz w:val="24"/>
          <w:szCs w:val="24"/>
        </w:rPr>
        <w:t xml:space="preserve"> УП.</w:t>
      </w:r>
    </w:p>
    <w:p w:rsidR="00085FAC" w:rsidRPr="00E069B6" w:rsidRDefault="00085FA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E3D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391E3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91E3D">
        <w:rPr>
          <w:rFonts w:ascii="Times New Roman" w:hAnsi="Times New Roman" w:cs="Times New Roman"/>
          <w:b/>
          <w:sz w:val="24"/>
          <w:szCs w:val="24"/>
        </w:rPr>
        <w:t xml:space="preserve"> по ди</w:t>
      </w:r>
      <w:r w:rsidRPr="00391E3D">
        <w:rPr>
          <w:rFonts w:ascii="Times New Roman" w:hAnsi="Times New Roman" w:cs="Times New Roman"/>
          <w:b/>
          <w:sz w:val="24"/>
          <w:szCs w:val="24"/>
        </w:rPr>
        <w:t>с</w:t>
      </w:r>
      <w:r w:rsidRPr="00391E3D">
        <w:rPr>
          <w:rFonts w:ascii="Times New Roman" w:hAnsi="Times New Roman" w:cs="Times New Roman"/>
          <w:b/>
          <w:sz w:val="24"/>
          <w:szCs w:val="24"/>
        </w:rPr>
        <w:t>циплине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322"/>
        <w:gridCol w:w="2428"/>
        <w:gridCol w:w="1811"/>
        <w:gridCol w:w="1743"/>
        <w:gridCol w:w="1785"/>
      </w:tblGrid>
      <w:tr w:rsidR="00750DBF" w:rsidRPr="00E069B6" w:rsidTr="00652B92">
        <w:trPr>
          <w:trHeight w:val="912"/>
        </w:trPr>
        <w:tc>
          <w:tcPr>
            <w:tcW w:w="611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322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местра</w:t>
            </w:r>
          </w:p>
        </w:tc>
        <w:tc>
          <w:tcPr>
            <w:tcW w:w="2428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дела учебной ди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циплины (модуля)</w:t>
            </w:r>
          </w:p>
        </w:tc>
        <w:tc>
          <w:tcPr>
            <w:tcW w:w="1811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85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50DBF" w:rsidRPr="00E069B6" w:rsidTr="00652B92">
        <w:tc>
          <w:tcPr>
            <w:tcW w:w="611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3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52B92" w:rsidRPr="00E069B6" w:rsidTr="00652B92">
        <w:tc>
          <w:tcPr>
            <w:tcW w:w="611" w:type="dxa"/>
            <w:vAlign w:val="center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22" w:type="dxa"/>
            <w:vMerge w:val="restart"/>
            <w:vAlign w:val="center"/>
          </w:tcPr>
          <w:p w:rsidR="00652B92" w:rsidRPr="004333FE" w:rsidRDefault="00652B92" w:rsidP="00253C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33F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28" w:type="dxa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Вводная. Определ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е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ния, предмет и зад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чи дисциплины</w:t>
            </w:r>
          </w:p>
        </w:tc>
        <w:tc>
          <w:tcPr>
            <w:tcW w:w="1811" w:type="dxa"/>
          </w:tcPr>
          <w:p w:rsidR="00652B92" w:rsidRPr="00215C57" w:rsidRDefault="00652B9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1743" w:type="dxa"/>
          </w:tcPr>
          <w:p w:rsidR="00652B92" w:rsidRPr="00E069B6" w:rsidRDefault="00652B92" w:rsidP="00391E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652B92" w:rsidRDefault="00652B92" w:rsidP="00652B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52B92" w:rsidRPr="00215C57" w:rsidRDefault="00652B92" w:rsidP="0005666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652B92" w:rsidRPr="00E069B6" w:rsidTr="00652B92">
        <w:trPr>
          <w:trHeight w:val="780"/>
        </w:trPr>
        <w:tc>
          <w:tcPr>
            <w:tcW w:w="611" w:type="dxa"/>
            <w:vMerge w:val="restart"/>
            <w:vAlign w:val="center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22" w:type="dxa"/>
            <w:vMerge/>
          </w:tcPr>
          <w:p w:rsidR="00652B92" w:rsidRPr="00E069B6" w:rsidRDefault="00652B9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Характер и масшт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бы загрязнения окружающей среды</w:t>
            </w:r>
          </w:p>
        </w:tc>
        <w:tc>
          <w:tcPr>
            <w:tcW w:w="1811" w:type="dxa"/>
          </w:tcPr>
          <w:p w:rsidR="00652B92" w:rsidRPr="00E069B6" w:rsidRDefault="00652B92" w:rsidP="00391E3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1743" w:type="dxa"/>
          </w:tcPr>
          <w:p w:rsidR="00652B92" w:rsidRPr="00391E3D" w:rsidRDefault="00652B92" w:rsidP="00391E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1E3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652B92" w:rsidRDefault="00652B92" w:rsidP="00652B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</w:p>
          <w:p w:rsidR="00215C57" w:rsidRDefault="00215C57" w:rsidP="00215C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652B92" w:rsidRPr="00E069B6" w:rsidRDefault="00652B92" w:rsidP="00652B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2B92" w:rsidRPr="00E069B6" w:rsidTr="003369C2">
        <w:trPr>
          <w:trHeight w:val="258"/>
        </w:trPr>
        <w:tc>
          <w:tcPr>
            <w:tcW w:w="611" w:type="dxa"/>
            <w:vMerge/>
            <w:vAlign w:val="center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652B92" w:rsidRPr="00E069B6" w:rsidRDefault="00652B9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652B92" w:rsidRPr="001B0603" w:rsidRDefault="00652B92" w:rsidP="00817C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652B92" w:rsidRPr="00BF7080" w:rsidRDefault="00BF7080" w:rsidP="00391E3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8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43" w:type="dxa"/>
          </w:tcPr>
          <w:p w:rsidR="00652B92" w:rsidRPr="00BF7080" w:rsidRDefault="00652B92" w:rsidP="00391E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70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3369C2" w:rsidRPr="00BF7080" w:rsidRDefault="00BF7080" w:rsidP="003369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080">
              <w:rPr>
                <w:rFonts w:ascii="Times New Roman" w:hAnsi="Times New Roman"/>
                <w:sz w:val="24"/>
                <w:szCs w:val="24"/>
              </w:rPr>
              <w:t>Коллоквиум</w:t>
            </w:r>
          </w:p>
          <w:p w:rsidR="00652B92" w:rsidRPr="00BF7080" w:rsidRDefault="00652B92" w:rsidP="00391E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2B92" w:rsidRPr="00E069B6" w:rsidTr="00652B92">
        <w:trPr>
          <w:trHeight w:val="691"/>
        </w:trPr>
        <w:tc>
          <w:tcPr>
            <w:tcW w:w="611" w:type="dxa"/>
            <w:vMerge w:val="restart"/>
            <w:vAlign w:val="center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22" w:type="dxa"/>
            <w:vMerge/>
          </w:tcPr>
          <w:p w:rsidR="00652B92" w:rsidRPr="00E069B6" w:rsidRDefault="00652B9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Основные группы веществ, загрязня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ю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щих природные эк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о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системы</w:t>
            </w:r>
          </w:p>
        </w:tc>
        <w:tc>
          <w:tcPr>
            <w:tcW w:w="1811" w:type="dxa"/>
          </w:tcPr>
          <w:p w:rsidR="00652B92" w:rsidRPr="00E069B6" w:rsidRDefault="00652B9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самостоятел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ь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ное изучение разде</w:t>
            </w:r>
            <w:r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1743" w:type="dxa"/>
          </w:tcPr>
          <w:p w:rsidR="00652B92" w:rsidRPr="00652B92" w:rsidRDefault="00652B92" w:rsidP="00391E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B9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652B92" w:rsidRDefault="00652B92" w:rsidP="00652B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52B92" w:rsidRDefault="00652B92" w:rsidP="00652B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215C57" w:rsidRPr="00215C57" w:rsidRDefault="00215C57" w:rsidP="00215C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652B92" w:rsidRPr="00E069B6" w:rsidTr="00652B92">
        <w:trPr>
          <w:trHeight w:val="450"/>
        </w:trPr>
        <w:tc>
          <w:tcPr>
            <w:tcW w:w="611" w:type="dxa"/>
            <w:vMerge/>
            <w:vAlign w:val="center"/>
          </w:tcPr>
          <w:p w:rsidR="00652B92" w:rsidRDefault="00652B92" w:rsidP="00817C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652B92" w:rsidRPr="00E069B6" w:rsidRDefault="00652B9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652B92" w:rsidRPr="001B0603" w:rsidRDefault="00652B92" w:rsidP="00817C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652B92" w:rsidRPr="00A24FB3" w:rsidRDefault="00652B92" w:rsidP="00652B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743" w:type="dxa"/>
          </w:tcPr>
          <w:p w:rsidR="00652B92" w:rsidRPr="00652B92" w:rsidRDefault="00652B92" w:rsidP="00391E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B9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85" w:type="dxa"/>
          </w:tcPr>
          <w:p w:rsidR="00652B92" w:rsidRPr="00652B92" w:rsidRDefault="00652B92" w:rsidP="00391E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B92">
              <w:rPr>
                <w:rFonts w:ascii="Times New Roman" w:hAnsi="Times New Roman"/>
                <w:bCs/>
                <w:sz w:val="24"/>
                <w:szCs w:val="24"/>
              </w:rPr>
              <w:t>защита реф</w:t>
            </w:r>
            <w:r w:rsidRPr="00652B9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52B92">
              <w:rPr>
                <w:rFonts w:ascii="Times New Roman" w:hAnsi="Times New Roman"/>
                <w:bCs/>
                <w:sz w:val="24"/>
                <w:szCs w:val="24"/>
              </w:rPr>
              <w:t>рата</w:t>
            </w:r>
          </w:p>
        </w:tc>
      </w:tr>
      <w:tr w:rsidR="00652B92" w:rsidRPr="00E069B6" w:rsidTr="00652B92">
        <w:trPr>
          <w:trHeight w:val="825"/>
        </w:trPr>
        <w:tc>
          <w:tcPr>
            <w:tcW w:w="611" w:type="dxa"/>
            <w:vMerge w:val="restart"/>
            <w:vAlign w:val="center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22" w:type="dxa"/>
            <w:vMerge/>
          </w:tcPr>
          <w:p w:rsidR="00652B92" w:rsidRPr="00E069B6" w:rsidRDefault="00652B9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 xml:space="preserve">Пути миграции, трансформации и </w:t>
            </w:r>
            <w:proofErr w:type="spellStart"/>
            <w:r w:rsidRPr="001B0603">
              <w:rPr>
                <w:rFonts w:ascii="Times New Roman" w:hAnsi="Times New Roman"/>
                <w:sz w:val="24"/>
                <w:szCs w:val="24"/>
              </w:rPr>
              <w:t>детоксикации</w:t>
            </w:r>
            <w:proofErr w:type="spellEnd"/>
            <w:r w:rsidRPr="001B0603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грязняющих веще</w:t>
            </w:r>
            <w:proofErr w:type="gramStart"/>
            <w:r w:rsidRPr="001B0603">
              <w:rPr>
                <w:rFonts w:ascii="Times New Roman" w:hAnsi="Times New Roman"/>
                <w:sz w:val="24"/>
                <w:szCs w:val="24"/>
              </w:rPr>
              <w:t>ств в пр</w:t>
            </w:r>
            <w:proofErr w:type="gramEnd"/>
            <w:r w:rsidRPr="001B0603">
              <w:rPr>
                <w:rFonts w:ascii="Times New Roman" w:hAnsi="Times New Roman"/>
                <w:sz w:val="24"/>
                <w:szCs w:val="24"/>
              </w:rPr>
              <w:t>иродных средах и живых организмах</w:t>
            </w:r>
          </w:p>
        </w:tc>
        <w:tc>
          <w:tcPr>
            <w:tcW w:w="1811" w:type="dxa"/>
          </w:tcPr>
          <w:p w:rsidR="00652B92" w:rsidRPr="00E069B6" w:rsidRDefault="00652B9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1743" w:type="dxa"/>
          </w:tcPr>
          <w:p w:rsidR="00652B92" w:rsidRPr="00652B92" w:rsidRDefault="00652B92" w:rsidP="00391E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B9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652B92" w:rsidRDefault="00652B92" w:rsidP="00CF722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</w:p>
          <w:p w:rsidR="00215C57" w:rsidRDefault="00215C57" w:rsidP="00215C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652B92" w:rsidRPr="00E069B6" w:rsidRDefault="00652B92" w:rsidP="00CF722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7080" w:rsidRPr="00E069B6" w:rsidTr="00652B92">
        <w:trPr>
          <w:trHeight w:val="780"/>
        </w:trPr>
        <w:tc>
          <w:tcPr>
            <w:tcW w:w="611" w:type="dxa"/>
            <w:vMerge/>
            <w:vAlign w:val="center"/>
          </w:tcPr>
          <w:p w:rsidR="00BF7080" w:rsidRDefault="00BF7080" w:rsidP="00817C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BF7080" w:rsidRPr="00E069B6" w:rsidRDefault="00BF70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BF7080" w:rsidRPr="001B0603" w:rsidRDefault="00BF7080" w:rsidP="00817C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F7080" w:rsidRPr="00BF7080" w:rsidRDefault="00BF7080" w:rsidP="00F72CE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8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43" w:type="dxa"/>
          </w:tcPr>
          <w:p w:rsidR="00BF7080" w:rsidRPr="00BF7080" w:rsidRDefault="00BF7080" w:rsidP="00F72CE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70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BF7080" w:rsidRPr="00BF7080" w:rsidRDefault="003369C2" w:rsidP="003369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Коллоквиум</w:t>
            </w:r>
          </w:p>
        </w:tc>
      </w:tr>
      <w:tr w:rsidR="00652B92" w:rsidRPr="00E069B6" w:rsidTr="00652B92">
        <w:trPr>
          <w:trHeight w:val="855"/>
        </w:trPr>
        <w:tc>
          <w:tcPr>
            <w:tcW w:w="611" w:type="dxa"/>
            <w:vMerge w:val="restart"/>
            <w:vAlign w:val="center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22" w:type="dxa"/>
            <w:vMerge/>
          </w:tcPr>
          <w:p w:rsidR="00652B92" w:rsidRPr="00E069B6" w:rsidRDefault="00652B9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 xml:space="preserve">Пути проникновения </w:t>
            </w:r>
            <w:proofErr w:type="spellStart"/>
            <w:r w:rsidRPr="001B0603">
              <w:rPr>
                <w:rFonts w:ascii="Times New Roman" w:hAnsi="Times New Roman"/>
                <w:sz w:val="24"/>
                <w:szCs w:val="24"/>
              </w:rPr>
              <w:t>токсикантов</w:t>
            </w:r>
            <w:proofErr w:type="spellEnd"/>
            <w:r w:rsidRPr="001B0603">
              <w:rPr>
                <w:rFonts w:ascii="Times New Roman" w:hAnsi="Times New Roman"/>
                <w:sz w:val="24"/>
                <w:szCs w:val="24"/>
              </w:rPr>
              <w:t xml:space="preserve"> во вну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т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реннюю среду орг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 xml:space="preserve">низмов и их </w:t>
            </w:r>
            <w:proofErr w:type="spellStart"/>
            <w:r w:rsidRPr="001B0603">
              <w:rPr>
                <w:rFonts w:ascii="Times New Roman" w:hAnsi="Times New Roman"/>
                <w:sz w:val="24"/>
                <w:szCs w:val="24"/>
              </w:rPr>
              <w:t>дето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к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сикация</w:t>
            </w:r>
            <w:proofErr w:type="spellEnd"/>
          </w:p>
        </w:tc>
        <w:tc>
          <w:tcPr>
            <w:tcW w:w="1811" w:type="dxa"/>
          </w:tcPr>
          <w:p w:rsidR="00652B92" w:rsidRPr="00E069B6" w:rsidRDefault="00652B92" w:rsidP="00CF722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1743" w:type="dxa"/>
          </w:tcPr>
          <w:p w:rsidR="00652B92" w:rsidRPr="00652B92" w:rsidRDefault="00652B92" w:rsidP="00391E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B9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652B92" w:rsidRDefault="00652B92" w:rsidP="00CF722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</w:p>
          <w:p w:rsidR="00215C57" w:rsidRDefault="00215C57" w:rsidP="00215C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652B92" w:rsidRPr="00E069B6" w:rsidRDefault="00652B92" w:rsidP="00CF722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7080" w:rsidRPr="00E069B6" w:rsidTr="00652B92">
        <w:trPr>
          <w:trHeight w:val="581"/>
        </w:trPr>
        <w:tc>
          <w:tcPr>
            <w:tcW w:w="611" w:type="dxa"/>
            <w:vMerge/>
            <w:vAlign w:val="center"/>
          </w:tcPr>
          <w:p w:rsidR="00BF7080" w:rsidRDefault="00BF7080" w:rsidP="00817C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BF7080" w:rsidRPr="00E069B6" w:rsidRDefault="00BF70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BF7080" w:rsidRPr="001B0603" w:rsidRDefault="00BF7080" w:rsidP="00817C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F7080" w:rsidRPr="00BF7080" w:rsidRDefault="00BF7080" w:rsidP="00F72CE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8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43" w:type="dxa"/>
          </w:tcPr>
          <w:p w:rsidR="00BF7080" w:rsidRPr="00BF7080" w:rsidRDefault="00BF7080" w:rsidP="00F72CE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70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3369C2" w:rsidRPr="00BF7080" w:rsidRDefault="00BF7080" w:rsidP="003369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080">
              <w:rPr>
                <w:rFonts w:ascii="Times New Roman" w:hAnsi="Times New Roman"/>
                <w:sz w:val="24"/>
                <w:szCs w:val="24"/>
              </w:rPr>
              <w:t>Коллоквиум</w:t>
            </w:r>
          </w:p>
          <w:p w:rsidR="00BF7080" w:rsidRPr="00BF7080" w:rsidRDefault="00BF7080" w:rsidP="00F72CE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2B92" w:rsidRPr="00E069B6" w:rsidTr="00652B92">
        <w:trPr>
          <w:trHeight w:val="570"/>
        </w:trPr>
        <w:tc>
          <w:tcPr>
            <w:tcW w:w="611" w:type="dxa"/>
            <w:vMerge w:val="restart"/>
            <w:vAlign w:val="center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22" w:type="dxa"/>
            <w:vMerge/>
          </w:tcPr>
          <w:p w:rsidR="00652B92" w:rsidRPr="00E069B6" w:rsidRDefault="00652B9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Действие чужеро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д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ных веществ на о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р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ганизмы и сообщ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е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811" w:type="dxa"/>
          </w:tcPr>
          <w:p w:rsidR="00652B92" w:rsidRPr="00E069B6" w:rsidRDefault="00652B92" w:rsidP="00CF722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1743" w:type="dxa"/>
          </w:tcPr>
          <w:p w:rsidR="00652B92" w:rsidRPr="00652B92" w:rsidRDefault="00652B92" w:rsidP="00391E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B9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652B92" w:rsidRDefault="00652B92" w:rsidP="00CF722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</w:p>
          <w:p w:rsidR="00215C57" w:rsidRDefault="00215C57" w:rsidP="00215C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652B92" w:rsidRPr="00E069B6" w:rsidRDefault="00652B92" w:rsidP="00CF722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7080" w:rsidRPr="00E069B6" w:rsidTr="00652B92">
        <w:trPr>
          <w:trHeight w:val="573"/>
        </w:trPr>
        <w:tc>
          <w:tcPr>
            <w:tcW w:w="611" w:type="dxa"/>
            <w:vMerge/>
            <w:vAlign w:val="center"/>
          </w:tcPr>
          <w:p w:rsidR="00BF7080" w:rsidRDefault="00BF7080" w:rsidP="00817C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BF7080" w:rsidRPr="00E069B6" w:rsidRDefault="00BF70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BF7080" w:rsidRPr="001B0603" w:rsidRDefault="00BF7080" w:rsidP="00817C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F7080" w:rsidRPr="00BF7080" w:rsidRDefault="00BF7080" w:rsidP="00F72CE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8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43" w:type="dxa"/>
          </w:tcPr>
          <w:p w:rsidR="00BF7080" w:rsidRPr="00BF7080" w:rsidRDefault="00BF7080" w:rsidP="00F72CE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70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BF7080" w:rsidRPr="00BF7080" w:rsidRDefault="003369C2" w:rsidP="003369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Коллоквиум</w:t>
            </w:r>
          </w:p>
        </w:tc>
      </w:tr>
      <w:tr w:rsidR="00652B92" w:rsidRPr="00E069B6" w:rsidTr="00652B92">
        <w:trPr>
          <w:trHeight w:val="585"/>
        </w:trPr>
        <w:tc>
          <w:tcPr>
            <w:tcW w:w="611" w:type="dxa"/>
            <w:vMerge w:val="restart"/>
            <w:vAlign w:val="center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322" w:type="dxa"/>
            <w:vMerge/>
          </w:tcPr>
          <w:p w:rsidR="00652B92" w:rsidRPr="00E069B6" w:rsidRDefault="00652B9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</w:tcPr>
          <w:p w:rsidR="00652B92" w:rsidRPr="00E069B6" w:rsidRDefault="00652B92" w:rsidP="00817C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Механизмы и сим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п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томы токсикозов</w:t>
            </w:r>
          </w:p>
        </w:tc>
        <w:tc>
          <w:tcPr>
            <w:tcW w:w="1811" w:type="dxa"/>
          </w:tcPr>
          <w:p w:rsidR="00652B92" w:rsidRPr="00E069B6" w:rsidRDefault="00652B92" w:rsidP="00CF722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1743" w:type="dxa"/>
          </w:tcPr>
          <w:p w:rsidR="00652B92" w:rsidRPr="00652B92" w:rsidRDefault="00652B92" w:rsidP="00391E3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B9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652B92" w:rsidRDefault="00652B92" w:rsidP="00CF722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</w:p>
          <w:p w:rsidR="00215C57" w:rsidRDefault="00215C57" w:rsidP="00215C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652B92" w:rsidRPr="00E069B6" w:rsidRDefault="00652B92" w:rsidP="00CF722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7080" w:rsidRPr="00E069B6" w:rsidTr="00652B92">
        <w:trPr>
          <w:trHeight w:val="240"/>
        </w:trPr>
        <w:tc>
          <w:tcPr>
            <w:tcW w:w="611" w:type="dxa"/>
            <w:vMerge/>
            <w:vAlign w:val="center"/>
          </w:tcPr>
          <w:p w:rsidR="00BF7080" w:rsidRDefault="00BF7080" w:rsidP="00817C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BF7080" w:rsidRPr="00E069B6" w:rsidRDefault="00BF708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BF7080" w:rsidRPr="001B0603" w:rsidRDefault="00BF7080" w:rsidP="00817CA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F7080" w:rsidRPr="00BF7080" w:rsidRDefault="00BF7080" w:rsidP="00F72CE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8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43" w:type="dxa"/>
          </w:tcPr>
          <w:p w:rsidR="00BF7080" w:rsidRPr="00BF7080" w:rsidRDefault="00BF7080" w:rsidP="00F72CE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70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3369C2" w:rsidRPr="00BF7080" w:rsidRDefault="00BF7080" w:rsidP="003369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080">
              <w:rPr>
                <w:rFonts w:ascii="Times New Roman" w:hAnsi="Times New Roman"/>
                <w:sz w:val="24"/>
                <w:szCs w:val="24"/>
              </w:rPr>
              <w:t>Коллоквиум</w:t>
            </w:r>
          </w:p>
          <w:p w:rsidR="00BF7080" w:rsidRPr="00BF7080" w:rsidRDefault="00BF7080" w:rsidP="00F72CE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7CA2" w:rsidRPr="00E069B6" w:rsidTr="00652B92">
        <w:trPr>
          <w:trHeight w:val="198"/>
        </w:trPr>
        <w:tc>
          <w:tcPr>
            <w:tcW w:w="6172" w:type="dxa"/>
            <w:gridSpan w:val="4"/>
          </w:tcPr>
          <w:p w:rsidR="00817CA2" w:rsidRPr="00E069B6" w:rsidRDefault="00817CA2" w:rsidP="00B45B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743" w:type="dxa"/>
          </w:tcPr>
          <w:p w:rsidR="00817CA2" w:rsidRPr="00E069B6" w:rsidRDefault="00817CA2" w:rsidP="00B45B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785" w:type="dxa"/>
          </w:tcPr>
          <w:p w:rsidR="00817CA2" w:rsidRPr="00E069B6" w:rsidRDefault="00817CA2" w:rsidP="00B45B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F7080" w:rsidRDefault="00BF708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927C95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52B92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927C95" w:rsidRPr="00C25DAC" w:rsidRDefault="00927C95" w:rsidP="00927C95">
      <w:pPr>
        <w:pStyle w:val="a9"/>
        <w:spacing w:after="0"/>
        <w:ind w:left="0" w:firstLine="709"/>
        <w:jc w:val="both"/>
        <w:rPr>
          <w:szCs w:val="28"/>
        </w:rPr>
      </w:pPr>
      <w:r w:rsidRPr="00C25DAC">
        <w:rPr>
          <w:szCs w:val="28"/>
        </w:rPr>
        <w:t>Методические указания по самостоятельной работе дисциплины «</w:t>
      </w:r>
      <w:r>
        <w:rPr>
          <w:szCs w:val="28"/>
        </w:rPr>
        <w:t>Экологическая токсикология</w:t>
      </w:r>
      <w:r w:rsidRPr="00C25DAC">
        <w:rPr>
          <w:szCs w:val="28"/>
        </w:rPr>
        <w:t>». По направлению 110901 – Водные биоресурсы и аквакультура</w:t>
      </w:r>
      <w:proofErr w:type="gramStart"/>
      <w:r w:rsidRPr="00C25DAC">
        <w:rPr>
          <w:szCs w:val="28"/>
        </w:rPr>
        <w:t xml:space="preserve"> / С</w:t>
      </w:r>
      <w:proofErr w:type="gramEnd"/>
      <w:r w:rsidRPr="00C25DAC">
        <w:rPr>
          <w:szCs w:val="28"/>
        </w:rPr>
        <w:t xml:space="preserve">ост. </w:t>
      </w:r>
      <w:r w:rsidR="00652B92">
        <w:rPr>
          <w:szCs w:val="28"/>
        </w:rPr>
        <w:t>Р</w:t>
      </w:r>
      <w:r w:rsidR="00652B92">
        <w:rPr>
          <w:szCs w:val="28"/>
        </w:rPr>
        <w:t>ы</w:t>
      </w:r>
      <w:r w:rsidR="00652B92">
        <w:rPr>
          <w:szCs w:val="28"/>
        </w:rPr>
        <w:t>бина Г.Е</w:t>
      </w:r>
      <w:r w:rsidRPr="00C25DAC">
        <w:rPr>
          <w:szCs w:val="28"/>
        </w:rPr>
        <w:t>. - Тюмень: ТГСХА, 20</w:t>
      </w:r>
      <w:r>
        <w:rPr>
          <w:szCs w:val="28"/>
        </w:rPr>
        <w:t>11</w:t>
      </w:r>
      <w:r w:rsidRPr="00C25DAC">
        <w:rPr>
          <w:szCs w:val="28"/>
        </w:rPr>
        <w:t>.</w:t>
      </w:r>
      <w:r w:rsidR="00817CA2">
        <w:rPr>
          <w:szCs w:val="28"/>
        </w:rPr>
        <w:t xml:space="preserve"> </w:t>
      </w:r>
      <w:r w:rsidR="00CF7222">
        <w:rPr>
          <w:szCs w:val="28"/>
        </w:rPr>
        <w:t>32</w:t>
      </w:r>
      <w:r w:rsidR="00817CA2">
        <w:rPr>
          <w:szCs w:val="28"/>
        </w:rPr>
        <w:t xml:space="preserve"> </w:t>
      </w:r>
      <w:r w:rsidRPr="00C25DAC">
        <w:rPr>
          <w:szCs w:val="28"/>
        </w:rPr>
        <w:t>с.</w:t>
      </w:r>
    </w:p>
    <w:p w:rsidR="00927C95" w:rsidRPr="00E069B6" w:rsidRDefault="00927C95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52B92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750DBF" w:rsidRPr="00652B92" w:rsidRDefault="00652B92" w:rsidP="00652B9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Тема 1. Основные группы веществ, загрязняющих природные экосистемы.</w:t>
      </w:r>
    </w:p>
    <w:p w:rsidR="00927C95" w:rsidRDefault="00927C95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0B09A8" w:rsidRPr="00E069B6" w:rsidRDefault="000B09A8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52B92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283E75" w:rsidRPr="00283E75" w:rsidRDefault="00283E75" w:rsidP="00CF413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Нефть и нефтепродукты. Особенности структуры. Масштабы нефтяного з</w:t>
      </w: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грязнения.</w:t>
      </w:r>
    </w:p>
    <w:p w:rsidR="00283E75" w:rsidRPr="00283E75" w:rsidRDefault="00283E75" w:rsidP="00CF413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Влияние нефти на гидробионтов на </w:t>
      </w:r>
      <w:proofErr w:type="gramStart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организменном</w:t>
      </w:r>
      <w:proofErr w:type="gramEnd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популяционном, </w:t>
      </w:r>
      <w:proofErr w:type="spellStart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экос</w:t>
      </w: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стемном</w:t>
      </w:r>
      <w:proofErr w:type="spellEnd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уровнях.</w:t>
      </w:r>
    </w:p>
    <w:p w:rsidR="00283E75" w:rsidRPr="00283E75" w:rsidRDefault="00283E75" w:rsidP="00CF413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Влияние фенолов </w:t>
      </w:r>
      <w:proofErr w:type="gramStart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гидробионтов.</w:t>
      </w:r>
    </w:p>
    <w:p w:rsidR="00283E75" w:rsidRPr="00283E75" w:rsidRDefault="00283E75" w:rsidP="00CF413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Влияние пестицидов </w:t>
      </w:r>
      <w:proofErr w:type="gramStart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гидробионтов.</w:t>
      </w:r>
    </w:p>
    <w:p w:rsidR="00283E75" w:rsidRPr="00283E75" w:rsidRDefault="00283E75" w:rsidP="00CF413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СПАВ (Синтетические поверхностно активные вещества). Токсичность.</w:t>
      </w:r>
    </w:p>
    <w:p w:rsidR="00283E75" w:rsidRPr="00283E75" w:rsidRDefault="00283E75" w:rsidP="00CF413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Тяжелые металлы, как </w:t>
      </w:r>
      <w:proofErr w:type="spellStart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биогены</w:t>
      </w:r>
      <w:proofErr w:type="spellEnd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токсиканты</w:t>
      </w:r>
      <w:proofErr w:type="spellEnd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гидробионтов. </w:t>
      </w:r>
    </w:p>
    <w:p w:rsidR="00283E75" w:rsidRPr="00283E75" w:rsidRDefault="00283E75" w:rsidP="00CF413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Радионуклиды. Радиоактивность и токсичность для водных организмов.</w:t>
      </w:r>
    </w:p>
    <w:p w:rsidR="00283E75" w:rsidRPr="00283E75" w:rsidRDefault="00283E75" w:rsidP="00CF413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Токсиканты</w:t>
      </w:r>
      <w:proofErr w:type="spellEnd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естественного происхождения. </w:t>
      </w:r>
    </w:p>
    <w:p w:rsidR="00283E75" w:rsidRPr="00283E75" w:rsidRDefault="00283E75" w:rsidP="00CF413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Токсический фитопланктон. </w:t>
      </w:r>
      <w:proofErr w:type="spellStart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Гаффская</w:t>
      </w:r>
      <w:proofErr w:type="spellEnd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болезнь.</w:t>
      </w:r>
    </w:p>
    <w:p w:rsidR="00283E75" w:rsidRPr="00283E75" w:rsidRDefault="00283E75" w:rsidP="00CF413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Минеральные удобрения. Положительные и отрицательные последствия для экосистем.</w:t>
      </w:r>
    </w:p>
    <w:p w:rsidR="00283E75" w:rsidRPr="00283E75" w:rsidRDefault="00283E75" w:rsidP="00CF413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Особенности действия </w:t>
      </w:r>
      <w:proofErr w:type="spellStart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ксенобиотиков</w:t>
      </w:r>
      <w:proofErr w:type="spellEnd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рыб и других гидробионтов.</w:t>
      </w:r>
    </w:p>
    <w:p w:rsidR="00283E75" w:rsidRPr="00283E75" w:rsidRDefault="00283E75" w:rsidP="00CF413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Стойкие органические загрязнители (СОЗ): ПАУ, </w:t>
      </w:r>
      <w:proofErr w:type="spellStart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диоксины</w:t>
      </w:r>
      <w:proofErr w:type="spellEnd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ПХБ, ХОП.</w:t>
      </w:r>
    </w:p>
    <w:p w:rsidR="00283E75" w:rsidRPr="00283E75" w:rsidRDefault="00283E75" w:rsidP="00CF413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Токсичность, </w:t>
      </w:r>
      <w:proofErr w:type="spellStart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персистентность</w:t>
      </w:r>
      <w:proofErr w:type="spellEnd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концерогенность</w:t>
      </w:r>
      <w:proofErr w:type="spellEnd"/>
      <w:r w:rsidRPr="00283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мутагенность.</w:t>
      </w:r>
    </w:p>
    <w:p w:rsidR="00927C95" w:rsidRPr="00E069B6" w:rsidRDefault="00927C95" w:rsidP="00085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7C95" w:rsidRDefault="00750DBF" w:rsidP="00215C57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927C95">
        <w:rPr>
          <w:b/>
          <w:bCs/>
        </w:rPr>
        <w:t>Фонд оценочных сре</w:t>
      </w:r>
      <w:proofErr w:type="gramStart"/>
      <w:r w:rsidRPr="00927C95">
        <w:rPr>
          <w:b/>
          <w:bCs/>
        </w:rPr>
        <w:t>дств дл</w:t>
      </w:r>
      <w:proofErr w:type="gramEnd"/>
      <w:r w:rsidRPr="00927C95">
        <w:rPr>
          <w:b/>
          <w:bCs/>
        </w:rPr>
        <w:t>я проведения промежуточной аттестации обучающи</w:t>
      </w:r>
      <w:r w:rsidRPr="00927C95">
        <w:rPr>
          <w:b/>
          <w:bCs/>
        </w:rPr>
        <w:t>х</w:t>
      </w:r>
      <w:r w:rsidRPr="00927C95">
        <w:rPr>
          <w:b/>
          <w:bCs/>
        </w:rPr>
        <w:t xml:space="preserve">ся по дисциплине </w:t>
      </w:r>
    </w:p>
    <w:p w:rsidR="00215C57" w:rsidRPr="00817CA2" w:rsidRDefault="00215C57" w:rsidP="00215C57">
      <w:pPr>
        <w:pStyle w:val="ab"/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750DBF" w:rsidRPr="00561847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61847">
        <w:rPr>
          <w:b/>
          <w:iCs/>
        </w:rPr>
        <w:t>Перечень компетенций с указанием этапов их формирования в процессе осв</w:t>
      </w:r>
      <w:r w:rsidRPr="00561847">
        <w:rPr>
          <w:b/>
          <w:iCs/>
        </w:rPr>
        <w:t>о</w:t>
      </w:r>
      <w:r w:rsidRPr="00561847">
        <w:rPr>
          <w:b/>
          <w:iCs/>
        </w:rPr>
        <w:t>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927C95" w:rsidRPr="00E069B6" w:rsidTr="00253C60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C95" w:rsidRPr="00AA5F3E" w:rsidRDefault="00927C95" w:rsidP="0025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A5F3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5F3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C95" w:rsidRPr="00AA5F3E" w:rsidRDefault="00927C95" w:rsidP="0025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C95" w:rsidRPr="00AA5F3E" w:rsidRDefault="00927C95" w:rsidP="0025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Код контролиру</w:t>
            </w:r>
            <w:r w:rsidRPr="00AA5F3E">
              <w:rPr>
                <w:rFonts w:ascii="Times New Roman" w:hAnsi="Times New Roman"/>
                <w:sz w:val="24"/>
                <w:szCs w:val="24"/>
              </w:rPr>
              <w:t>е</w:t>
            </w:r>
            <w:r w:rsidRPr="00AA5F3E">
              <w:rPr>
                <w:rFonts w:ascii="Times New Roman" w:hAnsi="Times New Roman"/>
                <w:sz w:val="24"/>
                <w:szCs w:val="24"/>
              </w:rPr>
              <w:t>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27C95" w:rsidRPr="00AA5F3E" w:rsidRDefault="00927C95" w:rsidP="0025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Наименование оценочного сре</w:t>
            </w:r>
            <w:r w:rsidRPr="00AA5F3E">
              <w:rPr>
                <w:rFonts w:ascii="Times New Roman" w:hAnsi="Times New Roman"/>
                <w:sz w:val="24"/>
                <w:szCs w:val="24"/>
              </w:rPr>
              <w:t>д</w:t>
            </w:r>
            <w:r w:rsidRPr="00AA5F3E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</w:tr>
      <w:tr w:rsidR="00C355E2" w:rsidRPr="00E069B6" w:rsidTr="00561847">
        <w:trPr>
          <w:trHeight w:val="59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55E2" w:rsidRPr="00AA5F3E" w:rsidRDefault="00C355E2" w:rsidP="0025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355E2" w:rsidRPr="001B0603" w:rsidRDefault="00C355E2" w:rsidP="00561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Вводная. Определения, предмет и задачи дисциплины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7CA2" w:rsidRPr="00AA5F3E" w:rsidRDefault="00561847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61847" w:rsidRDefault="00561847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15C57" w:rsidRPr="0005666E" w:rsidRDefault="00561847" w:rsidP="0005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</w:tc>
      </w:tr>
      <w:tr w:rsidR="0005666E" w:rsidRPr="00E069B6" w:rsidTr="0005666E">
        <w:trPr>
          <w:trHeight w:val="92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5666E" w:rsidRPr="00AA5F3E" w:rsidRDefault="0005666E" w:rsidP="0025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666E" w:rsidRPr="001B0603" w:rsidRDefault="0005666E" w:rsidP="00C35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Характер и масштабы загрязнения окр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у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жающей среды</w:t>
            </w:r>
          </w:p>
          <w:p w:rsidR="0005666E" w:rsidRPr="001B0603" w:rsidRDefault="0005666E" w:rsidP="00C35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666E" w:rsidRPr="00AA5F3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05666E" w:rsidRPr="00AA5F3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5666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билет,</w:t>
            </w:r>
          </w:p>
          <w:p w:rsidR="0005666E" w:rsidRDefault="0005666E" w:rsidP="00D0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дованию</w:t>
            </w:r>
          </w:p>
          <w:p w:rsidR="0005666E" w:rsidRPr="0005666E" w:rsidRDefault="0005666E" w:rsidP="00215C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05666E" w:rsidRPr="00E069B6" w:rsidTr="0005666E">
        <w:trPr>
          <w:trHeight w:val="1238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05666E" w:rsidRPr="00AA5F3E" w:rsidRDefault="0005666E" w:rsidP="0025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5666E" w:rsidRDefault="0005666E" w:rsidP="00C35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Основные группы веществ, загрязняющих природные экосистемы</w:t>
            </w:r>
          </w:p>
          <w:p w:rsidR="0005666E" w:rsidRPr="001B0603" w:rsidRDefault="0005666E" w:rsidP="00C35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666E" w:rsidRPr="00AA5F3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</w:t>
            </w:r>
          </w:p>
          <w:p w:rsidR="0005666E" w:rsidRPr="00AA5F3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5666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билет,</w:t>
            </w:r>
          </w:p>
          <w:p w:rsidR="0005666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дованию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05666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  <w:p w:rsidR="0005666E" w:rsidRPr="0005666E" w:rsidRDefault="0005666E" w:rsidP="00215C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15C57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05666E" w:rsidRPr="00E069B6" w:rsidTr="0005666E">
        <w:trPr>
          <w:trHeight w:val="1162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05666E" w:rsidRPr="00AA5F3E" w:rsidRDefault="0005666E" w:rsidP="0025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5666E" w:rsidRPr="001B0603" w:rsidRDefault="0005666E" w:rsidP="00C35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 xml:space="preserve">Пути миграции, трансформации и </w:t>
            </w:r>
            <w:proofErr w:type="spellStart"/>
            <w:r w:rsidRPr="001B0603">
              <w:rPr>
                <w:rFonts w:ascii="Times New Roman" w:hAnsi="Times New Roman"/>
                <w:sz w:val="24"/>
                <w:szCs w:val="24"/>
              </w:rPr>
              <w:t>дето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к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сикации</w:t>
            </w:r>
            <w:proofErr w:type="spellEnd"/>
            <w:r w:rsidRPr="001B0603">
              <w:rPr>
                <w:rFonts w:ascii="Times New Roman" w:hAnsi="Times New Roman"/>
                <w:sz w:val="24"/>
                <w:szCs w:val="24"/>
              </w:rPr>
              <w:t xml:space="preserve"> загрязняющих веще</w:t>
            </w:r>
            <w:proofErr w:type="gramStart"/>
            <w:r w:rsidRPr="001B0603">
              <w:rPr>
                <w:rFonts w:ascii="Times New Roman" w:hAnsi="Times New Roman"/>
                <w:sz w:val="24"/>
                <w:szCs w:val="24"/>
              </w:rPr>
              <w:t>ств в пр</w:t>
            </w:r>
            <w:proofErr w:type="gramEnd"/>
            <w:r w:rsidRPr="001B0603">
              <w:rPr>
                <w:rFonts w:ascii="Times New Roman" w:hAnsi="Times New Roman"/>
                <w:sz w:val="24"/>
                <w:szCs w:val="24"/>
              </w:rPr>
              <w:t>иро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д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ных средах и живых организмах</w:t>
            </w:r>
          </w:p>
          <w:p w:rsidR="0005666E" w:rsidRPr="001B0603" w:rsidRDefault="0005666E" w:rsidP="00C35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666E" w:rsidRPr="00AA5F3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05666E" w:rsidRPr="00AA5F3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</w:t>
            </w:r>
          </w:p>
          <w:p w:rsidR="0005666E" w:rsidRPr="00AA5F3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5666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билет,</w:t>
            </w:r>
          </w:p>
          <w:p w:rsidR="0005666E" w:rsidRDefault="0005666E" w:rsidP="00D0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дованию</w:t>
            </w:r>
          </w:p>
          <w:p w:rsidR="0005666E" w:rsidRPr="00D0219C" w:rsidRDefault="0005666E" w:rsidP="00D0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15C57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05666E" w:rsidRPr="00E069B6" w:rsidTr="0005666E">
        <w:trPr>
          <w:trHeight w:val="824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05666E" w:rsidRPr="00AA5F3E" w:rsidRDefault="0005666E" w:rsidP="0025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5666E" w:rsidRPr="00AA5F3E" w:rsidRDefault="0005666E" w:rsidP="00C355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 xml:space="preserve">Пути проникновения </w:t>
            </w:r>
            <w:proofErr w:type="spellStart"/>
            <w:r w:rsidRPr="001B0603">
              <w:rPr>
                <w:rFonts w:ascii="Times New Roman" w:hAnsi="Times New Roman"/>
                <w:sz w:val="24"/>
                <w:szCs w:val="24"/>
              </w:rPr>
              <w:t>токсикантов</w:t>
            </w:r>
            <w:proofErr w:type="spellEnd"/>
            <w:r w:rsidRPr="001B0603">
              <w:rPr>
                <w:rFonts w:ascii="Times New Roman" w:hAnsi="Times New Roman"/>
                <w:sz w:val="24"/>
                <w:szCs w:val="24"/>
              </w:rPr>
              <w:t xml:space="preserve"> во внутреннюю среду организмов и их </w:t>
            </w:r>
            <w:proofErr w:type="spellStart"/>
            <w:r w:rsidRPr="001B0603">
              <w:rPr>
                <w:rFonts w:ascii="Times New Roman" w:hAnsi="Times New Roman"/>
                <w:sz w:val="24"/>
                <w:szCs w:val="24"/>
              </w:rPr>
              <w:t>д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е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токсикация</w:t>
            </w:r>
            <w:proofErr w:type="spellEnd"/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666E" w:rsidRPr="00AA5F3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05666E" w:rsidRPr="00AA5F3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5666E" w:rsidRDefault="0005666E" w:rsidP="00CF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билет,</w:t>
            </w:r>
          </w:p>
          <w:p w:rsidR="0005666E" w:rsidRDefault="0005666E" w:rsidP="00D0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дованию</w:t>
            </w:r>
          </w:p>
          <w:p w:rsidR="0005666E" w:rsidRPr="00D0219C" w:rsidRDefault="0005666E" w:rsidP="00D0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15C57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05666E" w:rsidRPr="00E069B6" w:rsidTr="0005666E">
        <w:trPr>
          <w:trHeight w:val="840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05666E" w:rsidRPr="00AA5F3E" w:rsidRDefault="0005666E" w:rsidP="0025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5666E" w:rsidRPr="00AA5F3E" w:rsidRDefault="0005666E" w:rsidP="00C355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Действие чужеродных веществ на орг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1B0603">
              <w:rPr>
                <w:rFonts w:ascii="Times New Roman" w:hAnsi="Times New Roman"/>
                <w:sz w:val="24"/>
                <w:szCs w:val="24"/>
              </w:rPr>
              <w:t>низмы и сообщества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666E" w:rsidRPr="00AA5F3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05666E" w:rsidRPr="00AA5F3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5666E" w:rsidRDefault="0005666E" w:rsidP="00CF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билет,</w:t>
            </w:r>
          </w:p>
          <w:p w:rsidR="0005666E" w:rsidRDefault="0005666E" w:rsidP="00D0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дованию</w:t>
            </w:r>
          </w:p>
          <w:p w:rsidR="0005666E" w:rsidRPr="00D0219C" w:rsidRDefault="0005666E" w:rsidP="00D0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15C57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05666E" w:rsidRPr="00E069B6" w:rsidTr="0005666E">
        <w:trPr>
          <w:trHeight w:val="714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05666E" w:rsidRPr="00AA5F3E" w:rsidRDefault="0005666E" w:rsidP="0025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5666E" w:rsidRPr="00AA5F3E" w:rsidRDefault="0005666E" w:rsidP="00C35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603">
              <w:rPr>
                <w:rFonts w:ascii="Times New Roman" w:hAnsi="Times New Roman"/>
                <w:sz w:val="24"/>
                <w:szCs w:val="24"/>
              </w:rPr>
              <w:t>Механизмы и симптомы токсикозов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666E" w:rsidRPr="00AA5F3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05666E" w:rsidRPr="00AA5F3E" w:rsidRDefault="0005666E" w:rsidP="0056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05666E" w:rsidRDefault="0005666E" w:rsidP="00CF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билет,</w:t>
            </w:r>
          </w:p>
          <w:p w:rsidR="0005666E" w:rsidRDefault="0005666E" w:rsidP="00D0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дованию</w:t>
            </w:r>
          </w:p>
          <w:p w:rsidR="0005666E" w:rsidRPr="00D0219C" w:rsidRDefault="0005666E" w:rsidP="00D0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15C57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</w:tbl>
    <w:p w:rsidR="007851C1" w:rsidRPr="007851C1" w:rsidRDefault="007851C1" w:rsidP="007851C1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750DBF" w:rsidRPr="00CF7222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CF7222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87"/>
        <w:gridCol w:w="2410"/>
        <w:gridCol w:w="2387"/>
        <w:gridCol w:w="2387"/>
      </w:tblGrid>
      <w:tr w:rsidR="007D07AB" w:rsidTr="00253C60">
        <w:tc>
          <w:tcPr>
            <w:tcW w:w="2387" w:type="dxa"/>
            <w:vMerge w:val="restart"/>
            <w:vAlign w:val="center"/>
          </w:tcPr>
          <w:p w:rsidR="007D07AB" w:rsidRDefault="007D07AB" w:rsidP="00253C60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</w:t>
            </w:r>
            <w:r w:rsidRPr="006D29EF">
              <w:rPr>
                <w:b/>
                <w:bCs/>
                <w:color w:val="000000"/>
                <w:kern w:val="24"/>
              </w:rPr>
              <w:t>и</w:t>
            </w:r>
            <w:r w:rsidRPr="006D29EF">
              <w:rPr>
                <w:b/>
                <w:bCs/>
                <w:color w:val="000000"/>
                <w:kern w:val="24"/>
              </w:rPr>
              <w:t>вания</w:t>
            </w:r>
          </w:p>
        </w:tc>
        <w:tc>
          <w:tcPr>
            <w:tcW w:w="7184" w:type="dxa"/>
            <w:gridSpan w:val="3"/>
            <w:vAlign w:val="center"/>
          </w:tcPr>
          <w:p w:rsidR="007D07AB" w:rsidRDefault="007D07AB" w:rsidP="00253C60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F72CE4" w:rsidTr="00253C60">
        <w:tc>
          <w:tcPr>
            <w:tcW w:w="2387" w:type="dxa"/>
            <w:vMerge/>
            <w:vAlign w:val="center"/>
          </w:tcPr>
          <w:p w:rsidR="007D07AB" w:rsidRDefault="007D07AB" w:rsidP="00253C60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7D07AB" w:rsidRDefault="007D07AB" w:rsidP="00253C60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>Достаточный ур</w:t>
            </w:r>
            <w:r w:rsidRPr="00A433EF">
              <w:t>о</w:t>
            </w:r>
            <w:r w:rsidRPr="00A433EF">
              <w:t xml:space="preserve">вень </w:t>
            </w:r>
            <w:r w:rsidRPr="00A433EF">
              <w:rPr>
                <w:i/>
              </w:rPr>
              <w:t>(удовлетвор</w:t>
            </w:r>
            <w:r w:rsidRPr="00A433EF">
              <w:rPr>
                <w:i/>
              </w:rPr>
              <w:t>и</w:t>
            </w:r>
            <w:r w:rsidRPr="00A433EF">
              <w:rPr>
                <w:i/>
              </w:rPr>
              <w:t>тельно)</w:t>
            </w:r>
          </w:p>
        </w:tc>
        <w:tc>
          <w:tcPr>
            <w:tcW w:w="2387" w:type="dxa"/>
            <w:vAlign w:val="center"/>
          </w:tcPr>
          <w:p w:rsidR="007D07AB" w:rsidRDefault="007D07AB" w:rsidP="00253C60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</w:t>
            </w:r>
            <w:r>
              <w:rPr>
                <w:i/>
              </w:rPr>
              <w:t>)</w:t>
            </w:r>
          </w:p>
        </w:tc>
        <w:tc>
          <w:tcPr>
            <w:tcW w:w="2387" w:type="dxa"/>
            <w:vAlign w:val="center"/>
          </w:tcPr>
          <w:p w:rsidR="007D07AB" w:rsidRDefault="007D07AB" w:rsidP="00253C60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7D07AB" w:rsidTr="00253C60">
        <w:tc>
          <w:tcPr>
            <w:tcW w:w="9571" w:type="dxa"/>
            <w:gridSpan w:val="4"/>
          </w:tcPr>
          <w:p w:rsidR="007D07AB" w:rsidRDefault="007D07AB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8E23B8">
              <w:rPr>
                <w:b/>
              </w:rPr>
              <w:t>ОПК-1</w:t>
            </w:r>
            <w:r>
              <w:t xml:space="preserve"> - С</w:t>
            </w:r>
            <w:r w:rsidRPr="006C2885">
              <w:rPr>
                <w:lang w:eastAsia="en-US"/>
              </w:rPr>
              <w:t>пособностью использовать профессиональные знания ихтиологии, аквакульт</w:t>
            </w:r>
            <w:r w:rsidRPr="006C2885">
              <w:rPr>
                <w:lang w:eastAsia="en-US"/>
              </w:rPr>
              <w:t>у</w:t>
            </w:r>
            <w:r w:rsidRPr="006C2885">
              <w:rPr>
                <w:lang w:eastAsia="en-US"/>
              </w:rPr>
              <w:t>ры, охраны окружающей среды, рыбохозяйственного и экологического мониторинга и экспертизы</w:t>
            </w:r>
          </w:p>
        </w:tc>
      </w:tr>
      <w:tr w:rsidR="00F72CE4" w:rsidTr="00F72CE4">
        <w:tc>
          <w:tcPr>
            <w:tcW w:w="2387" w:type="dxa"/>
            <w:vAlign w:val="center"/>
          </w:tcPr>
          <w:p w:rsidR="007D07AB" w:rsidRPr="00B22E3B" w:rsidRDefault="007D07AB" w:rsidP="00253C60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7D07AB" w:rsidRPr="006A415E" w:rsidRDefault="006A415E" w:rsidP="00F72CE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61847" w:rsidRPr="006A415E">
              <w:rPr>
                <w:sz w:val="24"/>
                <w:szCs w:val="24"/>
              </w:rPr>
              <w:t>сновные положения экологического м</w:t>
            </w:r>
            <w:r w:rsidR="00561847" w:rsidRPr="006A415E">
              <w:rPr>
                <w:sz w:val="24"/>
                <w:szCs w:val="24"/>
              </w:rPr>
              <w:t>о</w:t>
            </w:r>
            <w:r w:rsidR="00561847" w:rsidRPr="006A415E">
              <w:rPr>
                <w:sz w:val="24"/>
                <w:szCs w:val="24"/>
              </w:rPr>
              <w:t>ниторинга</w:t>
            </w:r>
          </w:p>
          <w:p w:rsidR="009914D6" w:rsidRPr="006A415E" w:rsidRDefault="009914D6" w:rsidP="00F72CE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914D6" w:rsidRPr="006A415E" w:rsidRDefault="009914D6" w:rsidP="00F72CE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914D6" w:rsidRPr="006A415E" w:rsidRDefault="009914D6" w:rsidP="00F72CE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9914D6" w:rsidRPr="006A415E" w:rsidRDefault="006A415E" w:rsidP="00F72CE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61847" w:rsidRPr="006A415E">
              <w:rPr>
                <w:sz w:val="24"/>
                <w:szCs w:val="24"/>
              </w:rPr>
              <w:t>овременные пре</w:t>
            </w:r>
            <w:r w:rsidR="00561847" w:rsidRPr="006A415E">
              <w:rPr>
                <w:sz w:val="24"/>
                <w:szCs w:val="24"/>
              </w:rPr>
              <w:t>д</w:t>
            </w:r>
            <w:r w:rsidR="00561847" w:rsidRPr="006A415E">
              <w:rPr>
                <w:sz w:val="24"/>
                <w:szCs w:val="24"/>
              </w:rPr>
              <w:t>ставления о мигр</w:t>
            </w:r>
            <w:r w:rsidR="00561847" w:rsidRPr="006A415E">
              <w:rPr>
                <w:sz w:val="24"/>
                <w:szCs w:val="24"/>
              </w:rPr>
              <w:t>а</w:t>
            </w:r>
            <w:r w:rsidR="00561847" w:rsidRPr="006A415E">
              <w:rPr>
                <w:sz w:val="24"/>
                <w:szCs w:val="24"/>
              </w:rPr>
              <w:t>ции и трансформ</w:t>
            </w:r>
            <w:r w:rsidR="00561847" w:rsidRPr="006A415E">
              <w:rPr>
                <w:sz w:val="24"/>
                <w:szCs w:val="24"/>
              </w:rPr>
              <w:t>а</w:t>
            </w:r>
            <w:r w:rsidR="00561847" w:rsidRPr="006A415E">
              <w:rPr>
                <w:sz w:val="24"/>
                <w:szCs w:val="24"/>
              </w:rPr>
              <w:t>ции загрязняющих веществ и влияние их на разные уровни организации живого</w:t>
            </w:r>
          </w:p>
        </w:tc>
        <w:tc>
          <w:tcPr>
            <w:tcW w:w="2387" w:type="dxa"/>
          </w:tcPr>
          <w:p w:rsidR="007D07AB" w:rsidRPr="006A415E" w:rsidRDefault="006A415E" w:rsidP="00F72CE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A415E">
              <w:rPr>
                <w:sz w:val="24"/>
                <w:szCs w:val="24"/>
              </w:rPr>
              <w:t>еоретические осн</w:t>
            </w:r>
            <w:r w:rsidRPr="006A415E">
              <w:rPr>
                <w:sz w:val="24"/>
                <w:szCs w:val="24"/>
              </w:rPr>
              <w:t>о</w:t>
            </w:r>
            <w:r w:rsidRPr="006A415E">
              <w:rPr>
                <w:sz w:val="24"/>
                <w:szCs w:val="24"/>
              </w:rPr>
              <w:t xml:space="preserve">вы </w:t>
            </w:r>
            <w:proofErr w:type="spellStart"/>
            <w:r w:rsidRPr="006A415E">
              <w:rPr>
                <w:sz w:val="24"/>
                <w:szCs w:val="24"/>
              </w:rPr>
              <w:t>экотоксикологии</w:t>
            </w:r>
            <w:proofErr w:type="spellEnd"/>
            <w:r w:rsidRPr="006A415E">
              <w:rPr>
                <w:sz w:val="24"/>
                <w:szCs w:val="24"/>
              </w:rPr>
              <w:t xml:space="preserve"> как нового напра</w:t>
            </w:r>
            <w:r w:rsidRPr="006A415E">
              <w:rPr>
                <w:sz w:val="24"/>
                <w:szCs w:val="24"/>
              </w:rPr>
              <w:t>в</w:t>
            </w:r>
            <w:r w:rsidRPr="006A415E">
              <w:rPr>
                <w:sz w:val="24"/>
                <w:szCs w:val="24"/>
              </w:rPr>
              <w:t>ления экологии и токсикологии</w:t>
            </w:r>
          </w:p>
        </w:tc>
      </w:tr>
      <w:tr w:rsidR="00F72CE4" w:rsidTr="00F72CE4">
        <w:tc>
          <w:tcPr>
            <w:tcW w:w="2387" w:type="dxa"/>
            <w:vAlign w:val="center"/>
          </w:tcPr>
          <w:p w:rsidR="007D07AB" w:rsidRPr="00B22E3B" w:rsidRDefault="007D07AB" w:rsidP="00253C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9914D6" w:rsidRPr="006A415E" w:rsidRDefault="006A415E" w:rsidP="00F72C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A415E">
              <w:rPr>
                <w:sz w:val="24"/>
                <w:szCs w:val="24"/>
              </w:rPr>
              <w:t>спользовать пол</w:t>
            </w:r>
            <w:r w:rsidRPr="006A415E">
              <w:rPr>
                <w:sz w:val="24"/>
                <w:szCs w:val="24"/>
              </w:rPr>
              <w:t>у</w:t>
            </w:r>
            <w:r w:rsidRPr="006A415E">
              <w:rPr>
                <w:sz w:val="24"/>
                <w:szCs w:val="24"/>
              </w:rPr>
              <w:t xml:space="preserve">ченные знания </w:t>
            </w:r>
            <w:r w:rsidR="00F72CE4">
              <w:rPr>
                <w:sz w:val="24"/>
                <w:szCs w:val="24"/>
              </w:rPr>
              <w:t>по</w:t>
            </w:r>
            <w:r w:rsidRPr="006A415E">
              <w:rPr>
                <w:sz w:val="24"/>
                <w:szCs w:val="24"/>
              </w:rPr>
              <w:t xml:space="preserve"> оценке состояния природных экос</w:t>
            </w:r>
            <w:r w:rsidRPr="006A415E">
              <w:rPr>
                <w:sz w:val="24"/>
                <w:szCs w:val="24"/>
              </w:rPr>
              <w:t>и</w:t>
            </w:r>
            <w:r w:rsidRPr="006A415E">
              <w:rPr>
                <w:sz w:val="24"/>
                <w:szCs w:val="24"/>
              </w:rPr>
              <w:t>стем при возде</w:t>
            </w:r>
            <w:r w:rsidRPr="006A415E">
              <w:rPr>
                <w:sz w:val="24"/>
                <w:szCs w:val="24"/>
              </w:rPr>
              <w:t>й</w:t>
            </w:r>
            <w:r w:rsidRPr="006A415E">
              <w:rPr>
                <w:sz w:val="24"/>
                <w:szCs w:val="24"/>
              </w:rPr>
              <w:t>ствии хозяйственной деятельности</w:t>
            </w:r>
          </w:p>
        </w:tc>
        <w:tc>
          <w:tcPr>
            <w:tcW w:w="2387" w:type="dxa"/>
          </w:tcPr>
          <w:p w:rsidR="009914D6" w:rsidRPr="00CF7222" w:rsidRDefault="00F72CE4" w:rsidP="00F72CE4">
            <w:pPr>
              <w:spacing w:after="0" w:line="240" w:lineRule="auto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о</w:t>
            </w:r>
            <w:r w:rsidRPr="00F72CE4">
              <w:rPr>
                <w:sz w:val="24"/>
                <w:szCs w:val="24"/>
              </w:rPr>
              <w:t>ценить степень а</w:t>
            </w:r>
            <w:r w:rsidRPr="00F72CE4">
              <w:rPr>
                <w:sz w:val="24"/>
                <w:szCs w:val="24"/>
              </w:rPr>
              <w:t>н</w:t>
            </w:r>
            <w:r w:rsidRPr="00F72CE4">
              <w:rPr>
                <w:sz w:val="24"/>
                <w:szCs w:val="24"/>
              </w:rPr>
              <w:t>тропогенной нагру</w:t>
            </w:r>
            <w:r w:rsidRPr="00F72CE4">
              <w:rPr>
                <w:sz w:val="24"/>
                <w:szCs w:val="24"/>
              </w:rPr>
              <w:t>з</w:t>
            </w:r>
            <w:r w:rsidRPr="00F72CE4">
              <w:rPr>
                <w:sz w:val="24"/>
                <w:szCs w:val="24"/>
              </w:rPr>
              <w:t>ки на поверхностные водные объекты п</w:t>
            </w:r>
            <w:r w:rsidRPr="00F72CE4">
              <w:rPr>
                <w:sz w:val="24"/>
                <w:szCs w:val="24"/>
              </w:rPr>
              <w:t>у</w:t>
            </w:r>
            <w:r w:rsidRPr="00F72CE4">
              <w:rPr>
                <w:sz w:val="24"/>
                <w:szCs w:val="24"/>
              </w:rPr>
              <w:t>тем маршрутно-полевых исследов</w:t>
            </w:r>
            <w:r w:rsidRPr="00F72CE4">
              <w:rPr>
                <w:sz w:val="24"/>
                <w:szCs w:val="24"/>
              </w:rPr>
              <w:t>а</w:t>
            </w:r>
            <w:r w:rsidRPr="00F72CE4">
              <w:rPr>
                <w:sz w:val="24"/>
                <w:szCs w:val="24"/>
              </w:rPr>
              <w:t>ний в процессе эк</w:t>
            </w:r>
            <w:r w:rsidRPr="00F72CE4">
              <w:rPr>
                <w:sz w:val="24"/>
                <w:szCs w:val="24"/>
              </w:rPr>
              <w:t>о</w:t>
            </w:r>
            <w:r w:rsidRPr="00F72CE4">
              <w:rPr>
                <w:sz w:val="24"/>
                <w:szCs w:val="24"/>
              </w:rPr>
              <w:t>логического мон</w:t>
            </w:r>
            <w:r w:rsidRPr="00F72CE4">
              <w:rPr>
                <w:sz w:val="24"/>
                <w:szCs w:val="24"/>
              </w:rPr>
              <w:t>и</w:t>
            </w:r>
            <w:r w:rsidRPr="00F72CE4">
              <w:rPr>
                <w:sz w:val="24"/>
                <w:szCs w:val="24"/>
              </w:rPr>
              <w:t>торинга</w:t>
            </w:r>
          </w:p>
        </w:tc>
        <w:tc>
          <w:tcPr>
            <w:tcW w:w="2387" w:type="dxa"/>
          </w:tcPr>
          <w:p w:rsidR="007D07AB" w:rsidRPr="006A415E" w:rsidRDefault="006A415E" w:rsidP="00F72CE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A415E">
              <w:rPr>
                <w:sz w:val="24"/>
                <w:szCs w:val="24"/>
              </w:rPr>
              <w:t>спользовать осно</w:t>
            </w:r>
            <w:r w:rsidRPr="006A415E">
              <w:rPr>
                <w:sz w:val="24"/>
                <w:szCs w:val="24"/>
              </w:rPr>
              <w:t>в</w:t>
            </w:r>
            <w:r w:rsidRPr="006A415E">
              <w:rPr>
                <w:sz w:val="24"/>
                <w:szCs w:val="24"/>
              </w:rPr>
              <w:t>ные законы ест</w:t>
            </w:r>
            <w:r w:rsidRPr="006A415E">
              <w:rPr>
                <w:sz w:val="24"/>
                <w:szCs w:val="24"/>
              </w:rPr>
              <w:t>е</w:t>
            </w:r>
            <w:r w:rsidRPr="006A415E">
              <w:rPr>
                <w:sz w:val="24"/>
                <w:szCs w:val="24"/>
              </w:rPr>
              <w:t>ственно научных дисциплин и мат</w:t>
            </w:r>
            <w:r w:rsidRPr="006A415E">
              <w:rPr>
                <w:sz w:val="24"/>
                <w:szCs w:val="24"/>
              </w:rPr>
              <w:t>е</w:t>
            </w:r>
            <w:r w:rsidRPr="006A415E">
              <w:rPr>
                <w:sz w:val="24"/>
                <w:szCs w:val="24"/>
              </w:rPr>
              <w:t>матический аппарат в профессиональной деятельности</w:t>
            </w:r>
            <w:r w:rsidR="00F72CE4">
              <w:rPr>
                <w:sz w:val="24"/>
                <w:szCs w:val="24"/>
              </w:rPr>
              <w:t xml:space="preserve"> при проведении рыбох</w:t>
            </w:r>
            <w:r w:rsidR="00F72CE4">
              <w:rPr>
                <w:sz w:val="24"/>
                <w:szCs w:val="24"/>
              </w:rPr>
              <w:t>о</w:t>
            </w:r>
            <w:r w:rsidR="00F72CE4">
              <w:rPr>
                <w:sz w:val="24"/>
                <w:szCs w:val="24"/>
              </w:rPr>
              <w:t>зяйственного и эк</w:t>
            </w:r>
            <w:r w:rsidR="00F72CE4">
              <w:rPr>
                <w:sz w:val="24"/>
                <w:szCs w:val="24"/>
              </w:rPr>
              <w:t>о</w:t>
            </w:r>
            <w:r w:rsidR="00F72CE4">
              <w:rPr>
                <w:sz w:val="24"/>
                <w:szCs w:val="24"/>
              </w:rPr>
              <w:t>логического мон</w:t>
            </w:r>
            <w:r w:rsidR="00F72CE4">
              <w:rPr>
                <w:sz w:val="24"/>
                <w:szCs w:val="24"/>
              </w:rPr>
              <w:t>и</w:t>
            </w:r>
            <w:r w:rsidR="00F72CE4">
              <w:rPr>
                <w:sz w:val="24"/>
                <w:szCs w:val="24"/>
              </w:rPr>
              <w:t>торинга</w:t>
            </w:r>
          </w:p>
        </w:tc>
      </w:tr>
      <w:tr w:rsidR="00F72CE4" w:rsidTr="006A415E">
        <w:tc>
          <w:tcPr>
            <w:tcW w:w="2387" w:type="dxa"/>
            <w:vAlign w:val="center"/>
          </w:tcPr>
          <w:p w:rsidR="007D07AB" w:rsidRPr="00B22E3B" w:rsidRDefault="007D07AB" w:rsidP="00253C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410" w:type="dxa"/>
          </w:tcPr>
          <w:p w:rsidR="007D07AB" w:rsidRPr="006A415E" w:rsidRDefault="006A415E" w:rsidP="006A41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415E">
              <w:rPr>
                <w:sz w:val="24"/>
                <w:szCs w:val="24"/>
              </w:rPr>
              <w:t>методами биотест</w:t>
            </w:r>
            <w:r w:rsidRPr="006A415E">
              <w:rPr>
                <w:sz w:val="24"/>
                <w:szCs w:val="24"/>
              </w:rPr>
              <w:t>и</w:t>
            </w:r>
            <w:r w:rsidRPr="006A415E">
              <w:rPr>
                <w:sz w:val="24"/>
                <w:szCs w:val="24"/>
              </w:rPr>
              <w:t>рования</w:t>
            </w:r>
          </w:p>
          <w:p w:rsidR="009914D6" w:rsidRPr="006A415E" w:rsidRDefault="009914D6" w:rsidP="006A415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914D6" w:rsidRPr="006A415E" w:rsidRDefault="009914D6" w:rsidP="006A415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914D6" w:rsidRPr="006A415E" w:rsidRDefault="009914D6" w:rsidP="006A415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9914D6" w:rsidRPr="006A415E" w:rsidRDefault="006A415E" w:rsidP="006A41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415E">
              <w:rPr>
                <w:sz w:val="24"/>
                <w:szCs w:val="24"/>
              </w:rPr>
              <w:t>методами биотест</w:t>
            </w:r>
            <w:r w:rsidRPr="006A415E">
              <w:rPr>
                <w:sz w:val="24"/>
                <w:szCs w:val="24"/>
              </w:rPr>
              <w:t>и</w:t>
            </w:r>
            <w:r w:rsidRPr="006A415E">
              <w:rPr>
                <w:sz w:val="24"/>
                <w:szCs w:val="24"/>
              </w:rPr>
              <w:t>рования и биоинд</w:t>
            </w:r>
            <w:r w:rsidRPr="006A415E">
              <w:rPr>
                <w:sz w:val="24"/>
                <w:szCs w:val="24"/>
              </w:rPr>
              <w:t>и</w:t>
            </w:r>
            <w:r w:rsidRPr="006A415E">
              <w:rPr>
                <w:sz w:val="24"/>
                <w:szCs w:val="24"/>
              </w:rPr>
              <w:t>кации с целью оце</w:t>
            </w:r>
            <w:r w:rsidRPr="006A415E">
              <w:rPr>
                <w:sz w:val="24"/>
                <w:szCs w:val="24"/>
              </w:rPr>
              <w:t>н</w:t>
            </w:r>
            <w:r w:rsidRPr="006A415E">
              <w:rPr>
                <w:sz w:val="24"/>
                <w:szCs w:val="24"/>
              </w:rPr>
              <w:t>ки состояния пр</w:t>
            </w:r>
            <w:r w:rsidRPr="006A415E">
              <w:rPr>
                <w:sz w:val="24"/>
                <w:szCs w:val="24"/>
              </w:rPr>
              <w:t>и</w:t>
            </w:r>
            <w:r w:rsidRPr="006A415E">
              <w:rPr>
                <w:sz w:val="24"/>
                <w:szCs w:val="24"/>
              </w:rPr>
              <w:t>родных экосистем</w:t>
            </w:r>
          </w:p>
        </w:tc>
        <w:tc>
          <w:tcPr>
            <w:tcW w:w="2387" w:type="dxa"/>
          </w:tcPr>
          <w:p w:rsidR="007D07AB" w:rsidRPr="006A415E" w:rsidRDefault="006A415E" w:rsidP="00F72CE4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6A415E">
              <w:rPr>
                <w:lang w:eastAsia="en-US"/>
              </w:rPr>
              <w:t xml:space="preserve">методами </w:t>
            </w:r>
            <w:r w:rsidR="00F72CE4">
              <w:rPr>
                <w:lang w:eastAsia="en-US"/>
              </w:rPr>
              <w:t>полевых</w:t>
            </w:r>
            <w:r w:rsidRPr="006A415E">
              <w:rPr>
                <w:lang w:eastAsia="en-US"/>
              </w:rPr>
              <w:t xml:space="preserve"> и экспериментальных ис</w:t>
            </w:r>
            <w:r w:rsidR="00F72CE4">
              <w:rPr>
                <w:lang w:eastAsia="en-US"/>
              </w:rPr>
              <w:t>следований пр</w:t>
            </w:r>
            <w:r w:rsidR="00F72CE4">
              <w:rPr>
                <w:lang w:eastAsia="en-US"/>
              </w:rPr>
              <w:t>и</w:t>
            </w:r>
            <w:r w:rsidR="00F72CE4">
              <w:rPr>
                <w:lang w:eastAsia="en-US"/>
              </w:rPr>
              <w:t>родных экосистем и лабораторных и</w:t>
            </w:r>
            <w:r w:rsidR="00F72CE4">
              <w:rPr>
                <w:lang w:eastAsia="en-US"/>
              </w:rPr>
              <w:t>с</w:t>
            </w:r>
            <w:r w:rsidR="00F72CE4">
              <w:rPr>
                <w:lang w:eastAsia="en-US"/>
              </w:rPr>
              <w:t>следований токси</w:t>
            </w:r>
            <w:r w:rsidR="00F72CE4">
              <w:rPr>
                <w:lang w:eastAsia="en-US"/>
              </w:rPr>
              <w:t>ч</w:t>
            </w:r>
            <w:r w:rsidR="00F72CE4">
              <w:rPr>
                <w:lang w:eastAsia="en-US"/>
              </w:rPr>
              <w:t>ности природных сред</w:t>
            </w:r>
          </w:p>
        </w:tc>
      </w:tr>
      <w:tr w:rsidR="007D07AB" w:rsidTr="00253C60">
        <w:tc>
          <w:tcPr>
            <w:tcW w:w="9571" w:type="dxa"/>
            <w:gridSpan w:val="4"/>
          </w:tcPr>
          <w:p w:rsidR="007D07AB" w:rsidRDefault="007D07AB" w:rsidP="007D07AB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8E23B8">
              <w:rPr>
                <w:b/>
              </w:rPr>
              <w:t>ОПК-</w:t>
            </w:r>
            <w:r>
              <w:rPr>
                <w:b/>
              </w:rPr>
              <w:t>4</w:t>
            </w:r>
            <w:r w:rsidRPr="008E23B8">
              <w:rPr>
                <w:b/>
              </w:rPr>
              <w:t xml:space="preserve"> -</w:t>
            </w:r>
            <w:r>
              <w:rPr>
                <w:color w:val="FF0000"/>
              </w:rPr>
              <w:t xml:space="preserve"> </w:t>
            </w:r>
            <w:r w:rsidRPr="00B7728D">
              <w:rPr>
                <w:color w:val="000000"/>
              </w:rPr>
              <w:t xml:space="preserve">Владением ведения документации полевых </w:t>
            </w:r>
            <w:proofErr w:type="spellStart"/>
            <w:r w:rsidRPr="00B7728D">
              <w:rPr>
                <w:color w:val="000000"/>
              </w:rPr>
              <w:t>рыбохозяйственных</w:t>
            </w:r>
            <w:proofErr w:type="spellEnd"/>
            <w:r w:rsidRPr="00B7728D">
              <w:rPr>
                <w:color w:val="000000"/>
              </w:rPr>
              <w:t xml:space="preserve"> наблюдений, экспериментальных и производственных работ</w:t>
            </w:r>
          </w:p>
        </w:tc>
      </w:tr>
      <w:tr w:rsidR="00F72CE4" w:rsidTr="00253C60">
        <w:tc>
          <w:tcPr>
            <w:tcW w:w="2387" w:type="dxa"/>
            <w:vAlign w:val="center"/>
          </w:tcPr>
          <w:p w:rsidR="007D07AB" w:rsidRPr="00B22E3B" w:rsidRDefault="007D07AB" w:rsidP="00253C60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7D07AB" w:rsidRPr="006A415E" w:rsidRDefault="006A415E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6A415E">
              <w:rPr>
                <w:lang w:eastAsia="en-US"/>
              </w:rPr>
              <w:t>масштабы загрязн</w:t>
            </w:r>
            <w:r w:rsidRPr="006A415E">
              <w:rPr>
                <w:lang w:eastAsia="en-US"/>
              </w:rPr>
              <w:t>е</w:t>
            </w:r>
            <w:r w:rsidRPr="006A415E">
              <w:rPr>
                <w:lang w:eastAsia="en-US"/>
              </w:rPr>
              <w:t>ния биосферы з</w:t>
            </w:r>
            <w:r w:rsidRPr="006A415E">
              <w:rPr>
                <w:lang w:eastAsia="en-US"/>
              </w:rPr>
              <w:t>а</w:t>
            </w:r>
            <w:r w:rsidRPr="006A415E">
              <w:rPr>
                <w:lang w:eastAsia="en-US"/>
              </w:rPr>
              <w:t>грязняющими вещ</w:t>
            </w:r>
            <w:r w:rsidRPr="006A415E">
              <w:rPr>
                <w:lang w:eastAsia="en-US"/>
              </w:rPr>
              <w:t>е</w:t>
            </w:r>
            <w:r w:rsidRPr="006A415E">
              <w:rPr>
                <w:lang w:eastAsia="en-US"/>
              </w:rPr>
              <w:t>ствами, в том числе ксенобиотиками</w:t>
            </w:r>
          </w:p>
        </w:tc>
        <w:tc>
          <w:tcPr>
            <w:tcW w:w="2387" w:type="dxa"/>
          </w:tcPr>
          <w:p w:rsidR="007D07AB" w:rsidRPr="006A415E" w:rsidRDefault="006A415E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6A415E">
              <w:rPr>
                <w:lang w:eastAsia="en-US"/>
              </w:rPr>
              <w:t>механизмы мигр</w:t>
            </w:r>
            <w:r w:rsidRPr="006A415E">
              <w:rPr>
                <w:lang w:eastAsia="en-US"/>
              </w:rPr>
              <w:t>а</w:t>
            </w:r>
            <w:r w:rsidRPr="006A415E">
              <w:rPr>
                <w:lang w:eastAsia="en-US"/>
              </w:rPr>
              <w:t>ции и трансформ</w:t>
            </w:r>
            <w:r w:rsidRPr="006A415E">
              <w:rPr>
                <w:lang w:eastAsia="en-US"/>
              </w:rPr>
              <w:t>а</w:t>
            </w:r>
            <w:r w:rsidRPr="006A415E">
              <w:rPr>
                <w:lang w:eastAsia="en-US"/>
              </w:rPr>
              <w:t>ции загрязняющих веществ и их вли</w:t>
            </w:r>
            <w:r w:rsidRPr="006A415E">
              <w:rPr>
                <w:lang w:eastAsia="en-US"/>
              </w:rPr>
              <w:t>я</w:t>
            </w:r>
            <w:r w:rsidRPr="006A415E">
              <w:rPr>
                <w:lang w:eastAsia="en-US"/>
              </w:rPr>
              <w:t>ние на разные уро</w:t>
            </w:r>
            <w:r w:rsidRPr="006A415E">
              <w:rPr>
                <w:lang w:eastAsia="en-US"/>
              </w:rPr>
              <w:t>в</w:t>
            </w:r>
            <w:r w:rsidRPr="006A415E">
              <w:rPr>
                <w:lang w:eastAsia="en-US"/>
              </w:rPr>
              <w:t>ни организации жизни</w:t>
            </w:r>
          </w:p>
        </w:tc>
        <w:tc>
          <w:tcPr>
            <w:tcW w:w="2387" w:type="dxa"/>
          </w:tcPr>
          <w:p w:rsidR="007D07AB" w:rsidRPr="006A415E" w:rsidRDefault="006A415E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6A415E">
              <w:rPr>
                <w:lang w:eastAsia="en-US"/>
              </w:rPr>
              <w:t xml:space="preserve">основные понятия </w:t>
            </w:r>
            <w:proofErr w:type="spellStart"/>
            <w:r w:rsidRPr="006A415E">
              <w:rPr>
                <w:lang w:eastAsia="en-US"/>
              </w:rPr>
              <w:t>экотоксикологии</w:t>
            </w:r>
            <w:proofErr w:type="spellEnd"/>
            <w:r w:rsidRPr="006A415E">
              <w:rPr>
                <w:lang w:eastAsia="en-US"/>
              </w:rPr>
              <w:t xml:space="preserve">; основы </w:t>
            </w:r>
            <w:proofErr w:type="spellStart"/>
            <w:r w:rsidRPr="006A415E">
              <w:rPr>
                <w:lang w:eastAsia="en-US"/>
              </w:rPr>
              <w:t>токсикод</w:t>
            </w:r>
            <w:r w:rsidRPr="006A415E">
              <w:rPr>
                <w:lang w:eastAsia="en-US"/>
              </w:rPr>
              <w:t>и</w:t>
            </w:r>
            <w:r w:rsidRPr="006A415E">
              <w:rPr>
                <w:lang w:eastAsia="en-US"/>
              </w:rPr>
              <w:t>намики</w:t>
            </w:r>
            <w:proofErr w:type="spellEnd"/>
            <w:r w:rsidRPr="006A415E">
              <w:rPr>
                <w:lang w:eastAsia="en-US"/>
              </w:rPr>
              <w:t>, токсикозы и их диагностику, кр</w:t>
            </w:r>
            <w:r w:rsidRPr="006A415E">
              <w:rPr>
                <w:lang w:eastAsia="en-US"/>
              </w:rPr>
              <w:t>у</w:t>
            </w:r>
            <w:r w:rsidRPr="006A415E">
              <w:rPr>
                <w:lang w:eastAsia="en-US"/>
              </w:rPr>
              <w:t>говорот загрязня</w:t>
            </w:r>
            <w:r w:rsidRPr="006A415E">
              <w:rPr>
                <w:lang w:eastAsia="en-US"/>
              </w:rPr>
              <w:t>ю</w:t>
            </w:r>
            <w:r w:rsidRPr="006A415E">
              <w:rPr>
                <w:lang w:eastAsia="en-US"/>
              </w:rPr>
              <w:t>щих веществ би</w:t>
            </w:r>
            <w:r w:rsidRPr="006A415E">
              <w:rPr>
                <w:lang w:eastAsia="en-US"/>
              </w:rPr>
              <w:t>о</w:t>
            </w:r>
            <w:r w:rsidRPr="006A415E">
              <w:rPr>
                <w:lang w:eastAsia="en-US"/>
              </w:rPr>
              <w:t>сферы</w:t>
            </w:r>
          </w:p>
        </w:tc>
      </w:tr>
      <w:tr w:rsidR="00F72CE4" w:rsidTr="0052646A">
        <w:trPr>
          <w:trHeight w:val="840"/>
        </w:trPr>
        <w:tc>
          <w:tcPr>
            <w:tcW w:w="2387" w:type="dxa"/>
            <w:vAlign w:val="center"/>
          </w:tcPr>
          <w:p w:rsidR="007D07AB" w:rsidRPr="00B22E3B" w:rsidRDefault="007D07AB" w:rsidP="00253C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410" w:type="dxa"/>
          </w:tcPr>
          <w:p w:rsidR="007D07AB" w:rsidRPr="006A415E" w:rsidRDefault="006A415E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6A415E">
              <w:rPr>
                <w:lang w:eastAsia="en-US"/>
              </w:rPr>
              <w:t>оценить степень то</w:t>
            </w:r>
            <w:r w:rsidRPr="006A415E">
              <w:rPr>
                <w:lang w:eastAsia="en-US"/>
              </w:rPr>
              <w:t>к</w:t>
            </w:r>
            <w:r w:rsidRPr="006A415E">
              <w:rPr>
                <w:lang w:eastAsia="en-US"/>
              </w:rPr>
              <w:t>сического действия загрязняющих в</w:t>
            </w:r>
            <w:r w:rsidRPr="006A415E">
              <w:rPr>
                <w:lang w:eastAsia="en-US"/>
              </w:rPr>
              <w:t>е</w:t>
            </w:r>
            <w:r w:rsidRPr="006A415E">
              <w:rPr>
                <w:lang w:eastAsia="en-US"/>
              </w:rPr>
              <w:t>ществ на обитателей природных водных объектов</w:t>
            </w:r>
          </w:p>
          <w:p w:rsidR="007D07AB" w:rsidRPr="006A415E" w:rsidRDefault="007D07AB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  <w:p w:rsidR="007D07AB" w:rsidRPr="006A415E" w:rsidRDefault="007D07AB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2387" w:type="dxa"/>
          </w:tcPr>
          <w:p w:rsidR="007D07AB" w:rsidRPr="006A415E" w:rsidRDefault="00F72CE4" w:rsidP="00F72CE4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объяснить </w:t>
            </w:r>
            <w:r w:rsidR="006A415E" w:rsidRPr="006A415E">
              <w:rPr>
                <w:lang w:eastAsia="en-US"/>
              </w:rPr>
              <w:t>биохим</w:t>
            </w:r>
            <w:r w:rsidR="006A415E" w:rsidRPr="006A415E">
              <w:rPr>
                <w:lang w:eastAsia="en-US"/>
              </w:rPr>
              <w:t>и</w:t>
            </w:r>
            <w:r w:rsidR="006A415E" w:rsidRPr="006A415E">
              <w:rPr>
                <w:lang w:eastAsia="en-US"/>
              </w:rPr>
              <w:t>ческий круговорот загрязняющих в</w:t>
            </w:r>
            <w:r w:rsidR="006A415E" w:rsidRPr="006A415E">
              <w:rPr>
                <w:lang w:eastAsia="en-US"/>
              </w:rPr>
              <w:t>е</w:t>
            </w:r>
            <w:r w:rsidR="006A415E" w:rsidRPr="006A415E">
              <w:rPr>
                <w:lang w:eastAsia="en-US"/>
              </w:rPr>
              <w:t>ществ</w:t>
            </w:r>
            <w:r w:rsidR="006A415E">
              <w:rPr>
                <w:lang w:eastAsia="en-US"/>
              </w:rPr>
              <w:t xml:space="preserve">; </w:t>
            </w:r>
            <w:proofErr w:type="spellStart"/>
            <w:r w:rsidR="006A415E">
              <w:rPr>
                <w:lang w:eastAsia="en-US"/>
              </w:rPr>
              <w:t>осуществл</w:t>
            </w:r>
            <w:r>
              <w:rPr>
                <w:lang w:eastAsia="en-US"/>
              </w:rPr>
              <w:t>и</w:t>
            </w:r>
            <w:r w:rsidR="006A415E">
              <w:rPr>
                <w:lang w:eastAsia="en-US"/>
              </w:rPr>
              <w:t>ть</w:t>
            </w:r>
            <w:proofErr w:type="spellEnd"/>
            <w:r w:rsidR="006A415E">
              <w:rPr>
                <w:lang w:eastAsia="en-US"/>
              </w:rPr>
              <w:t xml:space="preserve"> сбор и первичную обработку полевой </w:t>
            </w:r>
            <w:r w:rsidR="0052646A">
              <w:rPr>
                <w:lang w:eastAsia="en-US"/>
              </w:rPr>
              <w:t>биологической, эк</w:t>
            </w:r>
            <w:r w:rsidR="0052646A">
              <w:rPr>
                <w:lang w:eastAsia="en-US"/>
              </w:rPr>
              <w:t>о</w:t>
            </w:r>
            <w:r w:rsidR="0052646A">
              <w:rPr>
                <w:lang w:eastAsia="en-US"/>
              </w:rPr>
              <w:t>логической и рыб</w:t>
            </w:r>
            <w:r w:rsidR="0052646A">
              <w:rPr>
                <w:lang w:eastAsia="en-US"/>
              </w:rPr>
              <w:t>о</w:t>
            </w:r>
            <w:r w:rsidR="0052646A">
              <w:rPr>
                <w:lang w:eastAsia="en-US"/>
              </w:rPr>
              <w:t>хозяйственной и</w:t>
            </w:r>
            <w:r w:rsidR="0052646A">
              <w:rPr>
                <w:lang w:eastAsia="en-US"/>
              </w:rPr>
              <w:t>н</w:t>
            </w:r>
            <w:r w:rsidR="0052646A">
              <w:rPr>
                <w:lang w:eastAsia="en-US"/>
              </w:rPr>
              <w:t>формации</w:t>
            </w:r>
          </w:p>
        </w:tc>
        <w:tc>
          <w:tcPr>
            <w:tcW w:w="2387" w:type="dxa"/>
          </w:tcPr>
          <w:p w:rsidR="007D07AB" w:rsidRPr="006A415E" w:rsidRDefault="0052646A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участвовать в обе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печении экологич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ской безопасности </w:t>
            </w:r>
            <w:proofErr w:type="spellStart"/>
            <w:r>
              <w:rPr>
                <w:lang w:eastAsia="en-US"/>
              </w:rPr>
              <w:t>рыбохозяйственных</w:t>
            </w:r>
            <w:proofErr w:type="spellEnd"/>
            <w:r>
              <w:rPr>
                <w:lang w:eastAsia="en-US"/>
              </w:rPr>
              <w:t xml:space="preserve"> водоемов, процессов и объектов приро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ных и искусстве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экосистем</w:t>
            </w:r>
          </w:p>
        </w:tc>
      </w:tr>
      <w:tr w:rsidR="00F72CE4" w:rsidTr="00253C60">
        <w:tc>
          <w:tcPr>
            <w:tcW w:w="2387" w:type="dxa"/>
            <w:vAlign w:val="center"/>
          </w:tcPr>
          <w:p w:rsidR="007D07AB" w:rsidRPr="00B22E3B" w:rsidRDefault="007D07AB" w:rsidP="00253C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410" w:type="dxa"/>
          </w:tcPr>
          <w:p w:rsidR="007D07AB" w:rsidRPr="0052646A" w:rsidRDefault="0052646A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52646A">
              <w:rPr>
                <w:lang w:eastAsia="en-US"/>
              </w:rPr>
              <w:t>методами научных исследований в о</w:t>
            </w:r>
            <w:r w:rsidRPr="0052646A">
              <w:rPr>
                <w:lang w:eastAsia="en-US"/>
              </w:rPr>
              <w:t>б</w:t>
            </w:r>
            <w:r w:rsidRPr="0052646A">
              <w:rPr>
                <w:lang w:eastAsia="en-US"/>
              </w:rPr>
              <w:t>ласти изучения пр</w:t>
            </w:r>
            <w:r w:rsidRPr="0052646A">
              <w:rPr>
                <w:lang w:eastAsia="en-US"/>
              </w:rPr>
              <w:t>и</w:t>
            </w:r>
            <w:r w:rsidRPr="0052646A">
              <w:rPr>
                <w:lang w:eastAsia="en-US"/>
              </w:rPr>
              <w:t>родных экосистем</w:t>
            </w:r>
          </w:p>
        </w:tc>
        <w:tc>
          <w:tcPr>
            <w:tcW w:w="2387" w:type="dxa"/>
          </w:tcPr>
          <w:p w:rsidR="007D07AB" w:rsidRPr="0052646A" w:rsidRDefault="0052646A" w:rsidP="0052646A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52646A">
              <w:rPr>
                <w:lang w:eastAsia="en-US"/>
              </w:rPr>
              <w:t>навыками работы с научной, справочной литературой и мет</w:t>
            </w:r>
            <w:r w:rsidRPr="0052646A">
              <w:rPr>
                <w:lang w:eastAsia="en-US"/>
              </w:rPr>
              <w:t>о</w:t>
            </w:r>
            <w:r w:rsidRPr="0052646A">
              <w:rPr>
                <w:lang w:eastAsia="en-US"/>
              </w:rPr>
              <w:t>дами математич</w:t>
            </w:r>
            <w:r w:rsidRPr="0052646A">
              <w:rPr>
                <w:lang w:eastAsia="en-US"/>
              </w:rPr>
              <w:t>е</w:t>
            </w:r>
            <w:r w:rsidRPr="0052646A">
              <w:rPr>
                <w:lang w:eastAsia="en-US"/>
              </w:rPr>
              <w:t>ской обработки да</w:t>
            </w:r>
            <w:r w:rsidRPr="0052646A">
              <w:rPr>
                <w:lang w:eastAsia="en-US"/>
              </w:rPr>
              <w:t>н</w:t>
            </w:r>
            <w:r w:rsidRPr="0052646A">
              <w:rPr>
                <w:lang w:eastAsia="en-US"/>
              </w:rPr>
              <w:t xml:space="preserve">ных </w:t>
            </w:r>
          </w:p>
        </w:tc>
        <w:tc>
          <w:tcPr>
            <w:tcW w:w="2387" w:type="dxa"/>
          </w:tcPr>
          <w:p w:rsidR="007D07AB" w:rsidRPr="0052646A" w:rsidRDefault="002D646B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способностью ос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ществлять меропр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ятия по надзору за использованием водных объектов и охране водных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сурсов</w:t>
            </w:r>
          </w:p>
        </w:tc>
      </w:tr>
      <w:tr w:rsidR="007D07AB" w:rsidTr="00253C60">
        <w:tc>
          <w:tcPr>
            <w:tcW w:w="9571" w:type="dxa"/>
            <w:gridSpan w:val="4"/>
            <w:vAlign w:val="center"/>
          </w:tcPr>
          <w:p w:rsidR="007D07AB" w:rsidRDefault="007D07AB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6064E8">
              <w:rPr>
                <w:b/>
              </w:rPr>
              <w:t>ПК-</w:t>
            </w:r>
            <w:r>
              <w:rPr>
                <w:b/>
              </w:rPr>
              <w:t>3</w:t>
            </w:r>
            <w:r>
              <w:t xml:space="preserve"> - </w:t>
            </w:r>
            <w:r w:rsidRPr="00D7595E">
              <w:rPr>
                <w:color w:val="000000"/>
              </w:rPr>
              <w:t>Способностью осуществлять мероприятия по надзору за рыбохозяйственной де</w:t>
            </w:r>
            <w:r w:rsidRPr="00D7595E">
              <w:rPr>
                <w:color w:val="000000"/>
              </w:rPr>
              <w:t>я</w:t>
            </w:r>
            <w:r w:rsidRPr="00D7595E">
              <w:rPr>
                <w:color w:val="000000"/>
              </w:rPr>
              <w:t>тельностью и охране водных биоресурсов</w:t>
            </w:r>
          </w:p>
        </w:tc>
      </w:tr>
      <w:tr w:rsidR="00F72CE4" w:rsidTr="00253C60">
        <w:tc>
          <w:tcPr>
            <w:tcW w:w="2387" w:type="dxa"/>
            <w:vAlign w:val="center"/>
          </w:tcPr>
          <w:p w:rsidR="007D07AB" w:rsidRPr="00B22E3B" w:rsidRDefault="007D07AB" w:rsidP="00253C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7D07AB" w:rsidRPr="002D646B" w:rsidRDefault="002D646B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2D646B">
              <w:rPr>
                <w:lang w:eastAsia="en-US"/>
              </w:rPr>
              <w:t>основные положения закона об охране окружающей среды</w:t>
            </w:r>
          </w:p>
        </w:tc>
        <w:tc>
          <w:tcPr>
            <w:tcW w:w="2387" w:type="dxa"/>
          </w:tcPr>
          <w:p w:rsidR="007D07AB" w:rsidRPr="002D646B" w:rsidRDefault="002D646B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2D646B">
              <w:rPr>
                <w:lang w:eastAsia="en-US"/>
              </w:rPr>
              <w:t>основные законод</w:t>
            </w:r>
            <w:r w:rsidRPr="002D646B">
              <w:rPr>
                <w:lang w:eastAsia="en-US"/>
              </w:rPr>
              <w:t>а</w:t>
            </w:r>
            <w:r w:rsidRPr="002D646B">
              <w:rPr>
                <w:lang w:eastAsia="en-US"/>
              </w:rPr>
              <w:t xml:space="preserve">тельные документы в области охраны </w:t>
            </w:r>
            <w:proofErr w:type="spellStart"/>
            <w:r w:rsidRPr="002D646B">
              <w:rPr>
                <w:lang w:eastAsia="en-US"/>
              </w:rPr>
              <w:t>рыбохозяйственных</w:t>
            </w:r>
            <w:proofErr w:type="spellEnd"/>
            <w:r w:rsidRPr="002D646B">
              <w:rPr>
                <w:lang w:eastAsia="en-US"/>
              </w:rPr>
              <w:t xml:space="preserve"> водоемов</w:t>
            </w:r>
          </w:p>
        </w:tc>
        <w:tc>
          <w:tcPr>
            <w:tcW w:w="2387" w:type="dxa"/>
          </w:tcPr>
          <w:p w:rsidR="007D07AB" w:rsidRPr="00CF7222" w:rsidRDefault="00F72CE4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highlight w:val="lightGray"/>
                <w:lang w:eastAsia="en-US"/>
              </w:rPr>
            </w:pPr>
            <w:r w:rsidRPr="002D646B">
              <w:rPr>
                <w:lang w:eastAsia="en-US"/>
              </w:rPr>
              <w:t>основные законод</w:t>
            </w:r>
            <w:r w:rsidRPr="002D646B">
              <w:rPr>
                <w:lang w:eastAsia="en-US"/>
              </w:rPr>
              <w:t>а</w:t>
            </w:r>
            <w:r w:rsidRPr="002D646B">
              <w:rPr>
                <w:lang w:eastAsia="en-US"/>
              </w:rPr>
              <w:t>тельные документы</w:t>
            </w:r>
            <w:r>
              <w:rPr>
                <w:lang w:eastAsia="en-US"/>
              </w:rPr>
              <w:t xml:space="preserve"> по охране природы в целом и </w:t>
            </w:r>
            <w:proofErr w:type="spellStart"/>
            <w:r>
              <w:rPr>
                <w:lang w:eastAsia="en-US"/>
              </w:rPr>
              <w:t>рыбохозя</w:t>
            </w:r>
            <w:r>
              <w:rPr>
                <w:lang w:eastAsia="en-US"/>
              </w:rPr>
              <w:t>й</w:t>
            </w:r>
            <w:r>
              <w:rPr>
                <w:lang w:eastAsia="en-US"/>
              </w:rPr>
              <w:t>ственных</w:t>
            </w:r>
            <w:proofErr w:type="spellEnd"/>
            <w:r>
              <w:rPr>
                <w:lang w:eastAsia="en-US"/>
              </w:rPr>
              <w:t xml:space="preserve"> водоемов в части</w:t>
            </w:r>
          </w:p>
        </w:tc>
      </w:tr>
      <w:tr w:rsidR="00F72CE4" w:rsidTr="00253C60">
        <w:tc>
          <w:tcPr>
            <w:tcW w:w="2387" w:type="dxa"/>
            <w:vAlign w:val="center"/>
          </w:tcPr>
          <w:p w:rsidR="007D07AB" w:rsidRPr="00B22E3B" w:rsidRDefault="007D07AB" w:rsidP="00253C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7D07AB" w:rsidRPr="002D646B" w:rsidRDefault="002D646B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2D646B">
              <w:rPr>
                <w:lang w:eastAsia="en-US"/>
              </w:rPr>
              <w:t>провести биотест</w:t>
            </w:r>
            <w:r w:rsidRPr="002D646B">
              <w:rPr>
                <w:lang w:eastAsia="en-US"/>
              </w:rPr>
              <w:t>и</w:t>
            </w:r>
            <w:r w:rsidRPr="002D646B">
              <w:rPr>
                <w:lang w:eastAsia="en-US"/>
              </w:rPr>
              <w:t>рование загрязня</w:t>
            </w:r>
            <w:r w:rsidRPr="002D646B">
              <w:rPr>
                <w:lang w:eastAsia="en-US"/>
              </w:rPr>
              <w:t>ю</w:t>
            </w:r>
            <w:r w:rsidRPr="002D646B">
              <w:rPr>
                <w:lang w:eastAsia="en-US"/>
              </w:rPr>
              <w:t>щих сред (вода, ст</w:t>
            </w:r>
            <w:r w:rsidRPr="002D646B">
              <w:rPr>
                <w:lang w:eastAsia="en-US"/>
              </w:rPr>
              <w:t>о</w:t>
            </w:r>
            <w:r w:rsidRPr="002D646B">
              <w:rPr>
                <w:lang w:eastAsia="en-US"/>
              </w:rPr>
              <w:t>ки, донные отлож</w:t>
            </w:r>
            <w:r w:rsidRPr="002D646B">
              <w:rPr>
                <w:lang w:eastAsia="en-US"/>
              </w:rPr>
              <w:t>е</w:t>
            </w:r>
            <w:r w:rsidRPr="002D646B">
              <w:rPr>
                <w:lang w:eastAsia="en-US"/>
              </w:rPr>
              <w:t>ния) и запротокол</w:t>
            </w:r>
            <w:r w:rsidRPr="002D646B">
              <w:rPr>
                <w:lang w:eastAsia="en-US"/>
              </w:rPr>
              <w:t>и</w:t>
            </w:r>
            <w:r w:rsidRPr="002D646B">
              <w:rPr>
                <w:lang w:eastAsia="en-US"/>
              </w:rPr>
              <w:t>ровать результат</w:t>
            </w:r>
          </w:p>
        </w:tc>
        <w:tc>
          <w:tcPr>
            <w:tcW w:w="2387" w:type="dxa"/>
          </w:tcPr>
          <w:p w:rsidR="007D07AB" w:rsidRPr="002D646B" w:rsidRDefault="002D646B" w:rsidP="002D646B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2D646B">
              <w:rPr>
                <w:lang w:eastAsia="en-US"/>
              </w:rPr>
              <w:t>участвовать в разр</w:t>
            </w:r>
            <w:r w:rsidRPr="002D646B">
              <w:rPr>
                <w:lang w:eastAsia="en-US"/>
              </w:rPr>
              <w:t>а</w:t>
            </w:r>
            <w:r w:rsidRPr="002D646B">
              <w:rPr>
                <w:lang w:eastAsia="en-US"/>
              </w:rPr>
              <w:t>ботке биологических обоснований и</w:t>
            </w:r>
            <w:r w:rsidRPr="002D646B">
              <w:rPr>
                <w:lang w:eastAsia="en-US"/>
              </w:rPr>
              <w:t>с</w:t>
            </w:r>
            <w:r w:rsidRPr="002D646B">
              <w:rPr>
                <w:lang w:eastAsia="en-US"/>
              </w:rPr>
              <w:t>пользований водн</w:t>
            </w:r>
            <w:r w:rsidRPr="002D646B">
              <w:rPr>
                <w:lang w:eastAsia="en-US"/>
              </w:rPr>
              <w:t>о</w:t>
            </w:r>
            <w:r w:rsidRPr="002D646B">
              <w:rPr>
                <w:lang w:eastAsia="en-US"/>
              </w:rPr>
              <w:t xml:space="preserve">го объекта для </w:t>
            </w:r>
            <w:proofErr w:type="spellStart"/>
            <w:r w:rsidRPr="002D646B">
              <w:rPr>
                <w:lang w:eastAsia="en-US"/>
              </w:rPr>
              <w:t>р</w:t>
            </w:r>
            <w:r w:rsidRPr="002D646B">
              <w:rPr>
                <w:lang w:eastAsia="en-US"/>
              </w:rPr>
              <w:t>ы</w:t>
            </w:r>
            <w:r w:rsidRPr="002D646B">
              <w:rPr>
                <w:lang w:eastAsia="en-US"/>
              </w:rPr>
              <w:t>бохозяйственных</w:t>
            </w:r>
            <w:proofErr w:type="spellEnd"/>
            <w:r w:rsidRPr="002D646B">
              <w:rPr>
                <w:lang w:eastAsia="en-US"/>
              </w:rPr>
              <w:t xml:space="preserve"> целей</w:t>
            </w:r>
          </w:p>
        </w:tc>
        <w:tc>
          <w:tcPr>
            <w:tcW w:w="2387" w:type="dxa"/>
          </w:tcPr>
          <w:p w:rsidR="007D07AB" w:rsidRPr="002D646B" w:rsidRDefault="002D646B" w:rsidP="00F72CE4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2D646B">
              <w:rPr>
                <w:lang w:eastAsia="en-US"/>
              </w:rPr>
              <w:t>участвовать в разр</w:t>
            </w:r>
            <w:r w:rsidRPr="002D646B">
              <w:rPr>
                <w:lang w:eastAsia="en-US"/>
              </w:rPr>
              <w:t>а</w:t>
            </w:r>
            <w:r w:rsidRPr="002D646B">
              <w:rPr>
                <w:lang w:eastAsia="en-US"/>
              </w:rPr>
              <w:t>ботке биологических обоснований опт</w:t>
            </w:r>
            <w:r w:rsidRPr="002D646B">
              <w:rPr>
                <w:lang w:eastAsia="en-US"/>
              </w:rPr>
              <w:t>и</w:t>
            </w:r>
            <w:r w:rsidRPr="002D646B">
              <w:rPr>
                <w:lang w:eastAsia="en-US"/>
              </w:rPr>
              <w:t xml:space="preserve">мальных параметров </w:t>
            </w:r>
            <w:r w:rsidR="00F72CE4">
              <w:rPr>
                <w:lang w:eastAsia="en-US"/>
              </w:rPr>
              <w:t xml:space="preserve">качества среды и </w:t>
            </w:r>
            <w:proofErr w:type="spellStart"/>
            <w:r w:rsidR="00F72CE4">
              <w:rPr>
                <w:lang w:eastAsia="en-US"/>
              </w:rPr>
              <w:t>биопродуктивности</w:t>
            </w:r>
            <w:proofErr w:type="spellEnd"/>
            <w:r w:rsidRPr="002D646B">
              <w:rPr>
                <w:lang w:eastAsia="en-US"/>
              </w:rPr>
              <w:t>, прогнозов вылова рыб и беспозвоно</w:t>
            </w:r>
            <w:r w:rsidRPr="002D646B">
              <w:rPr>
                <w:lang w:eastAsia="en-US"/>
              </w:rPr>
              <w:t>ч</w:t>
            </w:r>
            <w:r w:rsidRPr="002D646B">
              <w:rPr>
                <w:lang w:eastAsia="en-US"/>
              </w:rPr>
              <w:t>ных в условиях а</w:t>
            </w:r>
            <w:r w:rsidRPr="002D646B">
              <w:rPr>
                <w:lang w:eastAsia="en-US"/>
              </w:rPr>
              <w:t>н</w:t>
            </w:r>
            <w:r w:rsidRPr="002D646B">
              <w:rPr>
                <w:lang w:eastAsia="en-US"/>
              </w:rPr>
              <w:t xml:space="preserve">тропогенного </w:t>
            </w:r>
            <w:r w:rsidRPr="00CF7222">
              <w:rPr>
                <w:lang w:eastAsia="en-US"/>
              </w:rPr>
              <w:t>пре</w:t>
            </w:r>
            <w:r w:rsidRPr="00CF7222">
              <w:rPr>
                <w:lang w:eastAsia="en-US"/>
              </w:rPr>
              <w:t>с</w:t>
            </w:r>
            <w:r w:rsidRPr="00CF7222">
              <w:rPr>
                <w:lang w:eastAsia="en-US"/>
              </w:rPr>
              <w:t>са.</w:t>
            </w:r>
          </w:p>
        </w:tc>
      </w:tr>
      <w:tr w:rsidR="00F72CE4" w:rsidTr="00253C60">
        <w:tc>
          <w:tcPr>
            <w:tcW w:w="2387" w:type="dxa"/>
            <w:vAlign w:val="center"/>
          </w:tcPr>
          <w:p w:rsidR="007D07AB" w:rsidRPr="00B22E3B" w:rsidRDefault="007D07AB" w:rsidP="00253C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410" w:type="dxa"/>
          </w:tcPr>
          <w:p w:rsidR="007D07AB" w:rsidRPr="002D646B" w:rsidRDefault="002D646B" w:rsidP="00253C6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2D646B">
              <w:rPr>
                <w:lang w:eastAsia="en-US"/>
              </w:rPr>
              <w:t>методами экологич</w:t>
            </w:r>
            <w:r w:rsidRPr="002D646B">
              <w:rPr>
                <w:lang w:eastAsia="en-US"/>
              </w:rPr>
              <w:t>е</w:t>
            </w:r>
            <w:r w:rsidRPr="002D646B">
              <w:rPr>
                <w:lang w:eastAsia="en-US"/>
              </w:rPr>
              <w:t>ского мониторинга</w:t>
            </w:r>
          </w:p>
        </w:tc>
        <w:tc>
          <w:tcPr>
            <w:tcW w:w="2387" w:type="dxa"/>
          </w:tcPr>
          <w:p w:rsidR="007D07AB" w:rsidRPr="002D646B" w:rsidRDefault="002D646B" w:rsidP="00F72CE4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2D646B">
              <w:rPr>
                <w:lang w:eastAsia="en-US"/>
              </w:rPr>
              <w:t xml:space="preserve">методами </w:t>
            </w:r>
            <w:r w:rsidR="00F72CE4">
              <w:rPr>
                <w:lang w:eastAsia="en-US"/>
              </w:rPr>
              <w:t>эколог</w:t>
            </w:r>
            <w:r w:rsidR="00F72CE4">
              <w:rPr>
                <w:lang w:eastAsia="en-US"/>
              </w:rPr>
              <w:t>и</w:t>
            </w:r>
            <w:r w:rsidR="00F72CE4">
              <w:rPr>
                <w:lang w:eastAsia="en-US"/>
              </w:rPr>
              <w:t>ческого и рыбох</w:t>
            </w:r>
            <w:r w:rsidR="00F72CE4">
              <w:rPr>
                <w:lang w:eastAsia="en-US"/>
              </w:rPr>
              <w:t>о</w:t>
            </w:r>
            <w:r w:rsidR="00F72CE4">
              <w:rPr>
                <w:lang w:eastAsia="en-US"/>
              </w:rPr>
              <w:t>зяйственного мон</w:t>
            </w:r>
            <w:r w:rsidR="00F72CE4">
              <w:rPr>
                <w:lang w:eastAsia="en-US"/>
              </w:rPr>
              <w:t>и</w:t>
            </w:r>
            <w:r w:rsidR="00F72CE4">
              <w:rPr>
                <w:lang w:eastAsia="en-US"/>
              </w:rPr>
              <w:t xml:space="preserve">торинга по </w:t>
            </w:r>
            <w:r w:rsidRPr="002D646B">
              <w:rPr>
                <w:lang w:eastAsia="en-US"/>
              </w:rPr>
              <w:t>химич</w:t>
            </w:r>
            <w:r w:rsidRPr="002D646B">
              <w:rPr>
                <w:lang w:eastAsia="en-US"/>
              </w:rPr>
              <w:t>е</w:t>
            </w:r>
            <w:r w:rsidRPr="002D646B">
              <w:rPr>
                <w:lang w:eastAsia="en-US"/>
              </w:rPr>
              <w:t>ск</w:t>
            </w:r>
            <w:r w:rsidR="00F72CE4">
              <w:rPr>
                <w:lang w:eastAsia="en-US"/>
              </w:rPr>
              <w:t>им</w:t>
            </w:r>
            <w:r w:rsidRPr="002D646B">
              <w:rPr>
                <w:lang w:eastAsia="en-US"/>
              </w:rPr>
              <w:t xml:space="preserve"> и биологич</w:t>
            </w:r>
            <w:r w:rsidRPr="002D646B">
              <w:rPr>
                <w:lang w:eastAsia="en-US"/>
              </w:rPr>
              <w:t>е</w:t>
            </w:r>
            <w:r w:rsidRPr="002D646B">
              <w:rPr>
                <w:lang w:eastAsia="en-US"/>
              </w:rPr>
              <w:t>ск</w:t>
            </w:r>
            <w:r w:rsidR="00F72CE4">
              <w:rPr>
                <w:lang w:eastAsia="en-US"/>
              </w:rPr>
              <w:t>им критериям</w:t>
            </w:r>
            <w:r w:rsidRPr="002D646B">
              <w:rPr>
                <w:lang w:eastAsia="en-US"/>
              </w:rPr>
              <w:t xml:space="preserve"> с</w:t>
            </w:r>
            <w:r w:rsidRPr="002D646B">
              <w:rPr>
                <w:lang w:eastAsia="en-US"/>
              </w:rPr>
              <w:t>о</w:t>
            </w:r>
            <w:r w:rsidRPr="002D646B">
              <w:rPr>
                <w:lang w:eastAsia="en-US"/>
              </w:rPr>
              <w:t>стояния водных об</w:t>
            </w:r>
            <w:r w:rsidRPr="002D646B">
              <w:rPr>
                <w:lang w:eastAsia="en-US"/>
              </w:rPr>
              <w:t>ъ</w:t>
            </w:r>
            <w:r w:rsidRPr="002D646B">
              <w:rPr>
                <w:lang w:eastAsia="en-US"/>
              </w:rPr>
              <w:t>ектов</w:t>
            </w:r>
          </w:p>
        </w:tc>
        <w:tc>
          <w:tcPr>
            <w:tcW w:w="2387" w:type="dxa"/>
          </w:tcPr>
          <w:p w:rsidR="007D07AB" w:rsidRPr="002D646B" w:rsidRDefault="002D646B" w:rsidP="00F72CE4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 w:rsidRPr="002D646B">
              <w:rPr>
                <w:lang w:eastAsia="en-US"/>
              </w:rPr>
              <w:t>методами ведения пол</w:t>
            </w:r>
            <w:r w:rsidR="00F72CE4">
              <w:rPr>
                <w:lang w:eastAsia="en-US"/>
              </w:rPr>
              <w:t>евых</w:t>
            </w:r>
            <w:r w:rsidRPr="002D646B">
              <w:rPr>
                <w:lang w:eastAsia="en-US"/>
              </w:rPr>
              <w:t xml:space="preserve"> </w:t>
            </w:r>
            <w:proofErr w:type="spellStart"/>
            <w:r w:rsidRPr="002D646B">
              <w:rPr>
                <w:lang w:eastAsia="en-US"/>
              </w:rPr>
              <w:t>рыбохозя</w:t>
            </w:r>
            <w:r w:rsidRPr="002D646B">
              <w:rPr>
                <w:lang w:eastAsia="en-US"/>
              </w:rPr>
              <w:t>й</w:t>
            </w:r>
            <w:r w:rsidRPr="002D646B">
              <w:rPr>
                <w:lang w:eastAsia="en-US"/>
              </w:rPr>
              <w:t>ственных</w:t>
            </w:r>
            <w:proofErr w:type="spellEnd"/>
            <w:r w:rsidRPr="002D646B">
              <w:rPr>
                <w:lang w:eastAsia="en-US"/>
              </w:rPr>
              <w:t xml:space="preserve"> наблюд</w:t>
            </w:r>
            <w:r w:rsidRPr="002D646B">
              <w:rPr>
                <w:lang w:eastAsia="en-US"/>
              </w:rPr>
              <w:t>е</w:t>
            </w:r>
            <w:r w:rsidRPr="002D646B">
              <w:rPr>
                <w:lang w:eastAsia="en-US"/>
              </w:rPr>
              <w:t>ний</w:t>
            </w:r>
            <w:r w:rsidR="00F72CE4">
              <w:rPr>
                <w:lang w:eastAsia="en-US"/>
              </w:rPr>
              <w:t>,</w:t>
            </w:r>
            <w:r w:rsidRPr="002D646B">
              <w:rPr>
                <w:lang w:eastAsia="en-US"/>
              </w:rPr>
              <w:t xml:space="preserve"> экспериме</w:t>
            </w:r>
            <w:r w:rsidRPr="002D646B">
              <w:rPr>
                <w:lang w:eastAsia="en-US"/>
              </w:rPr>
              <w:t>н</w:t>
            </w:r>
            <w:r w:rsidRPr="002D646B">
              <w:rPr>
                <w:lang w:eastAsia="en-US"/>
              </w:rPr>
              <w:t>тальных и произво</w:t>
            </w:r>
            <w:r w:rsidRPr="002D646B">
              <w:rPr>
                <w:lang w:eastAsia="en-US"/>
              </w:rPr>
              <w:t>д</w:t>
            </w:r>
            <w:r w:rsidRPr="002D646B">
              <w:rPr>
                <w:lang w:eastAsia="en-US"/>
              </w:rPr>
              <w:t>ственных работ</w:t>
            </w:r>
            <w:r w:rsidR="00F72CE4">
              <w:rPr>
                <w:lang w:eastAsia="en-US"/>
              </w:rPr>
              <w:t>, их документации и ра</w:t>
            </w:r>
            <w:r w:rsidR="00F72CE4">
              <w:rPr>
                <w:lang w:eastAsia="en-US"/>
              </w:rPr>
              <w:t>з</w:t>
            </w:r>
            <w:r w:rsidR="00F72CE4">
              <w:rPr>
                <w:lang w:eastAsia="en-US"/>
              </w:rPr>
              <w:t>работки меропри</w:t>
            </w:r>
            <w:r w:rsidR="00F72CE4">
              <w:rPr>
                <w:lang w:eastAsia="en-US"/>
              </w:rPr>
              <w:t>я</w:t>
            </w:r>
            <w:r w:rsidR="00F72CE4">
              <w:rPr>
                <w:lang w:eastAsia="en-US"/>
              </w:rPr>
              <w:t>тий по охране во</w:t>
            </w:r>
            <w:r w:rsidR="00F72CE4">
              <w:rPr>
                <w:lang w:eastAsia="en-US"/>
              </w:rPr>
              <w:t>д</w:t>
            </w:r>
            <w:r w:rsidR="00F72CE4">
              <w:rPr>
                <w:lang w:eastAsia="en-US"/>
              </w:rPr>
              <w:t>ных биоресурсов</w:t>
            </w:r>
          </w:p>
        </w:tc>
      </w:tr>
    </w:tbl>
    <w:p w:rsidR="00750DBF" w:rsidRDefault="00750DBF" w:rsidP="006D29EF">
      <w:pPr>
        <w:rPr>
          <w:rFonts w:ascii="Times New Roman" w:hAnsi="Times New Roman"/>
          <w:sz w:val="24"/>
        </w:rPr>
      </w:pPr>
    </w:p>
    <w:p w:rsidR="000B09A8" w:rsidRDefault="000B09A8" w:rsidP="006D29EF">
      <w:pPr>
        <w:rPr>
          <w:rFonts w:ascii="Times New Roman" w:hAnsi="Times New Roman"/>
          <w:sz w:val="24"/>
        </w:rPr>
      </w:pPr>
    </w:p>
    <w:p w:rsidR="000B09A8" w:rsidRDefault="000B09A8" w:rsidP="006D29EF">
      <w:pPr>
        <w:rPr>
          <w:rFonts w:ascii="Times New Roman" w:hAnsi="Times New Roman"/>
          <w:sz w:val="24"/>
        </w:rPr>
      </w:pPr>
    </w:p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lastRenderedPageBreak/>
        <w:t>6.2.1. Шкалы оценивания</w:t>
      </w:r>
    </w:p>
    <w:p w:rsidR="00817CA2" w:rsidRDefault="00817CA2" w:rsidP="00817CA2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Pr="006D29EF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817CA2" w:rsidRPr="006D29EF" w:rsidTr="00B45B4D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17CA2" w:rsidRPr="006D29EF" w:rsidRDefault="00817CA2" w:rsidP="00B4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17CA2" w:rsidRPr="006D29EF" w:rsidRDefault="00817CA2" w:rsidP="00B4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817CA2" w:rsidRPr="006D29EF" w:rsidTr="00B45B4D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17CA2" w:rsidRPr="0023291F" w:rsidRDefault="00817CA2" w:rsidP="00B45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3291F">
              <w:rPr>
                <w:rFonts w:ascii="Times New Roman" w:hAnsi="Times New Roman"/>
                <w:b/>
                <w:sz w:val="24"/>
              </w:rPr>
              <w:t>«зачтено»</w:t>
            </w:r>
          </w:p>
          <w:p w:rsidR="00817CA2" w:rsidRPr="006D29EF" w:rsidRDefault="00817CA2" w:rsidP="00B45B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17CA2" w:rsidRPr="006524B8" w:rsidRDefault="00817CA2" w:rsidP="00B45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4B8">
              <w:rPr>
                <w:rFonts w:ascii="Times New Roman" w:hAnsi="Times New Roman"/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о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вать и обобщать, делать выводы по  результатам собственной деятельности;</w:t>
            </w:r>
          </w:p>
        </w:tc>
      </w:tr>
      <w:tr w:rsidR="00817CA2" w:rsidRPr="006D29EF" w:rsidTr="00B45B4D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17CA2" w:rsidRPr="006D29EF" w:rsidRDefault="00817CA2" w:rsidP="00B45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291F">
              <w:rPr>
                <w:rFonts w:ascii="Times New Roman" w:hAnsi="Times New Roman"/>
                <w:b/>
                <w:sz w:val="24"/>
              </w:rPr>
              <w:t>«не з</w:t>
            </w:r>
            <w:r w:rsidRPr="0023291F">
              <w:rPr>
                <w:rFonts w:ascii="Times New Roman" w:hAnsi="Times New Roman"/>
                <w:b/>
                <w:sz w:val="24"/>
              </w:rPr>
              <w:t>а</w:t>
            </w:r>
            <w:r w:rsidRPr="0023291F">
              <w:rPr>
                <w:rFonts w:ascii="Times New Roman" w:hAnsi="Times New Roman"/>
                <w:b/>
                <w:sz w:val="24"/>
              </w:rPr>
              <w:t>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17CA2" w:rsidRPr="006524B8" w:rsidRDefault="00817CA2" w:rsidP="00B45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4B8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proofErr w:type="gramStart"/>
            <w:r w:rsidRPr="006524B8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6524B8">
              <w:rPr>
                <w:rFonts w:ascii="Times New Roman" w:hAnsi="Times New Roman"/>
                <w:sz w:val="24"/>
                <w:szCs w:val="24"/>
              </w:rPr>
              <w:t xml:space="preserve"> допустил грубые ошибки и не мог применить получе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н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ные знания для решения (выполнения) поставленной задачи (задания), обо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с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новать применяемые положения</w:t>
            </w:r>
          </w:p>
        </w:tc>
      </w:tr>
    </w:tbl>
    <w:p w:rsidR="00750DBF" w:rsidRPr="006D29EF" w:rsidRDefault="00750DBF" w:rsidP="007D07AB">
      <w:pPr>
        <w:jc w:val="center"/>
        <w:rPr>
          <w:rFonts w:ascii="Times New Roman" w:hAnsi="Times New Roman"/>
          <w:sz w:val="24"/>
        </w:rPr>
      </w:pPr>
      <w:r w:rsidRPr="006D29EF">
        <w:rPr>
          <w:rFonts w:ascii="Times New Roman" w:hAnsi="Times New Roman"/>
          <w:sz w:val="24"/>
        </w:rPr>
        <w:br/>
      </w: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Pr="00F63BF9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3BF9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F63BF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63BF9">
        <w:rPr>
          <w:rFonts w:ascii="Times New Roman" w:hAnsi="Times New Roman" w:cs="Times New Roman"/>
          <w:b/>
          <w:bCs/>
          <w:sz w:val="24"/>
          <w:szCs w:val="24"/>
        </w:rPr>
        <w:t>ния компетенций</w:t>
      </w:r>
    </w:p>
    <w:p w:rsidR="00F63BF9" w:rsidRPr="00F63BF9" w:rsidRDefault="00F63BF9" w:rsidP="00F63BF9">
      <w:pPr>
        <w:pStyle w:val="ab"/>
        <w:spacing w:before="100" w:beforeAutospacing="1"/>
        <w:ind w:left="360"/>
        <w:jc w:val="center"/>
      </w:pPr>
      <w:r w:rsidRPr="00F63BF9">
        <w:rPr>
          <w:b/>
          <w:bCs/>
        </w:rPr>
        <w:t>Процедура оценивания зачета</w:t>
      </w:r>
    </w:p>
    <w:p w:rsidR="00BF7080" w:rsidRPr="00A05321" w:rsidRDefault="00BF7080" w:rsidP="00BF7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321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</w:t>
      </w:r>
      <w:r w:rsidRPr="00B32482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письменной форме (билет) и в форме собеседования. </w:t>
      </w:r>
      <w:proofErr w:type="gramStart"/>
      <w:r w:rsidRPr="00B32482">
        <w:rPr>
          <w:rFonts w:ascii="Times New Roman" w:eastAsia="Times New Roman" w:hAnsi="Times New Roman"/>
          <w:sz w:val="24"/>
          <w:szCs w:val="24"/>
          <w:lang w:eastAsia="ru-RU"/>
        </w:rPr>
        <w:t>Обучающ</w:t>
      </w:r>
      <w:r w:rsidRPr="00B3248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3248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proofErr w:type="gramEnd"/>
      <w:r w:rsidRPr="00B32482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билет путем собственного случайного выбора и предоставляется от 10 до 30 минут для подготовки. </w:t>
      </w:r>
    </w:p>
    <w:p w:rsidR="00750DBF" w:rsidRDefault="00750DBF" w:rsidP="00234401">
      <w:pPr>
        <w:spacing w:after="0" w:line="240" w:lineRule="auto"/>
      </w:pPr>
    </w:p>
    <w:p w:rsidR="00750DBF" w:rsidRPr="00CF7222" w:rsidRDefault="00750DBF" w:rsidP="009232D3">
      <w:pPr>
        <w:pStyle w:val="ab"/>
        <w:numPr>
          <w:ilvl w:val="0"/>
          <w:numId w:val="4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CF7222" w:rsidRPr="00E069B6" w:rsidRDefault="00CF7222" w:rsidP="007C72C0">
      <w:pPr>
        <w:pStyle w:val="ab"/>
        <w:ind w:left="0"/>
      </w:pPr>
    </w:p>
    <w:p w:rsidR="007D07AB" w:rsidRPr="00F63BF9" w:rsidRDefault="00F63BF9" w:rsidP="00F63B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7222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131115" w:rsidRPr="00131115" w:rsidRDefault="00131115" w:rsidP="00131115">
      <w:pPr>
        <w:pStyle w:val="ab"/>
        <w:numPr>
          <w:ilvl w:val="0"/>
          <w:numId w:val="145"/>
        </w:numPr>
        <w:tabs>
          <w:tab w:val="left" w:pos="426"/>
        </w:tabs>
        <w:ind w:left="0" w:firstLine="0"/>
        <w:jc w:val="both"/>
        <w:rPr>
          <w:rStyle w:val="af"/>
          <w:color w:val="000000"/>
          <w:u w:val="none"/>
          <w:shd w:val="clear" w:color="auto" w:fill="FCFCFC"/>
        </w:rPr>
      </w:pPr>
      <w:proofErr w:type="spellStart"/>
      <w:r w:rsidRPr="00131115">
        <w:rPr>
          <w:color w:val="000000"/>
          <w:shd w:val="clear" w:color="auto" w:fill="FCFCFC"/>
        </w:rPr>
        <w:t>Немерешина</w:t>
      </w:r>
      <w:proofErr w:type="spellEnd"/>
      <w:r w:rsidRPr="00131115">
        <w:rPr>
          <w:color w:val="000000"/>
          <w:shd w:val="clear" w:color="auto" w:fill="FCFCFC"/>
        </w:rPr>
        <w:t xml:space="preserve"> О.Н. Общие вопросы токсикологической химии. Модуль 1 [Электро</w:t>
      </w:r>
      <w:r w:rsidRPr="00131115">
        <w:rPr>
          <w:color w:val="000000"/>
          <w:shd w:val="clear" w:color="auto" w:fill="FCFCFC"/>
        </w:rPr>
        <w:t>н</w:t>
      </w:r>
      <w:r w:rsidRPr="00131115">
        <w:rPr>
          <w:color w:val="000000"/>
          <w:shd w:val="clear" w:color="auto" w:fill="FCFCFC"/>
        </w:rPr>
        <w:t>ный ресурс]</w:t>
      </w:r>
      <w:proofErr w:type="gramStart"/>
      <w:r w:rsidRPr="00131115">
        <w:rPr>
          <w:color w:val="000000"/>
          <w:shd w:val="clear" w:color="auto" w:fill="FCFCFC"/>
        </w:rPr>
        <w:t xml:space="preserve"> :</w:t>
      </w:r>
      <w:proofErr w:type="gramEnd"/>
      <w:r w:rsidRPr="00131115">
        <w:rPr>
          <w:color w:val="000000"/>
          <w:shd w:val="clear" w:color="auto" w:fill="FCFCFC"/>
        </w:rPr>
        <w:t xml:space="preserve"> учебное пособие к семинарским и лабораторно-практическим занятиям по токсикологической химии. Для студентов специальности 060108.65 – Фармация (8 с</w:t>
      </w:r>
      <w:r w:rsidRPr="00131115">
        <w:rPr>
          <w:color w:val="000000"/>
          <w:shd w:val="clear" w:color="auto" w:fill="FCFCFC"/>
        </w:rPr>
        <w:t>е</w:t>
      </w:r>
      <w:r w:rsidRPr="00131115">
        <w:rPr>
          <w:color w:val="000000"/>
          <w:shd w:val="clear" w:color="auto" w:fill="FCFCFC"/>
        </w:rPr>
        <w:t xml:space="preserve">местр) / О.Н. </w:t>
      </w:r>
      <w:proofErr w:type="spellStart"/>
      <w:r w:rsidRPr="00131115">
        <w:rPr>
          <w:color w:val="000000"/>
          <w:shd w:val="clear" w:color="auto" w:fill="FCFCFC"/>
        </w:rPr>
        <w:t>Немерешина</w:t>
      </w:r>
      <w:proofErr w:type="spellEnd"/>
      <w:r w:rsidRPr="00131115">
        <w:rPr>
          <w:color w:val="000000"/>
          <w:shd w:val="clear" w:color="auto" w:fill="FCFCFC"/>
        </w:rPr>
        <w:t>. — Электрон</w:t>
      </w:r>
      <w:proofErr w:type="gramStart"/>
      <w:r w:rsidRPr="00131115">
        <w:rPr>
          <w:color w:val="000000"/>
          <w:shd w:val="clear" w:color="auto" w:fill="FCFCFC"/>
        </w:rPr>
        <w:t>.</w:t>
      </w:r>
      <w:proofErr w:type="gramEnd"/>
      <w:r w:rsidRPr="00131115">
        <w:rPr>
          <w:color w:val="000000"/>
          <w:shd w:val="clear" w:color="auto" w:fill="FCFCFC"/>
        </w:rPr>
        <w:t xml:space="preserve"> </w:t>
      </w:r>
      <w:proofErr w:type="gramStart"/>
      <w:r w:rsidRPr="00131115">
        <w:rPr>
          <w:color w:val="000000"/>
          <w:shd w:val="clear" w:color="auto" w:fill="FCFCFC"/>
        </w:rPr>
        <w:t>т</w:t>
      </w:r>
      <w:proofErr w:type="gramEnd"/>
      <w:r w:rsidRPr="00131115">
        <w:rPr>
          <w:color w:val="000000"/>
          <w:shd w:val="clear" w:color="auto" w:fill="FCFCFC"/>
        </w:rPr>
        <w:t xml:space="preserve">екстовые данные. — Оренбург: Оренбургская государственная медицинская академия, 2013. — 81 c. — 2227-8397. — Режим доступа: </w:t>
      </w:r>
      <w:hyperlink r:id="rId11" w:history="1">
        <w:r w:rsidRPr="00131115">
          <w:rPr>
            <w:rStyle w:val="af"/>
            <w:shd w:val="clear" w:color="auto" w:fill="FCFCFC"/>
          </w:rPr>
          <w:t>http://www.iprbookshop.ru/54287.html</w:t>
        </w:r>
      </w:hyperlink>
    </w:p>
    <w:p w:rsidR="00131115" w:rsidRPr="00131115" w:rsidRDefault="00131115" w:rsidP="00131115">
      <w:pPr>
        <w:pStyle w:val="ab"/>
        <w:numPr>
          <w:ilvl w:val="0"/>
          <w:numId w:val="145"/>
        </w:numPr>
        <w:tabs>
          <w:tab w:val="left" w:pos="426"/>
        </w:tabs>
        <w:ind w:left="0" w:firstLine="0"/>
        <w:jc w:val="both"/>
        <w:rPr>
          <w:color w:val="000000"/>
          <w:shd w:val="clear" w:color="auto" w:fill="FCFCFC"/>
        </w:rPr>
      </w:pPr>
      <w:proofErr w:type="spellStart"/>
      <w:r w:rsidRPr="00131115">
        <w:rPr>
          <w:color w:val="000000"/>
          <w:shd w:val="clear" w:color="auto" w:fill="FCFCFC"/>
        </w:rPr>
        <w:t>Таловская</w:t>
      </w:r>
      <w:proofErr w:type="spellEnd"/>
      <w:r w:rsidRPr="00131115">
        <w:rPr>
          <w:color w:val="000000"/>
          <w:shd w:val="clear" w:color="auto" w:fill="FCFCFC"/>
        </w:rPr>
        <w:t xml:space="preserve"> А.В. Оценка воздействия на компоненты природной среды. Лабораторный практикум [Электронный ресурс]</w:t>
      </w:r>
      <w:proofErr w:type="gramStart"/>
      <w:r w:rsidRPr="00131115">
        <w:rPr>
          <w:color w:val="000000"/>
          <w:shd w:val="clear" w:color="auto" w:fill="FCFCFC"/>
        </w:rPr>
        <w:t xml:space="preserve"> :</w:t>
      </w:r>
      <w:proofErr w:type="gramEnd"/>
      <w:r w:rsidRPr="00131115">
        <w:rPr>
          <w:color w:val="000000"/>
          <w:shd w:val="clear" w:color="auto" w:fill="FCFCFC"/>
        </w:rPr>
        <w:t xml:space="preserve"> учебное пособие / А.В. </w:t>
      </w:r>
      <w:proofErr w:type="spellStart"/>
      <w:r w:rsidRPr="00131115">
        <w:rPr>
          <w:color w:val="000000"/>
          <w:shd w:val="clear" w:color="auto" w:fill="FCFCFC"/>
        </w:rPr>
        <w:t>Таловская</w:t>
      </w:r>
      <w:proofErr w:type="spellEnd"/>
      <w:r w:rsidRPr="00131115">
        <w:rPr>
          <w:color w:val="000000"/>
          <w:shd w:val="clear" w:color="auto" w:fill="FCFCFC"/>
        </w:rPr>
        <w:t xml:space="preserve">, Л.В. </w:t>
      </w:r>
      <w:proofErr w:type="spellStart"/>
      <w:r w:rsidRPr="00131115">
        <w:rPr>
          <w:color w:val="000000"/>
          <w:shd w:val="clear" w:color="auto" w:fill="FCFCFC"/>
        </w:rPr>
        <w:t>Жорняк</w:t>
      </w:r>
      <w:proofErr w:type="spellEnd"/>
      <w:r w:rsidRPr="00131115">
        <w:rPr>
          <w:color w:val="000000"/>
          <w:shd w:val="clear" w:color="auto" w:fill="FCFCFC"/>
        </w:rPr>
        <w:t>, Е.Г. Язиков. — Электрон</w:t>
      </w:r>
      <w:proofErr w:type="gramStart"/>
      <w:r w:rsidRPr="00131115">
        <w:rPr>
          <w:color w:val="000000"/>
          <w:shd w:val="clear" w:color="auto" w:fill="FCFCFC"/>
        </w:rPr>
        <w:t>.</w:t>
      </w:r>
      <w:proofErr w:type="gramEnd"/>
      <w:r w:rsidRPr="00131115">
        <w:rPr>
          <w:color w:val="000000"/>
          <w:shd w:val="clear" w:color="auto" w:fill="FCFCFC"/>
        </w:rPr>
        <w:t xml:space="preserve"> </w:t>
      </w:r>
      <w:proofErr w:type="gramStart"/>
      <w:r w:rsidRPr="00131115">
        <w:rPr>
          <w:color w:val="000000"/>
          <w:shd w:val="clear" w:color="auto" w:fill="FCFCFC"/>
        </w:rPr>
        <w:t>т</w:t>
      </w:r>
      <w:proofErr w:type="gramEnd"/>
      <w:r w:rsidRPr="00131115">
        <w:rPr>
          <w:color w:val="000000"/>
          <w:shd w:val="clear" w:color="auto" w:fill="FCFCFC"/>
        </w:rPr>
        <w:t>екстовые данные. — Томск: Томский политехнический универс</w:t>
      </w:r>
      <w:r w:rsidRPr="00131115">
        <w:rPr>
          <w:color w:val="000000"/>
          <w:shd w:val="clear" w:color="auto" w:fill="FCFCFC"/>
        </w:rPr>
        <w:t>и</w:t>
      </w:r>
      <w:r w:rsidRPr="00131115">
        <w:rPr>
          <w:color w:val="000000"/>
          <w:shd w:val="clear" w:color="auto" w:fill="FCFCFC"/>
        </w:rPr>
        <w:t xml:space="preserve">тет, 2014. — 87 c. — 2227-8397. — Режим доступа: </w:t>
      </w:r>
      <w:hyperlink r:id="rId12" w:history="1">
        <w:r w:rsidRPr="00131115">
          <w:rPr>
            <w:rStyle w:val="af"/>
            <w:shd w:val="clear" w:color="auto" w:fill="FCFCFC"/>
          </w:rPr>
          <w:t>http://www.iprbookshop.ru/34695.html</w:t>
        </w:r>
      </w:hyperlink>
    </w:p>
    <w:p w:rsidR="00750DBF" w:rsidRPr="00131115" w:rsidRDefault="00750DBF" w:rsidP="00131115">
      <w:pPr>
        <w:pStyle w:val="ab"/>
        <w:tabs>
          <w:tab w:val="left" w:pos="426"/>
        </w:tabs>
        <w:ind w:left="0"/>
        <w:jc w:val="both"/>
        <w:rPr>
          <w:color w:val="000000"/>
          <w:shd w:val="clear" w:color="auto" w:fill="FCFCFC"/>
        </w:rPr>
      </w:pPr>
    </w:p>
    <w:p w:rsidR="007D07AB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б</w:t>
      </w:r>
      <w:r w:rsidRPr="007D07AB">
        <w:rPr>
          <w:rFonts w:ascii="Times New Roman" w:hAnsi="Times New Roman"/>
          <w:b/>
          <w:sz w:val="24"/>
          <w:szCs w:val="24"/>
        </w:rPr>
        <w:t xml:space="preserve">) </w:t>
      </w:r>
      <w:r w:rsidRPr="00CF7222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131115" w:rsidRPr="00131115" w:rsidRDefault="00131115" w:rsidP="00131115">
      <w:pPr>
        <w:pStyle w:val="ab"/>
        <w:numPr>
          <w:ilvl w:val="0"/>
          <w:numId w:val="144"/>
        </w:numPr>
        <w:tabs>
          <w:tab w:val="left" w:pos="426"/>
        </w:tabs>
        <w:ind w:left="0" w:firstLine="0"/>
      </w:pPr>
      <w:r w:rsidRPr="00131115">
        <w:rPr>
          <w:color w:val="000000"/>
          <w:shd w:val="clear" w:color="auto" w:fill="FCFCFC"/>
        </w:rPr>
        <w:t>Павлова О.Н. Токсикологическая химия. Часть 1. Фармация [Электронный ресурс]</w:t>
      </w:r>
      <w:proofErr w:type="gramStart"/>
      <w:r w:rsidRPr="00131115">
        <w:rPr>
          <w:color w:val="000000"/>
          <w:shd w:val="clear" w:color="auto" w:fill="FCFCFC"/>
        </w:rPr>
        <w:t xml:space="preserve"> :</w:t>
      </w:r>
      <w:proofErr w:type="gramEnd"/>
      <w:r w:rsidRPr="00131115">
        <w:rPr>
          <w:color w:val="000000"/>
          <w:shd w:val="clear" w:color="auto" w:fill="FCFCFC"/>
        </w:rPr>
        <w:t xml:space="preserve"> конспект лекций / О.Н. Павлова, А.А. Кудряшова. — Электрон</w:t>
      </w:r>
      <w:proofErr w:type="gramStart"/>
      <w:r w:rsidRPr="00131115">
        <w:rPr>
          <w:color w:val="000000"/>
          <w:shd w:val="clear" w:color="auto" w:fill="FCFCFC"/>
        </w:rPr>
        <w:t>.</w:t>
      </w:r>
      <w:proofErr w:type="gramEnd"/>
      <w:r w:rsidRPr="00131115">
        <w:rPr>
          <w:color w:val="000000"/>
          <w:shd w:val="clear" w:color="auto" w:fill="FCFCFC"/>
        </w:rPr>
        <w:t xml:space="preserve"> </w:t>
      </w:r>
      <w:proofErr w:type="gramStart"/>
      <w:r w:rsidRPr="00131115">
        <w:rPr>
          <w:color w:val="000000"/>
          <w:shd w:val="clear" w:color="auto" w:fill="FCFCFC"/>
        </w:rPr>
        <w:t>т</w:t>
      </w:r>
      <w:proofErr w:type="gramEnd"/>
      <w:r w:rsidRPr="00131115">
        <w:rPr>
          <w:color w:val="000000"/>
          <w:shd w:val="clear" w:color="auto" w:fill="FCFCFC"/>
        </w:rPr>
        <w:t>екстовые данные. — С</w:t>
      </w:r>
      <w:r w:rsidRPr="00131115">
        <w:rPr>
          <w:color w:val="000000"/>
          <w:shd w:val="clear" w:color="auto" w:fill="FCFCFC"/>
        </w:rPr>
        <w:t>а</w:t>
      </w:r>
      <w:r w:rsidRPr="00131115">
        <w:rPr>
          <w:color w:val="000000"/>
          <w:shd w:val="clear" w:color="auto" w:fill="FCFCFC"/>
        </w:rPr>
        <w:t xml:space="preserve">мара: РЕАВИЗ, 2013. — 237 c. — 2227-8397. — Режим доступа: </w:t>
      </w:r>
      <w:hyperlink r:id="rId13" w:history="1">
        <w:r w:rsidRPr="00131115">
          <w:rPr>
            <w:rStyle w:val="af"/>
            <w:shd w:val="clear" w:color="auto" w:fill="FCFCFC"/>
          </w:rPr>
          <w:t>http://www.iprbookshop.ru/19320.html</w:t>
        </w:r>
      </w:hyperlink>
    </w:p>
    <w:p w:rsidR="00131115" w:rsidRDefault="00131115" w:rsidP="00131115">
      <w:pPr>
        <w:pStyle w:val="ab"/>
        <w:numPr>
          <w:ilvl w:val="0"/>
          <w:numId w:val="144"/>
        </w:numPr>
        <w:tabs>
          <w:tab w:val="left" w:pos="426"/>
        </w:tabs>
        <w:ind w:left="0" w:firstLine="0"/>
      </w:pPr>
      <w:proofErr w:type="spellStart"/>
      <w:r w:rsidRPr="00131115">
        <w:t>Шамраев</w:t>
      </w:r>
      <w:proofErr w:type="spellEnd"/>
      <w:r w:rsidRPr="00131115">
        <w:t xml:space="preserve"> А.В. Экологический мониторинг и экспертиза [Электронный ресурс]</w:t>
      </w:r>
      <w:proofErr w:type="gramStart"/>
      <w:r w:rsidRPr="00131115">
        <w:t xml:space="preserve"> :</w:t>
      </w:r>
      <w:proofErr w:type="gramEnd"/>
      <w:r w:rsidRPr="00131115">
        <w:t xml:space="preserve"> уче</w:t>
      </w:r>
      <w:r w:rsidRPr="00131115">
        <w:t>б</w:t>
      </w:r>
      <w:r w:rsidRPr="00131115">
        <w:t xml:space="preserve">ное пособие / А.В. </w:t>
      </w:r>
      <w:proofErr w:type="spellStart"/>
      <w:r w:rsidRPr="00131115">
        <w:t>Шамраев</w:t>
      </w:r>
      <w:proofErr w:type="spellEnd"/>
      <w:r w:rsidRPr="00131115">
        <w:t>. — Электрон</w:t>
      </w:r>
      <w:proofErr w:type="gramStart"/>
      <w:r w:rsidRPr="00131115">
        <w:t>.</w:t>
      </w:r>
      <w:proofErr w:type="gramEnd"/>
      <w:r w:rsidRPr="00131115">
        <w:t xml:space="preserve"> </w:t>
      </w:r>
      <w:proofErr w:type="gramStart"/>
      <w:r w:rsidRPr="00131115">
        <w:t>т</w:t>
      </w:r>
      <w:proofErr w:type="gramEnd"/>
      <w:r w:rsidRPr="00131115">
        <w:t xml:space="preserve">екстовые данные. — Оренбург: Оренбургский государственный университет, ЭБС АСВ, 2014. — 141 c. — 2227-8397. — Режим доступа: </w:t>
      </w:r>
      <w:hyperlink r:id="rId14" w:history="1">
        <w:r w:rsidRPr="00131115">
          <w:rPr>
            <w:rStyle w:val="af"/>
          </w:rPr>
          <w:t>http://www.iprbookshop.ru/24348.html</w:t>
        </w:r>
      </w:hyperlink>
    </w:p>
    <w:p w:rsidR="00131115" w:rsidRPr="00131115" w:rsidRDefault="00131115" w:rsidP="00131115">
      <w:pPr>
        <w:pStyle w:val="ab"/>
        <w:numPr>
          <w:ilvl w:val="0"/>
          <w:numId w:val="144"/>
        </w:numPr>
        <w:tabs>
          <w:tab w:val="left" w:pos="426"/>
        </w:tabs>
        <w:ind w:left="0" w:firstLine="0"/>
        <w:rPr>
          <w:rStyle w:val="af"/>
          <w:color w:val="auto"/>
          <w:u w:val="none"/>
        </w:rPr>
      </w:pPr>
      <w:r w:rsidRPr="00704AEC">
        <w:lastRenderedPageBreak/>
        <w:t>Экологическая экспертиза. Часть 2. Охрана водных ресурсов [Электронный ресурс]</w:t>
      </w:r>
      <w:proofErr w:type="gramStart"/>
      <w:r w:rsidRPr="00704AEC">
        <w:t xml:space="preserve"> :</w:t>
      </w:r>
      <w:proofErr w:type="gramEnd"/>
      <w:r w:rsidRPr="00704AEC">
        <w:t xml:space="preserve"> учебное пособие / С.В. </w:t>
      </w:r>
      <w:proofErr w:type="spellStart"/>
      <w:r w:rsidRPr="00704AEC">
        <w:t>Свергузова</w:t>
      </w:r>
      <w:proofErr w:type="spellEnd"/>
      <w:r w:rsidRPr="00704AEC">
        <w:t xml:space="preserve"> [и др.]. — Электрон</w:t>
      </w:r>
      <w:proofErr w:type="gramStart"/>
      <w:r w:rsidRPr="00704AEC">
        <w:t>.</w:t>
      </w:r>
      <w:proofErr w:type="gramEnd"/>
      <w:r w:rsidRPr="00704AEC">
        <w:t xml:space="preserve"> </w:t>
      </w:r>
      <w:proofErr w:type="gramStart"/>
      <w:r w:rsidRPr="00704AEC">
        <w:t>т</w:t>
      </w:r>
      <w:proofErr w:type="gramEnd"/>
      <w:r w:rsidRPr="00704AEC">
        <w:t xml:space="preserve">екстовые данные. — Белгород: Белгородский государственный технологический университет им. В.Г. Шухова, ЭБС АСВ, 2011. — 170 c. — 2227-8397. — Режим доступа: </w:t>
      </w:r>
      <w:hyperlink r:id="rId15" w:history="1">
        <w:r w:rsidRPr="001713F0">
          <w:rPr>
            <w:rStyle w:val="af"/>
          </w:rPr>
          <w:t>http://www.iprbookshop.ru/28420.html</w:t>
        </w:r>
      </w:hyperlink>
    </w:p>
    <w:p w:rsidR="00750DBF" w:rsidRPr="00E069B6" w:rsidRDefault="00750DBF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0DBF" w:rsidRPr="00E069B6" w:rsidRDefault="00750DBF" w:rsidP="00970112">
      <w:pPr>
        <w:pStyle w:val="ab"/>
        <w:numPr>
          <w:ilvl w:val="0"/>
          <w:numId w:val="4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2880"/>
        <w:gridCol w:w="3074"/>
        <w:gridCol w:w="2800"/>
      </w:tblGrid>
      <w:tr w:rsidR="007D07AB" w:rsidTr="00253C60">
        <w:tc>
          <w:tcPr>
            <w:tcW w:w="817" w:type="dxa"/>
            <w:vAlign w:val="center"/>
          </w:tcPr>
          <w:p w:rsidR="007D07AB" w:rsidRPr="00C00E22" w:rsidRDefault="007D07AB" w:rsidP="00253C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880" w:type="dxa"/>
            <w:vAlign w:val="center"/>
          </w:tcPr>
          <w:p w:rsidR="007D07AB" w:rsidRPr="00C00E22" w:rsidRDefault="007D07AB" w:rsidP="00253C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Ссылка на информацио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ный ресурс</w:t>
            </w:r>
          </w:p>
        </w:tc>
        <w:tc>
          <w:tcPr>
            <w:tcW w:w="3074" w:type="dxa"/>
            <w:vAlign w:val="center"/>
          </w:tcPr>
          <w:p w:rsidR="007D07AB" w:rsidRPr="00C00E22" w:rsidRDefault="007D07AB" w:rsidP="00253C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Наименование разработки в электронной форме</w:t>
            </w:r>
          </w:p>
        </w:tc>
        <w:tc>
          <w:tcPr>
            <w:tcW w:w="2800" w:type="dxa"/>
            <w:vAlign w:val="center"/>
          </w:tcPr>
          <w:p w:rsidR="007D07AB" w:rsidRPr="00C00E22" w:rsidRDefault="007D07AB" w:rsidP="00253C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Доступность</w:t>
            </w:r>
          </w:p>
        </w:tc>
      </w:tr>
      <w:tr w:rsidR="007D07AB" w:rsidTr="00253C60">
        <w:tc>
          <w:tcPr>
            <w:tcW w:w="817" w:type="dxa"/>
          </w:tcPr>
          <w:p w:rsidR="007D07AB" w:rsidRPr="00C00E22" w:rsidRDefault="007D07AB" w:rsidP="00253C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7D07AB" w:rsidRPr="00C00E22" w:rsidRDefault="007D07AB" w:rsidP="00253C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https://elibrary.ru/defaultx.asp</w:t>
            </w:r>
          </w:p>
        </w:tc>
        <w:tc>
          <w:tcPr>
            <w:tcW w:w="3074" w:type="dxa"/>
          </w:tcPr>
          <w:p w:rsidR="007D07AB" w:rsidRPr="00C00E22" w:rsidRDefault="007D07AB" w:rsidP="00253C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Научная электронная библи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 xml:space="preserve">тека </w:t>
            </w:r>
            <w:proofErr w:type="spellStart"/>
            <w:r w:rsidRPr="00C00E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eLIBRARY</w:t>
            </w:r>
            <w:proofErr w:type="spellEnd"/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00E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  <w:tc>
          <w:tcPr>
            <w:tcW w:w="2800" w:type="dxa"/>
          </w:tcPr>
          <w:p w:rsidR="007D07AB" w:rsidRPr="00C00E22" w:rsidRDefault="007D07AB" w:rsidP="00253C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  <w:tr w:rsidR="007D07AB" w:rsidTr="00253C60">
        <w:tc>
          <w:tcPr>
            <w:tcW w:w="817" w:type="dxa"/>
          </w:tcPr>
          <w:p w:rsidR="007D07AB" w:rsidRPr="00C00E22" w:rsidRDefault="007D07AB" w:rsidP="00253C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7D07AB" w:rsidRPr="00C00E22" w:rsidRDefault="007D07AB" w:rsidP="00253C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Lanbook.com/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ebs.php</w:t>
            </w:r>
            <w:proofErr w:type="spellEnd"/>
          </w:p>
        </w:tc>
        <w:tc>
          <w:tcPr>
            <w:tcW w:w="3074" w:type="dxa"/>
          </w:tcPr>
          <w:p w:rsidR="007D07AB" w:rsidRPr="00C00E22" w:rsidRDefault="007D07AB" w:rsidP="00253C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«Издательство Лань»</w:t>
            </w:r>
          </w:p>
        </w:tc>
        <w:tc>
          <w:tcPr>
            <w:tcW w:w="2800" w:type="dxa"/>
          </w:tcPr>
          <w:p w:rsidR="007D07AB" w:rsidRPr="00C00E22" w:rsidRDefault="007D07AB" w:rsidP="00253C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  <w:tr w:rsidR="007D07AB" w:rsidTr="00253C60">
        <w:tc>
          <w:tcPr>
            <w:tcW w:w="817" w:type="dxa"/>
          </w:tcPr>
          <w:p w:rsidR="007D07AB" w:rsidRPr="00C00E22" w:rsidRDefault="007D07AB" w:rsidP="00253C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7D07AB" w:rsidRPr="00C00E22" w:rsidRDefault="00253C60" w:rsidP="00253C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http</w:t>
            </w: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://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www</w:t>
            </w: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IPRbooks</w:t>
            </w:r>
            <w:proofErr w:type="spellEnd"/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3074" w:type="dxa"/>
          </w:tcPr>
          <w:p w:rsidR="007D07AB" w:rsidRPr="00C00E22" w:rsidRDefault="007D07AB" w:rsidP="00253C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Style w:val="af9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ООО</w:t>
            </w:r>
            <w:r w:rsidRPr="00C00E2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«</w:t>
            </w:r>
            <w:r w:rsidRPr="00C00E22">
              <w:rPr>
                <w:rStyle w:val="af9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Ай Пи Эр Медиа</w:t>
            </w:r>
            <w:r w:rsidRPr="00C00E2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800" w:type="dxa"/>
          </w:tcPr>
          <w:p w:rsidR="007D07AB" w:rsidRPr="00C00E22" w:rsidRDefault="007D07AB" w:rsidP="00253C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</w:tbl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7D07AB" w:rsidRPr="00C1540D" w:rsidRDefault="007D07AB" w:rsidP="007D07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D07AB">
        <w:rPr>
          <w:rFonts w:ascii="Times New Roman" w:hAnsi="Times New Roman"/>
          <w:sz w:val="24"/>
          <w:szCs w:val="24"/>
        </w:rPr>
        <w:t>Рыбина Г.Е. Методические рекомендации по практическим занятиям дисциплины «Экологическая токсикология» для высших учебных заведений по специальности 110901 – «Водные биоресурсы и аквакультура.- Тюмень</w:t>
      </w:r>
      <w:r w:rsidRPr="00C1540D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7D07AB">
        <w:rPr>
          <w:rFonts w:ascii="Times New Roman" w:hAnsi="Times New Roman"/>
          <w:sz w:val="24"/>
          <w:szCs w:val="24"/>
        </w:rPr>
        <w:t>ТГСХА</w:t>
      </w:r>
      <w:r w:rsidRPr="00C1540D">
        <w:rPr>
          <w:rFonts w:ascii="Times New Roman" w:hAnsi="Times New Roman"/>
          <w:sz w:val="24"/>
          <w:szCs w:val="24"/>
          <w:lang w:val="en-US"/>
        </w:rPr>
        <w:t xml:space="preserve">, 2007. – 24 </w:t>
      </w:r>
      <w:r w:rsidRPr="007D07AB">
        <w:rPr>
          <w:rFonts w:ascii="Times New Roman" w:hAnsi="Times New Roman"/>
          <w:sz w:val="24"/>
          <w:szCs w:val="24"/>
        </w:rPr>
        <w:t>с</w:t>
      </w:r>
      <w:r w:rsidRPr="00C1540D">
        <w:rPr>
          <w:rFonts w:ascii="Times New Roman" w:hAnsi="Times New Roman"/>
          <w:sz w:val="24"/>
          <w:szCs w:val="24"/>
          <w:lang w:val="en-US"/>
        </w:rPr>
        <w:t>.</w:t>
      </w:r>
    </w:p>
    <w:p w:rsidR="00750DBF" w:rsidRPr="00C1540D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750DBF" w:rsidRPr="00D20B84" w:rsidRDefault="00750DBF" w:rsidP="00B73C7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20B84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10. </w:t>
      </w: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D20B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69B6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r w:rsidRPr="00D20B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69B6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="00D0219C" w:rsidRPr="00D20B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20B84" w:rsidRPr="00E24A86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D20B84" w:rsidRPr="00CC3D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0B84" w:rsidRPr="00E24A86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D20B84" w:rsidRPr="00CC3D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0B84" w:rsidRPr="00E24A86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D20B84" w:rsidRPr="00CC3D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20B84"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 w:rsidR="00D20B84">
        <w:rPr>
          <w:rFonts w:ascii="Times New Roman" w:hAnsi="Times New Roman" w:cs="Times New Roman"/>
          <w:sz w:val="24"/>
          <w:szCs w:val="24"/>
          <w:lang w:val="en-US"/>
        </w:rPr>
        <w:t xml:space="preserve"> (ST</w:t>
      </w:r>
      <w:r w:rsidR="00D20B8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20B84">
        <w:rPr>
          <w:rFonts w:ascii="Times New Roman" w:hAnsi="Times New Roman" w:cs="Times New Roman"/>
          <w:sz w:val="24"/>
          <w:szCs w:val="24"/>
          <w:lang w:val="en-US"/>
        </w:rPr>
        <w:t>TISTICA ULTIMATE ACADEMIC BUNDLE</w:t>
      </w:r>
      <w:r w:rsidR="00D20B84" w:rsidRPr="007C5CC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20B84" w:rsidRPr="00CC3D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D07AB" w:rsidRPr="00D20B84" w:rsidRDefault="007D07AB" w:rsidP="00B73C7D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750DBF" w:rsidRPr="009232D3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197733" w:rsidRPr="00197733" w:rsidRDefault="00197733" w:rsidP="00197733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22C3B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197733">
        <w:rPr>
          <w:rFonts w:ascii="Times New Roman" w:hAnsi="Times New Roman"/>
          <w:color w:val="000000"/>
          <w:sz w:val="24"/>
          <w:szCs w:val="24"/>
        </w:rPr>
        <w:t>мультимедийная установка;</w:t>
      </w:r>
    </w:p>
    <w:p w:rsidR="00197733" w:rsidRPr="00197733" w:rsidRDefault="00197733" w:rsidP="0019773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9773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97733">
        <w:rPr>
          <w:rFonts w:ascii="Times New Roman" w:hAnsi="Times New Roman"/>
          <w:sz w:val="24"/>
          <w:szCs w:val="24"/>
        </w:rPr>
        <w:t xml:space="preserve">живые культуры (рыбы, дафнии, </w:t>
      </w:r>
      <w:proofErr w:type="spellStart"/>
      <w:r w:rsidRPr="00197733">
        <w:rPr>
          <w:rFonts w:ascii="Times New Roman" w:hAnsi="Times New Roman"/>
          <w:sz w:val="24"/>
          <w:szCs w:val="24"/>
        </w:rPr>
        <w:t>цериодафнии</w:t>
      </w:r>
      <w:proofErr w:type="spellEnd"/>
      <w:r w:rsidRPr="00197733">
        <w:rPr>
          <w:rFonts w:ascii="Times New Roman" w:hAnsi="Times New Roman"/>
          <w:sz w:val="24"/>
          <w:szCs w:val="24"/>
        </w:rPr>
        <w:t>, моллюски, про</w:t>
      </w:r>
      <w:r>
        <w:rPr>
          <w:rFonts w:ascii="Times New Roman" w:hAnsi="Times New Roman"/>
          <w:sz w:val="24"/>
          <w:szCs w:val="24"/>
        </w:rPr>
        <w:t xml:space="preserve">стейшие, </w:t>
      </w:r>
      <w:proofErr w:type="spellStart"/>
      <w:r w:rsidRPr="00197733">
        <w:rPr>
          <w:rFonts w:ascii="Times New Roman" w:hAnsi="Times New Roman"/>
          <w:sz w:val="24"/>
          <w:szCs w:val="24"/>
        </w:rPr>
        <w:t>макроф</w:t>
      </w:r>
      <w:r w:rsidRPr="00197733">
        <w:rPr>
          <w:rFonts w:ascii="Times New Roman" w:hAnsi="Times New Roman"/>
          <w:sz w:val="24"/>
          <w:szCs w:val="24"/>
        </w:rPr>
        <w:t>и</w:t>
      </w:r>
      <w:r w:rsidRPr="00197733">
        <w:rPr>
          <w:rFonts w:ascii="Times New Roman" w:hAnsi="Times New Roman"/>
          <w:sz w:val="24"/>
          <w:szCs w:val="24"/>
        </w:rPr>
        <w:t>ты</w:t>
      </w:r>
      <w:proofErr w:type="spellEnd"/>
      <w:r w:rsidRPr="00197733">
        <w:rPr>
          <w:rFonts w:ascii="Times New Roman" w:hAnsi="Times New Roman"/>
          <w:sz w:val="24"/>
          <w:szCs w:val="24"/>
        </w:rPr>
        <w:t>, водоросли);</w:t>
      </w:r>
    </w:p>
    <w:p w:rsidR="00197733" w:rsidRPr="00197733" w:rsidRDefault="00197733" w:rsidP="0019773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97733">
        <w:rPr>
          <w:rFonts w:ascii="Times New Roman" w:hAnsi="Times New Roman"/>
          <w:sz w:val="24"/>
          <w:szCs w:val="24"/>
        </w:rPr>
        <w:t>- химическая посуда;</w:t>
      </w:r>
    </w:p>
    <w:p w:rsidR="00197733" w:rsidRPr="00197733" w:rsidRDefault="00197733" w:rsidP="00197733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97733">
        <w:rPr>
          <w:rFonts w:ascii="Times New Roman" w:hAnsi="Times New Roman"/>
          <w:sz w:val="24"/>
          <w:szCs w:val="24"/>
        </w:rPr>
        <w:t>- аквар</w:t>
      </w:r>
      <w:r w:rsidR="00F63BF9">
        <w:rPr>
          <w:rFonts w:ascii="Times New Roman" w:hAnsi="Times New Roman"/>
          <w:sz w:val="24"/>
          <w:szCs w:val="24"/>
        </w:rPr>
        <w:t xml:space="preserve">иумы для опытов и </w:t>
      </w:r>
      <w:proofErr w:type="gramStart"/>
      <w:r w:rsidR="00F63BF9">
        <w:rPr>
          <w:rFonts w:ascii="Times New Roman" w:hAnsi="Times New Roman"/>
          <w:sz w:val="24"/>
          <w:szCs w:val="24"/>
        </w:rPr>
        <w:t>тест-культур</w:t>
      </w:r>
      <w:proofErr w:type="gramEnd"/>
    </w:p>
    <w:p w:rsidR="00197733" w:rsidRDefault="00197733" w:rsidP="00197733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50DBF" w:rsidRPr="0077775F" w:rsidRDefault="00750DBF" w:rsidP="00234401">
      <w:pPr>
        <w:spacing w:after="0" w:line="240" w:lineRule="auto"/>
        <w:rPr>
          <w:rFonts w:ascii="Times New Roman" w:hAnsi="Times New Roman"/>
        </w:rPr>
      </w:pPr>
    </w:p>
    <w:p w:rsidR="00750DBF" w:rsidRDefault="00750DBF" w:rsidP="007D07AB">
      <w:pPr>
        <w:spacing w:after="0" w:line="240" w:lineRule="auto"/>
        <w:jc w:val="center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Pr="0077775F" w:rsidRDefault="00750DBF" w:rsidP="0092132C">
      <w:pPr>
        <w:spacing w:after="0" w:line="240" w:lineRule="auto"/>
        <w:rPr>
          <w:rFonts w:ascii="Times New Roman" w:hAnsi="Times New Roman"/>
        </w:rPr>
      </w:pPr>
    </w:p>
    <w:sectPr w:rsidR="00750DBF" w:rsidRPr="0077775F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E4" w:rsidRDefault="00C961E4" w:rsidP="00CF01DC">
      <w:pPr>
        <w:spacing w:after="0" w:line="240" w:lineRule="auto"/>
      </w:pPr>
      <w:r>
        <w:separator/>
      </w:r>
    </w:p>
  </w:endnote>
  <w:endnote w:type="continuationSeparator" w:id="0">
    <w:p w:rsidR="00C961E4" w:rsidRDefault="00C961E4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E4" w:rsidRDefault="00C961E4" w:rsidP="00CF01DC">
      <w:pPr>
        <w:spacing w:after="0" w:line="240" w:lineRule="auto"/>
      </w:pPr>
      <w:r>
        <w:separator/>
      </w:r>
    </w:p>
  </w:footnote>
  <w:footnote w:type="continuationSeparator" w:id="0">
    <w:p w:rsidR="00C961E4" w:rsidRDefault="00C961E4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902"/>
    <w:multiLevelType w:val="hybridMultilevel"/>
    <w:tmpl w:val="4FA03A4C"/>
    <w:lvl w:ilvl="0" w:tplc="E4727EEE">
      <w:start w:val="1"/>
      <w:numFmt w:val="bullet"/>
      <w:lvlText w:val="В"/>
      <w:lvlJc w:val="left"/>
    </w:lvl>
    <w:lvl w:ilvl="1" w:tplc="CFDEF8C2">
      <w:numFmt w:val="decimal"/>
      <w:lvlText w:val=""/>
      <w:lvlJc w:val="left"/>
    </w:lvl>
    <w:lvl w:ilvl="2" w:tplc="DA6AA7E4">
      <w:numFmt w:val="decimal"/>
      <w:lvlText w:val=""/>
      <w:lvlJc w:val="left"/>
    </w:lvl>
    <w:lvl w:ilvl="3" w:tplc="74DA5B1E">
      <w:numFmt w:val="decimal"/>
      <w:lvlText w:val=""/>
      <w:lvlJc w:val="left"/>
    </w:lvl>
    <w:lvl w:ilvl="4" w:tplc="28E41B8A">
      <w:numFmt w:val="decimal"/>
      <w:lvlText w:val=""/>
      <w:lvlJc w:val="left"/>
    </w:lvl>
    <w:lvl w:ilvl="5" w:tplc="D75A14F6">
      <w:numFmt w:val="decimal"/>
      <w:lvlText w:val=""/>
      <w:lvlJc w:val="left"/>
    </w:lvl>
    <w:lvl w:ilvl="6" w:tplc="A314A1BA">
      <w:numFmt w:val="decimal"/>
      <w:lvlText w:val=""/>
      <w:lvlJc w:val="left"/>
    </w:lvl>
    <w:lvl w:ilvl="7" w:tplc="F1028816">
      <w:numFmt w:val="decimal"/>
      <w:lvlText w:val=""/>
      <w:lvlJc w:val="left"/>
    </w:lvl>
    <w:lvl w:ilvl="8" w:tplc="4B1252A2">
      <w:numFmt w:val="decimal"/>
      <w:lvlText w:val=""/>
      <w:lvlJc w:val="left"/>
    </w:lvl>
  </w:abstractNum>
  <w:abstractNum w:abstractNumId="1">
    <w:nsid w:val="0000187E"/>
    <w:multiLevelType w:val="hybridMultilevel"/>
    <w:tmpl w:val="C8621530"/>
    <w:lvl w:ilvl="0" w:tplc="8FA89842">
      <w:start w:val="1"/>
      <w:numFmt w:val="bullet"/>
      <w:lvlText w:val="В"/>
      <w:lvlJc w:val="left"/>
    </w:lvl>
    <w:lvl w:ilvl="1" w:tplc="59163084">
      <w:start w:val="1"/>
      <w:numFmt w:val="lowerLetter"/>
      <w:lvlText w:val="%2)"/>
      <w:lvlJc w:val="left"/>
      <w:rPr>
        <w:rFonts w:ascii="Times New Roman" w:hAnsi="Times New Roman" w:cs="Times New Roman" w:hint="default"/>
      </w:rPr>
    </w:lvl>
    <w:lvl w:ilvl="2" w:tplc="5DBAFFD0">
      <w:numFmt w:val="decimal"/>
      <w:lvlText w:val=""/>
      <w:lvlJc w:val="left"/>
    </w:lvl>
    <w:lvl w:ilvl="3" w:tplc="7B12F004">
      <w:numFmt w:val="decimal"/>
      <w:lvlText w:val=""/>
      <w:lvlJc w:val="left"/>
    </w:lvl>
    <w:lvl w:ilvl="4" w:tplc="6E066BF0">
      <w:numFmt w:val="decimal"/>
      <w:lvlText w:val=""/>
      <w:lvlJc w:val="left"/>
    </w:lvl>
    <w:lvl w:ilvl="5" w:tplc="6456C27C">
      <w:numFmt w:val="decimal"/>
      <w:lvlText w:val=""/>
      <w:lvlJc w:val="left"/>
    </w:lvl>
    <w:lvl w:ilvl="6" w:tplc="AD1EE474">
      <w:numFmt w:val="decimal"/>
      <w:lvlText w:val=""/>
      <w:lvlJc w:val="left"/>
    </w:lvl>
    <w:lvl w:ilvl="7" w:tplc="DF1A9E42">
      <w:numFmt w:val="decimal"/>
      <w:lvlText w:val=""/>
      <w:lvlJc w:val="left"/>
    </w:lvl>
    <w:lvl w:ilvl="8" w:tplc="E272DCCA">
      <w:numFmt w:val="decimal"/>
      <w:lvlText w:val=""/>
      <w:lvlJc w:val="left"/>
    </w:lvl>
  </w:abstractNum>
  <w:abstractNum w:abstractNumId="2">
    <w:nsid w:val="000026CA"/>
    <w:multiLevelType w:val="hybridMultilevel"/>
    <w:tmpl w:val="8C507050"/>
    <w:lvl w:ilvl="0" w:tplc="F5740A24">
      <w:start w:val="1"/>
      <w:numFmt w:val="bullet"/>
      <w:lvlText w:val="К"/>
      <w:lvlJc w:val="left"/>
    </w:lvl>
    <w:lvl w:ilvl="1" w:tplc="528E7972">
      <w:numFmt w:val="decimal"/>
      <w:lvlText w:val=""/>
      <w:lvlJc w:val="left"/>
    </w:lvl>
    <w:lvl w:ilvl="2" w:tplc="9A4AA6DC">
      <w:numFmt w:val="decimal"/>
      <w:lvlText w:val=""/>
      <w:lvlJc w:val="left"/>
    </w:lvl>
    <w:lvl w:ilvl="3" w:tplc="F7D41F24">
      <w:numFmt w:val="decimal"/>
      <w:lvlText w:val=""/>
      <w:lvlJc w:val="left"/>
    </w:lvl>
    <w:lvl w:ilvl="4" w:tplc="236AFF9E">
      <w:numFmt w:val="decimal"/>
      <w:lvlText w:val=""/>
      <w:lvlJc w:val="left"/>
    </w:lvl>
    <w:lvl w:ilvl="5" w:tplc="0DB2E50C">
      <w:numFmt w:val="decimal"/>
      <w:lvlText w:val=""/>
      <w:lvlJc w:val="left"/>
    </w:lvl>
    <w:lvl w:ilvl="6" w:tplc="9C3AC690">
      <w:numFmt w:val="decimal"/>
      <w:lvlText w:val=""/>
      <w:lvlJc w:val="left"/>
    </w:lvl>
    <w:lvl w:ilvl="7" w:tplc="3D7AF5D8">
      <w:numFmt w:val="decimal"/>
      <w:lvlText w:val=""/>
      <w:lvlJc w:val="left"/>
    </w:lvl>
    <w:lvl w:ilvl="8" w:tplc="FAF0758C">
      <w:numFmt w:val="decimal"/>
      <w:lvlText w:val=""/>
      <w:lvlJc w:val="left"/>
    </w:lvl>
  </w:abstractNum>
  <w:abstractNum w:abstractNumId="3">
    <w:nsid w:val="00003CD5"/>
    <w:multiLevelType w:val="hybridMultilevel"/>
    <w:tmpl w:val="85D0E5FE"/>
    <w:lvl w:ilvl="0" w:tplc="0A4EBA12">
      <w:start w:val="1"/>
      <w:numFmt w:val="bullet"/>
      <w:lvlText w:val="В"/>
      <w:lvlJc w:val="left"/>
    </w:lvl>
    <w:lvl w:ilvl="1" w:tplc="59163084">
      <w:start w:val="1"/>
      <w:numFmt w:val="lowerLetter"/>
      <w:lvlText w:val="%2)"/>
      <w:lvlJc w:val="left"/>
      <w:rPr>
        <w:rFonts w:ascii="Times New Roman" w:hAnsi="Times New Roman" w:cs="Times New Roman" w:hint="default"/>
      </w:rPr>
    </w:lvl>
    <w:lvl w:ilvl="2" w:tplc="C8FAA01E">
      <w:numFmt w:val="decimal"/>
      <w:lvlText w:val=""/>
      <w:lvlJc w:val="left"/>
    </w:lvl>
    <w:lvl w:ilvl="3" w:tplc="0F9E776C">
      <w:numFmt w:val="decimal"/>
      <w:lvlText w:val=""/>
      <w:lvlJc w:val="left"/>
    </w:lvl>
    <w:lvl w:ilvl="4" w:tplc="D848F5AE">
      <w:numFmt w:val="decimal"/>
      <w:lvlText w:val=""/>
      <w:lvlJc w:val="left"/>
    </w:lvl>
    <w:lvl w:ilvl="5" w:tplc="CBE0CEEC">
      <w:numFmt w:val="decimal"/>
      <w:lvlText w:val=""/>
      <w:lvlJc w:val="left"/>
    </w:lvl>
    <w:lvl w:ilvl="6" w:tplc="E2D000E8">
      <w:numFmt w:val="decimal"/>
      <w:lvlText w:val=""/>
      <w:lvlJc w:val="left"/>
    </w:lvl>
    <w:lvl w:ilvl="7" w:tplc="09F664F0">
      <w:numFmt w:val="decimal"/>
      <w:lvlText w:val=""/>
      <w:lvlJc w:val="left"/>
    </w:lvl>
    <w:lvl w:ilvl="8" w:tplc="C9FC5B62">
      <w:numFmt w:val="decimal"/>
      <w:lvlText w:val=""/>
      <w:lvlJc w:val="left"/>
    </w:lvl>
  </w:abstractNum>
  <w:abstractNum w:abstractNumId="4">
    <w:nsid w:val="00005772"/>
    <w:multiLevelType w:val="hybridMultilevel"/>
    <w:tmpl w:val="9CFACB16"/>
    <w:lvl w:ilvl="0" w:tplc="3ADC7E26">
      <w:start w:val="1"/>
      <w:numFmt w:val="bullet"/>
      <w:lvlText w:val="к"/>
      <w:lvlJc w:val="left"/>
    </w:lvl>
    <w:lvl w:ilvl="1" w:tplc="202EDB9A">
      <w:numFmt w:val="decimal"/>
      <w:lvlText w:val=""/>
      <w:lvlJc w:val="left"/>
    </w:lvl>
    <w:lvl w:ilvl="2" w:tplc="1B8ACF36">
      <w:numFmt w:val="decimal"/>
      <w:lvlText w:val=""/>
      <w:lvlJc w:val="left"/>
    </w:lvl>
    <w:lvl w:ilvl="3" w:tplc="C6B47D54">
      <w:numFmt w:val="decimal"/>
      <w:lvlText w:val=""/>
      <w:lvlJc w:val="left"/>
    </w:lvl>
    <w:lvl w:ilvl="4" w:tplc="64DEF648">
      <w:numFmt w:val="decimal"/>
      <w:lvlText w:val=""/>
      <w:lvlJc w:val="left"/>
    </w:lvl>
    <w:lvl w:ilvl="5" w:tplc="C05C2898">
      <w:numFmt w:val="decimal"/>
      <w:lvlText w:val=""/>
      <w:lvlJc w:val="left"/>
    </w:lvl>
    <w:lvl w:ilvl="6" w:tplc="D5FEEB6C">
      <w:numFmt w:val="decimal"/>
      <w:lvlText w:val=""/>
      <w:lvlJc w:val="left"/>
    </w:lvl>
    <w:lvl w:ilvl="7" w:tplc="1724491E">
      <w:numFmt w:val="decimal"/>
      <w:lvlText w:val=""/>
      <w:lvlJc w:val="left"/>
    </w:lvl>
    <w:lvl w:ilvl="8" w:tplc="93FCBA94">
      <w:numFmt w:val="decimal"/>
      <w:lvlText w:val=""/>
      <w:lvlJc w:val="left"/>
    </w:lvl>
  </w:abstractNum>
  <w:abstractNum w:abstractNumId="5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7BB9"/>
    <w:multiLevelType w:val="hybridMultilevel"/>
    <w:tmpl w:val="72A6B488"/>
    <w:lvl w:ilvl="0" w:tplc="6114AAEA">
      <w:start w:val="1"/>
      <w:numFmt w:val="bullet"/>
      <w:lvlText w:val="в"/>
      <w:lvlJc w:val="left"/>
    </w:lvl>
    <w:lvl w:ilvl="1" w:tplc="801076A6">
      <w:numFmt w:val="decimal"/>
      <w:lvlText w:val=""/>
      <w:lvlJc w:val="left"/>
    </w:lvl>
    <w:lvl w:ilvl="2" w:tplc="4FDAC206">
      <w:numFmt w:val="decimal"/>
      <w:lvlText w:val=""/>
      <w:lvlJc w:val="left"/>
    </w:lvl>
    <w:lvl w:ilvl="3" w:tplc="F11A341A">
      <w:numFmt w:val="decimal"/>
      <w:lvlText w:val=""/>
      <w:lvlJc w:val="left"/>
    </w:lvl>
    <w:lvl w:ilvl="4" w:tplc="44D056EA">
      <w:numFmt w:val="decimal"/>
      <w:lvlText w:val=""/>
      <w:lvlJc w:val="left"/>
    </w:lvl>
    <w:lvl w:ilvl="5" w:tplc="E2BCE566">
      <w:numFmt w:val="decimal"/>
      <w:lvlText w:val=""/>
      <w:lvlJc w:val="left"/>
    </w:lvl>
    <w:lvl w:ilvl="6" w:tplc="1D5001A8">
      <w:numFmt w:val="decimal"/>
      <w:lvlText w:val=""/>
      <w:lvlJc w:val="left"/>
    </w:lvl>
    <w:lvl w:ilvl="7" w:tplc="E222E4B2">
      <w:numFmt w:val="decimal"/>
      <w:lvlText w:val=""/>
      <w:lvlJc w:val="left"/>
    </w:lvl>
    <w:lvl w:ilvl="8" w:tplc="23086A5C">
      <w:numFmt w:val="decimal"/>
      <w:lvlText w:val=""/>
      <w:lvlJc w:val="left"/>
    </w:lvl>
  </w:abstractNum>
  <w:abstractNum w:abstractNumId="7">
    <w:nsid w:val="00557DC4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A97023"/>
    <w:multiLevelType w:val="hybridMultilevel"/>
    <w:tmpl w:val="E91A11A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D16FCC"/>
    <w:multiLevelType w:val="hybridMultilevel"/>
    <w:tmpl w:val="00CC0B9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B7FB7"/>
    <w:multiLevelType w:val="hybridMultilevel"/>
    <w:tmpl w:val="3D4850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06315"/>
    <w:multiLevelType w:val="hybridMultilevel"/>
    <w:tmpl w:val="F3AA564A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05826CE1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5C50F8A"/>
    <w:multiLevelType w:val="hybridMultilevel"/>
    <w:tmpl w:val="554813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AB6C6F"/>
    <w:multiLevelType w:val="hybridMultilevel"/>
    <w:tmpl w:val="368C0F4A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7E487B"/>
    <w:multiLevelType w:val="hybridMultilevel"/>
    <w:tmpl w:val="EA80C02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F34238"/>
    <w:multiLevelType w:val="hybridMultilevel"/>
    <w:tmpl w:val="E4D2F1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2D4E21"/>
    <w:multiLevelType w:val="hybridMultilevel"/>
    <w:tmpl w:val="00CC0B9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091672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5870EC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C85659"/>
    <w:multiLevelType w:val="hybridMultilevel"/>
    <w:tmpl w:val="DD3C06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A32447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7F21F6"/>
    <w:multiLevelType w:val="hybridMultilevel"/>
    <w:tmpl w:val="520E70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0E1FCF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56A45E4"/>
    <w:multiLevelType w:val="hybridMultilevel"/>
    <w:tmpl w:val="CD3E5E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641020C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B721BC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5A7D0E"/>
    <w:multiLevelType w:val="hybridMultilevel"/>
    <w:tmpl w:val="CD40A53C"/>
    <w:lvl w:ilvl="0" w:tplc="59163084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1902243A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D24DE7"/>
    <w:multiLevelType w:val="hybridMultilevel"/>
    <w:tmpl w:val="16B685A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A822B68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B165165"/>
    <w:multiLevelType w:val="hybridMultilevel"/>
    <w:tmpl w:val="368C0F4A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D0017B"/>
    <w:multiLevelType w:val="hybridMultilevel"/>
    <w:tmpl w:val="00CC0B9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DE33708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E78147A"/>
    <w:multiLevelType w:val="hybridMultilevel"/>
    <w:tmpl w:val="A2E0183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A25286"/>
    <w:multiLevelType w:val="hybridMultilevel"/>
    <w:tmpl w:val="62AE3D40"/>
    <w:lvl w:ilvl="0" w:tplc="CDD4B972">
      <w:start w:val="1"/>
      <w:numFmt w:val="lowerLetter"/>
      <w:lvlText w:val="%1)"/>
      <w:lvlJc w:val="left"/>
      <w:pPr>
        <w:ind w:left="108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8">
    <w:nsid w:val="1F0C4903"/>
    <w:multiLevelType w:val="hybridMultilevel"/>
    <w:tmpl w:val="D38A11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0AA5942"/>
    <w:multiLevelType w:val="hybridMultilevel"/>
    <w:tmpl w:val="AE8A81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0F459F3"/>
    <w:multiLevelType w:val="hybridMultilevel"/>
    <w:tmpl w:val="16B685A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13F1548"/>
    <w:multiLevelType w:val="hybridMultilevel"/>
    <w:tmpl w:val="9BB28B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F455D1"/>
    <w:multiLevelType w:val="hybridMultilevel"/>
    <w:tmpl w:val="4BFC88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1B2854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A70DF"/>
    <w:multiLevelType w:val="hybridMultilevel"/>
    <w:tmpl w:val="A2E0183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EC7A0A"/>
    <w:multiLevelType w:val="hybridMultilevel"/>
    <w:tmpl w:val="EA80C02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6A5CA9"/>
    <w:multiLevelType w:val="hybridMultilevel"/>
    <w:tmpl w:val="D6A2A9FA"/>
    <w:lvl w:ilvl="0" w:tplc="AC90AD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25C40B36"/>
    <w:multiLevelType w:val="hybridMultilevel"/>
    <w:tmpl w:val="50A2B3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7D01E3A"/>
    <w:multiLevelType w:val="hybridMultilevel"/>
    <w:tmpl w:val="D40C91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80A3422"/>
    <w:multiLevelType w:val="hybridMultilevel"/>
    <w:tmpl w:val="EA80C02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92B1661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E744B9"/>
    <w:multiLevelType w:val="hybridMultilevel"/>
    <w:tmpl w:val="32B0D1E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2">
    <w:nsid w:val="2BBB5D73"/>
    <w:multiLevelType w:val="hybridMultilevel"/>
    <w:tmpl w:val="368C0F4A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404687"/>
    <w:multiLevelType w:val="hybridMultilevel"/>
    <w:tmpl w:val="D7B00BD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C474B1D"/>
    <w:multiLevelType w:val="hybridMultilevel"/>
    <w:tmpl w:val="17C665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AA158E"/>
    <w:multiLevelType w:val="hybridMultilevel"/>
    <w:tmpl w:val="1E226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ED976EA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F6434A"/>
    <w:multiLevelType w:val="hybridMultilevel"/>
    <w:tmpl w:val="8296129E"/>
    <w:lvl w:ilvl="0" w:tplc="5916308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F330488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0DE7428"/>
    <w:multiLevelType w:val="hybridMultilevel"/>
    <w:tmpl w:val="7780C74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1C924DD"/>
    <w:multiLevelType w:val="hybridMultilevel"/>
    <w:tmpl w:val="E91A11A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276188C"/>
    <w:multiLevelType w:val="hybridMultilevel"/>
    <w:tmpl w:val="F878D8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A9326E"/>
    <w:multiLevelType w:val="hybridMultilevel"/>
    <w:tmpl w:val="D7B00BD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2BF7D12"/>
    <w:multiLevelType w:val="hybridMultilevel"/>
    <w:tmpl w:val="EA80C02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3DE0BB2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3FB7332"/>
    <w:multiLevelType w:val="hybridMultilevel"/>
    <w:tmpl w:val="2F786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4345AB8"/>
    <w:multiLevelType w:val="multilevel"/>
    <w:tmpl w:val="03226D9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7">
    <w:nsid w:val="353143F7"/>
    <w:multiLevelType w:val="hybridMultilevel"/>
    <w:tmpl w:val="22440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7755112"/>
    <w:multiLevelType w:val="hybridMultilevel"/>
    <w:tmpl w:val="EA80C02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8A66BDF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8C04C48"/>
    <w:multiLevelType w:val="hybridMultilevel"/>
    <w:tmpl w:val="3BD47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9D610C4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A3D05D5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B753B7D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B974404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C50150A"/>
    <w:multiLevelType w:val="hybridMultilevel"/>
    <w:tmpl w:val="E91A11A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DFF1D20"/>
    <w:multiLevelType w:val="hybridMultilevel"/>
    <w:tmpl w:val="2936423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E451D21"/>
    <w:multiLevelType w:val="hybridMultilevel"/>
    <w:tmpl w:val="368C0F4A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14A7CC2"/>
    <w:multiLevelType w:val="hybridMultilevel"/>
    <w:tmpl w:val="FD322B82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3B41A84"/>
    <w:multiLevelType w:val="hybridMultilevel"/>
    <w:tmpl w:val="734CC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5706A"/>
    <w:multiLevelType w:val="hybridMultilevel"/>
    <w:tmpl w:val="1AFE04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6F02EFE"/>
    <w:multiLevelType w:val="hybridMultilevel"/>
    <w:tmpl w:val="7780C74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77510EA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85F27E8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9B1448F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B6C2BB4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C2151B8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5574"/>
    <w:multiLevelType w:val="hybridMultilevel"/>
    <w:tmpl w:val="7780C74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D394973"/>
    <w:multiLevelType w:val="hybridMultilevel"/>
    <w:tmpl w:val="00CC0B9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D7E2EED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F0658D5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F8A39CE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0405B7D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0673411"/>
    <w:multiLevelType w:val="hybridMultilevel"/>
    <w:tmpl w:val="00CC0B9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1683AB5"/>
    <w:multiLevelType w:val="hybridMultilevel"/>
    <w:tmpl w:val="D38A11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528E4596"/>
    <w:multiLevelType w:val="hybridMultilevel"/>
    <w:tmpl w:val="00CC0B9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2DE6812"/>
    <w:multiLevelType w:val="hybridMultilevel"/>
    <w:tmpl w:val="A2E0183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3786915"/>
    <w:multiLevelType w:val="hybridMultilevel"/>
    <w:tmpl w:val="DF3ED4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541F7EAA"/>
    <w:multiLevelType w:val="hybridMultilevel"/>
    <w:tmpl w:val="127CA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54E216BB"/>
    <w:multiLevelType w:val="hybridMultilevel"/>
    <w:tmpl w:val="7780C74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8E1089C"/>
    <w:multiLevelType w:val="hybridMultilevel"/>
    <w:tmpl w:val="32B0D1E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1">
    <w:nsid w:val="592354FB"/>
    <w:multiLevelType w:val="hybridMultilevel"/>
    <w:tmpl w:val="D7B00BD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A7500E8"/>
    <w:multiLevelType w:val="hybridMultilevel"/>
    <w:tmpl w:val="D7B00BD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B3370D3"/>
    <w:multiLevelType w:val="hybridMultilevel"/>
    <w:tmpl w:val="5E429B3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E6A65D8"/>
    <w:multiLevelType w:val="hybridMultilevel"/>
    <w:tmpl w:val="E79277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076547B"/>
    <w:multiLevelType w:val="hybridMultilevel"/>
    <w:tmpl w:val="1E982A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0FD13A6"/>
    <w:multiLevelType w:val="hybridMultilevel"/>
    <w:tmpl w:val="7780C74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11A5B35"/>
    <w:multiLevelType w:val="hybridMultilevel"/>
    <w:tmpl w:val="91C49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19436BC"/>
    <w:multiLevelType w:val="hybridMultilevel"/>
    <w:tmpl w:val="D38A11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62C6222F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2CC6510"/>
    <w:multiLevelType w:val="hybridMultilevel"/>
    <w:tmpl w:val="1BC6C0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322610B"/>
    <w:multiLevelType w:val="hybridMultilevel"/>
    <w:tmpl w:val="7780C74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83B5B4E"/>
    <w:multiLevelType w:val="hybridMultilevel"/>
    <w:tmpl w:val="78B4F17E"/>
    <w:lvl w:ilvl="0" w:tplc="00003CD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9A51F9C"/>
    <w:multiLevelType w:val="hybridMultilevel"/>
    <w:tmpl w:val="9814A9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D3A1FB6"/>
    <w:multiLevelType w:val="hybridMultilevel"/>
    <w:tmpl w:val="746A7968"/>
    <w:lvl w:ilvl="0" w:tplc="04190017">
      <w:start w:val="1"/>
      <w:numFmt w:val="lowerLetter"/>
      <w:lvlText w:val="%1)"/>
      <w:lvlJc w:val="left"/>
      <w:pPr>
        <w:ind w:left="1361" w:hanging="360"/>
      </w:p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5">
    <w:nsid w:val="6EED5103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F641C28"/>
    <w:multiLevelType w:val="hybridMultilevel"/>
    <w:tmpl w:val="D38A11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>
    <w:nsid w:val="6FDD3596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014060D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1535E54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1A9299E"/>
    <w:multiLevelType w:val="hybridMultilevel"/>
    <w:tmpl w:val="8E9E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2">
    <w:nsid w:val="73217D8A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38C1997"/>
    <w:multiLevelType w:val="hybridMultilevel"/>
    <w:tmpl w:val="F3AA564A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45B082C"/>
    <w:multiLevelType w:val="hybridMultilevel"/>
    <w:tmpl w:val="E91A11A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5EF2D7D"/>
    <w:multiLevelType w:val="hybridMultilevel"/>
    <w:tmpl w:val="3BD47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5F03AE6"/>
    <w:multiLevelType w:val="hybridMultilevel"/>
    <w:tmpl w:val="91C49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6223FD8"/>
    <w:multiLevelType w:val="hybridMultilevel"/>
    <w:tmpl w:val="F9F8427A"/>
    <w:lvl w:ilvl="0" w:tplc="228CBE5A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8">
    <w:nsid w:val="7686459A"/>
    <w:multiLevelType w:val="hybridMultilevel"/>
    <w:tmpl w:val="FBCA0100"/>
    <w:lvl w:ilvl="0" w:tplc="72E2DFD2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9">
    <w:nsid w:val="777E63D8"/>
    <w:multiLevelType w:val="hybridMultilevel"/>
    <w:tmpl w:val="6402277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89A0FCC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92E28B6"/>
    <w:multiLevelType w:val="hybridMultilevel"/>
    <w:tmpl w:val="2DFED4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9D93FE5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A001E32"/>
    <w:multiLevelType w:val="hybridMultilevel"/>
    <w:tmpl w:val="114C09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A50150E"/>
    <w:multiLevelType w:val="hybridMultilevel"/>
    <w:tmpl w:val="D38A11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7AF56F19"/>
    <w:multiLevelType w:val="hybridMultilevel"/>
    <w:tmpl w:val="3BD47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B055427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B5243AA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C406F28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CA92D93"/>
    <w:multiLevelType w:val="hybridMultilevel"/>
    <w:tmpl w:val="08AAC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DEE6850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F0122E4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F831B91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FBF1C24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FF93BC9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1"/>
  </w:num>
  <w:num w:numId="2">
    <w:abstractNumId w:val="12"/>
  </w:num>
  <w:num w:numId="3">
    <w:abstractNumId w:val="13"/>
  </w:num>
  <w:num w:numId="4">
    <w:abstractNumId w:val="66"/>
  </w:num>
  <w:num w:numId="5">
    <w:abstractNumId w:val="5"/>
  </w:num>
  <w:num w:numId="6">
    <w:abstractNumId w:val="120"/>
  </w:num>
  <w:num w:numId="7">
    <w:abstractNumId w:val="98"/>
  </w:num>
  <w:num w:numId="8">
    <w:abstractNumId w:val="51"/>
  </w:num>
  <w:num w:numId="9">
    <w:abstractNumId w:val="128"/>
  </w:num>
  <w:num w:numId="10">
    <w:abstractNumId w:val="112"/>
  </w:num>
  <w:num w:numId="11">
    <w:abstractNumId w:val="55"/>
  </w:num>
  <w:num w:numId="12">
    <w:abstractNumId w:val="97"/>
  </w:num>
  <w:num w:numId="13">
    <w:abstractNumId w:val="139"/>
  </w:num>
  <w:num w:numId="14">
    <w:abstractNumId w:val="107"/>
  </w:num>
  <w:num w:numId="15">
    <w:abstractNumId w:val="126"/>
  </w:num>
  <w:num w:numId="16">
    <w:abstractNumId w:val="2"/>
  </w:num>
  <w:num w:numId="17">
    <w:abstractNumId w:val="0"/>
  </w:num>
  <w:num w:numId="18">
    <w:abstractNumId w:val="79"/>
  </w:num>
  <w:num w:numId="19">
    <w:abstractNumId w:val="127"/>
  </w:num>
  <w:num w:numId="20">
    <w:abstractNumId w:val="37"/>
  </w:num>
  <w:num w:numId="21">
    <w:abstractNumId w:val="46"/>
  </w:num>
  <w:num w:numId="22">
    <w:abstractNumId w:val="59"/>
  </w:num>
  <w:num w:numId="23">
    <w:abstractNumId w:val="106"/>
  </w:num>
  <w:num w:numId="24">
    <w:abstractNumId w:val="81"/>
  </w:num>
  <w:num w:numId="25">
    <w:abstractNumId w:val="87"/>
  </w:num>
  <w:num w:numId="26">
    <w:abstractNumId w:val="111"/>
  </w:num>
  <w:num w:numId="27">
    <w:abstractNumId w:val="114"/>
  </w:num>
  <w:num w:numId="28">
    <w:abstractNumId w:val="99"/>
  </w:num>
  <w:num w:numId="29">
    <w:abstractNumId w:val="3"/>
  </w:num>
  <w:num w:numId="30">
    <w:abstractNumId w:val="29"/>
  </w:num>
  <w:num w:numId="31">
    <w:abstractNumId w:val="57"/>
  </w:num>
  <w:num w:numId="32">
    <w:abstractNumId w:val="42"/>
  </w:num>
  <w:num w:numId="33">
    <w:abstractNumId w:val="137"/>
  </w:num>
  <w:num w:numId="34">
    <w:abstractNumId w:val="74"/>
  </w:num>
  <w:num w:numId="35">
    <w:abstractNumId w:val="122"/>
  </w:num>
  <w:num w:numId="36">
    <w:abstractNumId w:val="35"/>
  </w:num>
  <w:num w:numId="37">
    <w:abstractNumId w:val="141"/>
  </w:num>
  <w:num w:numId="38">
    <w:abstractNumId w:val="20"/>
  </w:num>
  <w:num w:numId="39">
    <w:abstractNumId w:val="83"/>
  </w:num>
  <w:num w:numId="40">
    <w:abstractNumId w:val="119"/>
  </w:num>
  <w:num w:numId="41">
    <w:abstractNumId w:val="143"/>
  </w:num>
  <w:num w:numId="42">
    <w:abstractNumId w:val="32"/>
  </w:num>
  <w:num w:numId="43">
    <w:abstractNumId w:val="10"/>
  </w:num>
  <w:num w:numId="44">
    <w:abstractNumId w:val="40"/>
  </w:num>
  <w:num w:numId="45">
    <w:abstractNumId w:val="31"/>
  </w:num>
  <w:num w:numId="46">
    <w:abstractNumId w:val="54"/>
  </w:num>
  <w:num w:numId="47">
    <w:abstractNumId w:val="70"/>
  </w:num>
  <w:num w:numId="48">
    <w:abstractNumId w:val="135"/>
  </w:num>
  <w:num w:numId="49">
    <w:abstractNumId w:val="125"/>
  </w:num>
  <w:num w:numId="50">
    <w:abstractNumId w:val="94"/>
  </w:num>
  <w:num w:numId="51">
    <w:abstractNumId w:val="38"/>
  </w:num>
  <w:num w:numId="52">
    <w:abstractNumId w:val="134"/>
  </w:num>
  <w:num w:numId="53">
    <w:abstractNumId w:val="6"/>
  </w:num>
  <w:num w:numId="54">
    <w:abstractNumId w:val="4"/>
  </w:num>
  <w:num w:numId="55">
    <w:abstractNumId w:val="22"/>
  </w:num>
  <w:num w:numId="56">
    <w:abstractNumId w:val="131"/>
  </w:num>
  <w:num w:numId="57">
    <w:abstractNumId w:val="101"/>
  </w:num>
  <w:num w:numId="58">
    <w:abstractNumId w:val="53"/>
  </w:num>
  <w:num w:numId="59">
    <w:abstractNumId w:val="62"/>
  </w:num>
  <w:num w:numId="60">
    <w:abstractNumId w:val="102"/>
  </w:num>
  <w:num w:numId="61">
    <w:abstractNumId w:val="104"/>
  </w:num>
  <w:num w:numId="62">
    <w:abstractNumId w:val="78"/>
  </w:num>
  <w:num w:numId="63">
    <w:abstractNumId w:val="18"/>
  </w:num>
  <w:num w:numId="64">
    <w:abstractNumId w:val="129"/>
  </w:num>
  <w:num w:numId="65">
    <w:abstractNumId w:val="47"/>
  </w:num>
  <w:num w:numId="66">
    <w:abstractNumId w:val="103"/>
  </w:num>
  <w:num w:numId="67">
    <w:abstractNumId w:val="26"/>
  </w:num>
  <w:num w:numId="68">
    <w:abstractNumId w:val="76"/>
  </w:num>
  <w:num w:numId="69">
    <w:abstractNumId w:val="65"/>
  </w:num>
  <w:num w:numId="70">
    <w:abstractNumId w:val="39"/>
  </w:num>
  <w:num w:numId="71">
    <w:abstractNumId w:val="16"/>
  </w:num>
  <w:num w:numId="72">
    <w:abstractNumId w:val="77"/>
  </w:num>
  <w:num w:numId="73">
    <w:abstractNumId w:val="33"/>
  </w:num>
  <w:num w:numId="74">
    <w:abstractNumId w:val="52"/>
  </w:num>
  <w:num w:numId="75">
    <w:abstractNumId w:val="41"/>
  </w:num>
  <w:num w:numId="76">
    <w:abstractNumId w:val="60"/>
  </w:num>
  <w:num w:numId="77">
    <w:abstractNumId w:val="124"/>
  </w:num>
  <w:num w:numId="78">
    <w:abstractNumId w:val="75"/>
  </w:num>
  <w:num w:numId="79">
    <w:abstractNumId w:val="8"/>
  </w:num>
  <w:num w:numId="80">
    <w:abstractNumId w:val="15"/>
  </w:num>
  <w:num w:numId="81">
    <w:abstractNumId w:val="11"/>
  </w:num>
  <w:num w:numId="82">
    <w:abstractNumId w:val="123"/>
  </w:num>
  <w:num w:numId="83">
    <w:abstractNumId w:val="113"/>
  </w:num>
  <w:num w:numId="84">
    <w:abstractNumId w:val="24"/>
  </w:num>
  <w:num w:numId="85">
    <w:abstractNumId w:val="1"/>
  </w:num>
  <w:num w:numId="86">
    <w:abstractNumId w:val="133"/>
  </w:num>
  <w:num w:numId="87">
    <w:abstractNumId w:val="132"/>
  </w:num>
  <w:num w:numId="88">
    <w:abstractNumId w:val="56"/>
  </w:num>
  <w:num w:numId="89">
    <w:abstractNumId w:val="115"/>
  </w:num>
  <w:num w:numId="90">
    <w:abstractNumId w:val="140"/>
  </w:num>
  <w:num w:numId="91">
    <w:abstractNumId w:val="64"/>
  </w:num>
  <w:num w:numId="92">
    <w:abstractNumId w:val="89"/>
  </w:num>
  <w:num w:numId="93">
    <w:abstractNumId w:val="27"/>
  </w:num>
  <w:num w:numId="94">
    <w:abstractNumId w:val="144"/>
  </w:num>
  <w:num w:numId="95">
    <w:abstractNumId w:val="136"/>
  </w:num>
  <w:num w:numId="96">
    <w:abstractNumId w:val="117"/>
  </w:num>
  <w:num w:numId="97">
    <w:abstractNumId w:val="50"/>
  </w:num>
  <w:num w:numId="98">
    <w:abstractNumId w:val="72"/>
  </w:num>
  <w:num w:numId="99">
    <w:abstractNumId w:val="23"/>
  </w:num>
  <w:num w:numId="100">
    <w:abstractNumId w:val="61"/>
  </w:num>
  <w:num w:numId="101">
    <w:abstractNumId w:val="63"/>
  </w:num>
  <w:num w:numId="102">
    <w:abstractNumId w:val="68"/>
  </w:num>
  <w:num w:numId="103">
    <w:abstractNumId w:val="45"/>
  </w:num>
  <w:num w:numId="104">
    <w:abstractNumId w:val="17"/>
  </w:num>
  <w:num w:numId="105">
    <w:abstractNumId w:val="49"/>
  </w:num>
  <w:num w:numId="106">
    <w:abstractNumId w:val="80"/>
  </w:num>
  <w:num w:numId="107">
    <w:abstractNumId w:val="118"/>
  </w:num>
  <w:num w:numId="108">
    <w:abstractNumId w:val="21"/>
  </w:num>
  <w:num w:numId="109">
    <w:abstractNumId w:val="30"/>
  </w:num>
  <w:num w:numId="110">
    <w:abstractNumId w:val="91"/>
  </w:num>
  <w:num w:numId="111">
    <w:abstractNumId w:val="14"/>
  </w:num>
  <w:num w:numId="112">
    <w:abstractNumId w:val="84"/>
  </w:num>
  <w:num w:numId="113">
    <w:abstractNumId w:val="92"/>
  </w:num>
  <w:num w:numId="114">
    <w:abstractNumId w:val="138"/>
  </w:num>
  <w:num w:numId="115">
    <w:abstractNumId w:val="90"/>
  </w:num>
  <w:num w:numId="116">
    <w:abstractNumId w:val="110"/>
  </w:num>
  <w:num w:numId="117">
    <w:abstractNumId w:val="48"/>
  </w:num>
  <w:num w:numId="118">
    <w:abstractNumId w:val="36"/>
  </w:num>
  <w:num w:numId="119">
    <w:abstractNumId w:val="44"/>
  </w:num>
  <w:num w:numId="120">
    <w:abstractNumId w:val="96"/>
  </w:num>
  <w:num w:numId="121">
    <w:abstractNumId w:val="105"/>
  </w:num>
  <w:num w:numId="122">
    <w:abstractNumId w:val="7"/>
  </w:num>
  <w:num w:numId="123">
    <w:abstractNumId w:val="86"/>
  </w:num>
  <w:num w:numId="124">
    <w:abstractNumId w:val="69"/>
  </w:num>
  <w:num w:numId="125">
    <w:abstractNumId w:val="109"/>
  </w:num>
  <w:num w:numId="126">
    <w:abstractNumId w:val="43"/>
  </w:num>
  <w:num w:numId="127">
    <w:abstractNumId w:val="58"/>
  </w:num>
  <w:num w:numId="128">
    <w:abstractNumId w:val="71"/>
  </w:num>
  <w:num w:numId="129">
    <w:abstractNumId w:val="73"/>
  </w:num>
  <w:num w:numId="130">
    <w:abstractNumId w:val="142"/>
  </w:num>
  <w:num w:numId="131">
    <w:abstractNumId w:val="130"/>
  </w:num>
  <w:num w:numId="132">
    <w:abstractNumId w:val="28"/>
  </w:num>
  <w:num w:numId="133">
    <w:abstractNumId w:val="82"/>
  </w:num>
  <w:num w:numId="134">
    <w:abstractNumId w:val="85"/>
  </w:num>
  <w:num w:numId="135">
    <w:abstractNumId w:val="25"/>
  </w:num>
  <w:num w:numId="136">
    <w:abstractNumId w:val="116"/>
  </w:num>
  <w:num w:numId="137">
    <w:abstractNumId w:val="108"/>
  </w:num>
  <w:num w:numId="1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00"/>
  </w:num>
  <w:num w:numId="145">
    <w:abstractNumId w:val="67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4FFA"/>
    <w:rsid w:val="000238A3"/>
    <w:rsid w:val="00045376"/>
    <w:rsid w:val="000542E8"/>
    <w:rsid w:val="0005666E"/>
    <w:rsid w:val="00067C05"/>
    <w:rsid w:val="00070CD5"/>
    <w:rsid w:val="00072FD5"/>
    <w:rsid w:val="00085FAC"/>
    <w:rsid w:val="00095445"/>
    <w:rsid w:val="000A06FE"/>
    <w:rsid w:val="000A75D4"/>
    <w:rsid w:val="000B09A8"/>
    <w:rsid w:val="000B1ED0"/>
    <w:rsid w:val="000B2570"/>
    <w:rsid w:val="000B3ACE"/>
    <w:rsid w:val="000B4DCE"/>
    <w:rsid w:val="000C0133"/>
    <w:rsid w:val="000C49A8"/>
    <w:rsid w:val="000D1B6A"/>
    <w:rsid w:val="000D4228"/>
    <w:rsid w:val="000D548B"/>
    <w:rsid w:val="000D6AC1"/>
    <w:rsid w:val="00111F2D"/>
    <w:rsid w:val="00127161"/>
    <w:rsid w:val="0012731A"/>
    <w:rsid w:val="00131115"/>
    <w:rsid w:val="00144AE2"/>
    <w:rsid w:val="0015737E"/>
    <w:rsid w:val="00163DF4"/>
    <w:rsid w:val="00182F59"/>
    <w:rsid w:val="00197733"/>
    <w:rsid w:val="001B0603"/>
    <w:rsid w:val="001D21E0"/>
    <w:rsid w:val="00210E4C"/>
    <w:rsid w:val="00215C57"/>
    <w:rsid w:val="00233A70"/>
    <w:rsid w:val="00234401"/>
    <w:rsid w:val="00253C60"/>
    <w:rsid w:val="00261F3E"/>
    <w:rsid w:val="00262C60"/>
    <w:rsid w:val="002677D3"/>
    <w:rsid w:val="00283E75"/>
    <w:rsid w:val="0028727A"/>
    <w:rsid w:val="002A39BE"/>
    <w:rsid w:val="002D04A4"/>
    <w:rsid w:val="002D646B"/>
    <w:rsid w:val="002E6E58"/>
    <w:rsid w:val="002F1293"/>
    <w:rsid w:val="002F465C"/>
    <w:rsid w:val="003048BF"/>
    <w:rsid w:val="00310B4B"/>
    <w:rsid w:val="003130E6"/>
    <w:rsid w:val="003369C2"/>
    <w:rsid w:val="0033741A"/>
    <w:rsid w:val="00345891"/>
    <w:rsid w:val="003475F5"/>
    <w:rsid w:val="0035120C"/>
    <w:rsid w:val="00363AC1"/>
    <w:rsid w:val="003719A1"/>
    <w:rsid w:val="00374019"/>
    <w:rsid w:val="00377362"/>
    <w:rsid w:val="00380C42"/>
    <w:rsid w:val="00383BCE"/>
    <w:rsid w:val="00391E3D"/>
    <w:rsid w:val="003954B4"/>
    <w:rsid w:val="003A1569"/>
    <w:rsid w:val="003A47AB"/>
    <w:rsid w:val="003B4EB9"/>
    <w:rsid w:val="003C3B6D"/>
    <w:rsid w:val="003D1A6A"/>
    <w:rsid w:val="003E5436"/>
    <w:rsid w:val="00402FCD"/>
    <w:rsid w:val="004045F3"/>
    <w:rsid w:val="00410438"/>
    <w:rsid w:val="0042023E"/>
    <w:rsid w:val="00426ADA"/>
    <w:rsid w:val="00431BAE"/>
    <w:rsid w:val="00447B49"/>
    <w:rsid w:val="00450719"/>
    <w:rsid w:val="00454717"/>
    <w:rsid w:val="00471199"/>
    <w:rsid w:val="00497384"/>
    <w:rsid w:val="004A0721"/>
    <w:rsid w:val="004B5A29"/>
    <w:rsid w:val="004C657F"/>
    <w:rsid w:val="004E4B68"/>
    <w:rsid w:val="0050085C"/>
    <w:rsid w:val="0052646A"/>
    <w:rsid w:val="00532515"/>
    <w:rsid w:val="00534AA6"/>
    <w:rsid w:val="00535866"/>
    <w:rsid w:val="005411F3"/>
    <w:rsid w:val="00543701"/>
    <w:rsid w:val="00545143"/>
    <w:rsid w:val="00545872"/>
    <w:rsid w:val="00552986"/>
    <w:rsid w:val="00561847"/>
    <w:rsid w:val="00562372"/>
    <w:rsid w:val="0056472F"/>
    <w:rsid w:val="00582EAD"/>
    <w:rsid w:val="005841DF"/>
    <w:rsid w:val="00591041"/>
    <w:rsid w:val="005931D6"/>
    <w:rsid w:val="005935F4"/>
    <w:rsid w:val="005A7FEA"/>
    <w:rsid w:val="005B07D9"/>
    <w:rsid w:val="005D01AB"/>
    <w:rsid w:val="005F2B93"/>
    <w:rsid w:val="0060053E"/>
    <w:rsid w:val="00623DF9"/>
    <w:rsid w:val="00631ACD"/>
    <w:rsid w:val="00645166"/>
    <w:rsid w:val="00652B92"/>
    <w:rsid w:val="0065658B"/>
    <w:rsid w:val="00666420"/>
    <w:rsid w:val="0067031D"/>
    <w:rsid w:val="006A415E"/>
    <w:rsid w:val="006D29EF"/>
    <w:rsid w:val="006D5197"/>
    <w:rsid w:val="006E43F0"/>
    <w:rsid w:val="006E6EE2"/>
    <w:rsid w:val="00725F5C"/>
    <w:rsid w:val="0073085C"/>
    <w:rsid w:val="00750DBF"/>
    <w:rsid w:val="0076474B"/>
    <w:rsid w:val="0077775F"/>
    <w:rsid w:val="00780940"/>
    <w:rsid w:val="007851C1"/>
    <w:rsid w:val="0078771E"/>
    <w:rsid w:val="007B6642"/>
    <w:rsid w:val="007C643C"/>
    <w:rsid w:val="007C72C0"/>
    <w:rsid w:val="007D07AB"/>
    <w:rsid w:val="007D79A9"/>
    <w:rsid w:val="007E016E"/>
    <w:rsid w:val="007E101D"/>
    <w:rsid w:val="007E2B6B"/>
    <w:rsid w:val="00802CCA"/>
    <w:rsid w:val="00810DE7"/>
    <w:rsid w:val="00817CA2"/>
    <w:rsid w:val="00824BE3"/>
    <w:rsid w:val="0083310C"/>
    <w:rsid w:val="00845E91"/>
    <w:rsid w:val="0085035A"/>
    <w:rsid w:val="008503F3"/>
    <w:rsid w:val="00875AEE"/>
    <w:rsid w:val="008970EB"/>
    <w:rsid w:val="008A1801"/>
    <w:rsid w:val="008C57C9"/>
    <w:rsid w:val="00910313"/>
    <w:rsid w:val="00913873"/>
    <w:rsid w:val="0091612B"/>
    <w:rsid w:val="0092132C"/>
    <w:rsid w:val="009232D3"/>
    <w:rsid w:val="00927C95"/>
    <w:rsid w:val="00931EEF"/>
    <w:rsid w:val="00940675"/>
    <w:rsid w:val="0094158A"/>
    <w:rsid w:val="009551DD"/>
    <w:rsid w:val="0095594F"/>
    <w:rsid w:val="00970112"/>
    <w:rsid w:val="00975AAB"/>
    <w:rsid w:val="00977A32"/>
    <w:rsid w:val="009914D6"/>
    <w:rsid w:val="009A3E07"/>
    <w:rsid w:val="009A3F5C"/>
    <w:rsid w:val="009A45A3"/>
    <w:rsid w:val="009B31EC"/>
    <w:rsid w:val="009B4172"/>
    <w:rsid w:val="009B6FD7"/>
    <w:rsid w:val="009D06B6"/>
    <w:rsid w:val="009D2B03"/>
    <w:rsid w:val="009D7F4F"/>
    <w:rsid w:val="00A01230"/>
    <w:rsid w:val="00A07531"/>
    <w:rsid w:val="00A32873"/>
    <w:rsid w:val="00A433EF"/>
    <w:rsid w:val="00A50E9E"/>
    <w:rsid w:val="00A569F7"/>
    <w:rsid w:val="00A6304B"/>
    <w:rsid w:val="00A700AC"/>
    <w:rsid w:val="00A7034C"/>
    <w:rsid w:val="00A91391"/>
    <w:rsid w:val="00A959D8"/>
    <w:rsid w:val="00AA0EAE"/>
    <w:rsid w:val="00AA43C2"/>
    <w:rsid w:val="00AA4F1A"/>
    <w:rsid w:val="00AD27BF"/>
    <w:rsid w:val="00AE5F54"/>
    <w:rsid w:val="00AF5C11"/>
    <w:rsid w:val="00B018C7"/>
    <w:rsid w:val="00B03A9D"/>
    <w:rsid w:val="00B04E79"/>
    <w:rsid w:val="00B206C7"/>
    <w:rsid w:val="00B22E3B"/>
    <w:rsid w:val="00B24352"/>
    <w:rsid w:val="00B26EDE"/>
    <w:rsid w:val="00B3576B"/>
    <w:rsid w:val="00B3739E"/>
    <w:rsid w:val="00B45B4D"/>
    <w:rsid w:val="00B529F6"/>
    <w:rsid w:val="00B54D5F"/>
    <w:rsid w:val="00B73C7D"/>
    <w:rsid w:val="00BA2F91"/>
    <w:rsid w:val="00BC1318"/>
    <w:rsid w:val="00BC4D35"/>
    <w:rsid w:val="00BE4E61"/>
    <w:rsid w:val="00BF5A74"/>
    <w:rsid w:val="00BF7080"/>
    <w:rsid w:val="00C02CCA"/>
    <w:rsid w:val="00C04F2C"/>
    <w:rsid w:val="00C07066"/>
    <w:rsid w:val="00C10BB3"/>
    <w:rsid w:val="00C1540D"/>
    <w:rsid w:val="00C33A72"/>
    <w:rsid w:val="00C34488"/>
    <w:rsid w:val="00C355E2"/>
    <w:rsid w:val="00C4007D"/>
    <w:rsid w:val="00C56065"/>
    <w:rsid w:val="00C61DD9"/>
    <w:rsid w:val="00C75F1B"/>
    <w:rsid w:val="00C80892"/>
    <w:rsid w:val="00C84899"/>
    <w:rsid w:val="00C87647"/>
    <w:rsid w:val="00C961E4"/>
    <w:rsid w:val="00CA2DE9"/>
    <w:rsid w:val="00CB35F2"/>
    <w:rsid w:val="00CC7AEC"/>
    <w:rsid w:val="00CF01DC"/>
    <w:rsid w:val="00CF4136"/>
    <w:rsid w:val="00CF5220"/>
    <w:rsid w:val="00CF7222"/>
    <w:rsid w:val="00D0219C"/>
    <w:rsid w:val="00D151BC"/>
    <w:rsid w:val="00D20B84"/>
    <w:rsid w:val="00D56C8F"/>
    <w:rsid w:val="00D619EA"/>
    <w:rsid w:val="00D77387"/>
    <w:rsid w:val="00D80EE9"/>
    <w:rsid w:val="00D91BFF"/>
    <w:rsid w:val="00DA65A4"/>
    <w:rsid w:val="00DB72AF"/>
    <w:rsid w:val="00DB772B"/>
    <w:rsid w:val="00DC68D6"/>
    <w:rsid w:val="00DD1230"/>
    <w:rsid w:val="00DD4F3B"/>
    <w:rsid w:val="00DF5A1D"/>
    <w:rsid w:val="00DF6D8C"/>
    <w:rsid w:val="00E069B6"/>
    <w:rsid w:val="00E252F8"/>
    <w:rsid w:val="00E5300F"/>
    <w:rsid w:val="00E54FDE"/>
    <w:rsid w:val="00E85F53"/>
    <w:rsid w:val="00E90B78"/>
    <w:rsid w:val="00E92D4B"/>
    <w:rsid w:val="00E949B4"/>
    <w:rsid w:val="00E97118"/>
    <w:rsid w:val="00EA7E7E"/>
    <w:rsid w:val="00EC03B6"/>
    <w:rsid w:val="00EC4A26"/>
    <w:rsid w:val="00EC5FF6"/>
    <w:rsid w:val="00EC7C31"/>
    <w:rsid w:val="00ED74A3"/>
    <w:rsid w:val="00EF4242"/>
    <w:rsid w:val="00EF68D9"/>
    <w:rsid w:val="00F01D95"/>
    <w:rsid w:val="00F05C01"/>
    <w:rsid w:val="00F314B1"/>
    <w:rsid w:val="00F4617D"/>
    <w:rsid w:val="00F628B7"/>
    <w:rsid w:val="00F63BF9"/>
    <w:rsid w:val="00F7036D"/>
    <w:rsid w:val="00F72CE4"/>
    <w:rsid w:val="00F80712"/>
    <w:rsid w:val="00FB391D"/>
    <w:rsid w:val="00FD168C"/>
    <w:rsid w:val="00FE5063"/>
    <w:rsid w:val="00FE6AAE"/>
    <w:rsid w:val="00FF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basedOn w:val="a0"/>
    <w:link w:val="af8"/>
    <w:uiPriority w:val="1"/>
    <w:qFormat/>
    <w:rsid w:val="00CB35F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8">
    <w:name w:val="Без интервала Знак"/>
    <w:link w:val="af7"/>
    <w:uiPriority w:val="1"/>
    <w:rsid w:val="00CB35F2"/>
    <w:rPr>
      <w:rFonts w:ascii="Times New Roman" w:eastAsia="Times New Roman" w:hAnsi="Times New Roman"/>
    </w:rPr>
  </w:style>
  <w:style w:type="character" w:styleId="af9">
    <w:name w:val="Emphasis"/>
    <w:basedOn w:val="a1"/>
    <w:uiPriority w:val="20"/>
    <w:qFormat/>
    <w:locked/>
    <w:rsid w:val="007D07AB"/>
    <w:rPr>
      <w:i/>
      <w:iCs/>
    </w:rPr>
  </w:style>
  <w:style w:type="character" w:customStyle="1" w:styleId="51">
    <w:name w:val="Основной текст (5)_"/>
    <w:basedOn w:val="a1"/>
    <w:link w:val="52"/>
    <w:rsid w:val="00AA0EAE"/>
    <w:rPr>
      <w:rFonts w:ascii="Times New Roman" w:eastAsia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AA0EAE"/>
    <w:pPr>
      <w:widowControl w:val="0"/>
      <w:shd w:val="clear" w:color="auto" w:fill="FFFFFF"/>
      <w:spacing w:before="60" w:after="0" w:line="413" w:lineRule="exact"/>
      <w:ind w:hanging="220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19320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34695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54287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28420.html" TargetMode="Externa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iprbookshop.ru/243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E8D5-5C59-4ADC-996B-0DC6BE8A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Геннадьевна Уфимцева</dc:creator>
  <cp:lastModifiedBy>Михайлова Людмила Владимировна</cp:lastModifiedBy>
  <cp:revision>109</cp:revision>
  <cp:lastPrinted>2018-05-03T04:32:00Z</cp:lastPrinted>
  <dcterms:created xsi:type="dcterms:W3CDTF">2017-04-17T05:15:00Z</dcterms:created>
  <dcterms:modified xsi:type="dcterms:W3CDTF">2018-05-07T12:29:00Z</dcterms:modified>
</cp:coreProperties>
</file>