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E1" w:rsidRDefault="00F65EE1" w:rsidP="00234401">
      <w:pPr>
        <w:pStyle w:val="Default"/>
        <w:spacing w:before="240" w:after="120"/>
        <w:jc w:val="both"/>
        <w:rPr>
          <w:b/>
          <w:bCs/>
          <w:color w:val="auto"/>
        </w:rPr>
      </w:pPr>
      <w:r>
        <w:rPr>
          <w:b/>
          <w:bCs/>
          <w:noProof/>
          <w:color w:val="auto"/>
          <w:lang w:eastAsia="ru-RU"/>
        </w:rPr>
        <w:drawing>
          <wp:inline distT="0" distB="0" distL="0" distR="0">
            <wp:extent cx="5939790" cy="7682672"/>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7682672"/>
                    </a:xfrm>
                    <a:prstGeom prst="rect">
                      <a:avLst/>
                    </a:prstGeom>
                    <a:noFill/>
                    <a:ln>
                      <a:noFill/>
                    </a:ln>
                  </pic:spPr>
                </pic:pic>
              </a:graphicData>
            </a:graphic>
          </wp:inline>
        </w:drawing>
      </w:r>
    </w:p>
    <w:p w:rsidR="00F65EE1" w:rsidRDefault="00F65EE1" w:rsidP="00234401">
      <w:pPr>
        <w:pStyle w:val="Default"/>
        <w:spacing w:before="240" w:after="120"/>
        <w:jc w:val="both"/>
        <w:rPr>
          <w:b/>
          <w:bCs/>
          <w:color w:val="auto"/>
        </w:rPr>
      </w:pPr>
      <w:bookmarkStart w:id="0" w:name="_GoBack"/>
      <w:r>
        <w:rPr>
          <w:b/>
          <w:bCs/>
          <w:noProof/>
          <w:color w:val="auto"/>
          <w:lang w:eastAsia="ru-RU"/>
        </w:rPr>
        <w:lastRenderedPageBreak/>
        <w:drawing>
          <wp:inline distT="0" distB="0" distL="0" distR="0">
            <wp:extent cx="5939790" cy="7712949"/>
            <wp:effectExtent l="0" t="0" r="381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7712949"/>
                    </a:xfrm>
                    <a:prstGeom prst="rect">
                      <a:avLst/>
                    </a:prstGeom>
                    <a:noFill/>
                    <a:ln>
                      <a:noFill/>
                    </a:ln>
                  </pic:spPr>
                </pic:pic>
              </a:graphicData>
            </a:graphic>
          </wp:inline>
        </w:drawing>
      </w:r>
      <w:bookmarkEnd w:id="0"/>
    </w:p>
    <w:p w:rsidR="00F65EE1" w:rsidRDefault="00F65EE1" w:rsidP="00234401">
      <w:pPr>
        <w:pStyle w:val="Default"/>
        <w:spacing w:before="240" w:after="120"/>
        <w:jc w:val="both"/>
        <w:rPr>
          <w:b/>
          <w:bCs/>
          <w:color w:val="auto"/>
        </w:rPr>
      </w:pPr>
    </w:p>
    <w:p w:rsidR="00F65EE1" w:rsidRDefault="00F65EE1" w:rsidP="00234401">
      <w:pPr>
        <w:pStyle w:val="Default"/>
        <w:spacing w:before="240" w:after="120"/>
        <w:jc w:val="both"/>
        <w:rPr>
          <w:b/>
          <w:bCs/>
          <w:color w:val="auto"/>
        </w:rPr>
      </w:pPr>
    </w:p>
    <w:p w:rsidR="00F65EE1" w:rsidRDefault="00F65EE1" w:rsidP="00234401">
      <w:pPr>
        <w:pStyle w:val="Default"/>
        <w:spacing w:before="240" w:after="120"/>
        <w:jc w:val="both"/>
        <w:rPr>
          <w:b/>
          <w:bCs/>
          <w:color w:val="auto"/>
        </w:rPr>
      </w:pPr>
    </w:p>
    <w:p w:rsidR="00F65EE1" w:rsidRDefault="00F65EE1" w:rsidP="00234401">
      <w:pPr>
        <w:pStyle w:val="Default"/>
        <w:spacing w:before="240" w:after="120"/>
        <w:jc w:val="both"/>
        <w:rPr>
          <w:b/>
          <w:bCs/>
          <w:color w:val="auto"/>
        </w:rPr>
      </w:pPr>
    </w:p>
    <w:p w:rsidR="00750DBF" w:rsidRPr="00E069B6" w:rsidRDefault="00750DBF" w:rsidP="00234401">
      <w:pPr>
        <w:pStyle w:val="Default"/>
        <w:spacing w:before="240" w:after="120"/>
        <w:jc w:val="both"/>
        <w:rPr>
          <w:color w:val="auto"/>
        </w:rPr>
      </w:pPr>
      <w:r w:rsidRPr="00E069B6">
        <w:rPr>
          <w:b/>
          <w:bCs/>
          <w:color w:val="auto"/>
        </w:rPr>
        <w:lastRenderedPageBreak/>
        <w:t xml:space="preserve">1. Перечень планируемых результатов </w:t>
      </w:r>
      <w:proofErr w:type="gramStart"/>
      <w:r w:rsidRPr="00E069B6">
        <w:rPr>
          <w:b/>
          <w:bCs/>
          <w:color w:val="auto"/>
        </w:rPr>
        <w:t>обучения по дисциплине</w:t>
      </w:r>
      <w:proofErr w:type="gramEnd"/>
      <w:r w:rsidRPr="00E069B6">
        <w:rPr>
          <w:b/>
          <w:bCs/>
          <w:color w:val="auto"/>
        </w:rPr>
        <w:t xml:space="preserve">,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66"/>
        <w:gridCol w:w="3780"/>
        <w:gridCol w:w="4098"/>
      </w:tblGrid>
      <w:tr w:rsidR="00750DBF" w:rsidRPr="00E069B6" w:rsidTr="00045376">
        <w:trPr>
          <w:trHeight w:val="566"/>
        </w:trPr>
        <w:tc>
          <w:tcPr>
            <w:tcW w:w="1666" w:type="dxa"/>
            <w:tcBorders>
              <w:top w:val="single" w:sz="8" w:space="0" w:color="000000"/>
              <w:bottom w:val="single" w:sz="8" w:space="0" w:color="000000"/>
              <w:right w:val="single" w:sz="8" w:space="0" w:color="000000"/>
            </w:tcBorders>
          </w:tcPr>
          <w:p w:rsidR="00750DBF" w:rsidRPr="00E069B6" w:rsidRDefault="00750DBF" w:rsidP="004A0721">
            <w:pPr>
              <w:pStyle w:val="ae"/>
              <w:jc w:val="center"/>
            </w:pPr>
            <w:r w:rsidRPr="00E069B6">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F01A4" w:rsidRDefault="00750DBF" w:rsidP="00045376">
            <w:pPr>
              <w:pStyle w:val="Default1"/>
              <w:jc w:val="center"/>
            </w:pPr>
            <w:r w:rsidRPr="00FF01A4">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F01A4" w:rsidRDefault="00750DBF" w:rsidP="00045376">
            <w:pPr>
              <w:pStyle w:val="Default"/>
              <w:jc w:val="center"/>
              <w:rPr>
                <w:color w:val="auto"/>
              </w:rPr>
            </w:pPr>
            <w:r w:rsidRPr="00FF01A4">
              <w:rPr>
                <w:bCs/>
                <w:color w:val="auto"/>
              </w:rPr>
              <w:t xml:space="preserve">Перечень планируемых результатов </w:t>
            </w:r>
            <w:proofErr w:type="gramStart"/>
            <w:r w:rsidRPr="00FF01A4">
              <w:rPr>
                <w:bCs/>
                <w:color w:val="auto"/>
              </w:rPr>
              <w:t>обучения по дисциплине</w:t>
            </w:r>
            <w:proofErr w:type="gramEnd"/>
          </w:p>
        </w:tc>
      </w:tr>
      <w:tr w:rsidR="00750DBF" w:rsidRPr="00E069B6"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E069B6" w:rsidRDefault="001A6B39" w:rsidP="005F7197">
            <w:pPr>
              <w:autoSpaceDE w:val="0"/>
              <w:autoSpaceDN w:val="0"/>
              <w:adjustRightInd w:val="0"/>
              <w:spacing w:after="0" w:line="240" w:lineRule="auto"/>
              <w:jc w:val="center"/>
              <w:rPr>
                <w:rFonts w:ascii="Times New Roman" w:hAnsi="Times New Roman"/>
                <w:sz w:val="28"/>
                <w:szCs w:val="28"/>
              </w:rPr>
            </w:pPr>
            <w:r w:rsidRPr="001A6B39">
              <w:rPr>
                <w:rFonts w:ascii="Times New Roman" w:hAnsi="Times New Roman"/>
                <w:b/>
                <w:bCs/>
                <w:sz w:val="28"/>
                <w:szCs w:val="28"/>
              </w:rPr>
              <w:t>ОПК-1</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E069B6" w:rsidRDefault="00DD5571" w:rsidP="007014A0">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С</w:t>
            </w:r>
            <w:r w:rsidR="001A6B39" w:rsidRPr="001A6B39">
              <w:rPr>
                <w:rFonts w:ascii="Times New Roman" w:hAnsi="Times New Roman"/>
                <w:sz w:val="23"/>
                <w:szCs w:val="23"/>
              </w:rPr>
              <w:t>пособностью использовать профессиональные знания ихтиологии, аквакультуры, охраны окружающей среды, рыбохозяйственного и экологического мониторинга и экспертизы</w:t>
            </w:r>
          </w:p>
        </w:tc>
        <w:tc>
          <w:tcPr>
            <w:tcW w:w="4098" w:type="dxa"/>
            <w:tcBorders>
              <w:top w:val="single" w:sz="8" w:space="0" w:color="000000"/>
              <w:left w:val="single" w:sz="8" w:space="0" w:color="000000"/>
              <w:bottom w:val="single" w:sz="8" w:space="0" w:color="000000"/>
            </w:tcBorders>
          </w:tcPr>
          <w:p w:rsidR="00750DBF" w:rsidRPr="000B21B7" w:rsidRDefault="000B21B7" w:rsidP="004A0721">
            <w:p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З</w:t>
            </w:r>
            <w:r w:rsidR="00750DBF" w:rsidRPr="000B21B7">
              <w:rPr>
                <w:rFonts w:ascii="Times New Roman" w:hAnsi="Times New Roman"/>
                <w:b/>
                <w:bCs/>
                <w:i/>
                <w:iCs/>
                <w:sz w:val="24"/>
                <w:szCs w:val="24"/>
              </w:rPr>
              <w:t xml:space="preserve">нать: </w:t>
            </w:r>
          </w:p>
          <w:p w:rsidR="008077E2" w:rsidRPr="000B21B7" w:rsidRDefault="008077E2" w:rsidP="008077E2">
            <w:pPr>
              <w:autoSpaceDE w:val="0"/>
              <w:autoSpaceDN w:val="0"/>
              <w:adjustRightInd w:val="0"/>
              <w:spacing w:after="0" w:line="240" w:lineRule="auto"/>
              <w:rPr>
                <w:rFonts w:ascii="Times New Roman" w:eastAsia="Times New Roman" w:hAnsi="Times New Roman"/>
                <w:i/>
                <w:color w:val="000000"/>
                <w:sz w:val="24"/>
                <w:szCs w:val="24"/>
              </w:rPr>
            </w:pPr>
            <w:r w:rsidRPr="000B21B7">
              <w:rPr>
                <w:rFonts w:ascii="Times New Roman" w:eastAsia="Times New Roman" w:hAnsi="Times New Roman"/>
                <w:color w:val="000000"/>
                <w:sz w:val="24"/>
                <w:szCs w:val="24"/>
              </w:rPr>
              <w:t>основные тенденции экономического и социального развития области, использование природных ресурсов, изменения состояния всех сред;</w:t>
            </w:r>
          </w:p>
          <w:p w:rsidR="008077E2" w:rsidRPr="000B21B7" w:rsidRDefault="008077E2" w:rsidP="008077E2">
            <w:pPr>
              <w:autoSpaceDE w:val="0"/>
              <w:autoSpaceDN w:val="0"/>
              <w:adjustRightInd w:val="0"/>
              <w:spacing w:after="0" w:line="240" w:lineRule="auto"/>
              <w:rPr>
                <w:rFonts w:ascii="Times New Roman" w:eastAsia="Times New Roman" w:hAnsi="Times New Roman"/>
                <w:color w:val="000000"/>
                <w:sz w:val="24"/>
                <w:szCs w:val="24"/>
              </w:rPr>
            </w:pPr>
            <w:r w:rsidRPr="000B21B7">
              <w:rPr>
                <w:rFonts w:ascii="Times New Roman" w:eastAsia="Times New Roman" w:hAnsi="Times New Roman"/>
                <w:color w:val="000000"/>
                <w:sz w:val="24"/>
                <w:szCs w:val="24"/>
              </w:rPr>
              <w:t>особенности природы и специфику природно-ресурсного потенциала территории Западной Сибири</w:t>
            </w:r>
            <w:r w:rsidR="000B21B7">
              <w:rPr>
                <w:rFonts w:ascii="Times New Roman" w:eastAsia="Times New Roman" w:hAnsi="Times New Roman"/>
                <w:color w:val="000000"/>
                <w:sz w:val="24"/>
                <w:szCs w:val="24"/>
              </w:rPr>
              <w:t>.</w:t>
            </w:r>
          </w:p>
          <w:p w:rsidR="00750DBF" w:rsidRPr="000B21B7" w:rsidRDefault="000B21B7" w:rsidP="008077E2">
            <w:p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У</w:t>
            </w:r>
            <w:r w:rsidR="00750DBF" w:rsidRPr="000B21B7">
              <w:rPr>
                <w:rFonts w:ascii="Times New Roman" w:hAnsi="Times New Roman"/>
                <w:b/>
                <w:bCs/>
                <w:i/>
                <w:iCs/>
                <w:sz w:val="24"/>
                <w:szCs w:val="24"/>
              </w:rPr>
              <w:t xml:space="preserve">меть: </w:t>
            </w:r>
          </w:p>
          <w:p w:rsidR="00550E27" w:rsidRPr="000B21B7" w:rsidRDefault="008077E2" w:rsidP="00550E27">
            <w:pPr>
              <w:autoSpaceDE w:val="0"/>
              <w:autoSpaceDN w:val="0"/>
              <w:adjustRightInd w:val="0"/>
              <w:spacing w:after="0" w:line="240" w:lineRule="auto"/>
              <w:rPr>
                <w:rFonts w:ascii="Times New Roman" w:eastAsia="Times New Roman" w:hAnsi="Times New Roman"/>
                <w:color w:val="000000"/>
                <w:sz w:val="24"/>
                <w:szCs w:val="24"/>
              </w:rPr>
            </w:pPr>
            <w:r w:rsidRPr="000B21B7">
              <w:rPr>
                <w:rFonts w:ascii="Times New Roman" w:eastAsia="Times New Roman" w:hAnsi="Times New Roman"/>
                <w:bCs/>
                <w:color w:val="000000"/>
                <w:sz w:val="24"/>
                <w:szCs w:val="24"/>
              </w:rPr>
              <w:t xml:space="preserve">работать с научной литературой по дисциплине; </w:t>
            </w:r>
            <w:r w:rsidRPr="000B21B7">
              <w:rPr>
                <w:rFonts w:ascii="Times New Roman" w:eastAsia="Times New Roman" w:hAnsi="Times New Roman"/>
                <w:color w:val="000000"/>
                <w:sz w:val="24"/>
                <w:szCs w:val="24"/>
              </w:rPr>
              <w:t xml:space="preserve">грамотно и обстоятельно составить </w:t>
            </w:r>
            <w:r w:rsidR="00E70027" w:rsidRPr="00E70027">
              <w:rPr>
                <w:rFonts w:ascii="Times New Roman" w:eastAsia="Times New Roman" w:hAnsi="Times New Roman"/>
                <w:bCs/>
                <w:iCs/>
                <w:color w:val="000000"/>
                <w:sz w:val="24"/>
                <w:szCs w:val="24"/>
              </w:rPr>
              <w:t xml:space="preserve">доклад  </w:t>
            </w:r>
            <w:r w:rsidRPr="000B21B7">
              <w:rPr>
                <w:rFonts w:ascii="Times New Roman" w:eastAsia="Times New Roman" w:hAnsi="Times New Roman"/>
                <w:color w:val="000000"/>
                <w:sz w:val="24"/>
                <w:szCs w:val="24"/>
              </w:rPr>
              <w:t>по конкретному вопросу программы; оценить экологическую обстановку района, города, области проживания.</w:t>
            </w:r>
          </w:p>
          <w:p w:rsidR="008334D8" w:rsidRPr="000B21B7" w:rsidRDefault="000B21B7" w:rsidP="008334D8">
            <w:p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В</w:t>
            </w:r>
            <w:r w:rsidR="00750DBF" w:rsidRPr="000B21B7">
              <w:rPr>
                <w:rFonts w:ascii="Times New Roman" w:hAnsi="Times New Roman"/>
                <w:b/>
                <w:bCs/>
                <w:i/>
                <w:iCs/>
                <w:sz w:val="24"/>
                <w:szCs w:val="24"/>
              </w:rPr>
              <w:t xml:space="preserve">ладеть: </w:t>
            </w:r>
          </w:p>
          <w:p w:rsidR="00550E27" w:rsidRPr="000B21B7" w:rsidRDefault="00D77750" w:rsidP="002D0D9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4"/>
                <w:szCs w:val="24"/>
              </w:rPr>
              <w:t>навыками</w:t>
            </w:r>
            <w:r w:rsidR="008077E2" w:rsidRPr="000B21B7">
              <w:rPr>
                <w:rFonts w:ascii="Times New Roman" w:eastAsia="Times New Roman" w:hAnsi="Times New Roman"/>
                <w:color w:val="000000"/>
                <w:sz w:val="24"/>
                <w:szCs w:val="24"/>
              </w:rPr>
              <w:t xml:space="preserve"> сбора и обработки информации</w:t>
            </w:r>
            <w:r w:rsidR="007B696C">
              <w:rPr>
                <w:rFonts w:ascii="Times New Roman" w:eastAsia="Times New Roman" w:hAnsi="Times New Roman"/>
                <w:color w:val="000000"/>
                <w:sz w:val="24"/>
                <w:szCs w:val="24"/>
              </w:rPr>
              <w:t>, ведение дискуссий</w:t>
            </w:r>
            <w:r w:rsidR="002D0D92">
              <w:rPr>
                <w:rFonts w:ascii="Times New Roman" w:eastAsia="Times New Roman" w:hAnsi="Times New Roman"/>
                <w:color w:val="000000"/>
                <w:sz w:val="24"/>
                <w:szCs w:val="24"/>
              </w:rPr>
              <w:t>.</w:t>
            </w:r>
            <w:r w:rsidR="007B696C">
              <w:rPr>
                <w:rFonts w:ascii="Times New Roman" w:eastAsia="Times New Roman" w:hAnsi="Times New Roman"/>
                <w:color w:val="000000"/>
                <w:sz w:val="24"/>
                <w:szCs w:val="24"/>
              </w:rPr>
              <w:t xml:space="preserve"> </w:t>
            </w:r>
          </w:p>
        </w:tc>
      </w:tr>
      <w:tr w:rsidR="001A6B39" w:rsidRPr="00E069B6" w:rsidTr="00045376">
        <w:trPr>
          <w:trHeight w:val="884"/>
        </w:trPr>
        <w:tc>
          <w:tcPr>
            <w:tcW w:w="1666" w:type="dxa"/>
            <w:tcBorders>
              <w:top w:val="single" w:sz="8" w:space="0" w:color="000000"/>
              <w:bottom w:val="single" w:sz="8" w:space="0" w:color="000000"/>
              <w:right w:val="single" w:sz="8" w:space="0" w:color="000000"/>
            </w:tcBorders>
            <w:vAlign w:val="center"/>
          </w:tcPr>
          <w:p w:rsidR="001A6B39" w:rsidRPr="001A6B39" w:rsidRDefault="001A6B39" w:rsidP="005F7197">
            <w:pPr>
              <w:autoSpaceDE w:val="0"/>
              <w:autoSpaceDN w:val="0"/>
              <w:adjustRightInd w:val="0"/>
              <w:spacing w:after="0" w:line="240" w:lineRule="auto"/>
              <w:jc w:val="center"/>
              <w:rPr>
                <w:rFonts w:ascii="Times New Roman" w:hAnsi="Times New Roman"/>
                <w:b/>
                <w:bCs/>
                <w:sz w:val="28"/>
                <w:szCs w:val="28"/>
              </w:rPr>
            </w:pPr>
            <w:r w:rsidRPr="001A6B39">
              <w:rPr>
                <w:rFonts w:ascii="Times New Roman" w:eastAsia="Times New Roman" w:hAnsi="Times New Roman"/>
                <w:b/>
                <w:color w:val="000000"/>
                <w:sz w:val="28"/>
                <w:szCs w:val="28"/>
                <w:lang w:eastAsia="ru-RU"/>
              </w:rPr>
              <w:t>ПК-1</w:t>
            </w:r>
          </w:p>
        </w:tc>
        <w:tc>
          <w:tcPr>
            <w:tcW w:w="3780" w:type="dxa"/>
            <w:tcBorders>
              <w:top w:val="single" w:sz="8" w:space="0" w:color="000000"/>
              <w:left w:val="single" w:sz="8" w:space="0" w:color="000000"/>
              <w:bottom w:val="single" w:sz="8" w:space="0" w:color="000000"/>
              <w:right w:val="single" w:sz="8" w:space="0" w:color="000000"/>
            </w:tcBorders>
            <w:vAlign w:val="center"/>
          </w:tcPr>
          <w:p w:rsidR="001A6B39" w:rsidRDefault="001A6B39" w:rsidP="001A6B39">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С</w:t>
            </w:r>
            <w:r w:rsidRPr="001A6B39">
              <w:rPr>
                <w:rFonts w:ascii="Times New Roman" w:hAnsi="Times New Roman"/>
                <w:sz w:val="23"/>
                <w:szCs w:val="23"/>
              </w:rPr>
              <w:t>пособностью участвовать в оценке рыбохозяйственного значения и экологического состояния естественных и искусственных водоемов</w:t>
            </w:r>
          </w:p>
        </w:tc>
        <w:tc>
          <w:tcPr>
            <w:tcW w:w="4098" w:type="dxa"/>
            <w:tcBorders>
              <w:top w:val="single" w:sz="8" w:space="0" w:color="000000"/>
              <w:left w:val="single" w:sz="8" w:space="0" w:color="000000"/>
              <w:bottom w:val="single" w:sz="8" w:space="0" w:color="000000"/>
            </w:tcBorders>
          </w:tcPr>
          <w:p w:rsidR="008077E2" w:rsidRPr="000B21B7" w:rsidRDefault="000B21B7" w:rsidP="008077E2">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З</w:t>
            </w:r>
            <w:r w:rsidR="008077E2" w:rsidRPr="000B21B7">
              <w:rPr>
                <w:rFonts w:ascii="Times New Roman" w:hAnsi="Times New Roman"/>
                <w:b/>
                <w:bCs/>
                <w:i/>
                <w:iCs/>
                <w:sz w:val="24"/>
                <w:szCs w:val="24"/>
              </w:rPr>
              <w:t xml:space="preserve">нать: </w:t>
            </w:r>
          </w:p>
          <w:p w:rsidR="008077E2" w:rsidRPr="000B21B7" w:rsidRDefault="008077E2" w:rsidP="008077E2">
            <w:pPr>
              <w:autoSpaceDE w:val="0"/>
              <w:autoSpaceDN w:val="0"/>
              <w:adjustRightInd w:val="0"/>
              <w:spacing w:after="0" w:line="240" w:lineRule="auto"/>
              <w:jc w:val="both"/>
              <w:rPr>
                <w:rFonts w:ascii="Times New Roman" w:hAnsi="Times New Roman"/>
                <w:bCs/>
                <w:iCs/>
                <w:sz w:val="24"/>
                <w:szCs w:val="24"/>
              </w:rPr>
            </w:pPr>
            <w:r w:rsidRPr="000B21B7">
              <w:rPr>
                <w:rFonts w:ascii="Times New Roman" w:hAnsi="Times New Roman"/>
                <w:bCs/>
                <w:iCs/>
                <w:sz w:val="24"/>
                <w:szCs w:val="24"/>
              </w:rPr>
              <w:t xml:space="preserve">основные отрасли народного хозяйства на территории Западной Сибири и его влияние на качество природной среды и состояние природных ресурсов; </w:t>
            </w:r>
          </w:p>
          <w:p w:rsidR="001A6B39" w:rsidRPr="000B21B7" w:rsidRDefault="008077E2" w:rsidP="008077E2">
            <w:pPr>
              <w:autoSpaceDE w:val="0"/>
              <w:autoSpaceDN w:val="0"/>
              <w:adjustRightInd w:val="0"/>
              <w:spacing w:after="0" w:line="240" w:lineRule="auto"/>
              <w:jc w:val="both"/>
              <w:rPr>
                <w:rFonts w:ascii="Times New Roman" w:hAnsi="Times New Roman"/>
                <w:bCs/>
                <w:iCs/>
                <w:sz w:val="24"/>
                <w:szCs w:val="24"/>
              </w:rPr>
            </w:pPr>
            <w:r w:rsidRPr="000B21B7">
              <w:rPr>
                <w:rFonts w:ascii="Times New Roman" w:hAnsi="Times New Roman"/>
                <w:bCs/>
                <w:iCs/>
                <w:sz w:val="24"/>
                <w:szCs w:val="24"/>
              </w:rPr>
              <w:t>физико-географические и экономико-географические особенности Западной Сибири и особенности особо охраняемых территорий (ООПТ).</w:t>
            </w:r>
          </w:p>
          <w:p w:rsidR="008077E2" w:rsidRPr="000B21B7" w:rsidRDefault="000B21B7" w:rsidP="008077E2">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У</w:t>
            </w:r>
            <w:r w:rsidR="008077E2" w:rsidRPr="000B21B7">
              <w:rPr>
                <w:rFonts w:ascii="Times New Roman" w:hAnsi="Times New Roman"/>
                <w:b/>
                <w:bCs/>
                <w:i/>
                <w:iCs/>
                <w:sz w:val="24"/>
                <w:szCs w:val="24"/>
              </w:rPr>
              <w:t xml:space="preserve">меть: </w:t>
            </w:r>
          </w:p>
          <w:p w:rsidR="008077E2" w:rsidRPr="000B21B7" w:rsidRDefault="008077E2" w:rsidP="008077E2">
            <w:pPr>
              <w:autoSpaceDE w:val="0"/>
              <w:autoSpaceDN w:val="0"/>
              <w:adjustRightInd w:val="0"/>
              <w:spacing w:after="0" w:line="240" w:lineRule="auto"/>
              <w:jc w:val="both"/>
              <w:rPr>
                <w:rFonts w:ascii="Times New Roman" w:hAnsi="Times New Roman"/>
                <w:bCs/>
                <w:iCs/>
                <w:sz w:val="24"/>
                <w:szCs w:val="24"/>
              </w:rPr>
            </w:pPr>
            <w:r w:rsidRPr="000B21B7">
              <w:rPr>
                <w:rFonts w:ascii="Times New Roman" w:hAnsi="Times New Roman"/>
                <w:bCs/>
                <w:iCs/>
                <w:sz w:val="24"/>
                <w:szCs w:val="24"/>
              </w:rPr>
              <w:t>анализировать особенности и последствия проявления антропогенной деятельности.</w:t>
            </w:r>
          </w:p>
          <w:p w:rsidR="008077E2" w:rsidRPr="000B21B7" w:rsidRDefault="000B21B7" w:rsidP="008077E2">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В</w:t>
            </w:r>
            <w:r w:rsidR="008077E2" w:rsidRPr="000B21B7">
              <w:rPr>
                <w:rFonts w:ascii="Times New Roman" w:hAnsi="Times New Roman"/>
                <w:b/>
                <w:bCs/>
                <w:i/>
                <w:iCs/>
                <w:sz w:val="24"/>
                <w:szCs w:val="24"/>
              </w:rPr>
              <w:t>ладеть:</w:t>
            </w:r>
          </w:p>
          <w:p w:rsidR="008077E2" w:rsidRPr="000B21B7" w:rsidRDefault="00D77750" w:rsidP="008077E2">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навыками</w:t>
            </w:r>
            <w:r w:rsidR="00A665DA" w:rsidRPr="00661282">
              <w:rPr>
                <w:rFonts w:ascii="Times New Roman" w:hAnsi="Times New Roman"/>
                <w:bCs/>
                <w:iCs/>
                <w:sz w:val="24"/>
                <w:szCs w:val="24"/>
              </w:rPr>
              <w:t xml:space="preserve"> сбора и обработки информации</w:t>
            </w:r>
            <w:r w:rsidR="007B696C">
              <w:rPr>
                <w:rFonts w:ascii="Times New Roman" w:hAnsi="Times New Roman"/>
                <w:bCs/>
                <w:iCs/>
                <w:sz w:val="24"/>
                <w:szCs w:val="24"/>
              </w:rPr>
              <w:t>,</w:t>
            </w:r>
            <w:r w:rsidR="007B696C" w:rsidRPr="007B696C">
              <w:rPr>
                <w:rFonts w:ascii="Times New Roman" w:eastAsia="Times New Roman" w:hAnsi="Times New Roman"/>
                <w:color w:val="000000"/>
                <w:sz w:val="24"/>
                <w:szCs w:val="24"/>
              </w:rPr>
              <w:t xml:space="preserve"> </w:t>
            </w:r>
            <w:r w:rsidR="007B696C" w:rsidRPr="007B696C">
              <w:rPr>
                <w:rFonts w:ascii="Times New Roman" w:hAnsi="Times New Roman"/>
                <w:bCs/>
                <w:iCs/>
                <w:sz w:val="24"/>
                <w:szCs w:val="24"/>
              </w:rPr>
              <w:t>ведение дискуссий</w:t>
            </w:r>
            <w:r w:rsidR="00A665DA" w:rsidRPr="00661282">
              <w:rPr>
                <w:rFonts w:ascii="Times New Roman" w:hAnsi="Times New Roman"/>
                <w:bCs/>
                <w:iCs/>
                <w:sz w:val="24"/>
                <w:szCs w:val="24"/>
              </w:rPr>
              <w:t>.</w:t>
            </w:r>
          </w:p>
        </w:tc>
      </w:tr>
    </w:tbl>
    <w:p w:rsidR="00750DBF" w:rsidRPr="00E069B6" w:rsidRDefault="00750DBF" w:rsidP="00234401">
      <w:pPr>
        <w:spacing w:after="0" w:line="240" w:lineRule="auto"/>
        <w:rPr>
          <w:rFonts w:ascii="Times New Roman" w:hAnsi="Times New Roman"/>
          <w:b/>
          <w:sz w:val="24"/>
          <w:szCs w:val="24"/>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255286" w:rsidRPr="00255286" w:rsidRDefault="00D04911" w:rsidP="00255286">
      <w:pPr>
        <w:spacing w:after="0" w:line="240" w:lineRule="auto"/>
        <w:ind w:firstLine="720"/>
        <w:jc w:val="both"/>
        <w:rPr>
          <w:rFonts w:ascii="Times New Roman" w:hAnsi="Times New Roman"/>
          <w:sz w:val="24"/>
          <w:szCs w:val="24"/>
        </w:rPr>
      </w:pPr>
      <w:r>
        <w:rPr>
          <w:rFonts w:ascii="Times New Roman" w:hAnsi="Times New Roman"/>
          <w:sz w:val="24"/>
          <w:szCs w:val="24"/>
        </w:rPr>
        <w:t>Дисциплина «</w:t>
      </w:r>
      <w:r w:rsidR="008077E2" w:rsidRPr="008077E2">
        <w:rPr>
          <w:rFonts w:ascii="Times New Roman" w:hAnsi="Times New Roman"/>
          <w:sz w:val="24"/>
          <w:szCs w:val="24"/>
        </w:rPr>
        <w:t xml:space="preserve">Экологическая </w:t>
      </w:r>
      <w:r w:rsidR="00A812A0">
        <w:rPr>
          <w:rFonts w:ascii="Times New Roman" w:hAnsi="Times New Roman"/>
          <w:sz w:val="24"/>
          <w:szCs w:val="24"/>
        </w:rPr>
        <w:t>обстановка</w:t>
      </w:r>
      <w:r w:rsidR="008077E2" w:rsidRPr="008077E2">
        <w:rPr>
          <w:rFonts w:ascii="Times New Roman" w:hAnsi="Times New Roman"/>
          <w:sz w:val="24"/>
          <w:szCs w:val="24"/>
        </w:rPr>
        <w:t xml:space="preserve"> Западной Сибири</w:t>
      </w:r>
      <w:r>
        <w:rPr>
          <w:rFonts w:ascii="Times New Roman" w:hAnsi="Times New Roman"/>
          <w:sz w:val="24"/>
          <w:szCs w:val="24"/>
        </w:rPr>
        <w:t>»</w:t>
      </w:r>
      <w:r w:rsidR="008077E2" w:rsidRPr="008077E2">
        <w:rPr>
          <w:rFonts w:ascii="Times New Roman" w:hAnsi="Times New Roman"/>
          <w:sz w:val="24"/>
          <w:szCs w:val="24"/>
        </w:rPr>
        <w:t xml:space="preserve"> </w:t>
      </w:r>
      <w:r w:rsidR="00255286" w:rsidRPr="00255286">
        <w:rPr>
          <w:rFonts w:ascii="Times New Roman" w:hAnsi="Times New Roman"/>
          <w:sz w:val="24"/>
          <w:szCs w:val="24"/>
        </w:rPr>
        <w:t xml:space="preserve">относится к Блоку 1 </w:t>
      </w:r>
      <w:r w:rsidR="00A812A0">
        <w:rPr>
          <w:rFonts w:ascii="Times New Roman" w:hAnsi="Times New Roman"/>
          <w:sz w:val="24"/>
          <w:szCs w:val="24"/>
        </w:rPr>
        <w:t>вариативная часть</w:t>
      </w:r>
      <w:r>
        <w:rPr>
          <w:rFonts w:ascii="Times New Roman" w:hAnsi="Times New Roman"/>
          <w:sz w:val="24"/>
          <w:szCs w:val="24"/>
        </w:rPr>
        <w:t xml:space="preserve"> </w:t>
      </w:r>
      <w:r w:rsidR="00255286" w:rsidRPr="00255286">
        <w:rPr>
          <w:rFonts w:ascii="Times New Roman" w:hAnsi="Times New Roman"/>
          <w:sz w:val="24"/>
          <w:szCs w:val="24"/>
        </w:rPr>
        <w:t xml:space="preserve">и в соответствии с </w:t>
      </w:r>
      <w:r>
        <w:rPr>
          <w:rFonts w:ascii="Times New Roman" w:hAnsi="Times New Roman"/>
          <w:sz w:val="24"/>
          <w:szCs w:val="24"/>
        </w:rPr>
        <w:t>учебным планом</w:t>
      </w:r>
      <w:r w:rsidR="00255286" w:rsidRPr="00255286">
        <w:rPr>
          <w:rFonts w:ascii="Times New Roman" w:hAnsi="Times New Roman"/>
          <w:sz w:val="24"/>
          <w:szCs w:val="24"/>
        </w:rPr>
        <w:t xml:space="preserve"> по направлению подготовки 35.03.08 Водные биоресурсы и аквакультура </w:t>
      </w:r>
      <w:r w:rsidR="008077E2">
        <w:rPr>
          <w:rFonts w:ascii="Times New Roman" w:hAnsi="Times New Roman"/>
          <w:sz w:val="24"/>
          <w:szCs w:val="24"/>
        </w:rPr>
        <w:t>является дисциплиной по выбору</w:t>
      </w:r>
      <w:r w:rsidR="00255286" w:rsidRPr="00255286">
        <w:rPr>
          <w:rFonts w:ascii="Times New Roman" w:hAnsi="Times New Roman"/>
          <w:sz w:val="24"/>
          <w:szCs w:val="24"/>
        </w:rPr>
        <w:t xml:space="preserve">. </w:t>
      </w:r>
    </w:p>
    <w:p w:rsidR="008077E2" w:rsidRPr="009E0FAA" w:rsidRDefault="00255286" w:rsidP="009E0FAA">
      <w:pPr>
        <w:spacing w:after="0" w:line="240" w:lineRule="auto"/>
        <w:ind w:firstLine="709"/>
        <w:jc w:val="both"/>
        <w:rPr>
          <w:rFonts w:ascii="Times New Roman" w:eastAsia="Times New Roman" w:hAnsi="Times New Roman"/>
          <w:bCs/>
          <w:iCs/>
          <w:sz w:val="24"/>
          <w:szCs w:val="24"/>
          <w:lang w:eastAsia="ru-RU"/>
        </w:rPr>
      </w:pPr>
      <w:r w:rsidRPr="00255286">
        <w:rPr>
          <w:rFonts w:ascii="Times New Roman" w:eastAsia="Times New Roman" w:hAnsi="Times New Roman"/>
          <w:sz w:val="24"/>
          <w:szCs w:val="24"/>
          <w:lang w:eastAsia="ru-RU"/>
        </w:rPr>
        <w:t xml:space="preserve">Студенты должны знать </w:t>
      </w:r>
      <w:r w:rsidR="009E0FAA" w:rsidRPr="009E0FAA">
        <w:rPr>
          <w:rFonts w:ascii="Times New Roman" w:eastAsia="Times New Roman" w:hAnsi="Times New Roman"/>
          <w:sz w:val="24"/>
          <w:szCs w:val="24"/>
          <w:lang w:eastAsia="ru-RU"/>
        </w:rPr>
        <w:t>закономерности взаимодействия организмов с экологическими факторами</w:t>
      </w:r>
      <w:r w:rsidR="008077E2" w:rsidRPr="008077E2">
        <w:rPr>
          <w:rFonts w:ascii="Times New Roman" w:eastAsia="Times New Roman" w:hAnsi="Times New Roman"/>
          <w:sz w:val="24"/>
          <w:szCs w:val="24"/>
          <w:lang w:eastAsia="ru-RU"/>
        </w:rPr>
        <w:t xml:space="preserve">, </w:t>
      </w:r>
      <w:r w:rsidR="009E0FAA" w:rsidRPr="009E0FAA">
        <w:rPr>
          <w:rFonts w:ascii="Times New Roman" w:eastAsia="Times New Roman" w:hAnsi="Times New Roman"/>
          <w:bCs/>
          <w:sz w:val="24"/>
          <w:szCs w:val="24"/>
          <w:lang w:eastAsia="ru-RU"/>
        </w:rPr>
        <w:t>организацию экосистем и биоценозов</w:t>
      </w:r>
      <w:r w:rsidR="009E0FAA">
        <w:rPr>
          <w:rFonts w:ascii="Times New Roman" w:eastAsia="Times New Roman" w:hAnsi="Times New Roman"/>
          <w:bCs/>
          <w:sz w:val="24"/>
          <w:szCs w:val="24"/>
          <w:lang w:eastAsia="ru-RU"/>
        </w:rPr>
        <w:t xml:space="preserve">, экологические основы. </w:t>
      </w:r>
      <w:r w:rsidR="008077E2" w:rsidRPr="008077E2">
        <w:rPr>
          <w:rFonts w:ascii="Times New Roman" w:eastAsia="Times New Roman" w:hAnsi="Times New Roman"/>
          <w:sz w:val="24"/>
          <w:szCs w:val="24"/>
          <w:lang w:eastAsia="ru-RU"/>
        </w:rPr>
        <w:t xml:space="preserve">Уметь </w:t>
      </w:r>
      <w:r w:rsidR="009E0FAA" w:rsidRPr="009E0FAA">
        <w:rPr>
          <w:rFonts w:ascii="Times New Roman" w:eastAsia="Times New Roman" w:hAnsi="Times New Roman"/>
          <w:sz w:val="24"/>
          <w:szCs w:val="24"/>
          <w:lang w:eastAsia="ru-RU"/>
        </w:rPr>
        <w:t>оценить экологическую обстановку</w:t>
      </w:r>
      <w:r w:rsidR="009E0FAA">
        <w:rPr>
          <w:rFonts w:ascii="Times New Roman" w:eastAsia="Times New Roman" w:hAnsi="Times New Roman"/>
          <w:sz w:val="24"/>
          <w:szCs w:val="24"/>
          <w:lang w:eastAsia="ru-RU"/>
        </w:rPr>
        <w:t xml:space="preserve">, </w:t>
      </w:r>
      <w:r w:rsidR="009E0FAA" w:rsidRPr="009E0FAA">
        <w:rPr>
          <w:rFonts w:ascii="Times New Roman" w:eastAsia="Times New Roman" w:hAnsi="Times New Roman"/>
          <w:sz w:val="24"/>
          <w:szCs w:val="24"/>
          <w:lang w:eastAsia="ru-RU"/>
        </w:rPr>
        <w:t>объяснить основные наблюдаемые природные и техногенные явления и эффекты</w:t>
      </w:r>
      <w:r w:rsidR="008077E2">
        <w:rPr>
          <w:rFonts w:ascii="Times New Roman" w:eastAsia="Times New Roman" w:hAnsi="Times New Roman"/>
          <w:sz w:val="24"/>
          <w:szCs w:val="24"/>
          <w:lang w:eastAsia="ru-RU"/>
        </w:rPr>
        <w:t xml:space="preserve">. </w:t>
      </w:r>
      <w:r w:rsidR="008077E2" w:rsidRPr="008077E2">
        <w:rPr>
          <w:rFonts w:ascii="Times New Roman" w:eastAsia="Times New Roman" w:hAnsi="Times New Roman"/>
          <w:sz w:val="24"/>
          <w:szCs w:val="24"/>
          <w:lang w:eastAsia="ru-RU"/>
        </w:rPr>
        <w:t>Владеть</w:t>
      </w:r>
      <w:r w:rsidR="008077E2" w:rsidRPr="008077E2">
        <w:rPr>
          <w:rFonts w:ascii="Times New Roman" w:eastAsia="Times New Roman" w:hAnsi="Times New Roman"/>
          <w:i/>
          <w:sz w:val="24"/>
          <w:szCs w:val="24"/>
          <w:lang w:eastAsia="ru-RU"/>
        </w:rPr>
        <w:t xml:space="preserve"> </w:t>
      </w:r>
      <w:r w:rsidR="001B6C45" w:rsidRPr="001B6C45">
        <w:rPr>
          <w:rFonts w:ascii="Times New Roman" w:eastAsia="Times New Roman" w:hAnsi="Times New Roman"/>
          <w:bCs/>
          <w:iCs/>
          <w:sz w:val="24"/>
          <w:szCs w:val="24"/>
          <w:lang w:eastAsia="ru-RU"/>
        </w:rPr>
        <w:t xml:space="preserve">навыками </w:t>
      </w:r>
      <w:r w:rsidR="009E0FAA" w:rsidRPr="009E0FAA">
        <w:rPr>
          <w:rFonts w:ascii="Times New Roman" w:eastAsia="Times New Roman" w:hAnsi="Times New Roman"/>
          <w:bCs/>
          <w:iCs/>
          <w:sz w:val="24"/>
          <w:szCs w:val="24"/>
          <w:lang w:eastAsia="ru-RU"/>
        </w:rPr>
        <w:t>анализа получаемой информации, формулирования выводов и заключений</w:t>
      </w:r>
      <w:r w:rsidR="009E0FAA">
        <w:rPr>
          <w:rFonts w:ascii="Times New Roman" w:eastAsia="Times New Roman" w:hAnsi="Times New Roman"/>
          <w:bCs/>
          <w:iCs/>
          <w:sz w:val="24"/>
          <w:szCs w:val="24"/>
          <w:lang w:eastAsia="ru-RU"/>
        </w:rPr>
        <w:t>,</w:t>
      </w:r>
      <w:r w:rsidR="009E0FAA" w:rsidRPr="009E0FAA">
        <w:rPr>
          <w:rFonts w:ascii="Times New Roman" w:eastAsia="Times New Roman" w:hAnsi="Times New Roman"/>
          <w:bCs/>
          <w:iCs/>
          <w:sz w:val="24"/>
          <w:szCs w:val="24"/>
          <w:lang w:eastAsia="ru-RU"/>
        </w:rPr>
        <w:t xml:space="preserve"> </w:t>
      </w:r>
      <w:r w:rsidR="001B6C45" w:rsidRPr="001B6C45">
        <w:rPr>
          <w:rFonts w:ascii="Times New Roman" w:eastAsia="Times New Roman" w:hAnsi="Times New Roman"/>
          <w:bCs/>
          <w:iCs/>
          <w:sz w:val="24"/>
          <w:szCs w:val="24"/>
          <w:lang w:eastAsia="ru-RU"/>
        </w:rPr>
        <w:t>сбора и обработки информации</w:t>
      </w:r>
      <w:r w:rsidR="009E0FAA">
        <w:rPr>
          <w:rFonts w:ascii="Times New Roman" w:eastAsia="Times New Roman" w:hAnsi="Times New Roman"/>
          <w:bCs/>
          <w:iCs/>
          <w:sz w:val="24"/>
          <w:szCs w:val="24"/>
          <w:lang w:eastAsia="ru-RU"/>
        </w:rPr>
        <w:t>.</w:t>
      </w:r>
    </w:p>
    <w:p w:rsidR="00255286" w:rsidRPr="00255286" w:rsidRDefault="00255286" w:rsidP="004834A0">
      <w:pPr>
        <w:spacing w:after="0" w:line="240" w:lineRule="auto"/>
        <w:ind w:firstLine="709"/>
        <w:jc w:val="both"/>
        <w:rPr>
          <w:rFonts w:ascii="Times New Roman" w:hAnsi="Times New Roman"/>
          <w:color w:val="000000"/>
          <w:sz w:val="24"/>
          <w:szCs w:val="24"/>
        </w:rPr>
      </w:pPr>
      <w:r w:rsidRPr="00255286">
        <w:rPr>
          <w:rFonts w:ascii="Times New Roman" w:hAnsi="Times New Roman"/>
          <w:color w:val="000000"/>
          <w:sz w:val="24"/>
          <w:szCs w:val="24"/>
        </w:rPr>
        <w:t xml:space="preserve">Знания и навыки, полученные при изучении дисциплины, являются базовыми для дисциплин профессионального цикла, таких как: </w:t>
      </w:r>
      <w:r w:rsidR="00FA1DF2">
        <w:rPr>
          <w:rFonts w:ascii="Times New Roman" w:hAnsi="Times New Roman"/>
          <w:color w:val="000000"/>
          <w:sz w:val="24"/>
          <w:szCs w:val="24"/>
        </w:rPr>
        <w:t>«</w:t>
      </w:r>
      <w:proofErr w:type="spellStart"/>
      <w:r w:rsidR="00FA1DF2">
        <w:rPr>
          <w:rFonts w:ascii="Times New Roman" w:hAnsi="Times New Roman"/>
          <w:color w:val="000000"/>
          <w:sz w:val="24"/>
          <w:szCs w:val="24"/>
        </w:rPr>
        <w:t>Ихтиотоксикология</w:t>
      </w:r>
      <w:proofErr w:type="spellEnd"/>
      <w:r w:rsidR="00FA1DF2">
        <w:rPr>
          <w:rFonts w:ascii="Times New Roman" w:hAnsi="Times New Roman"/>
          <w:color w:val="000000"/>
          <w:sz w:val="24"/>
          <w:szCs w:val="24"/>
        </w:rPr>
        <w:t xml:space="preserve">», </w:t>
      </w:r>
      <w:r w:rsidR="00FA1DF2" w:rsidRPr="00255286">
        <w:rPr>
          <w:rFonts w:ascii="Times New Roman" w:hAnsi="Times New Roman"/>
          <w:color w:val="000000"/>
          <w:sz w:val="24"/>
          <w:szCs w:val="24"/>
        </w:rPr>
        <w:t>«</w:t>
      </w:r>
      <w:r w:rsidR="00FA1DF2" w:rsidRPr="008077E2">
        <w:rPr>
          <w:rFonts w:ascii="Times New Roman" w:hAnsi="Times New Roman"/>
          <w:color w:val="000000"/>
          <w:sz w:val="24"/>
          <w:szCs w:val="24"/>
        </w:rPr>
        <w:t xml:space="preserve">Прикладная </w:t>
      </w:r>
      <w:r w:rsidR="00FA1DF2" w:rsidRPr="008077E2">
        <w:rPr>
          <w:rFonts w:ascii="Times New Roman" w:hAnsi="Times New Roman"/>
          <w:color w:val="000000"/>
          <w:sz w:val="24"/>
          <w:szCs w:val="24"/>
        </w:rPr>
        <w:lastRenderedPageBreak/>
        <w:t>экология</w:t>
      </w:r>
      <w:r w:rsidR="00FA1DF2" w:rsidRPr="00255286">
        <w:rPr>
          <w:rFonts w:ascii="Times New Roman" w:hAnsi="Times New Roman"/>
          <w:color w:val="000000"/>
          <w:sz w:val="24"/>
          <w:szCs w:val="24"/>
        </w:rPr>
        <w:t xml:space="preserve">», </w:t>
      </w:r>
      <w:r w:rsidRPr="00255286">
        <w:rPr>
          <w:rFonts w:ascii="Times New Roman" w:hAnsi="Times New Roman"/>
          <w:color w:val="000000"/>
          <w:sz w:val="24"/>
          <w:szCs w:val="24"/>
        </w:rPr>
        <w:t>«</w:t>
      </w:r>
      <w:r w:rsidR="008077E2" w:rsidRPr="008077E2">
        <w:rPr>
          <w:rFonts w:ascii="Times New Roman" w:hAnsi="Times New Roman"/>
          <w:color w:val="000000"/>
          <w:sz w:val="24"/>
          <w:szCs w:val="24"/>
        </w:rPr>
        <w:t>Экологическая токсикология</w:t>
      </w:r>
      <w:r w:rsidRPr="00255286">
        <w:rPr>
          <w:rFonts w:ascii="Times New Roman" w:hAnsi="Times New Roman"/>
          <w:color w:val="000000"/>
          <w:sz w:val="24"/>
          <w:szCs w:val="24"/>
        </w:rPr>
        <w:t xml:space="preserve">», </w:t>
      </w:r>
      <w:r w:rsidR="00FA1DF2">
        <w:rPr>
          <w:rFonts w:ascii="Times New Roman" w:hAnsi="Times New Roman"/>
          <w:color w:val="000000"/>
          <w:sz w:val="24"/>
          <w:szCs w:val="24"/>
        </w:rPr>
        <w:t xml:space="preserve">«Гидробиология», </w:t>
      </w:r>
      <w:r w:rsidRPr="00255286">
        <w:rPr>
          <w:rFonts w:ascii="Times New Roman" w:hAnsi="Times New Roman"/>
          <w:color w:val="000000"/>
          <w:sz w:val="24"/>
          <w:szCs w:val="24"/>
        </w:rPr>
        <w:t>«</w:t>
      </w:r>
      <w:r w:rsidR="008077E2" w:rsidRPr="008077E2">
        <w:rPr>
          <w:rFonts w:ascii="Times New Roman" w:hAnsi="Times New Roman"/>
          <w:color w:val="000000"/>
          <w:sz w:val="24"/>
          <w:szCs w:val="24"/>
        </w:rPr>
        <w:t>Охрана гидробионтов</w:t>
      </w:r>
      <w:r w:rsidRPr="00255286">
        <w:rPr>
          <w:rFonts w:ascii="Times New Roman" w:hAnsi="Times New Roman"/>
          <w:color w:val="000000"/>
          <w:sz w:val="24"/>
          <w:szCs w:val="24"/>
        </w:rPr>
        <w:t>»</w:t>
      </w:r>
      <w:r w:rsidR="007761B6">
        <w:rPr>
          <w:rFonts w:ascii="Times New Roman" w:hAnsi="Times New Roman"/>
          <w:color w:val="000000"/>
          <w:sz w:val="24"/>
          <w:szCs w:val="24"/>
        </w:rPr>
        <w:t>, «Региональная гидробиология»</w:t>
      </w:r>
      <w:r w:rsidRPr="00255286">
        <w:rPr>
          <w:rFonts w:ascii="Times New Roman" w:hAnsi="Times New Roman"/>
          <w:color w:val="000000"/>
          <w:sz w:val="24"/>
          <w:szCs w:val="24"/>
        </w:rPr>
        <w:t>.</w:t>
      </w:r>
    </w:p>
    <w:p w:rsidR="00255286" w:rsidRDefault="00255286" w:rsidP="00B64798">
      <w:pPr>
        <w:ind w:firstLine="708"/>
        <w:rPr>
          <w:rFonts w:ascii="Times New Roman" w:hAnsi="Times New Roman"/>
          <w:sz w:val="24"/>
          <w:szCs w:val="24"/>
        </w:rPr>
      </w:pPr>
      <w:r w:rsidRPr="00255286">
        <w:rPr>
          <w:rFonts w:ascii="Times New Roman" w:hAnsi="Times New Roman"/>
          <w:sz w:val="24"/>
          <w:szCs w:val="24"/>
        </w:rPr>
        <w:t xml:space="preserve">Дисциплина </w:t>
      </w:r>
      <w:r w:rsidR="00DD3BB5">
        <w:rPr>
          <w:rFonts w:ascii="Times New Roman" w:hAnsi="Times New Roman"/>
          <w:sz w:val="24"/>
          <w:szCs w:val="24"/>
        </w:rPr>
        <w:t>«</w:t>
      </w:r>
      <w:r w:rsidR="00293099" w:rsidRPr="00293099">
        <w:rPr>
          <w:rFonts w:ascii="Times New Roman" w:hAnsi="Times New Roman"/>
          <w:sz w:val="24"/>
          <w:szCs w:val="24"/>
        </w:rPr>
        <w:t xml:space="preserve">Экологическая </w:t>
      </w:r>
      <w:r w:rsidR="00A812A0">
        <w:rPr>
          <w:rFonts w:ascii="Times New Roman" w:hAnsi="Times New Roman"/>
          <w:sz w:val="24"/>
          <w:szCs w:val="24"/>
        </w:rPr>
        <w:t>обстановка</w:t>
      </w:r>
      <w:r w:rsidR="00293099" w:rsidRPr="00293099">
        <w:rPr>
          <w:rFonts w:ascii="Times New Roman" w:hAnsi="Times New Roman"/>
          <w:sz w:val="24"/>
          <w:szCs w:val="24"/>
        </w:rPr>
        <w:t xml:space="preserve"> Западной Сибири</w:t>
      </w:r>
      <w:r w:rsidR="00DD3BB5">
        <w:rPr>
          <w:rFonts w:ascii="Times New Roman" w:hAnsi="Times New Roman"/>
          <w:sz w:val="24"/>
          <w:szCs w:val="24"/>
        </w:rPr>
        <w:t xml:space="preserve">» </w:t>
      </w:r>
      <w:r w:rsidRPr="00255286">
        <w:rPr>
          <w:rFonts w:ascii="Times New Roman" w:hAnsi="Times New Roman"/>
          <w:sz w:val="24"/>
          <w:szCs w:val="24"/>
        </w:rPr>
        <w:t xml:space="preserve">изучается на </w:t>
      </w:r>
      <w:r w:rsidR="00293099">
        <w:rPr>
          <w:rFonts w:ascii="Times New Roman" w:hAnsi="Times New Roman"/>
          <w:sz w:val="24"/>
          <w:szCs w:val="24"/>
          <w:u w:val="single"/>
        </w:rPr>
        <w:t>1</w:t>
      </w:r>
      <w:r w:rsidRPr="00255286">
        <w:rPr>
          <w:rFonts w:ascii="Times New Roman" w:hAnsi="Times New Roman"/>
          <w:sz w:val="24"/>
          <w:szCs w:val="24"/>
        </w:rPr>
        <w:t xml:space="preserve"> курсе в </w:t>
      </w:r>
      <w:r w:rsidR="00293099">
        <w:rPr>
          <w:rFonts w:ascii="Times New Roman" w:hAnsi="Times New Roman"/>
          <w:sz w:val="24"/>
          <w:szCs w:val="24"/>
          <w:u w:val="single"/>
        </w:rPr>
        <w:t>2</w:t>
      </w:r>
      <w:r w:rsidRPr="00255286">
        <w:rPr>
          <w:rFonts w:ascii="Times New Roman" w:hAnsi="Times New Roman"/>
          <w:sz w:val="24"/>
          <w:szCs w:val="24"/>
          <w:u w:val="single"/>
        </w:rPr>
        <w:t xml:space="preserve"> </w:t>
      </w:r>
      <w:r w:rsidRPr="00255286">
        <w:rPr>
          <w:rFonts w:ascii="Times New Roman" w:hAnsi="Times New Roman"/>
          <w:sz w:val="24"/>
          <w:szCs w:val="24"/>
        </w:rPr>
        <w:t>семестре по очной форме обучения.</w:t>
      </w:r>
      <w:r w:rsidR="004834A0">
        <w:rPr>
          <w:rFonts w:ascii="Times New Roman" w:hAnsi="Times New Roman"/>
          <w:sz w:val="24"/>
          <w:szCs w:val="24"/>
        </w:rPr>
        <w:t xml:space="preserve"> </w:t>
      </w: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3. Объем дисциплины и виды учебной работы</w:t>
      </w:r>
    </w:p>
    <w:p w:rsidR="00750DBF" w:rsidRPr="00E069B6" w:rsidRDefault="00750DBF" w:rsidP="00234401">
      <w:pPr>
        <w:spacing w:after="0" w:line="240" w:lineRule="auto"/>
        <w:rPr>
          <w:rFonts w:ascii="Times New Roman" w:hAnsi="Times New Roman"/>
          <w:b/>
          <w:sz w:val="24"/>
          <w:szCs w:val="24"/>
        </w:rPr>
      </w:pPr>
    </w:p>
    <w:p w:rsidR="00750DBF" w:rsidRDefault="00750DBF" w:rsidP="00234401">
      <w:pPr>
        <w:spacing w:after="0" w:line="240" w:lineRule="auto"/>
        <w:rPr>
          <w:rFonts w:ascii="Times New Roman" w:hAnsi="Times New Roman"/>
          <w:sz w:val="24"/>
          <w:szCs w:val="24"/>
        </w:rPr>
      </w:pPr>
      <w:r w:rsidRPr="00E069B6">
        <w:rPr>
          <w:rFonts w:ascii="Times New Roman" w:hAnsi="Times New Roman"/>
          <w:sz w:val="24"/>
          <w:szCs w:val="24"/>
        </w:rPr>
        <w:t xml:space="preserve">Общая трудоемкость дисциплины составляет </w:t>
      </w:r>
      <w:r w:rsidR="00FA1DF2">
        <w:rPr>
          <w:rFonts w:ascii="Times New Roman" w:hAnsi="Times New Roman"/>
          <w:sz w:val="24"/>
          <w:szCs w:val="24"/>
          <w:u w:val="single"/>
        </w:rPr>
        <w:t>72</w:t>
      </w:r>
      <w:r w:rsidR="004834A0">
        <w:rPr>
          <w:rFonts w:ascii="Times New Roman" w:hAnsi="Times New Roman"/>
          <w:sz w:val="24"/>
          <w:szCs w:val="24"/>
        </w:rPr>
        <w:t xml:space="preserve"> часов (</w:t>
      </w:r>
      <w:r w:rsidR="00FA1DF2">
        <w:rPr>
          <w:rFonts w:ascii="Times New Roman" w:hAnsi="Times New Roman"/>
          <w:sz w:val="24"/>
          <w:szCs w:val="24"/>
        </w:rPr>
        <w:t>2</w:t>
      </w:r>
      <w:r w:rsidR="004834A0">
        <w:rPr>
          <w:rFonts w:ascii="Times New Roman" w:hAnsi="Times New Roman"/>
          <w:sz w:val="24"/>
          <w:szCs w:val="24"/>
        </w:rPr>
        <w:t xml:space="preserve"> </w:t>
      </w:r>
      <w:r w:rsidR="0065658B">
        <w:rPr>
          <w:rFonts w:ascii="Times New Roman" w:hAnsi="Times New Roman"/>
          <w:sz w:val="24"/>
          <w:szCs w:val="24"/>
        </w:rPr>
        <w:t>зачетных единиц)</w:t>
      </w:r>
    </w:p>
    <w:p w:rsidR="00471199" w:rsidRDefault="00471199" w:rsidP="00234401">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975"/>
      </w:tblGrid>
      <w:tr w:rsidR="004834A0" w:rsidRPr="004834A0" w:rsidTr="00F31EF0">
        <w:trPr>
          <w:trHeight w:val="901"/>
        </w:trPr>
        <w:tc>
          <w:tcPr>
            <w:tcW w:w="3968" w:type="pct"/>
            <w:vMerge w:val="restart"/>
            <w:vAlign w:val="center"/>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Вид учебной работы</w:t>
            </w:r>
          </w:p>
        </w:tc>
        <w:tc>
          <w:tcPr>
            <w:tcW w:w="1032" w:type="pct"/>
            <w:vAlign w:val="center"/>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 xml:space="preserve">Очная форма </w:t>
            </w:r>
          </w:p>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обучения</w:t>
            </w:r>
          </w:p>
        </w:tc>
      </w:tr>
      <w:tr w:rsidR="004834A0" w:rsidRPr="004834A0" w:rsidTr="00F31EF0">
        <w:trPr>
          <w:trHeight w:val="234"/>
        </w:trPr>
        <w:tc>
          <w:tcPr>
            <w:tcW w:w="3968" w:type="pct"/>
            <w:vMerge/>
          </w:tcPr>
          <w:p w:rsidR="004834A0" w:rsidRPr="004834A0" w:rsidRDefault="004834A0" w:rsidP="004834A0">
            <w:pPr>
              <w:spacing w:after="0" w:line="240" w:lineRule="auto"/>
              <w:rPr>
                <w:rFonts w:ascii="Times New Roman" w:eastAsia="Times New Roman" w:hAnsi="Times New Roman"/>
                <w:color w:val="000000"/>
                <w:sz w:val="24"/>
                <w:szCs w:val="24"/>
                <w:lang w:eastAsia="ru-RU"/>
              </w:rPr>
            </w:pP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семестр</w:t>
            </w:r>
          </w:p>
        </w:tc>
      </w:tr>
      <w:tr w:rsidR="004834A0" w:rsidRPr="004834A0" w:rsidTr="00F31EF0">
        <w:trPr>
          <w:trHeight w:val="234"/>
        </w:trPr>
        <w:tc>
          <w:tcPr>
            <w:tcW w:w="3968" w:type="pct"/>
            <w:vMerge/>
          </w:tcPr>
          <w:p w:rsidR="004834A0" w:rsidRPr="004834A0" w:rsidRDefault="004834A0" w:rsidP="004834A0">
            <w:pPr>
              <w:spacing w:after="0" w:line="240" w:lineRule="auto"/>
              <w:rPr>
                <w:rFonts w:ascii="Times New Roman" w:eastAsia="Times New Roman" w:hAnsi="Times New Roman"/>
                <w:color w:val="000000"/>
                <w:sz w:val="24"/>
                <w:szCs w:val="24"/>
                <w:lang w:eastAsia="ru-RU"/>
              </w:rPr>
            </w:pPr>
          </w:p>
        </w:tc>
        <w:tc>
          <w:tcPr>
            <w:tcW w:w="1032" w:type="pct"/>
          </w:tcPr>
          <w:p w:rsidR="004834A0" w:rsidRPr="004834A0" w:rsidRDefault="00FA1DF2"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4834A0" w:rsidRPr="004834A0" w:rsidTr="00F31EF0">
        <w:trPr>
          <w:trHeight w:val="424"/>
        </w:trPr>
        <w:tc>
          <w:tcPr>
            <w:tcW w:w="3968" w:type="pct"/>
            <w:shd w:val="clear" w:color="auto" w:fill="E0E0E0"/>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b/>
                <w:color w:val="000000"/>
                <w:sz w:val="24"/>
                <w:szCs w:val="24"/>
                <w:lang w:eastAsia="ru-RU"/>
              </w:rPr>
              <w:t>Аудиторные занятия (всего)</w:t>
            </w:r>
          </w:p>
        </w:tc>
        <w:tc>
          <w:tcPr>
            <w:tcW w:w="1032" w:type="pct"/>
            <w:shd w:val="clear" w:color="auto" w:fill="E0E0E0"/>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 том числе:</w:t>
            </w: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Лекции</w:t>
            </w:r>
          </w:p>
        </w:tc>
        <w:tc>
          <w:tcPr>
            <w:tcW w:w="1032" w:type="pct"/>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r>
      <w:tr w:rsidR="004834A0" w:rsidRPr="004834A0" w:rsidTr="00F31EF0">
        <w:tc>
          <w:tcPr>
            <w:tcW w:w="3968" w:type="pct"/>
          </w:tcPr>
          <w:p w:rsidR="004834A0" w:rsidRPr="004834A0" w:rsidRDefault="00E95F8D" w:rsidP="00E95F8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Практические занятия</w:t>
            </w:r>
            <w:r w:rsidR="004834A0" w:rsidRPr="004834A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ПЗ</w:t>
            </w:r>
            <w:r w:rsidR="004834A0" w:rsidRPr="004834A0">
              <w:rPr>
                <w:rFonts w:ascii="Times New Roman" w:eastAsia="Times New Roman" w:hAnsi="Times New Roman"/>
                <w:color w:val="000000"/>
                <w:sz w:val="24"/>
                <w:szCs w:val="24"/>
                <w:lang w:eastAsia="ru-RU"/>
              </w:rPr>
              <w:t>)</w:t>
            </w:r>
          </w:p>
        </w:tc>
        <w:tc>
          <w:tcPr>
            <w:tcW w:w="1032" w:type="pct"/>
          </w:tcPr>
          <w:p w:rsidR="004834A0" w:rsidRPr="004834A0" w:rsidRDefault="00235C4E" w:rsidP="004834A0">
            <w:pPr>
              <w:spacing w:after="0" w:line="240" w:lineRule="auto"/>
              <w:jc w:val="center"/>
              <w:rPr>
                <w:rFonts w:ascii="Times New Roman" w:eastAsia="Times New Roman" w:hAnsi="Times New Roman"/>
                <w:color w:val="000000"/>
                <w:sz w:val="24"/>
                <w:szCs w:val="24"/>
                <w:highlight w:val="yellow"/>
                <w:lang w:eastAsia="ru-RU"/>
              </w:rPr>
            </w:pPr>
            <w:r w:rsidRPr="004834A0">
              <w:rPr>
                <w:rFonts w:ascii="Times New Roman" w:eastAsia="Times New Roman" w:hAnsi="Times New Roman"/>
                <w:color w:val="000000"/>
                <w:sz w:val="24"/>
                <w:szCs w:val="24"/>
                <w:lang w:eastAsia="ru-RU"/>
              </w:rPr>
              <w:t>18</w:t>
            </w:r>
          </w:p>
        </w:tc>
      </w:tr>
      <w:tr w:rsidR="004834A0" w:rsidRPr="004834A0" w:rsidTr="00F31EF0">
        <w:tc>
          <w:tcPr>
            <w:tcW w:w="3968" w:type="pct"/>
            <w:shd w:val="clear" w:color="auto" w:fill="E0E0E0"/>
          </w:tcPr>
          <w:p w:rsidR="004834A0" w:rsidRPr="004834A0" w:rsidRDefault="004834A0" w:rsidP="004834A0">
            <w:pPr>
              <w:spacing w:after="0" w:line="240" w:lineRule="auto"/>
              <w:rPr>
                <w:rFonts w:ascii="Times New Roman" w:eastAsia="Times New Roman" w:hAnsi="Times New Roman"/>
                <w:b/>
                <w:color w:val="000000"/>
                <w:sz w:val="24"/>
                <w:szCs w:val="24"/>
                <w:lang w:eastAsia="ru-RU"/>
              </w:rPr>
            </w:pPr>
            <w:r w:rsidRPr="004834A0">
              <w:rPr>
                <w:rFonts w:ascii="Times New Roman" w:eastAsia="Times New Roman" w:hAnsi="Times New Roman"/>
                <w:b/>
                <w:color w:val="000000"/>
                <w:sz w:val="24"/>
                <w:szCs w:val="24"/>
                <w:lang w:eastAsia="ru-RU"/>
              </w:rPr>
              <w:t>Самостоятельная работа (всего)</w:t>
            </w:r>
          </w:p>
        </w:tc>
        <w:tc>
          <w:tcPr>
            <w:tcW w:w="1032" w:type="pct"/>
            <w:shd w:val="clear" w:color="auto" w:fill="E0E0E0"/>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 том числе:</w:t>
            </w: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sz w:val="24"/>
                <w:szCs w:val="24"/>
                <w:lang w:eastAsia="ru-RU"/>
              </w:rPr>
              <w:t>Проработка материала лекций, подготовка к занятиям</w:t>
            </w:r>
          </w:p>
        </w:tc>
        <w:tc>
          <w:tcPr>
            <w:tcW w:w="1032" w:type="pct"/>
            <w:vAlign w:val="center"/>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sz w:val="24"/>
                <w:szCs w:val="24"/>
                <w:lang w:eastAsia="ru-RU"/>
              </w:rPr>
              <w:t>Самостоятельное изучение тем</w:t>
            </w:r>
          </w:p>
        </w:tc>
        <w:tc>
          <w:tcPr>
            <w:tcW w:w="1032" w:type="pct"/>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4834A0" w:rsidRPr="004834A0" w:rsidTr="00F31EF0">
        <w:tc>
          <w:tcPr>
            <w:tcW w:w="3968" w:type="pct"/>
          </w:tcPr>
          <w:p w:rsidR="004834A0" w:rsidRPr="004834A0" w:rsidRDefault="00F440AF" w:rsidP="004834A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Доклад</w:t>
            </w:r>
          </w:p>
        </w:tc>
        <w:tc>
          <w:tcPr>
            <w:tcW w:w="1032" w:type="pct"/>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Вид промежуточной аттестации (зачет, экзамен)</w:t>
            </w: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зачет</w:t>
            </w:r>
          </w:p>
        </w:tc>
      </w:tr>
      <w:tr w:rsidR="004834A0" w:rsidRPr="004834A0" w:rsidTr="00F31EF0">
        <w:trPr>
          <w:trHeight w:val="418"/>
        </w:trPr>
        <w:tc>
          <w:tcPr>
            <w:tcW w:w="3968" w:type="pct"/>
            <w:shd w:val="clear" w:color="auto" w:fill="E0E0E0"/>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Общая трудоемкость                                 час</w:t>
            </w:r>
          </w:p>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 xml:space="preserve">                                                               </w:t>
            </w:r>
            <w:proofErr w:type="spellStart"/>
            <w:r w:rsidRPr="004834A0">
              <w:rPr>
                <w:rFonts w:ascii="Times New Roman" w:eastAsia="Times New Roman" w:hAnsi="Times New Roman"/>
                <w:color w:val="000000"/>
                <w:sz w:val="24"/>
                <w:szCs w:val="24"/>
                <w:lang w:eastAsia="ru-RU"/>
              </w:rPr>
              <w:t>зач</w:t>
            </w:r>
            <w:proofErr w:type="spellEnd"/>
            <w:r w:rsidRPr="004834A0">
              <w:rPr>
                <w:rFonts w:ascii="Times New Roman" w:eastAsia="Times New Roman" w:hAnsi="Times New Roman"/>
                <w:color w:val="000000"/>
                <w:sz w:val="24"/>
                <w:szCs w:val="24"/>
                <w:lang w:eastAsia="ru-RU"/>
              </w:rPr>
              <w:t>. ед.</w:t>
            </w:r>
          </w:p>
        </w:tc>
        <w:tc>
          <w:tcPr>
            <w:tcW w:w="1032" w:type="pct"/>
            <w:shd w:val="clear" w:color="auto" w:fill="E0E0E0"/>
          </w:tcPr>
          <w:p w:rsidR="004834A0" w:rsidRPr="004834A0" w:rsidRDefault="0029309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p>
          <w:p w:rsidR="004834A0" w:rsidRPr="004834A0" w:rsidRDefault="00293099" w:rsidP="004834A0">
            <w:pPr>
              <w:spacing w:after="0" w:line="240" w:lineRule="auto"/>
              <w:jc w:val="center"/>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lang w:eastAsia="ru-RU"/>
              </w:rPr>
              <w:t>2</w:t>
            </w:r>
          </w:p>
        </w:tc>
      </w:tr>
    </w:tbl>
    <w:p w:rsidR="000542E8" w:rsidRDefault="000542E8" w:rsidP="00234401">
      <w:pPr>
        <w:spacing w:after="0" w:line="240" w:lineRule="auto"/>
        <w:rPr>
          <w:rFonts w:ascii="Times New Roman" w:hAnsi="Times New Roman"/>
          <w:sz w:val="24"/>
          <w:szCs w:val="24"/>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6222"/>
      </w:tblGrid>
      <w:tr w:rsidR="00293099" w:rsidRPr="00293099" w:rsidTr="000B21B7">
        <w:tc>
          <w:tcPr>
            <w:tcW w:w="648"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 </w:t>
            </w:r>
            <w:proofErr w:type="gramStart"/>
            <w:r w:rsidRPr="00293099">
              <w:rPr>
                <w:rFonts w:ascii="Times New Roman" w:eastAsia="Times New Roman" w:hAnsi="Times New Roman"/>
                <w:color w:val="000000"/>
                <w:sz w:val="24"/>
                <w:szCs w:val="24"/>
                <w:lang w:eastAsia="ru-RU"/>
              </w:rPr>
              <w:t>п</w:t>
            </w:r>
            <w:proofErr w:type="gramEnd"/>
            <w:r w:rsidRPr="00293099">
              <w:rPr>
                <w:rFonts w:ascii="Times New Roman" w:eastAsia="Times New Roman" w:hAnsi="Times New Roman"/>
                <w:color w:val="000000"/>
                <w:sz w:val="24"/>
                <w:szCs w:val="24"/>
                <w:lang w:eastAsia="ru-RU"/>
              </w:rPr>
              <w:t>/п</w:t>
            </w:r>
          </w:p>
        </w:tc>
        <w:tc>
          <w:tcPr>
            <w:tcW w:w="2700"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Наименование раздела дисциплины</w:t>
            </w:r>
          </w:p>
        </w:tc>
        <w:tc>
          <w:tcPr>
            <w:tcW w:w="6223"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Содержание раздела</w:t>
            </w:r>
          </w:p>
        </w:tc>
      </w:tr>
      <w:tr w:rsidR="00293099" w:rsidRPr="00293099" w:rsidTr="000B21B7">
        <w:tc>
          <w:tcPr>
            <w:tcW w:w="64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270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6223"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r>
      <w:tr w:rsidR="00293099" w:rsidRPr="00293099" w:rsidTr="000B21B7">
        <w:trPr>
          <w:trHeight w:val="806"/>
        </w:trPr>
        <w:tc>
          <w:tcPr>
            <w:tcW w:w="64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2700" w:type="dxa"/>
          </w:tcPr>
          <w:p w:rsidR="00293099" w:rsidRPr="00293099" w:rsidRDefault="00293099" w:rsidP="00293099">
            <w:pPr>
              <w:spacing w:after="0" w:line="240" w:lineRule="auto"/>
              <w:jc w:val="both"/>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Биогеографическая характеристика Западной Сибири</w:t>
            </w:r>
          </w:p>
        </w:tc>
        <w:tc>
          <w:tcPr>
            <w:tcW w:w="6223" w:type="dxa"/>
          </w:tcPr>
          <w:p w:rsidR="00293099" w:rsidRPr="00293099" w:rsidRDefault="00293099" w:rsidP="00720E08">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Почвы. Рельеф. Климат. Растительный и животный мир. </w:t>
            </w:r>
            <w:r w:rsidR="00720E08" w:rsidRPr="00661282">
              <w:rPr>
                <w:rFonts w:ascii="Times New Roman" w:eastAsia="Times New Roman" w:hAnsi="Times New Roman"/>
                <w:color w:val="000000"/>
                <w:sz w:val="24"/>
                <w:szCs w:val="24"/>
                <w:lang w:eastAsia="ru-RU"/>
              </w:rPr>
              <w:t>Гидрологический режим водных объектов Тюменской области.</w:t>
            </w:r>
          </w:p>
        </w:tc>
      </w:tr>
      <w:tr w:rsidR="00293099" w:rsidRPr="00293099" w:rsidTr="000B21B7">
        <w:tc>
          <w:tcPr>
            <w:tcW w:w="64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2700" w:type="dxa"/>
          </w:tcPr>
          <w:p w:rsidR="00293099" w:rsidRPr="00293099" w:rsidRDefault="00293099" w:rsidP="00293099">
            <w:pPr>
              <w:spacing w:after="0" w:line="240" w:lineRule="auto"/>
              <w:jc w:val="both"/>
              <w:rPr>
                <w:rFonts w:ascii="Times New Roman" w:eastAsia="Times New Roman" w:hAnsi="Times New Roman"/>
                <w:color w:val="000000"/>
                <w:sz w:val="24"/>
                <w:szCs w:val="24"/>
                <w:lang w:eastAsia="ru-RU"/>
              </w:rPr>
            </w:pPr>
            <w:r w:rsidRPr="00293099">
              <w:rPr>
                <w:rFonts w:ascii="Times New Roman" w:eastAsia="Times New Roman" w:hAnsi="Times New Roman"/>
                <w:sz w:val="24"/>
                <w:szCs w:val="24"/>
                <w:lang w:eastAsia="ru-RU"/>
              </w:rPr>
              <w:t>Население Западной Сибири</w:t>
            </w:r>
          </w:p>
        </w:tc>
        <w:tc>
          <w:tcPr>
            <w:tcW w:w="6223"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sz w:val="24"/>
                <w:szCs w:val="24"/>
                <w:lang w:eastAsia="ru-RU"/>
              </w:rPr>
              <w:t>Административное население. Народонаселение. Национальности Западной Сибири.</w:t>
            </w:r>
          </w:p>
        </w:tc>
      </w:tr>
      <w:tr w:rsidR="00293099" w:rsidRPr="00293099" w:rsidTr="000B21B7">
        <w:tc>
          <w:tcPr>
            <w:tcW w:w="64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c>
          <w:tcPr>
            <w:tcW w:w="2700"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Хозяйственная деятельность на территории  Западной Сибири</w:t>
            </w:r>
          </w:p>
        </w:tc>
        <w:tc>
          <w:tcPr>
            <w:tcW w:w="6223"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sz w:val="24"/>
                <w:szCs w:val="24"/>
                <w:lang w:eastAsia="ru-RU"/>
              </w:rPr>
              <w:t xml:space="preserve">Анализ основных направлений хозяйственной деятельности. Богатства Западной Сибири. </w:t>
            </w:r>
            <w:proofErr w:type="spellStart"/>
            <w:r w:rsidRPr="00293099">
              <w:rPr>
                <w:rFonts w:ascii="Times New Roman" w:eastAsia="Times New Roman" w:hAnsi="Times New Roman"/>
                <w:sz w:val="24"/>
                <w:szCs w:val="24"/>
                <w:lang w:eastAsia="ru-RU"/>
              </w:rPr>
              <w:t>Возобновимые</w:t>
            </w:r>
            <w:proofErr w:type="spellEnd"/>
            <w:r w:rsidRPr="00293099">
              <w:rPr>
                <w:rFonts w:ascii="Times New Roman" w:eastAsia="Times New Roman" w:hAnsi="Times New Roman"/>
                <w:sz w:val="24"/>
                <w:szCs w:val="24"/>
                <w:lang w:eastAsia="ru-RU"/>
              </w:rPr>
              <w:t xml:space="preserve"> и </w:t>
            </w:r>
            <w:proofErr w:type="spellStart"/>
            <w:r w:rsidRPr="00293099">
              <w:rPr>
                <w:rFonts w:ascii="Times New Roman" w:eastAsia="Times New Roman" w:hAnsi="Times New Roman"/>
                <w:sz w:val="24"/>
                <w:szCs w:val="24"/>
                <w:lang w:eastAsia="ru-RU"/>
              </w:rPr>
              <w:t>невозобновимые</w:t>
            </w:r>
            <w:proofErr w:type="spellEnd"/>
            <w:r w:rsidRPr="00293099">
              <w:rPr>
                <w:rFonts w:ascii="Times New Roman" w:eastAsia="Times New Roman" w:hAnsi="Times New Roman"/>
                <w:sz w:val="24"/>
                <w:szCs w:val="24"/>
                <w:lang w:eastAsia="ru-RU"/>
              </w:rPr>
              <w:t xml:space="preserve"> ресурсы. </w:t>
            </w:r>
          </w:p>
        </w:tc>
      </w:tr>
      <w:tr w:rsidR="00293099" w:rsidRPr="00293099" w:rsidTr="000B21B7">
        <w:tc>
          <w:tcPr>
            <w:tcW w:w="64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2700"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Охрана окружающей среды в Западной Сибири</w:t>
            </w:r>
          </w:p>
        </w:tc>
        <w:tc>
          <w:tcPr>
            <w:tcW w:w="6223"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sz w:val="24"/>
                <w:szCs w:val="24"/>
                <w:lang w:eastAsia="ru-RU"/>
              </w:rPr>
              <w:t>Антропогенное воздействие на окружающую среду Западной Сибири.</w:t>
            </w:r>
          </w:p>
        </w:tc>
      </w:tr>
    </w:tbl>
    <w:p w:rsidR="00A665DA" w:rsidRDefault="00A665DA" w:rsidP="00234401">
      <w:pPr>
        <w:spacing w:after="0" w:line="240" w:lineRule="auto"/>
        <w:rPr>
          <w:rFonts w:ascii="Times New Roman" w:hAnsi="Times New Roman"/>
          <w:b/>
          <w:sz w:val="24"/>
          <w:szCs w:val="24"/>
        </w:rPr>
      </w:pPr>
    </w:p>
    <w:p w:rsidR="00A665DA" w:rsidRDefault="00A665DA" w:rsidP="00234401">
      <w:pPr>
        <w:spacing w:after="0" w:line="240" w:lineRule="auto"/>
        <w:rPr>
          <w:rFonts w:ascii="Times New Roman" w:hAnsi="Times New Roman"/>
          <w:b/>
          <w:sz w:val="24"/>
          <w:szCs w:val="24"/>
        </w:rPr>
      </w:pPr>
    </w:p>
    <w:p w:rsidR="007761B6" w:rsidRDefault="007761B6" w:rsidP="00234401">
      <w:pPr>
        <w:spacing w:after="0" w:line="240" w:lineRule="auto"/>
        <w:rPr>
          <w:rFonts w:ascii="Times New Roman" w:hAnsi="Times New Roman"/>
          <w:b/>
          <w:sz w:val="24"/>
          <w:szCs w:val="24"/>
        </w:rPr>
      </w:pPr>
    </w:p>
    <w:p w:rsidR="007761B6" w:rsidRDefault="007761B6" w:rsidP="00234401">
      <w:pPr>
        <w:spacing w:after="0" w:line="240" w:lineRule="auto"/>
        <w:rPr>
          <w:rFonts w:ascii="Times New Roman" w:hAnsi="Times New Roman"/>
          <w:b/>
          <w:sz w:val="24"/>
          <w:szCs w:val="24"/>
        </w:rPr>
      </w:pPr>
    </w:p>
    <w:p w:rsidR="00A665DA" w:rsidRDefault="00A665DA" w:rsidP="00234401">
      <w:pPr>
        <w:spacing w:after="0" w:line="240" w:lineRule="auto"/>
        <w:rPr>
          <w:rFonts w:ascii="Times New Roman" w:hAnsi="Times New Roman"/>
          <w:b/>
          <w:sz w:val="24"/>
          <w:szCs w:val="24"/>
        </w:rPr>
      </w:pP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866"/>
        <w:gridCol w:w="1286"/>
        <w:gridCol w:w="858"/>
        <w:gridCol w:w="1287"/>
        <w:gridCol w:w="1169"/>
      </w:tblGrid>
      <w:tr w:rsidR="00293099" w:rsidRPr="00293099" w:rsidTr="00720E08">
        <w:trPr>
          <w:trHeight w:val="684"/>
        </w:trPr>
        <w:tc>
          <w:tcPr>
            <w:tcW w:w="1021" w:type="dxa"/>
            <w:vMerge w:val="restart"/>
            <w:shd w:val="clear" w:color="auto" w:fill="auto"/>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lastRenderedPageBreak/>
              <w:t xml:space="preserve">№ </w:t>
            </w:r>
            <w:proofErr w:type="gramStart"/>
            <w:r w:rsidRPr="00293099">
              <w:rPr>
                <w:rFonts w:ascii="Times New Roman" w:eastAsia="Times New Roman" w:hAnsi="Times New Roman"/>
                <w:sz w:val="24"/>
                <w:szCs w:val="24"/>
                <w:lang w:eastAsia="ru-RU"/>
              </w:rPr>
              <w:t>п</w:t>
            </w:r>
            <w:proofErr w:type="gramEnd"/>
            <w:r w:rsidRPr="00293099">
              <w:rPr>
                <w:rFonts w:ascii="Times New Roman" w:eastAsia="Times New Roman" w:hAnsi="Times New Roman"/>
                <w:sz w:val="24"/>
                <w:szCs w:val="24"/>
                <w:lang w:eastAsia="ru-RU"/>
              </w:rPr>
              <w:t>/п</w:t>
            </w:r>
          </w:p>
        </w:tc>
        <w:tc>
          <w:tcPr>
            <w:tcW w:w="3866" w:type="dxa"/>
            <w:vMerge w:val="restart"/>
            <w:shd w:val="clear" w:color="auto" w:fill="auto"/>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Наименование обеспечиваемых (последующих) дисциплин</w:t>
            </w:r>
          </w:p>
        </w:tc>
        <w:tc>
          <w:tcPr>
            <w:tcW w:w="4600" w:type="dxa"/>
            <w:gridSpan w:val="4"/>
            <w:shd w:val="clear" w:color="auto" w:fill="auto"/>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Номера разделов данной дисциплины, необходимых для изучения обеспечиваемых (последующих) дисциплин</w:t>
            </w:r>
          </w:p>
        </w:tc>
      </w:tr>
      <w:tr w:rsidR="00720E08" w:rsidRPr="00293099" w:rsidTr="00720E08">
        <w:trPr>
          <w:trHeight w:val="119"/>
        </w:trPr>
        <w:tc>
          <w:tcPr>
            <w:tcW w:w="1021" w:type="dxa"/>
            <w:vMerge/>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p>
        </w:tc>
        <w:tc>
          <w:tcPr>
            <w:tcW w:w="3866" w:type="dxa"/>
            <w:vMerge/>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1</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2</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3</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4</w:t>
            </w:r>
          </w:p>
        </w:tc>
      </w:tr>
      <w:tr w:rsidR="00720E08" w:rsidRPr="00293099" w:rsidTr="00720E08">
        <w:trPr>
          <w:trHeight w:val="223"/>
        </w:trPr>
        <w:tc>
          <w:tcPr>
            <w:tcW w:w="1021" w:type="dxa"/>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1.</w:t>
            </w:r>
          </w:p>
        </w:tc>
        <w:tc>
          <w:tcPr>
            <w:tcW w:w="3866" w:type="dxa"/>
            <w:shd w:val="clear" w:color="auto" w:fill="auto"/>
          </w:tcPr>
          <w:p w:rsidR="00720E08" w:rsidRPr="00293099" w:rsidRDefault="00720E08" w:rsidP="00293099">
            <w:pPr>
              <w:spacing w:after="0" w:line="240" w:lineRule="auto"/>
              <w:rPr>
                <w:rFonts w:ascii="Times New Roman" w:eastAsia="Times New Roman" w:hAnsi="Times New Roman"/>
                <w:color w:val="000000"/>
                <w:sz w:val="24"/>
                <w:szCs w:val="24"/>
                <w:lang w:eastAsia="ru-RU"/>
              </w:rPr>
            </w:pPr>
            <w:proofErr w:type="spellStart"/>
            <w:r w:rsidRPr="00293099">
              <w:rPr>
                <w:rFonts w:ascii="Times New Roman" w:eastAsia="Times New Roman" w:hAnsi="Times New Roman"/>
                <w:color w:val="000000"/>
                <w:sz w:val="24"/>
                <w:szCs w:val="24"/>
                <w:lang w:eastAsia="ru-RU"/>
              </w:rPr>
              <w:t>Ихтиотоксикология</w:t>
            </w:r>
            <w:proofErr w:type="spellEnd"/>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r>
      <w:tr w:rsidR="00720E08" w:rsidRPr="00293099" w:rsidTr="00720E08">
        <w:trPr>
          <w:trHeight w:val="223"/>
        </w:trPr>
        <w:tc>
          <w:tcPr>
            <w:tcW w:w="1021" w:type="dxa"/>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2.</w:t>
            </w:r>
          </w:p>
        </w:tc>
        <w:tc>
          <w:tcPr>
            <w:tcW w:w="3866" w:type="dxa"/>
            <w:shd w:val="clear" w:color="auto" w:fill="auto"/>
          </w:tcPr>
          <w:p w:rsidR="00720E08" w:rsidRPr="00293099" w:rsidRDefault="00720E08"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Прикладная экология</w:t>
            </w:r>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r>
      <w:tr w:rsidR="00720E08" w:rsidRPr="00293099" w:rsidTr="00720E08">
        <w:trPr>
          <w:trHeight w:val="293"/>
        </w:trPr>
        <w:tc>
          <w:tcPr>
            <w:tcW w:w="1021" w:type="dxa"/>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3.</w:t>
            </w:r>
          </w:p>
        </w:tc>
        <w:tc>
          <w:tcPr>
            <w:tcW w:w="3866" w:type="dxa"/>
            <w:shd w:val="clear" w:color="auto" w:fill="auto"/>
          </w:tcPr>
          <w:p w:rsidR="00720E08" w:rsidRPr="00293099" w:rsidRDefault="00720E08"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Экологическая токсикология</w:t>
            </w:r>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r>
      <w:tr w:rsidR="00720E08" w:rsidRPr="00293099" w:rsidTr="00720E08">
        <w:trPr>
          <w:trHeight w:val="223"/>
        </w:trPr>
        <w:tc>
          <w:tcPr>
            <w:tcW w:w="1021" w:type="dxa"/>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4.</w:t>
            </w:r>
          </w:p>
        </w:tc>
        <w:tc>
          <w:tcPr>
            <w:tcW w:w="3866" w:type="dxa"/>
            <w:shd w:val="clear" w:color="auto" w:fill="auto"/>
          </w:tcPr>
          <w:p w:rsidR="00720E08" w:rsidRPr="00293099" w:rsidRDefault="00720E08"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Гидробиология</w:t>
            </w:r>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r>
      <w:tr w:rsidR="00720E08" w:rsidRPr="00293099" w:rsidTr="00720E08">
        <w:trPr>
          <w:trHeight w:val="236"/>
        </w:trPr>
        <w:tc>
          <w:tcPr>
            <w:tcW w:w="1021" w:type="dxa"/>
            <w:shd w:val="clear" w:color="auto" w:fill="auto"/>
          </w:tcPr>
          <w:p w:rsidR="00720E08" w:rsidRPr="00293099" w:rsidRDefault="00720E08" w:rsidP="00293099">
            <w:pPr>
              <w:spacing w:after="0" w:line="240" w:lineRule="auto"/>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 xml:space="preserve">5. </w:t>
            </w:r>
          </w:p>
        </w:tc>
        <w:tc>
          <w:tcPr>
            <w:tcW w:w="3866" w:type="dxa"/>
            <w:shd w:val="clear" w:color="auto" w:fill="auto"/>
          </w:tcPr>
          <w:p w:rsidR="00720E08" w:rsidRPr="00293099" w:rsidRDefault="00720E08"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Охрана гидробионтов </w:t>
            </w:r>
          </w:p>
        </w:tc>
        <w:tc>
          <w:tcPr>
            <w:tcW w:w="1286"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85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287"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c>
          <w:tcPr>
            <w:tcW w:w="1168" w:type="dxa"/>
            <w:shd w:val="clear" w:color="auto" w:fill="auto"/>
          </w:tcPr>
          <w:p w:rsidR="00720E08" w:rsidRPr="00293099" w:rsidRDefault="00720E08" w:rsidP="00293099">
            <w:pPr>
              <w:spacing w:after="0" w:line="240" w:lineRule="auto"/>
              <w:jc w:val="center"/>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w:t>
            </w:r>
          </w:p>
        </w:tc>
      </w:tr>
      <w:tr w:rsidR="007761B6" w:rsidRPr="00293099" w:rsidTr="00720E08">
        <w:trPr>
          <w:trHeight w:val="236"/>
        </w:trPr>
        <w:tc>
          <w:tcPr>
            <w:tcW w:w="1021" w:type="dxa"/>
            <w:shd w:val="clear" w:color="auto" w:fill="auto"/>
          </w:tcPr>
          <w:p w:rsidR="007761B6" w:rsidRPr="00293099" w:rsidRDefault="007761B6" w:rsidP="00293099">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3866" w:type="dxa"/>
            <w:shd w:val="clear" w:color="auto" w:fill="auto"/>
          </w:tcPr>
          <w:p w:rsidR="007761B6" w:rsidRPr="00293099" w:rsidRDefault="007761B6" w:rsidP="00293099">
            <w:pPr>
              <w:spacing w:after="0" w:line="240" w:lineRule="auto"/>
              <w:rPr>
                <w:rFonts w:ascii="Times New Roman" w:eastAsia="Times New Roman" w:hAnsi="Times New Roman"/>
                <w:color w:val="000000"/>
                <w:sz w:val="24"/>
                <w:szCs w:val="24"/>
                <w:lang w:eastAsia="ru-RU"/>
              </w:rPr>
            </w:pPr>
            <w:r w:rsidRPr="007761B6">
              <w:rPr>
                <w:rFonts w:ascii="Times New Roman" w:eastAsia="Times New Roman" w:hAnsi="Times New Roman"/>
                <w:color w:val="000000"/>
                <w:sz w:val="24"/>
                <w:szCs w:val="24"/>
                <w:lang w:eastAsia="ru-RU"/>
              </w:rPr>
              <w:t>Региональная гидробиология</w:t>
            </w:r>
          </w:p>
        </w:tc>
        <w:tc>
          <w:tcPr>
            <w:tcW w:w="1286" w:type="dxa"/>
            <w:shd w:val="clear" w:color="auto" w:fill="auto"/>
          </w:tcPr>
          <w:p w:rsidR="007761B6" w:rsidRPr="00293099" w:rsidRDefault="007761B6" w:rsidP="0029309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858" w:type="dxa"/>
            <w:shd w:val="clear" w:color="auto" w:fill="auto"/>
          </w:tcPr>
          <w:p w:rsidR="007761B6" w:rsidRPr="00293099" w:rsidRDefault="007761B6" w:rsidP="0029309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1287" w:type="dxa"/>
            <w:shd w:val="clear" w:color="auto" w:fill="auto"/>
          </w:tcPr>
          <w:p w:rsidR="007761B6" w:rsidRPr="00293099" w:rsidRDefault="007761B6" w:rsidP="0029309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1168" w:type="dxa"/>
            <w:shd w:val="clear" w:color="auto" w:fill="auto"/>
          </w:tcPr>
          <w:p w:rsidR="007761B6" w:rsidRPr="00293099" w:rsidRDefault="007761B6" w:rsidP="0029309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bl>
    <w:p w:rsidR="00750DBF" w:rsidRDefault="00750DBF" w:rsidP="00234401">
      <w:pPr>
        <w:spacing w:after="0" w:line="240" w:lineRule="auto"/>
        <w:rPr>
          <w:rFonts w:ascii="Times New Roman" w:hAnsi="Times New Roman"/>
          <w:b/>
        </w:rPr>
      </w:pPr>
    </w:p>
    <w:p w:rsidR="00750DBF" w:rsidRPr="000542E8" w:rsidRDefault="00750DBF" w:rsidP="001C7853">
      <w:pPr>
        <w:spacing w:after="0" w:line="240" w:lineRule="auto"/>
        <w:rPr>
          <w:rFonts w:ascii="Times New Roman" w:hAnsi="Times New Roman"/>
          <w:sz w:val="24"/>
          <w:szCs w:val="24"/>
        </w:rPr>
      </w:pPr>
      <w:r w:rsidRPr="000542E8">
        <w:rPr>
          <w:rFonts w:ascii="Times New Roman" w:hAnsi="Times New Roman"/>
          <w:b/>
          <w:sz w:val="24"/>
          <w:szCs w:val="24"/>
        </w:rPr>
        <w:t xml:space="preserve">4.3. Разделы дисциплин и виды занятий </w:t>
      </w:r>
      <w:r w:rsidR="001C7853" w:rsidRPr="001C7853">
        <w:rPr>
          <w:rFonts w:ascii="Times New Roman" w:hAnsi="Times New Roman"/>
          <w:b/>
          <w:sz w:val="24"/>
          <w:szCs w:val="24"/>
        </w:rPr>
        <w:t>(</w:t>
      </w:r>
      <w:r w:rsidR="000542E8" w:rsidRPr="001C7853">
        <w:rPr>
          <w:rFonts w:ascii="Times New Roman" w:hAnsi="Times New Roman"/>
          <w:b/>
          <w:sz w:val="24"/>
          <w:szCs w:val="24"/>
        </w:rPr>
        <w:t>очная форма обучения</w:t>
      </w:r>
      <w:r w:rsidR="001C7853" w:rsidRPr="001C7853">
        <w:rPr>
          <w:rFonts w:ascii="Times New Roman" w:hAnsi="Times New Roman"/>
          <w:b/>
          <w:sz w:val="24"/>
          <w:szCs w:val="24"/>
        </w:rPr>
        <w:t>)</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995"/>
        <w:gridCol w:w="886"/>
        <w:gridCol w:w="1064"/>
        <w:gridCol w:w="900"/>
        <w:gridCol w:w="900"/>
      </w:tblGrid>
      <w:tr w:rsidR="00293099" w:rsidRPr="00293099" w:rsidTr="007761B6">
        <w:trPr>
          <w:trHeight w:val="587"/>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 </w:t>
            </w:r>
            <w:proofErr w:type="gramStart"/>
            <w:r w:rsidRPr="00293099">
              <w:rPr>
                <w:rFonts w:ascii="Times New Roman" w:eastAsia="Times New Roman" w:hAnsi="Times New Roman"/>
                <w:color w:val="000000"/>
                <w:sz w:val="24"/>
                <w:szCs w:val="24"/>
                <w:lang w:eastAsia="ru-RU"/>
              </w:rPr>
              <w:t>п</w:t>
            </w:r>
            <w:proofErr w:type="gramEnd"/>
            <w:r w:rsidRPr="00293099">
              <w:rPr>
                <w:rFonts w:ascii="Times New Roman" w:eastAsia="Times New Roman" w:hAnsi="Times New Roman"/>
                <w:color w:val="000000"/>
                <w:sz w:val="24"/>
                <w:szCs w:val="24"/>
                <w:lang w:eastAsia="ru-RU"/>
              </w:rPr>
              <w:t>/п</w:t>
            </w:r>
          </w:p>
        </w:tc>
        <w:tc>
          <w:tcPr>
            <w:tcW w:w="4995"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Наименование раздела дисциплины</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proofErr w:type="spellStart"/>
            <w:r w:rsidRPr="00293099">
              <w:rPr>
                <w:rFonts w:ascii="Times New Roman" w:eastAsia="Times New Roman" w:hAnsi="Times New Roman"/>
                <w:color w:val="000000"/>
                <w:sz w:val="24"/>
                <w:szCs w:val="24"/>
                <w:lang w:eastAsia="ru-RU"/>
              </w:rPr>
              <w:t>Лекц</w:t>
            </w:r>
            <w:proofErr w:type="spellEnd"/>
            <w:r w:rsidRPr="00293099">
              <w:rPr>
                <w:rFonts w:ascii="Times New Roman" w:eastAsia="Times New Roman" w:hAnsi="Times New Roman"/>
                <w:color w:val="000000"/>
                <w:sz w:val="24"/>
                <w:szCs w:val="24"/>
                <w:lang w:eastAsia="ru-RU"/>
              </w:rPr>
              <w:t>.</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proofErr w:type="spellStart"/>
            <w:r w:rsidRPr="00293099">
              <w:rPr>
                <w:rFonts w:ascii="Times New Roman" w:eastAsia="Times New Roman" w:hAnsi="Times New Roman"/>
                <w:color w:val="000000"/>
                <w:sz w:val="24"/>
                <w:szCs w:val="24"/>
                <w:lang w:eastAsia="ru-RU"/>
              </w:rPr>
              <w:t>Практ</w:t>
            </w:r>
            <w:proofErr w:type="spellEnd"/>
          </w:p>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proofErr w:type="spellStart"/>
            <w:r w:rsidRPr="00293099">
              <w:rPr>
                <w:rFonts w:ascii="Times New Roman" w:eastAsia="Times New Roman" w:hAnsi="Times New Roman"/>
                <w:color w:val="000000"/>
                <w:sz w:val="24"/>
                <w:szCs w:val="24"/>
                <w:lang w:eastAsia="ru-RU"/>
              </w:rPr>
              <w:t>зан</w:t>
            </w:r>
            <w:proofErr w:type="spellEnd"/>
            <w:r w:rsidRPr="00293099">
              <w:rPr>
                <w:rFonts w:ascii="Times New Roman" w:eastAsia="Times New Roman" w:hAnsi="Times New Roman"/>
                <w:color w:val="000000"/>
                <w:sz w:val="24"/>
                <w:szCs w:val="24"/>
                <w:lang w:eastAsia="ru-RU"/>
              </w:rPr>
              <w:t>.</w:t>
            </w:r>
          </w:p>
        </w:tc>
        <w:tc>
          <w:tcPr>
            <w:tcW w:w="90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СРС</w:t>
            </w:r>
          </w:p>
        </w:tc>
        <w:tc>
          <w:tcPr>
            <w:tcW w:w="90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Всего</w:t>
            </w:r>
          </w:p>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час.</w:t>
            </w:r>
          </w:p>
        </w:tc>
      </w:tr>
      <w:tr w:rsidR="00293099" w:rsidRPr="00293099" w:rsidTr="00293099">
        <w:trPr>
          <w:trHeight w:val="270"/>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4995"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900" w:type="dxa"/>
          </w:tcPr>
          <w:p w:rsidR="00293099" w:rsidRPr="00293099" w:rsidRDefault="007761B6"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900" w:type="dxa"/>
          </w:tcPr>
          <w:p w:rsidR="00293099" w:rsidRPr="00293099" w:rsidRDefault="007761B6"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293099" w:rsidRPr="00293099" w:rsidTr="00293099">
        <w:trPr>
          <w:trHeight w:val="540"/>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4995"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Биогеографическая характеристика Западной Сибири</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6</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6</w:t>
            </w:r>
          </w:p>
        </w:tc>
        <w:tc>
          <w:tcPr>
            <w:tcW w:w="900" w:type="dxa"/>
          </w:tcPr>
          <w:p w:rsidR="00293099" w:rsidRPr="00293099" w:rsidRDefault="00DB6A39"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900" w:type="dxa"/>
          </w:tcPr>
          <w:p w:rsidR="00293099" w:rsidRPr="00293099" w:rsidRDefault="00293099" w:rsidP="00DB6A3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r w:rsidR="00DB6A39">
              <w:rPr>
                <w:rFonts w:ascii="Times New Roman" w:eastAsia="Times New Roman" w:hAnsi="Times New Roman"/>
                <w:color w:val="000000"/>
                <w:sz w:val="24"/>
                <w:szCs w:val="24"/>
                <w:lang w:eastAsia="ru-RU"/>
              </w:rPr>
              <w:t>0</w:t>
            </w:r>
          </w:p>
        </w:tc>
      </w:tr>
      <w:tr w:rsidR="00293099" w:rsidRPr="00293099" w:rsidTr="00293099">
        <w:trPr>
          <w:trHeight w:val="270"/>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4995"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Население Западной Сибири</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900" w:type="dxa"/>
          </w:tcPr>
          <w:p w:rsidR="00293099" w:rsidRPr="00293099" w:rsidRDefault="00DB6A39"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900" w:type="dxa"/>
          </w:tcPr>
          <w:p w:rsidR="00293099" w:rsidRPr="00293099" w:rsidRDefault="00293099" w:rsidP="00DB6A3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r w:rsidR="00DB6A39">
              <w:rPr>
                <w:rFonts w:ascii="Times New Roman" w:eastAsia="Times New Roman" w:hAnsi="Times New Roman"/>
                <w:color w:val="000000"/>
                <w:sz w:val="24"/>
                <w:szCs w:val="24"/>
                <w:lang w:eastAsia="ru-RU"/>
              </w:rPr>
              <w:t>2</w:t>
            </w:r>
          </w:p>
        </w:tc>
      </w:tr>
      <w:tr w:rsidR="00293099" w:rsidRPr="00293099" w:rsidTr="00293099">
        <w:trPr>
          <w:trHeight w:val="555"/>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c>
          <w:tcPr>
            <w:tcW w:w="4995"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Хозяйственная деятельность на территории  Западной Сибири</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900" w:type="dxa"/>
          </w:tcPr>
          <w:p w:rsidR="00293099" w:rsidRPr="00293099" w:rsidRDefault="00293099" w:rsidP="00DB6A3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r w:rsidR="00DB6A39">
              <w:rPr>
                <w:rFonts w:ascii="Times New Roman" w:eastAsia="Times New Roman" w:hAnsi="Times New Roman"/>
                <w:color w:val="000000"/>
                <w:sz w:val="24"/>
                <w:szCs w:val="24"/>
                <w:lang w:eastAsia="ru-RU"/>
              </w:rPr>
              <w:t>1</w:t>
            </w:r>
          </w:p>
        </w:tc>
        <w:tc>
          <w:tcPr>
            <w:tcW w:w="900" w:type="dxa"/>
          </w:tcPr>
          <w:p w:rsidR="00293099" w:rsidRPr="00293099" w:rsidRDefault="00DB6A39"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r>
      <w:tr w:rsidR="00293099" w:rsidRPr="00293099" w:rsidTr="00293099">
        <w:trPr>
          <w:trHeight w:val="540"/>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4995"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Охрана окружающей среды в Западной Сибири</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c>
          <w:tcPr>
            <w:tcW w:w="900" w:type="dxa"/>
          </w:tcPr>
          <w:p w:rsidR="00293099" w:rsidRPr="00293099" w:rsidRDefault="00DB6A39"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900" w:type="dxa"/>
          </w:tcPr>
          <w:p w:rsidR="00293099" w:rsidRPr="00293099" w:rsidRDefault="00DB6A39" w:rsidP="002930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r>
      <w:tr w:rsidR="00293099" w:rsidRPr="00293099" w:rsidTr="00293099">
        <w:trPr>
          <w:trHeight w:val="285"/>
        </w:trPr>
        <w:tc>
          <w:tcPr>
            <w:tcW w:w="81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p>
        </w:tc>
        <w:tc>
          <w:tcPr>
            <w:tcW w:w="4995"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Итого</w:t>
            </w:r>
          </w:p>
        </w:tc>
        <w:tc>
          <w:tcPr>
            <w:tcW w:w="88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18</w:t>
            </w:r>
          </w:p>
        </w:tc>
        <w:tc>
          <w:tcPr>
            <w:tcW w:w="1064"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18</w:t>
            </w:r>
          </w:p>
        </w:tc>
        <w:tc>
          <w:tcPr>
            <w:tcW w:w="90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36</w:t>
            </w:r>
          </w:p>
        </w:tc>
        <w:tc>
          <w:tcPr>
            <w:tcW w:w="900"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72</w:t>
            </w:r>
          </w:p>
        </w:tc>
      </w:tr>
    </w:tbl>
    <w:p w:rsidR="00750DBF" w:rsidRDefault="00750DBF" w:rsidP="00234401">
      <w:pPr>
        <w:spacing w:after="0" w:line="240" w:lineRule="auto"/>
        <w:rPr>
          <w:rFonts w:ascii="Times New Roman" w:hAnsi="Times New Roman"/>
          <w:b/>
          <w:sz w:val="24"/>
          <w:szCs w:val="24"/>
        </w:rPr>
      </w:pP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4.4.</w:t>
      </w:r>
      <w:r>
        <w:rPr>
          <w:rFonts w:ascii="Times New Roman" w:hAnsi="Times New Roman"/>
          <w:b/>
          <w:sz w:val="24"/>
          <w:szCs w:val="24"/>
        </w:rPr>
        <w:t xml:space="preserve"> Практические занятия</w:t>
      </w:r>
    </w:p>
    <w:tbl>
      <w:tblPr>
        <w:tblW w:w="97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7"/>
        <w:gridCol w:w="2308"/>
        <w:gridCol w:w="5528"/>
        <w:gridCol w:w="1136"/>
      </w:tblGrid>
      <w:tr w:rsidR="00293099" w:rsidRPr="00293099" w:rsidTr="00293099">
        <w:trPr>
          <w:trHeight w:val="146"/>
        </w:trPr>
        <w:tc>
          <w:tcPr>
            <w:tcW w:w="777" w:type="dxa"/>
            <w:vMerge w:val="restart"/>
            <w:tcBorders>
              <w:top w:val="single" w:sz="12" w:space="0" w:color="auto"/>
            </w:tcBorders>
            <w:vAlign w:val="center"/>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 </w:t>
            </w:r>
            <w:proofErr w:type="gramStart"/>
            <w:r w:rsidRPr="00293099">
              <w:rPr>
                <w:rFonts w:ascii="Times New Roman" w:eastAsia="Times New Roman" w:hAnsi="Times New Roman"/>
                <w:color w:val="000000"/>
                <w:sz w:val="24"/>
                <w:szCs w:val="24"/>
                <w:lang w:eastAsia="ru-RU"/>
              </w:rPr>
              <w:t>п</w:t>
            </w:r>
            <w:proofErr w:type="gramEnd"/>
            <w:r w:rsidRPr="00293099">
              <w:rPr>
                <w:rFonts w:ascii="Times New Roman" w:eastAsia="Times New Roman" w:hAnsi="Times New Roman"/>
                <w:color w:val="000000"/>
                <w:sz w:val="24"/>
                <w:szCs w:val="24"/>
                <w:lang w:eastAsia="ru-RU"/>
              </w:rPr>
              <w:t>/п</w:t>
            </w:r>
          </w:p>
        </w:tc>
        <w:tc>
          <w:tcPr>
            <w:tcW w:w="2308" w:type="dxa"/>
            <w:vMerge w:val="restart"/>
            <w:tcBorders>
              <w:top w:val="single" w:sz="12" w:space="0" w:color="auto"/>
            </w:tcBorders>
            <w:vAlign w:val="center"/>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раздела дисциплины</w:t>
            </w:r>
          </w:p>
        </w:tc>
        <w:tc>
          <w:tcPr>
            <w:tcW w:w="5528" w:type="dxa"/>
            <w:vMerge w:val="restart"/>
            <w:tcBorders>
              <w:top w:val="single" w:sz="12" w:space="0" w:color="auto"/>
            </w:tcBorders>
            <w:vAlign w:val="center"/>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Тематика практических занятий (семинаров)</w:t>
            </w:r>
          </w:p>
        </w:tc>
        <w:tc>
          <w:tcPr>
            <w:tcW w:w="1136" w:type="dxa"/>
            <w:tcBorders>
              <w:top w:val="single" w:sz="12" w:space="0" w:color="auto"/>
            </w:tcBorders>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Трудоемкость</w:t>
            </w:r>
          </w:p>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(час.)</w:t>
            </w:r>
          </w:p>
        </w:tc>
      </w:tr>
      <w:tr w:rsidR="00293099" w:rsidRPr="00293099" w:rsidTr="00293099">
        <w:trPr>
          <w:trHeight w:val="146"/>
        </w:trPr>
        <w:tc>
          <w:tcPr>
            <w:tcW w:w="777" w:type="dxa"/>
            <w:vMerge/>
          </w:tcPr>
          <w:p w:rsidR="00293099" w:rsidRPr="00293099" w:rsidRDefault="00293099" w:rsidP="00293099">
            <w:pPr>
              <w:spacing w:after="0" w:line="240" w:lineRule="auto"/>
              <w:rPr>
                <w:rFonts w:ascii="Times New Roman" w:eastAsia="Times New Roman" w:hAnsi="Times New Roman"/>
                <w:color w:val="000000"/>
                <w:sz w:val="24"/>
                <w:szCs w:val="24"/>
                <w:lang w:eastAsia="ru-RU"/>
              </w:rPr>
            </w:pPr>
          </w:p>
        </w:tc>
        <w:tc>
          <w:tcPr>
            <w:tcW w:w="2308" w:type="dxa"/>
            <w:vMerge/>
          </w:tcPr>
          <w:p w:rsidR="00293099" w:rsidRPr="00293099" w:rsidRDefault="00293099" w:rsidP="00293099">
            <w:pPr>
              <w:spacing w:after="0" w:line="240" w:lineRule="auto"/>
              <w:rPr>
                <w:rFonts w:ascii="Times New Roman" w:eastAsia="Times New Roman" w:hAnsi="Times New Roman"/>
                <w:color w:val="000000"/>
                <w:sz w:val="24"/>
                <w:szCs w:val="24"/>
                <w:lang w:eastAsia="ru-RU"/>
              </w:rPr>
            </w:pPr>
          </w:p>
        </w:tc>
        <w:tc>
          <w:tcPr>
            <w:tcW w:w="5528" w:type="dxa"/>
            <w:vMerge/>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p>
        </w:tc>
        <w:tc>
          <w:tcPr>
            <w:tcW w:w="1136" w:type="dxa"/>
            <w:tcBorders>
              <w:top w:val="single" w:sz="12" w:space="0" w:color="auto"/>
            </w:tcBorders>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очная</w:t>
            </w:r>
          </w:p>
        </w:tc>
      </w:tr>
      <w:tr w:rsidR="00293099" w:rsidRPr="00293099" w:rsidTr="00293099">
        <w:trPr>
          <w:trHeight w:val="146"/>
        </w:trPr>
        <w:tc>
          <w:tcPr>
            <w:tcW w:w="777"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230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5528"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c>
          <w:tcPr>
            <w:tcW w:w="1136" w:type="dxa"/>
            <w:tcBorders>
              <w:top w:val="single" w:sz="12" w:space="0" w:color="auto"/>
            </w:tcBorders>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r>
      <w:tr w:rsidR="00293099" w:rsidRPr="00293099" w:rsidTr="00293099">
        <w:trPr>
          <w:trHeight w:val="146"/>
        </w:trPr>
        <w:tc>
          <w:tcPr>
            <w:tcW w:w="777"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w:t>
            </w:r>
          </w:p>
        </w:tc>
        <w:tc>
          <w:tcPr>
            <w:tcW w:w="2308"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Биогеографическая характеристика Западной Сибири</w:t>
            </w:r>
          </w:p>
        </w:tc>
        <w:tc>
          <w:tcPr>
            <w:tcW w:w="5528"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Озера и реки, подземные воды Тюменской области. Феномен заболачивания территорий Западной Сибири. Мерзлота и ее роль в формировании Западной Сибири. Проблемы охраны редких, исчезающих животных Тюменской области.</w:t>
            </w:r>
          </w:p>
        </w:tc>
        <w:tc>
          <w:tcPr>
            <w:tcW w:w="113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6</w:t>
            </w:r>
          </w:p>
        </w:tc>
      </w:tr>
      <w:tr w:rsidR="00293099" w:rsidRPr="00293099" w:rsidTr="00293099">
        <w:trPr>
          <w:trHeight w:val="146"/>
        </w:trPr>
        <w:tc>
          <w:tcPr>
            <w:tcW w:w="777"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2.</w:t>
            </w:r>
          </w:p>
        </w:tc>
        <w:tc>
          <w:tcPr>
            <w:tcW w:w="2308"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Население Западной Сибири</w:t>
            </w:r>
          </w:p>
        </w:tc>
        <w:tc>
          <w:tcPr>
            <w:tcW w:w="5528"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 xml:space="preserve">История освоения Земли сибирской. Этнический состав, волны миграций, прирост населения Западной Сибири. Демографическая обстановка в </w:t>
            </w:r>
            <w:proofErr w:type="gramStart"/>
            <w:r w:rsidRPr="00293099">
              <w:rPr>
                <w:rFonts w:ascii="Times New Roman" w:eastAsia="Times New Roman" w:hAnsi="Times New Roman"/>
                <w:color w:val="000000"/>
                <w:sz w:val="24"/>
                <w:szCs w:val="24"/>
                <w:lang w:eastAsia="ru-RU"/>
              </w:rPr>
              <w:t>Западно-сибирском</w:t>
            </w:r>
            <w:proofErr w:type="gramEnd"/>
            <w:r w:rsidRPr="00293099">
              <w:rPr>
                <w:rFonts w:ascii="Times New Roman" w:eastAsia="Times New Roman" w:hAnsi="Times New Roman"/>
                <w:color w:val="000000"/>
                <w:sz w:val="24"/>
                <w:szCs w:val="24"/>
                <w:lang w:eastAsia="ru-RU"/>
              </w:rPr>
              <w:t xml:space="preserve"> регионе</w:t>
            </w:r>
          </w:p>
        </w:tc>
        <w:tc>
          <w:tcPr>
            <w:tcW w:w="113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r>
      <w:tr w:rsidR="00293099" w:rsidRPr="00293099" w:rsidTr="00293099">
        <w:trPr>
          <w:trHeight w:val="146"/>
        </w:trPr>
        <w:tc>
          <w:tcPr>
            <w:tcW w:w="777"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3.</w:t>
            </w:r>
          </w:p>
        </w:tc>
        <w:tc>
          <w:tcPr>
            <w:tcW w:w="2308"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Хозяйственная деятельность на территории  Западной Сибири</w:t>
            </w:r>
          </w:p>
        </w:tc>
        <w:tc>
          <w:tcPr>
            <w:tcW w:w="5528"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Влияние развития нефтяной и газовой промышленности на экосистемы и человека.</w:t>
            </w:r>
            <w:r w:rsidR="00720E08">
              <w:rPr>
                <w:rFonts w:ascii="Times New Roman" w:eastAsia="Times New Roman" w:hAnsi="Times New Roman"/>
                <w:color w:val="000000"/>
                <w:sz w:val="24"/>
                <w:szCs w:val="24"/>
                <w:lang w:eastAsia="ru-RU"/>
              </w:rPr>
              <w:t xml:space="preserve"> </w:t>
            </w:r>
            <w:r w:rsidRPr="00293099">
              <w:rPr>
                <w:rFonts w:ascii="Times New Roman" w:eastAsia="Times New Roman" w:hAnsi="Times New Roman"/>
                <w:color w:val="000000"/>
                <w:sz w:val="24"/>
                <w:szCs w:val="24"/>
                <w:lang w:eastAsia="ru-RU"/>
              </w:rPr>
              <w:t xml:space="preserve">Распределение водных ресурсов между отраслями. Основные водопользователи. Трубопроводы, его влияние на окружающую природную среду. Лесосплав. Последствия для речных экосистем. Сточные воды промышленных предприятий. Состав, качество, влияние на экосистемы. Гидроэнергетика. Влияние на гидрологический и гидрохимический режим рек. Добыча угля в Тюменской области. Торф - как богатство </w:t>
            </w:r>
            <w:r w:rsidRPr="00293099">
              <w:rPr>
                <w:rFonts w:ascii="Times New Roman" w:eastAsia="Times New Roman" w:hAnsi="Times New Roman"/>
                <w:color w:val="000000"/>
                <w:sz w:val="24"/>
                <w:szCs w:val="24"/>
                <w:lang w:eastAsia="ru-RU"/>
              </w:rPr>
              <w:lastRenderedPageBreak/>
              <w:t>Западной Сибири.</w:t>
            </w:r>
          </w:p>
        </w:tc>
        <w:tc>
          <w:tcPr>
            <w:tcW w:w="113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lastRenderedPageBreak/>
              <w:t>4</w:t>
            </w:r>
          </w:p>
        </w:tc>
      </w:tr>
      <w:tr w:rsidR="00293099" w:rsidRPr="00293099" w:rsidTr="00293099">
        <w:trPr>
          <w:trHeight w:val="146"/>
        </w:trPr>
        <w:tc>
          <w:tcPr>
            <w:tcW w:w="777"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lastRenderedPageBreak/>
              <w:t>4.</w:t>
            </w:r>
          </w:p>
        </w:tc>
        <w:tc>
          <w:tcPr>
            <w:tcW w:w="2308" w:type="dxa"/>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Охрана окружающей среды в Западной Сибири</w:t>
            </w:r>
          </w:p>
        </w:tc>
        <w:tc>
          <w:tcPr>
            <w:tcW w:w="5528" w:type="dxa"/>
          </w:tcPr>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Экологическая обстановка города Тюмени. Влияние нефтяного загрязнения на водные экосистемы Западной Сибири. Влияние нефтяного загрязнения на животный и растительный мир Западной Сибири. Влияние развития нефтяной промышленности на коренное население Западной Сибири.</w:t>
            </w:r>
          </w:p>
          <w:p w:rsidR="00293099" w:rsidRPr="00293099" w:rsidRDefault="00293099" w:rsidP="00293099">
            <w:pPr>
              <w:spacing w:after="0" w:line="240" w:lineRule="auto"/>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Рекультивация земель и водных объектов после нефтяного загрязнения.</w:t>
            </w:r>
          </w:p>
        </w:tc>
        <w:tc>
          <w:tcPr>
            <w:tcW w:w="1136" w:type="dxa"/>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4</w:t>
            </w:r>
          </w:p>
        </w:tc>
      </w:tr>
      <w:tr w:rsidR="00293099" w:rsidRPr="00293099" w:rsidTr="00293099">
        <w:trPr>
          <w:trHeight w:val="146"/>
        </w:trPr>
        <w:tc>
          <w:tcPr>
            <w:tcW w:w="777" w:type="dxa"/>
            <w:tcBorders>
              <w:bottom w:val="single" w:sz="12" w:space="0" w:color="auto"/>
            </w:tcBorders>
          </w:tcPr>
          <w:p w:rsidR="00293099" w:rsidRPr="00293099" w:rsidRDefault="00293099" w:rsidP="00293099">
            <w:pPr>
              <w:spacing w:after="0" w:line="240" w:lineRule="auto"/>
              <w:rPr>
                <w:rFonts w:ascii="Times New Roman" w:eastAsia="Times New Roman" w:hAnsi="Times New Roman"/>
                <w:color w:val="000000"/>
                <w:sz w:val="24"/>
                <w:szCs w:val="24"/>
                <w:lang w:eastAsia="ru-RU"/>
              </w:rPr>
            </w:pPr>
          </w:p>
        </w:tc>
        <w:tc>
          <w:tcPr>
            <w:tcW w:w="2308" w:type="dxa"/>
            <w:tcBorders>
              <w:bottom w:val="single" w:sz="12" w:space="0" w:color="auto"/>
            </w:tcBorders>
          </w:tcPr>
          <w:p w:rsidR="00293099" w:rsidRPr="00293099" w:rsidRDefault="00293099" w:rsidP="00293099">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Итого</w:t>
            </w:r>
          </w:p>
        </w:tc>
        <w:tc>
          <w:tcPr>
            <w:tcW w:w="5528" w:type="dxa"/>
            <w:tcBorders>
              <w:bottom w:val="single" w:sz="12" w:space="0" w:color="auto"/>
            </w:tcBorders>
          </w:tcPr>
          <w:p w:rsidR="00293099" w:rsidRPr="00293099" w:rsidRDefault="00293099" w:rsidP="00293099">
            <w:pPr>
              <w:spacing w:after="0" w:line="240" w:lineRule="auto"/>
              <w:rPr>
                <w:rFonts w:ascii="Times New Roman" w:eastAsia="Times New Roman" w:hAnsi="Times New Roman"/>
                <w:color w:val="000000"/>
                <w:sz w:val="24"/>
                <w:szCs w:val="24"/>
                <w:lang w:eastAsia="ru-RU"/>
              </w:rPr>
            </w:pPr>
          </w:p>
        </w:tc>
        <w:tc>
          <w:tcPr>
            <w:tcW w:w="1136" w:type="dxa"/>
            <w:tcBorders>
              <w:bottom w:val="single" w:sz="12" w:space="0" w:color="auto"/>
            </w:tcBorders>
          </w:tcPr>
          <w:p w:rsidR="00293099" w:rsidRPr="00293099" w:rsidRDefault="00293099" w:rsidP="00293099">
            <w:pPr>
              <w:spacing w:after="0" w:line="240" w:lineRule="auto"/>
              <w:jc w:val="center"/>
              <w:rPr>
                <w:rFonts w:ascii="Times New Roman" w:eastAsia="Times New Roman" w:hAnsi="Times New Roman"/>
                <w:color w:val="000000"/>
                <w:sz w:val="24"/>
                <w:szCs w:val="24"/>
                <w:lang w:eastAsia="ru-RU"/>
              </w:rPr>
            </w:pPr>
            <w:r w:rsidRPr="00293099">
              <w:rPr>
                <w:rFonts w:ascii="Times New Roman" w:eastAsia="Times New Roman" w:hAnsi="Times New Roman"/>
                <w:color w:val="000000"/>
                <w:sz w:val="24"/>
                <w:szCs w:val="24"/>
                <w:lang w:eastAsia="ru-RU"/>
              </w:rPr>
              <w:t>18</w:t>
            </w:r>
          </w:p>
        </w:tc>
      </w:tr>
    </w:tbl>
    <w:p w:rsidR="00B779A8" w:rsidRDefault="00B779A8" w:rsidP="00234401">
      <w:pPr>
        <w:spacing w:after="0" w:line="240" w:lineRule="auto"/>
        <w:rPr>
          <w:rFonts w:ascii="Times New Roman" w:hAnsi="Times New Roman"/>
          <w:b/>
          <w:color w:val="FF0000"/>
        </w:rPr>
      </w:pPr>
    </w:p>
    <w:p w:rsidR="00750DBF" w:rsidRPr="00E069B6" w:rsidRDefault="00750DBF" w:rsidP="00234401">
      <w:pPr>
        <w:spacing w:after="0" w:line="240" w:lineRule="auto"/>
        <w:rPr>
          <w:rFonts w:ascii="Times New Roman" w:hAnsi="Times New Roman"/>
          <w:b/>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 xml:space="preserve">4.5. </w:t>
      </w:r>
      <w:r w:rsidR="00B779A8" w:rsidRPr="00B779A8">
        <w:rPr>
          <w:rFonts w:ascii="Times New Roman" w:hAnsi="Times New Roman"/>
          <w:b/>
          <w:sz w:val="24"/>
          <w:szCs w:val="24"/>
        </w:rPr>
        <w:t xml:space="preserve">Примерная тематика курсовых проектов (работ) – </w:t>
      </w:r>
      <w:r w:rsidR="00B779A8" w:rsidRPr="00544318">
        <w:rPr>
          <w:rFonts w:ascii="Times New Roman" w:hAnsi="Times New Roman"/>
          <w:color w:val="000000"/>
          <w:sz w:val="24"/>
          <w:szCs w:val="24"/>
        </w:rPr>
        <w:t>не предусмотрена</w:t>
      </w:r>
      <w:r w:rsidR="00B779A8" w:rsidRPr="00544318">
        <w:rPr>
          <w:rFonts w:ascii="Times New Roman" w:hAnsi="Times New Roman"/>
          <w:sz w:val="24"/>
          <w:szCs w:val="24"/>
        </w:rPr>
        <w:t xml:space="preserve"> УП</w:t>
      </w:r>
    </w:p>
    <w:p w:rsidR="00750DBF" w:rsidRPr="00E069B6" w:rsidRDefault="00750DBF" w:rsidP="00234401">
      <w:pPr>
        <w:spacing w:after="0" w:line="240" w:lineRule="auto"/>
        <w:rPr>
          <w:rFonts w:ascii="Times New Roman" w:hAnsi="Times New Roman"/>
          <w:b/>
          <w:sz w:val="24"/>
          <w:szCs w:val="24"/>
        </w:rPr>
      </w:pPr>
    </w:p>
    <w:p w:rsidR="00750DBF" w:rsidRDefault="00750DBF"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w:t>
      </w:r>
      <w:proofErr w:type="gramStart"/>
      <w:r w:rsidRPr="00E069B6">
        <w:rPr>
          <w:rFonts w:ascii="Times New Roman" w:hAnsi="Times New Roman" w:cs="Times New Roman"/>
          <w:b/>
          <w:sz w:val="24"/>
          <w:szCs w:val="24"/>
        </w:rPr>
        <w:t>обучающихся</w:t>
      </w:r>
      <w:proofErr w:type="gramEnd"/>
      <w:r w:rsidRPr="00E069B6">
        <w:rPr>
          <w:rFonts w:ascii="Times New Roman" w:hAnsi="Times New Roman" w:cs="Times New Roman"/>
          <w:b/>
          <w:sz w:val="24"/>
          <w:szCs w:val="24"/>
        </w:rPr>
        <w:t xml:space="preserve"> по дисциплине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3"/>
        <w:gridCol w:w="3622"/>
        <w:gridCol w:w="2268"/>
        <w:gridCol w:w="850"/>
        <w:gridCol w:w="1701"/>
      </w:tblGrid>
      <w:tr w:rsidR="009653E0" w:rsidRPr="009653E0" w:rsidTr="00A812A0">
        <w:trPr>
          <w:trHeight w:val="912"/>
        </w:trPr>
        <w:tc>
          <w:tcPr>
            <w:tcW w:w="675" w:type="dxa"/>
            <w:vAlign w:val="center"/>
          </w:tcPr>
          <w:p w:rsidR="00F31EF0" w:rsidRPr="009653E0" w:rsidRDefault="00F31EF0" w:rsidP="00F31EF0">
            <w:pPr>
              <w:tabs>
                <w:tab w:val="right" w:leader="underscore" w:pos="9639"/>
              </w:tabs>
              <w:spacing w:after="0" w:line="240" w:lineRule="auto"/>
              <w:rPr>
                <w:rFonts w:ascii="Times New Roman" w:hAnsi="Times New Roman"/>
                <w:b/>
                <w:bCs/>
                <w:sz w:val="24"/>
                <w:szCs w:val="24"/>
              </w:rPr>
            </w:pPr>
            <w:r w:rsidRPr="009653E0">
              <w:rPr>
                <w:rFonts w:ascii="Times New Roman" w:hAnsi="Times New Roman"/>
                <w:b/>
                <w:bCs/>
                <w:sz w:val="24"/>
                <w:szCs w:val="24"/>
              </w:rPr>
              <w:t xml:space="preserve">№ </w:t>
            </w:r>
            <w:proofErr w:type="gramStart"/>
            <w:r w:rsidRPr="009653E0">
              <w:rPr>
                <w:rFonts w:ascii="Times New Roman" w:hAnsi="Times New Roman"/>
                <w:b/>
                <w:bCs/>
                <w:sz w:val="24"/>
                <w:szCs w:val="24"/>
              </w:rPr>
              <w:t>п</w:t>
            </w:r>
            <w:proofErr w:type="gramEnd"/>
            <w:r w:rsidRPr="009653E0">
              <w:rPr>
                <w:rFonts w:ascii="Times New Roman" w:hAnsi="Times New Roman"/>
                <w:b/>
                <w:bCs/>
                <w:sz w:val="24"/>
                <w:szCs w:val="24"/>
              </w:rPr>
              <w:t>/п</w:t>
            </w:r>
          </w:p>
        </w:tc>
        <w:tc>
          <w:tcPr>
            <w:tcW w:w="773" w:type="dxa"/>
            <w:vAlign w:val="center"/>
          </w:tcPr>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r w:rsidRPr="009653E0">
              <w:rPr>
                <w:rFonts w:ascii="Times New Roman" w:hAnsi="Times New Roman"/>
                <w:b/>
                <w:bCs/>
                <w:sz w:val="24"/>
                <w:szCs w:val="24"/>
              </w:rPr>
              <w:t xml:space="preserve">№ </w:t>
            </w: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r w:rsidRPr="009653E0">
              <w:rPr>
                <w:rFonts w:ascii="Times New Roman" w:hAnsi="Times New Roman"/>
                <w:b/>
                <w:bCs/>
                <w:sz w:val="24"/>
                <w:szCs w:val="24"/>
              </w:rPr>
              <w:t>семестра</w:t>
            </w:r>
          </w:p>
        </w:tc>
        <w:tc>
          <w:tcPr>
            <w:tcW w:w="3622" w:type="dxa"/>
            <w:vAlign w:val="center"/>
          </w:tcPr>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r w:rsidRPr="009653E0">
              <w:rPr>
                <w:rFonts w:ascii="Times New Roman" w:hAnsi="Times New Roman"/>
                <w:b/>
                <w:bCs/>
                <w:sz w:val="24"/>
                <w:szCs w:val="24"/>
              </w:rPr>
              <w:t>Наименование раздела учебной дисциплины (модуля)</w:t>
            </w:r>
          </w:p>
        </w:tc>
        <w:tc>
          <w:tcPr>
            <w:tcW w:w="2268" w:type="dxa"/>
            <w:vAlign w:val="center"/>
          </w:tcPr>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r w:rsidRPr="009653E0">
              <w:rPr>
                <w:rFonts w:ascii="Times New Roman" w:hAnsi="Times New Roman"/>
                <w:b/>
                <w:bCs/>
                <w:sz w:val="24"/>
                <w:szCs w:val="24"/>
              </w:rPr>
              <w:t>Виды СРС</w:t>
            </w: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p>
        </w:tc>
        <w:tc>
          <w:tcPr>
            <w:tcW w:w="850" w:type="dxa"/>
            <w:vAlign w:val="center"/>
          </w:tcPr>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vertAlign w:val="superscript"/>
              </w:rPr>
            </w:pPr>
            <w:r w:rsidRPr="009653E0">
              <w:rPr>
                <w:rFonts w:ascii="Times New Roman" w:hAnsi="Times New Roman"/>
                <w:b/>
                <w:bCs/>
                <w:sz w:val="24"/>
                <w:szCs w:val="24"/>
              </w:rPr>
              <w:t>Всего часов</w:t>
            </w:r>
          </w:p>
        </w:tc>
        <w:tc>
          <w:tcPr>
            <w:tcW w:w="1701" w:type="dxa"/>
            <w:vAlign w:val="center"/>
          </w:tcPr>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rPr>
            </w:pPr>
            <w:r w:rsidRPr="009653E0">
              <w:rPr>
                <w:rFonts w:ascii="Times New Roman" w:hAnsi="Times New Roman"/>
                <w:b/>
                <w:bCs/>
                <w:sz w:val="24"/>
                <w:szCs w:val="24"/>
              </w:rPr>
              <w:t xml:space="preserve">Вид </w:t>
            </w:r>
          </w:p>
          <w:p w:rsidR="00F31EF0" w:rsidRPr="009653E0" w:rsidRDefault="00F31EF0" w:rsidP="00F31EF0">
            <w:pPr>
              <w:tabs>
                <w:tab w:val="right" w:leader="underscore" w:pos="9639"/>
              </w:tabs>
              <w:spacing w:after="0" w:line="240" w:lineRule="auto"/>
              <w:jc w:val="center"/>
              <w:rPr>
                <w:rFonts w:ascii="Times New Roman" w:hAnsi="Times New Roman"/>
                <w:b/>
                <w:bCs/>
                <w:sz w:val="24"/>
                <w:szCs w:val="24"/>
                <w:vertAlign w:val="superscript"/>
              </w:rPr>
            </w:pPr>
            <w:r w:rsidRPr="009653E0">
              <w:rPr>
                <w:rFonts w:ascii="Times New Roman" w:hAnsi="Times New Roman"/>
                <w:b/>
                <w:bCs/>
                <w:sz w:val="24"/>
                <w:szCs w:val="24"/>
              </w:rPr>
              <w:t>контроля</w:t>
            </w:r>
          </w:p>
        </w:tc>
      </w:tr>
      <w:tr w:rsidR="009653E0" w:rsidRPr="009653E0" w:rsidTr="00A812A0">
        <w:tc>
          <w:tcPr>
            <w:tcW w:w="675"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1</w:t>
            </w:r>
          </w:p>
        </w:tc>
        <w:tc>
          <w:tcPr>
            <w:tcW w:w="773"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2</w:t>
            </w:r>
          </w:p>
        </w:tc>
        <w:tc>
          <w:tcPr>
            <w:tcW w:w="3622"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3</w:t>
            </w:r>
          </w:p>
        </w:tc>
        <w:tc>
          <w:tcPr>
            <w:tcW w:w="2268"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4</w:t>
            </w:r>
          </w:p>
        </w:tc>
        <w:tc>
          <w:tcPr>
            <w:tcW w:w="850"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5</w:t>
            </w:r>
          </w:p>
        </w:tc>
        <w:tc>
          <w:tcPr>
            <w:tcW w:w="1701" w:type="dxa"/>
          </w:tcPr>
          <w:p w:rsidR="00F31EF0" w:rsidRPr="009653E0" w:rsidRDefault="00F31EF0" w:rsidP="00F31EF0">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6</w:t>
            </w:r>
          </w:p>
        </w:tc>
      </w:tr>
      <w:tr w:rsidR="00720E08" w:rsidRPr="009653E0" w:rsidTr="00A812A0">
        <w:tc>
          <w:tcPr>
            <w:tcW w:w="675" w:type="dxa"/>
            <w:vAlign w:val="center"/>
          </w:tcPr>
          <w:p w:rsidR="00720E08" w:rsidRPr="009653E0" w:rsidRDefault="00720E08" w:rsidP="00845EFE">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1</w:t>
            </w:r>
          </w:p>
        </w:tc>
        <w:tc>
          <w:tcPr>
            <w:tcW w:w="773" w:type="dxa"/>
            <w:vMerge w:val="restart"/>
            <w:vAlign w:val="center"/>
          </w:tcPr>
          <w:p w:rsidR="00720E08" w:rsidRPr="009653E0" w:rsidRDefault="00720E08" w:rsidP="00845EF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622" w:type="dxa"/>
            <w:vMerge w:val="restart"/>
          </w:tcPr>
          <w:p w:rsidR="00720E08" w:rsidRPr="00293099" w:rsidRDefault="00720E08" w:rsidP="00720E08">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Биогеографическая характеристика Западной Сибири</w:t>
            </w:r>
          </w:p>
        </w:tc>
        <w:tc>
          <w:tcPr>
            <w:tcW w:w="2268" w:type="dxa"/>
            <w:vAlign w:val="center"/>
          </w:tcPr>
          <w:p w:rsidR="00720E08" w:rsidRPr="009653E0" w:rsidRDefault="00720E08" w:rsidP="00845EFE">
            <w:pPr>
              <w:tabs>
                <w:tab w:val="right" w:leader="underscore" w:pos="9639"/>
              </w:tabs>
              <w:spacing w:after="0" w:line="240" w:lineRule="auto"/>
              <w:rPr>
                <w:rFonts w:ascii="Times New Roman" w:hAnsi="Times New Roman"/>
                <w:sz w:val="24"/>
                <w:szCs w:val="24"/>
              </w:rPr>
            </w:pPr>
            <w:r w:rsidRPr="009653E0">
              <w:rPr>
                <w:rFonts w:ascii="Times New Roman" w:hAnsi="Times New Roman"/>
                <w:sz w:val="24"/>
                <w:szCs w:val="24"/>
              </w:rPr>
              <w:t>Проработка материала лекций</w:t>
            </w:r>
          </w:p>
        </w:tc>
        <w:tc>
          <w:tcPr>
            <w:tcW w:w="850" w:type="dxa"/>
            <w:vAlign w:val="center"/>
          </w:tcPr>
          <w:p w:rsidR="00720E08" w:rsidRPr="009653E0" w:rsidRDefault="00DB6A39" w:rsidP="00845EF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01" w:type="dxa"/>
            <w:vAlign w:val="center"/>
          </w:tcPr>
          <w:p w:rsidR="00720E08" w:rsidRPr="009653E0" w:rsidRDefault="00720E08" w:rsidP="005A70CD">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sz w:val="24"/>
                <w:szCs w:val="24"/>
              </w:rPr>
              <w:t>зачет,</w:t>
            </w:r>
          </w:p>
          <w:p w:rsidR="00720E08" w:rsidRDefault="00720E08" w:rsidP="005A70CD">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тестирование</w:t>
            </w:r>
            <w:r w:rsidR="00A812A0">
              <w:rPr>
                <w:rFonts w:ascii="Times New Roman" w:hAnsi="Times New Roman"/>
                <w:bCs/>
                <w:sz w:val="24"/>
                <w:szCs w:val="24"/>
              </w:rPr>
              <w:t>,</w:t>
            </w:r>
          </w:p>
          <w:p w:rsidR="00A812A0" w:rsidRPr="009653E0" w:rsidRDefault="00A812A0" w:rsidP="005A70C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tc>
      </w:tr>
      <w:tr w:rsidR="00720E08" w:rsidRPr="009653E0" w:rsidTr="00A812A0">
        <w:tc>
          <w:tcPr>
            <w:tcW w:w="675"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p>
        </w:tc>
        <w:tc>
          <w:tcPr>
            <w:tcW w:w="773" w:type="dxa"/>
            <w:vMerge/>
            <w:vAlign w:val="center"/>
          </w:tcPr>
          <w:p w:rsidR="00720E08" w:rsidRDefault="00720E08" w:rsidP="00720E08">
            <w:pPr>
              <w:tabs>
                <w:tab w:val="right" w:leader="underscore" w:pos="9639"/>
              </w:tabs>
              <w:spacing w:after="0" w:line="240" w:lineRule="auto"/>
              <w:jc w:val="center"/>
              <w:rPr>
                <w:rFonts w:ascii="Times New Roman" w:hAnsi="Times New Roman"/>
                <w:bCs/>
                <w:sz w:val="24"/>
                <w:szCs w:val="24"/>
              </w:rPr>
            </w:pPr>
          </w:p>
        </w:tc>
        <w:tc>
          <w:tcPr>
            <w:tcW w:w="3622" w:type="dxa"/>
            <w:vMerge/>
          </w:tcPr>
          <w:p w:rsidR="00720E08" w:rsidRPr="00293099" w:rsidRDefault="00720E08" w:rsidP="00720E08">
            <w:pPr>
              <w:spacing w:after="0" w:line="240" w:lineRule="auto"/>
              <w:rPr>
                <w:rFonts w:ascii="Times New Roman" w:eastAsia="Times New Roman" w:hAnsi="Times New Roman"/>
                <w:sz w:val="24"/>
                <w:szCs w:val="24"/>
                <w:lang w:eastAsia="ru-RU"/>
              </w:rPr>
            </w:pPr>
          </w:p>
        </w:tc>
        <w:tc>
          <w:tcPr>
            <w:tcW w:w="2268" w:type="dxa"/>
            <w:vAlign w:val="center"/>
          </w:tcPr>
          <w:p w:rsidR="00720E08" w:rsidRPr="009653E0" w:rsidRDefault="00720E08" w:rsidP="00720E08">
            <w:pPr>
              <w:tabs>
                <w:tab w:val="right" w:leader="underscore" w:pos="9639"/>
              </w:tabs>
              <w:spacing w:after="0" w:line="240" w:lineRule="auto"/>
              <w:rPr>
                <w:rFonts w:ascii="Times New Roman" w:hAnsi="Times New Roman"/>
                <w:sz w:val="24"/>
                <w:szCs w:val="24"/>
              </w:rPr>
            </w:pPr>
            <w:r w:rsidRPr="00720E08">
              <w:rPr>
                <w:rFonts w:ascii="Times New Roman" w:hAnsi="Times New Roman"/>
                <w:sz w:val="24"/>
                <w:szCs w:val="24"/>
              </w:rPr>
              <w:t>Сообщение, доклад</w:t>
            </w:r>
          </w:p>
        </w:tc>
        <w:tc>
          <w:tcPr>
            <w:tcW w:w="850" w:type="dxa"/>
            <w:vAlign w:val="center"/>
          </w:tcPr>
          <w:p w:rsidR="00720E08" w:rsidRDefault="00720E08"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01" w:type="dxa"/>
            <w:vAlign w:val="center"/>
          </w:tcPr>
          <w:p w:rsidR="00A812A0" w:rsidRPr="009653E0" w:rsidRDefault="00720E08" w:rsidP="00A812A0">
            <w:pPr>
              <w:tabs>
                <w:tab w:val="right" w:leader="underscore" w:pos="9639"/>
              </w:tabs>
              <w:spacing w:after="0" w:line="240" w:lineRule="auto"/>
              <w:jc w:val="center"/>
              <w:rPr>
                <w:rFonts w:ascii="Times New Roman" w:hAnsi="Times New Roman"/>
                <w:sz w:val="24"/>
                <w:szCs w:val="24"/>
              </w:rPr>
            </w:pPr>
            <w:r w:rsidRPr="009653E0">
              <w:rPr>
                <w:rFonts w:ascii="Times New Roman" w:hAnsi="Times New Roman"/>
                <w:sz w:val="24"/>
                <w:szCs w:val="24"/>
              </w:rPr>
              <w:t>Сообщение, доклад</w:t>
            </w:r>
          </w:p>
        </w:tc>
      </w:tr>
      <w:tr w:rsidR="00720E08" w:rsidRPr="009653E0" w:rsidTr="00A812A0">
        <w:trPr>
          <w:trHeight w:val="817"/>
        </w:trPr>
        <w:tc>
          <w:tcPr>
            <w:tcW w:w="675"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2</w:t>
            </w: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tcPr>
          <w:p w:rsidR="00720E08" w:rsidRPr="00293099" w:rsidRDefault="00720E08" w:rsidP="00720E08">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Население Западной Сибири</w:t>
            </w:r>
          </w:p>
        </w:tc>
        <w:tc>
          <w:tcPr>
            <w:tcW w:w="2268" w:type="dxa"/>
            <w:vAlign w:val="center"/>
          </w:tcPr>
          <w:p w:rsidR="00720E08" w:rsidRPr="009653E0" w:rsidRDefault="00720E08" w:rsidP="00720E08">
            <w:pPr>
              <w:tabs>
                <w:tab w:val="right" w:leader="underscore" w:pos="9639"/>
              </w:tabs>
              <w:spacing w:after="0" w:line="240" w:lineRule="auto"/>
              <w:rPr>
                <w:sz w:val="24"/>
                <w:szCs w:val="24"/>
              </w:rPr>
            </w:pPr>
            <w:r w:rsidRPr="009653E0">
              <w:rPr>
                <w:rFonts w:ascii="Times New Roman" w:hAnsi="Times New Roman"/>
                <w:sz w:val="24"/>
                <w:szCs w:val="24"/>
              </w:rPr>
              <w:t>Проработка материала лекций</w:t>
            </w:r>
          </w:p>
        </w:tc>
        <w:tc>
          <w:tcPr>
            <w:tcW w:w="850" w:type="dxa"/>
            <w:vAlign w:val="center"/>
          </w:tcPr>
          <w:p w:rsidR="00720E08" w:rsidRPr="009653E0" w:rsidRDefault="00DB6A39"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01"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sz w:val="24"/>
                <w:szCs w:val="24"/>
              </w:rPr>
              <w:t>зачет,</w:t>
            </w:r>
          </w:p>
          <w:p w:rsidR="00720E08" w:rsidRDefault="00A812A0"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A812A0" w:rsidRPr="00A812A0" w:rsidRDefault="00A812A0" w:rsidP="00A812A0">
            <w:pPr>
              <w:tabs>
                <w:tab w:val="right" w:leader="underscore" w:pos="9639"/>
              </w:tabs>
              <w:spacing w:after="0" w:line="240" w:lineRule="auto"/>
              <w:jc w:val="center"/>
              <w:rPr>
                <w:rFonts w:ascii="Times New Roman" w:hAnsi="Times New Roman"/>
                <w:bCs/>
                <w:sz w:val="24"/>
                <w:szCs w:val="24"/>
              </w:rPr>
            </w:pPr>
            <w:r w:rsidRPr="00A812A0">
              <w:rPr>
                <w:rFonts w:ascii="Times New Roman" w:hAnsi="Times New Roman"/>
                <w:bCs/>
                <w:sz w:val="24"/>
                <w:szCs w:val="24"/>
              </w:rPr>
              <w:t>задача</w:t>
            </w:r>
          </w:p>
        </w:tc>
      </w:tr>
      <w:tr w:rsidR="00720E08" w:rsidRPr="009653E0" w:rsidTr="00A812A0">
        <w:tc>
          <w:tcPr>
            <w:tcW w:w="675" w:type="dxa"/>
            <w:vMerge w:val="restart"/>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3</w:t>
            </w: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vMerge w:val="restart"/>
          </w:tcPr>
          <w:p w:rsidR="00720E08" w:rsidRPr="00293099" w:rsidRDefault="00720E08" w:rsidP="00720E08">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Хозяйственная деятельность на территории  Западной Сибири</w:t>
            </w:r>
          </w:p>
          <w:p w:rsidR="00720E08" w:rsidRPr="00293099" w:rsidRDefault="00720E08" w:rsidP="00720E08">
            <w:pPr>
              <w:spacing w:after="0" w:line="240" w:lineRule="auto"/>
              <w:rPr>
                <w:rFonts w:ascii="Times New Roman" w:eastAsia="Times New Roman" w:hAnsi="Times New Roman"/>
                <w:sz w:val="24"/>
                <w:szCs w:val="24"/>
                <w:lang w:eastAsia="ru-RU"/>
              </w:rPr>
            </w:pPr>
            <w:r w:rsidRPr="00293099">
              <w:rPr>
                <w:rFonts w:ascii="Times New Roman" w:eastAsia="Times New Roman" w:hAnsi="Times New Roman"/>
                <w:sz w:val="24"/>
                <w:szCs w:val="24"/>
                <w:lang w:eastAsia="ru-RU"/>
              </w:rPr>
              <w:t>Охрана окружающей среды в Западной Сибири</w:t>
            </w:r>
          </w:p>
        </w:tc>
        <w:tc>
          <w:tcPr>
            <w:tcW w:w="2268" w:type="dxa"/>
            <w:vAlign w:val="center"/>
          </w:tcPr>
          <w:p w:rsidR="00720E08" w:rsidRPr="009653E0" w:rsidRDefault="00720E08" w:rsidP="00720E08">
            <w:pPr>
              <w:tabs>
                <w:tab w:val="right" w:leader="underscore" w:pos="9639"/>
              </w:tabs>
              <w:spacing w:after="0" w:line="240" w:lineRule="auto"/>
              <w:rPr>
                <w:sz w:val="24"/>
                <w:szCs w:val="24"/>
              </w:rPr>
            </w:pPr>
            <w:r w:rsidRPr="009653E0">
              <w:rPr>
                <w:rFonts w:ascii="Times New Roman" w:hAnsi="Times New Roman"/>
                <w:sz w:val="24"/>
                <w:szCs w:val="24"/>
              </w:rPr>
              <w:t>Проработка материала лекций и подготовка к практическим занятиям</w:t>
            </w:r>
          </w:p>
        </w:tc>
        <w:tc>
          <w:tcPr>
            <w:tcW w:w="850" w:type="dxa"/>
            <w:vAlign w:val="center"/>
          </w:tcPr>
          <w:p w:rsidR="00720E08" w:rsidRPr="009653E0" w:rsidRDefault="00DB6A39"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01"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sz w:val="24"/>
                <w:szCs w:val="24"/>
              </w:rPr>
              <w:t>зачет,</w:t>
            </w:r>
          </w:p>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тестирование</w:t>
            </w:r>
          </w:p>
        </w:tc>
      </w:tr>
      <w:tr w:rsidR="00720E08" w:rsidRPr="009653E0" w:rsidTr="00A812A0">
        <w:trPr>
          <w:trHeight w:val="282"/>
        </w:trPr>
        <w:tc>
          <w:tcPr>
            <w:tcW w:w="675"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vMerge/>
          </w:tcPr>
          <w:p w:rsidR="00720E08" w:rsidRPr="009653E0" w:rsidRDefault="00720E08" w:rsidP="00720E08">
            <w:pPr>
              <w:spacing w:after="120" w:line="240" w:lineRule="auto"/>
              <w:jc w:val="center"/>
              <w:rPr>
                <w:rFonts w:ascii="Times New Roman" w:eastAsia="Times New Roman" w:hAnsi="Times New Roman"/>
                <w:sz w:val="24"/>
                <w:szCs w:val="24"/>
                <w:lang w:eastAsia="ru-RU"/>
              </w:rPr>
            </w:pPr>
          </w:p>
        </w:tc>
        <w:tc>
          <w:tcPr>
            <w:tcW w:w="2268" w:type="dxa"/>
            <w:vAlign w:val="center"/>
          </w:tcPr>
          <w:p w:rsidR="00720E08" w:rsidRPr="009653E0" w:rsidRDefault="00720E08" w:rsidP="00720E08">
            <w:pPr>
              <w:tabs>
                <w:tab w:val="right" w:leader="underscore" w:pos="9639"/>
              </w:tabs>
              <w:spacing w:after="0" w:line="240" w:lineRule="auto"/>
              <w:rPr>
                <w:rFonts w:ascii="Times New Roman" w:hAnsi="Times New Roman"/>
                <w:sz w:val="24"/>
                <w:szCs w:val="24"/>
              </w:rPr>
            </w:pPr>
            <w:r w:rsidRPr="009653E0">
              <w:rPr>
                <w:rFonts w:ascii="Times New Roman" w:hAnsi="Times New Roman"/>
                <w:sz w:val="24"/>
                <w:szCs w:val="24"/>
              </w:rPr>
              <w:t>Сообщение, доклад</w:t>
            </w:r>
          </w:p>
        </w:tc>
        <w:tc>
          <w:tcPr>
            <w:tcW w:w="850"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701" w:type="dxa"/>
            <w:vAlign w:val="center"/>
          </w:tcPr>
          <w:p w:rsidR="00720E08" w:rsidRPr="009653E0" w:rsidRDefault="00720E08" w:rsidP="00720E08">
            <w:pPr>
              <w:tabs>
                <w:tab w:val="right" w:leader="underscore" w:pos="9639"/>
              </w:tabs>
              <w:spacing w:after="0" w:line="240" w:lineRule="auto"/>
              <w:rPr>
                <w:rFonts w:ascii="Times New Roman" w:hAnsi="Times New Roman"/>
                <w:sz w:val="24"/>
                <w:szCs w:val="24"/>
              </w:rPr>
            </w:pPr>
            <w:r w:rsidRPr="009653E0">
              <w:rPr>
                <w:rFonts w:ascii="Times New Roman" w:hAnsi="Times New Roman"/>
                <w:sz w:val="24"/>
                <w:szCs w:val="24"/>
              </w:rPr>
              <w:t>Сообщение, доклад</w:t>
            </w:r>
          </w:p>
        </w:tc>
      </w:tr>
      <w:tr w:rsidR="00720E08" w:rsidRPr="009653E0" w:rsidTr="00A812A0">
        <w:tc>
          <w:tcPr>
            <w:tcW w:w="675" w:type="dxa"/>
            <w:vMerge w:val="restart"/>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4</w:t>
            </w:r>
          </w:p>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vMerge w:val="restart"/>
            <w:vAlign w:val="center"/>
          </w:tcPr>
          <w:p w:rsidR="00720E08" w:rsidRPr="009653E0" w:rsidRDefault="00720E08" w:rsidP="00720E08">
            <w:pPr>
              <w:spacing w:after="120" w:line="240" w:lineRule="auto"/>
              <w:jc w:val="center"/>
              <w:rPr>
                <w:rFonts w:ascii="Times New Roman" w:eastAsia="Times New Roman" w:hAnsi="Times New Roman"/>
                <w:bCs/>
                <w:sz w:val="24"/>
                <w:szCs w:val="24"/>
                <w:lang w:eastAsia="ru-RU"/>
              </w:rPr>
            </w:pPr>
            <w:r w:rsidRPr="00464364">
              <w:rPr>
                <w:rFonts w:ascii="Times New Roman" w:eastAsia="Times New Roman" w:hAnsi="Times New Roman"/>
                <w:bCs/>
                <w:sz w:val="24"/>
                <w:szCs w:val="24"/>
                <w:lang w:eastAsia="ru-RU"/>
              </w:rPr>
              <w:t>Охрана окружающей среды в Западной Сибири</w:t>
            </w:r>
          </w:p>
        </w:tc>
        <w:tc>
          <w:tcPr>
            <w:tcW w:w="2268" w:type="dxa"/>
            <w:vAlign w:val="center"/>
          </w:tcPr>
          <w:p w:rsidR="00720E08" w:rsidRPr="009653E0" w:rsidRDefault="00720E08" w:rsidP="00720E08">
            <w:pPr>
              <w:tabs>
                <w:tab w:val="right" w:leader="underscore" w:pos="9639"/>
              </w:tabs>
              <w:spacing w:after="0" w:line="240" w:lineRule="auto"/>
              <w:rPr>
                <w:sz w:val="24"/>
                <w:szCs w:val="24"/>
              </w:rPr>
            </w:pPr>
            <w:r w:rsidRPr="009653E0">
              <w:rPr>
                <w:rFonts w:ascii="Times New Roman" w:hAnsi="Times New Roman"/>
                <w:sz w:val="24"/>
                <w:szCs w:val="24"/>
              </w:rPr>
              <w:t>Проработка материала лекций и подготовка к практическим занятиям</w:t>
            </w:r>
          </w:p>
        </w:tc>
        <w:tc>
          <w:tcPr>
            <w:tcW w:w="850" w:type="dxa"/>
            <w:vAlign w:val="center"/>
          </w:tcPr>
          <w:p w:rsidR="00720E08" w:rsidRPr="009653E0" w:rsidRDefault="00A812A0"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01" w:type="dxa"/>
            <w:vMerge w:val="restart"/>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sz w:val="24"/>
                <w:szCs w:val="24"/>
              </w:rPr>
              <w:t>зачет,</w:t>
            </w:r>
          </w:p>
          <w:p w:rsidR="00720E08" w:rsidRDefault="00720E08" w:rsidP="00720E08">
            <w:pPr>
              <w:tabs>
                <w:tab w:val="right" w:leader="underscore" w:pos="9639"/>
              </w:tabs>
              <w:spacing w:after="0" w:line="240" w:lineRule="auto"/>
              <w:jc w:val="center"/>
              <w:rPr>
                <w:rFonts w:ascii="Times New Roman" w:hAnsi="Times New Roman"/>
                <w:bCs/>
                <w:sz w:val="24"/>
                <w:szCs w:val="24"/>
              </w:rPr>
            </w:pPr>
            <w:r w:rsidRPr="009653E0">
              <w:rPr>
                <w:rFonts w:ascii="Times New Roman" w:hAnsi="Times New Roman"/>
                <w:bCs/>
                <w:sz w:val="24"/>
                <w:szCs w:val="24"/>
              </w:rPr>
              <w:t>тестирование</w:t>
            </w:r>
            <w:r w:rsidR="00A812A0">
              <w:rPr>
                <w:rFonts w:ascii="Times New Roman" w:hAnsi="Times New Roman"/>
                <w:bCs/>
                <w:sz w:val="24"/>
                <w:szCs w:val="24"/>
              </w:rPr>
              <w:t>,</w:t>
            </w:r>
          </w:p>
          <w:p w:rsidR="00A812A0" w:rsidRPr="009653E0" w:rsidRDefault="00A812A0" w:rsidP="00720E08">
            <w:pPr>
              <w:tabs>
                <w:tab w:val="right" w:leader="underscore" w:pos="9639"/>
              </w:tabs>
              <w:spacing w:after="0" w:line="240" w:lineRule="auto"/>
              <w:jc w:val="center"/>
              <w:rPr>
                <w:rFonts w:ascii="Times New Roman" w:hAnsi="Times New Roman"/>
                <w:bCs/>
                <w:sz w:val="24"/>
                <w:szCs w:val="24"/>
              </w:rPr>
            </w:pPr>
            <w:r w:rsidRPr="00A812A0">
              <w:rPr>
                <w:rFonts w:ascii="Times New Roman" w:hAnsi="Times New Roman"/>
                <w:bCs/>
                <w:sz w:val="24"/>
                <w:szCs w:val="24"/>
              </w:rPr>
              <w:t>задача</w:t>
            </w:r>
          </w:p>
        </w:tc>
      </w:tr>
      <w:tr w:rsidR="00720E08" w:rsidRPr="009653E0" w:rsidTr="00A812A0">
        <w:tc>
          <w:tcPr>
            <w:tcW w:w="675"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vMerge/>
            <w:vAlign w:val="center"/>
          </w:tcPr>
          <w:p w:rsidR="00720E08" w:rsidRPr="009653E0" w:rsidRDefault="00720E08" w:rsidP="00720E08">
            <w:pPr>
              <w:spacing w:after="120" w:line="240" w:lineRule="auto"/>
              <w:jc w:val="center"/>
              <w:rPr>
                <w:rFonts w:ascii="Times New Roman" w:eastAsia="Times New Roman" w:hAnsi="Times New Roman"/>
                <w:sz w:val="24"/>
                <w:szCs w:val="24"/>
                <w:lang w:eastAsia="ru-RU"/>
              </w:rPr>
            </w:pPr>
          </w:p>
        </w:tc>
        <w:tc>
          <w:tcPr>
            <w:tcW w:w="2268" w:type="dxa"/>
            <w:vAlign w:val="center"/>
          </w:tcPr>
          <w:p w:rsidR="00720E08" w:rsidRPr="009653E0" w:rsidRDefault="00720E08" w:rsidP="00720E08">
            <w:pPr>
              <w:tabs>
                <w:tab w:val="right" w:leader="underscore" w:pos="9639"/>
              </w:tabs>
              <w:spacing w:after="0" w:line="240" w:lineRule="auto"/>
              <w:rPr>
                <w:rFonts w:ascii="Times New Roman" w:hAnsi="Times New Roman"/>
                <w:sz w:val="24"/>
                <w:szCs w:val="24"/>
              </w:rPr>
            </w:pPr>
            <w:r w:rsidRPr="009653E0">
              <w:rPr>
                <w:rFonts w:ascii="Times New Roman" w:hAnsi="Times New Roman"/>
                <w:sz w:val="24"/>
                <w:szCs w:val="24"/>
              </w:rPr>
              <w:t>Самостоятельное изучение разделов</w:t>
            </w:r>
          </w:p>
        </w:tc>
        <w:tc>
          <w:tcPr>
            <w:tcW w:w="850" w:type="dxa"/>
            <w:vAlign w:val="center"/>
          </w:tcPr>
          <w:p w:rsidR="00720E08" w:rsidRPr="009653E0" w:rsidRDefault="00A812A0"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701"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sz w:val="24"/>
                <w:szCs w:val="24"/>
              </w:rPr>
            </w:pPr>
          </w:p>
        </w:tc>
      </w:tr>
      <w:tr w:rsidR="00720E08" w:rsidRPr="009653E0" w:rsidTr="00A812A0">
        <w:tc>
          <w:tcPr>
            <w:tcW w:w="675"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p>
        </w:tc>
        <w:tc>
          <w:tcPr>
            <w:tcW w:w="773" w:type="dxa"/>
            <w:vMerge/>
            <w:vAlign w:val="center"/>
          </w:tcPr>
          <w:p w:rsidR="00720E08" w:rsidRPr="009653E0" w:rsidRDefault="00720E08" w:rsidP="00720E08">
            <w:pPr>
              <w:tabs>
                <w:tab w:val="right" w:leader="underscore" w:pos="9639"/>
              </w:tabs>
              <w:spacing w:after="0" w:line="240" w:lineRule="auto"/>
              <w:jc w:val="center"/>
              <w:rPr>
                <w:rFonts w:ascii="Times New Roman" w:hAnsi="Times New Roman"/>
                <w:b/>
                <w:bCs/>
                <w:sz w:val="24"/>
                <w:szCs w:val="24"/>
              </w:rPr>
            </w:pPr>
          </w:p>
        </w:tc>
        <w:tc>
          <w:tcPr>
            <w:tcW w:w="3622" w:type="dxa"/>
            <w:vMerge/>
            <w:vAlign w:val="center"/>
          </w:tcPr>
          <w:p w:rsidR="00720E08" w:rsidRPr="009653E0" w:rsidRDefault="00720E08" w:rsidP="00720E08">
            <w:pPr>
              <w:spacing w:after="120" w:line="240" w:lineRule="auto"/>
              <w:jc w:val="center"/>
              <w:rPr>
                <w:rFonts w:ascii="Times New Roman" w:eastAsia="Times New Roman" w:hAnsi="Times New Roman"/>
                <w:sz w:val="24"/>
                <w:szCs w:val="24"/>
                <w:lang w:eastAsia="ru-RU"/>
              </w:rPr>
            </w:pPr>
          </w:p>
        </w:tc>
        <w:tc>
          <w:tcPr>
            <w:tcW w:w="2268" w:type="dxa"/>
            <w:vAlign w:val="center"/>
          </w:tcPr>
          <w:p w:rsidR="00720E08" w:rsidRPr="009653E0" w:rsidRDefault="00720E08" w:rsidP="00720E08">
            <w:pPr>
              <w:tabs>
                <w:tab w:val="right" w:leader="underscore" w:pos="9639"/>
              </w:tabs>
              <w:spacing w:after="0" w:line="240" w:lineRule="auto"/>
              <w:rPr>
                <w:rFonts w:ascii="Times New Roman" w:hAnsi="Times New Roman"/>
                <w:sz w:val="24"/>
                <w:szCs w:val="24"/>
              </w:rPr>
            </w:pPr>
            <w:r w:rsidRPr="009653E0">
              <w:rPr>
                <w:rFonts w:ascii="Times New Roman" w:hAnsi="Times New Roman"/>
                <w:sz w:val="24"/>
                <w:szCs w:val="24"/>
              </w:rPr>
              <w:t>Сообщение, доклад</w:t>
            </w:r>
          </w:p>
        </w:tc>
        <w:tc>
          <w:tcPr>
            <w:tcW w:w="850" w:type="dxa"/>
            <w:vAlign w:val="center"/>
          </w:tcPr>
          <w:p w:rsidR="00720E08" w:rsidRPr="009653E0" w:rsidRDefault="00720E08" w:rsidP="00720E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01" w:type="dxa"/>
            <w:vAlign w:val="center"/>
          </w:tcPr>
          <w:p w:rsidR="00720E08" w:rsidRPr="009653E0" w:rsidRDefault="00720E08" w:rsidP="00A812A0">
            <w:pPr>
              <w:tabs>
                <w:tab w:val="right" w:leader="underscore" w:pos="9639"/>
              </w:tabs>
              <w:spacing w:after="0" w:line="240" w:lineRule="auto"/>
              <w:jc w:val="center"/>
              <w:rPr>
                <w:rFonts w:ascii="Times New Roman" w:hAnsi="Times New Roman"/>
                <w:sz w:val="24"/>
                <w:szCs w:val="24"/>
              </w:rPr>
            </w:pPr>
            <w:r w:rsidRPr="009653E0">
              <w:rPr>
                <w:rFonts w:ascii="Times New Roman" w:hAnsi="Times New Roman"/>
                <w:sz w:val="24"/>
                <w:szCs w:val="24"/>
              </w:rPr>
              <w:t>Сообщение, доклад</w:t>
            </w:r>
          </w:p>
        </w:tc>
      </w:tr>
      <w:tr w:rsidR="00720E08" w:rsidRPr="009653E0" w:rsidTr="00A812A0">
        <w:tc>
          <w:tcPr>
            <w:tcW w:w="7338" w:type="dxa"/>
            <w:gridSpan w:val="4"/>
          </w:tcPr>
          <w:p w:rsidR="00720E08" w:rsidRPr="009653E0" w:rsidRDefault="00720E08" w:rsidP="00720E08">
            <w:pPr>
              <w:tabs>
                <w:tab w:val="right" w:leader="underscore" w:pos="9639"/>
              </w:tabs>
              <w:spacing w:after="0" w:line="240" w:lineRule="auto"/>
              <w:jc w:val="right"/>
              <w:rPr>
                <w:rFonts w:ascii="Times New Roman" w:hAnsi="Times New Roman"/>
                <w:b/>
                <w:bCs/>
                <w:sz w:val="24"/>
                <w:szCs w:val="24"/>
              </w:rPr>
            </w:pPr>
            <w:r w:rsidRPr="009653E0">
              <w:rPr>
                <w:rFonts w:ascii="Times New Roman" w:hAnsi="Times New Roman"/>
                <w:b/>
                <w:bCs/>
                <w:sz w:val="24"/>
                <w:szCs w:val="24"/>
              </w:rPr>
              <w:t>ИТОГО часов в семестре</w:t>
            </w:r>
          </w:p>
        </w:tc>
        <w:tc>
          <w:tcPr>
            <w:tcW w:w="850" w:type="dxa"/>
            <w:vAlign w:val="center"/>
          </w:tcPr>
          <w:p w:rsidR="00720E08" w:rsidRPr="009653E0" w:rsidRDefault="00661282" w:rsidP="00720E08">
            <w:pPr>
              <w:tabs>
                <w:tab w:val="right" w:leader="underscore" w:pos="9639"/>
              </w:tabs>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1701" w:type="dxa"/>
          </w:tcPr>
          <w:p w:rsidR="00720E08" w:rsidRPr="009653E0" w:rsidRDefault="00720E08" w:rsidP="00720E08">
            <w:pPr>
              <w:tabs>
                <w:tab w:val="right" w:leader="underscore" w:pos="9639"/>
              </w:tabs>
              <w:spacing w:after="0" w:line="240" w:lineRule="auto"/>
              <w:rPr>
                <w:rFonts w:ascii="Times New Roman" w:hAnsi="Times New Roman"/>
                <w:b/>
                <w:bCs/>
                <w:sz w:val="24"/>
                <w:szCs w:val="24"/>
              </w:rPr>
            </w:pPr>
          </w:p>
        </w:tc>
      </w:tr>
    </w:tbl>
    <w:p w:rsidR="00F31EF0" w:rsidRDefault="00F31EF0" w:rsidP="00144AE2">
      <w:pPr>
        <w:pStyle w:val="ConsPlusNormal"/>
        <w:jc w:val="both"/>
        <w:rPr>
          <w:rFonts w:ascii="Times New Roman" w:hAnsi="Times New Roman" w:cs="Times New Roman"/>
          <w:b/>
          <w:sz w:val="24"/>
          <w:szCs w:val="24"/>
        </w:rPr>
      </w:pPr>
    </w:p>
    <w:p w:rsidR="00A665DA" w:rsidRDefault="00A665DA" w:rsidP="004A0721">
      <w:pPr>
        <w:autoSpaceDE w:val="0"/>
        <w:autoSpaceDN w:val="0"/>
        <w:adjustRightInd w:val="0"/>
        <w:spacing w:after="0" w:line="240" w:lineRule="auto"/>
        <w:rPr>
          <w:rFonts w:ascii="Times New Roman" w:hAnsi="Times New Roman"/>
          <w:b/>
          <w:iCs/>
          <w:sz w:val="24"/>
          <w:szCs w:val="24"/>
        </w:rPr>
      </w:pPr>
    </w:p>
    <w:p w:rsidR="00A665DA" w:rsidRDefault="00A665DA" w:rsidP="004A0721">
      <w:pPr>
        <w:autoSpaceDE w:val="0"/>
        <w:autoSpaceDN w:val="0"/>
        <w:adjustRightInd w:val="0"/>
        <w:spacing w:after="0" w:line="240" w:lineRule="auto"/>
        <w:rPr>
          <w:rFonts w:ascii="Times New Roman" w:hAnsi="Times New Roman"/>
          <w:b/>
          <w:iCs/>
          <w:sz w:val="24"/>
          <w:szCs w:val="24"/>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DB6A39" w:rsidRPr="002913A5" w:rsidRDefault="00DB6A39" w:rsidP="00DB6A39">
      <w:pPr>
        <w:spacing w:after="0" w:line="240" w:lineRule="auto"/>
        <w:jc w:val="both"/>
        <w:rPr>
          <w:rFonts w:ascii="Times New Roman" w:eastAsia="Times New Roman" w:hAnsi="Times New Roman"/>
          <w:sz w:val="24"/>
          <w:szCs w:val="24"/>
          <w:lang w:eastAsia="ru-RU"/>
        </w:rPr>
      </w:pPr>
      <w:r w:rsidRPr="002913A5">
        <w:rPr>
          <w:rFonts w:ascii="Times New Roman" w:eastAsia="Times New Roman" w:hAnsi="Times New Roman"/>
          <w:sz w:val="24"/>
          <w:szCs w:val="24"/>
          <w:lang w:eastAsia="ru-RU"/>
        </w:rPr>
        <w:lastRenderedPageBreak/>
        <w:t>Методические указания для самостоятельной работы по дисциплине «</w:t>
      </w:r>
      <w:r>
        <w:rPr>
          <w:rFonts w:ascii="Times New Roman" w:eastAsia="Times New Roman" w:hAnsi="Times New Roman"/>
          <w:sz w:val="24"/>
          <w:szCs w:val="24"/>
          <w:lang w:eastAsia="ru-RU"/>
        </w:rPr>
        <w:t>Экологическая обстановка Западной Сибири</w:t>
      </w:r>
      <w:r w:rsidRPr="002913A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2913A5">
        <w:rPr>
          <w:rFonts w:ascii="Times New Roman" w:eastAsia="Times New Roman" w:hAnsi="Times New Roman"/>
          <w:iCs/>
          <w:sz w:val="24"/>
          <w:szCs w:val="24"/>
          <w:lang w:eastAsia="ru-RU"/>
        </w:rPr>
        <w:t>По направлению</w:t>
      </w:r>
      <w:r w:rsidRPr="002913A5">
        <w:rPr>
          <w:rFonts w:ascii="Times New Roman" w:eastAsia="Times New Roman" w:hAnsi="Times New Roman"/>
          <w:sz w:val="24"/>
          <w:szCs w:val="24"/>
          <w:lang w:eastAsia="ru-RU"/>
        </w:rPr>
        <w:t xml:space="preserve"> </w:t>
      </w:r>
      <w:r>
        <w:rPr>
          <w:rFonts w:ascii="Times New Roman" w:eastAsia="Times New Roman" w:hAnsi="Times New Roman"/>
          <w:iCs/>
          <w:sz w:val="24"/>
          <w:szCs w:val="24"/>
          <w:lang w:eastAsia="ru-RU"/>
        </w:rPr>
        <w:t>35.03.08</w:t>
      </w:r>
      <w:r w:rsidRPr="002913A5">
        <w:rPr>
          <w:rFonts w:ascii="Times New Roman" w:eastAsia="Times New Roman" w:hAnsi="Times New Roman"/>
          <w:sz w:val="24"/>
          <w:szCs w:val="24"/>
          <w:lang w:eastAsia="ru-RU"/>
        </w:rPr>
        <w:t xml:space="preserve"> – Водные биоресурсы и аквакультура</w:t>
      </w:r>
      <w:proofErr w:type="gramStart"/>
      <w:r w:rsidRPr="002913A5">
        <w:rPr>
          <w:rFonts w:ascii="Times New Roman" w:eastAsia="Times New Roman" w:hAnsi="Times New Roman"/>
          <w:sz w:val="24"/>
          <w:szCs w:val="24"/>
          <w:lang w:eastAsia="ru-RU"/>
        </w:rPr>
        <w:t xml:space="preserve"> / С</w:t>
      </w:r>
      <w:proofErr w:type="gramEnd"/>
      <w:r w:rsidRPr="002913A5">
        <w:rPr>
          <w:rFonts w:ascii="Times New Roman" w:eastAsia="Times New Roman" w:hAnsi="Times New Roman"/>
          <w:sz w:val="24"/>
          <w:szCs w:val="24"/>
          <w:lang w:eastAsia="ru-RU"/>
        </w:rPr>
        <w:t xml:space="preserve">ост. </w:t>
      </w:r>
      <w:r>
        <w:rPr>
          <w:rFonts w:ascii="Times New Roman" w:eastAsia="Times New Roman" w:hAnsi="Times New Roman"/>
          <w:sz w:val="24"/>
          <w:szCs w:val="24"/>
          <w:lang w:eastAsia="ru-RU"/>
        </w:rPr>
        <w:t>Лесковская Л.С.</w:t>
      </w:r>
      <w:r w:rsidRPr="002913A5">
        <w:rPr>
          <w:rFonts w:ascii="Times New Roman" w:eastAsia="Times New Roman" w:hAnsi="Times New Roman"/>
          <w:sz w:val="24"/>
          <w:szCs w:val="24"/>
          <w:lang w:eastAsia="ru-RU"/>
        </w:rPr>
        <w:t xml:space="preserve"> - Тюмень: </w:t>
      </w:r>
      <w:r w:rsidRPr="003B709F">
        <w:rPr>
          <w:rFonts w:ascii="Times New Roman" w:eastAsia="Times New Roman" w:hAnsi="Times New Roman"/>
          <w:sz w:val="24"/>
          <w:szCs w:val="24"/>
          <w:lang w:eastAsia="ru-RU"/>
        </w:rPr>
        <w:t>ГАУ Северного Зауралья, 2017</w:t>
      </w:r>
      <w:r>
        <w:rPr>
          <w:rFonts w:ascii="Times New Roman" w:eastAsia="Times New Roman" w:hAnsi="Times New Roman"/>
          <w:sz w:val="24"/>
          <w:szCs w:val="24"/>
          <w:lang w:eastAsia="ru-RU"/>
        </w:rPr>
        <w:t xml:space="preserve">. - </w:t>
      </w:r>
      <w:r w:rsidRPr="002913A5">
        <w:rPr>
          <w:rFonts w:ascii="Times New Roman" w:eastAsia="Times New Roman" w:hAnsi="Times New Roman"/>
          <w:sz w:val="24"/>
          <w:szCs w:val="24"/>
          <w:lang w:eastAsia="ru-RU"/>
        </w:rPr>
        <w:t>10 с.</w:t>
      </w:r>
    </w:p>
    <w:p w:rsidR="0004526A" w:rsidRPr="00E069B6" w:rsidRDefault="0004526A" w:rsidP="004A0721">
      <w:pPr>
        <w:autoSpaceDE w:val="0"/>
        <w:autoSpaceDN w:val="0"/>
        <w:adjustRightInd w:val="0"/>
        <w:spacing w:after="0" w:line="240" w:lineRule="auto"/>
        <w:rPr>
          <w:rFonts w:ascii="Times New Roman" w:hAnsi="Times New Roman"/>
          <w:i/>
          <w:iCs/>
          <w:sz w:val="24"/>
          <w:szCs w:val="24"/>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5.2. Темы, выносимые на самостоятельное изучение:</w:t>
      </w:r>
    </w:p>
    <w:p w:rsidR="00DF4489" w:rsidRPr="00D65BDC" w:rsidRDefault="00DF4489" w:rsidP="004A0721">
      <w:pPr>
        <w:autoSpaceDE w:val="0"/>
        <w:autoSpaceDN w:val="0"/>
        <w:adjustRightInd w:val="0"/>
        <w:spacing w:after="0" w:line="240" w:lineRule="auto"/>
        <w:rPr>
          <w:rFonts w:ascii="Times New Roman" w:hAnsi="Times New Roman"/>
          <w:iCs/>
          <w:sz w:val="24"/>
          <w:szCs w:val="24"/>
        </w:rPr>
      </w:pPr>
      <w:r w:rsidRPr="00D65BDC">
        <w:rPr>
          <w:rFonts w:ascii="Times New Roman" w:hAnsi="Times New Roman"/>
          <w:iCs/>
          <w:sz w:val="24"/>
          <w:szCs w:val="24"/>
        </w:rPr>
        <w:t xml:space="preserve">Тема 1. </w:t>
      </w:r>
      <w:r w:rsidR="007843DF" w:rsidRPr="007843DF">
        <w:rPr>
          <w:rFonts w:ascii="Times New Roman" w:hAnsi="Times New Roman"/>
          <w:iCs/>
          <w:sz w:val="24"/>
          <w:szCs w:val="24"/>
        </w:rPr>
        <w:t>Биографическая характеристика Тюменской области</w:t>
      </w:r>
      <w:r w:rsidRPr="00D65BDC">
        <w:rPr>
          <w:rFonts w:ascii="Times New Roman" w:hAnsi="Times New Roman"/>
          <w:iCs/>
          <w:sz w:val="24"/>
          <w:szCs w:val="24"/>
        </w:rPr>
        <w:t>.</w:t>
      </w:r>
    </w:p>
    <w:p w:rsidR="00DF4489" w:rsidRPr="00D65BDC" w:rsidRDefault="00DF4489" w:rsidP="004A0721">
      <w:pPr>
        <w:autoSpaceDE w:val="0"/>
        <w:autoSpaceDN w:val="0"/>
        <w:adjustRightInd w:val="0"/>
        <w:spacing w:after="0" w:line="240" w:lineRule="auto"/>
        <w:rPr>
          <w:rFonts w:ascii="Times New Roman" w:hAnsi="Times New Roman"/>
          <w:iCs/>
          <w:sz w:val="24"/>
          <w:szCs w:val="24"/>
        </w:rPr>
      </w:pPr>
      <w:r w:rsidRPr="00D65BDC">
        <w:rPr>
          <w:rFonts w:ascii="Times New Roman" w:hAnsi="Times New Roman"/>
          <w:iCs/>
          <w:sz w:val="24"/>
          <w:szCs w:val="24"/>
        </w:rPr>
        <w:t xml:space="preserve">Тема 2. </w:t>
      </w:r>
      <w:r w:rsidR="003319A7" w:rsidRPr="00D65BDC">
        <w:rPr>
          <w:rFonts w:ascii="Times New Roman" w:hAnsi="Times New Roman"/>
          <w:iCs/>
          <w:sz w:val="24"/>
          <w:szCs w:val="24"/>
        </w:rPr>
        <w:t>Охраняемые и заповедные зоны Западной Сибири.</w:t>
      </w:r>
    </w:p>
    <w:p w:rsidR="00E91542" w:rsidRPr="00C90849" w:rsidRDefault="00DF4489" w:rsidP="00E91542">
      <w:pPr>
        <w:autoSpaceDE w:val="0"/>
        <w:autoSpaceDN w:val="0"/>
        <w:adjustRightInd w:val="0"/>
        <w:spacing w:after="0" w:line="240" w:lineRule="auto"/>
        <w:rPr>
          <w:rFonts w:ascii="Times New Roman" w:hAnsi="Times New Roman"/>
          <w:b/>
          <w:iCs/>
          <w:sz w:val="24"/>
          <w:szCs w:val="24"/>
        </w:rPr>
      </w:pPr>
      <w:r w:rsidRPr="00D65BDC">
        <w:rPr>
          <w:rFonts w:ascii="Times New Roman" w:hAnsi="Times New Roman"/>
          <w:iCs/>
          <w:sz w:val="24"/>
          <w:szCs w:val="24"/>
        </w:rPr>
        <w:t xml:space="preserve">Тема 3. </w:t>
      </w:r>
      <w:r w:rsidR="00C90849" w:rsidRPr="00C90849">
        <w:rPr>
          <w:rFonts w:ascii="Times New Roman" w:hAnsi="Times New Roman"/>
          <w:iCs/>
          <w:sz w:val="24"/>
          <w:szCs w:val="24"/>
        </w:rPr>
        <w:t>Основные направления хозяйственной деятельности Западной Сибири</w:t>
      </w:r>
      <w:r w:rsidR="00E91542" w:rsidRPr="00C90849">
        <w:rPr>
          <w:rFonts w:ascii="Times New Roman" w:hAnsi="Times New Roman"/>
          <w:iCs/>
          <w:sz w:val="24"/>
          <w:szCs w:val="24"/>
        </w:rPr>
        <w:t>.</w:t>
      </w:r>
    </w:p>
    <w:p w:rsidR="00181D95" w:rsidRPr="00D65BDC" w:rsidRDefault="00181D95" w:rsidP="004A0721">
      <w:pPr>
        <w:autoSpaceDE w:val="0"/>
        <w:autoSpaceDN w:val="0"/>
        <w:adjustRightInd w:val="0"/>
        <w:spacing w:after="0" w:line="240" w:lineRule="auto"/>
        <w:rPr>
          <w:rFonts w:ascii="Times New Roman" w:hAnsi="Times New Roman"/>
          <w:iCs/>
          <w:sz w:val="24"/>
          <w:szCs w:val="24"/>
        </w:rPr>
      </w:pPr>
      <w:r w:rsidRPr="00D65BDC">
        <w:rPr>
          <w:rFonts w:ascii="Times New Roman" w:hAnsi="Times New Roman"/>
          <w:iCs/>
          <w:sz w:val="24"/>
          <w:szCs w:val="24"/>
        </w:rPr>
        <w:t xml:space="preserve">Тема 4. </w:t>
      </w:r>
      <w:r w:rsidR="00C90849" w:rsidRPr="00C90849">
        <w:rPr>
          <w:rFonts w:ascii="Times New Roman" w:hAnsi="Times New Roman"/>
          <w:iCs/>
          <w:sz w:val="24"/>
          <w:szCs w:val="24"/>
        </w:rPr>
        <w:t>Влияние основных направлений хозяйственной деятельности на состояние окружающей среды</w:t>
      </w:r>
      <w:r w:rsidRPr="00D65BDC">
        <w:rPr>
          <w:rFonts w:ascii="Times New Roman" w:hAnsi="Times New Roman"/>
          <w:iCs/>
          <w:sz w:val="24"/>
          <w:szCs w:val="24"/>
        </w:rPr>
        <w:t>.</w:t>
      </w:r>
    </w:p>
    <w:p w:rsidR="00181D95" w:rsidRPr="00D65BDC" w:rsidRDefault="00181D95" w:rsidP="004A0721">
      <w:pPr>
        <w:autoSpaceDE w:val="0"/>
        <w:autoSpaceDN w:val="0"/>
        <w:adjustRightInd w:val="0"/>
        <w:spacing w:after="0" w:line="240" w:lineRule="auto"/>
        <w:rPr>
          <w:rFonts w:ascii="Times New Roman" w:hAnsi="Times New Roman"/>
          <w:iCs/>
          <w:sz w:val="24"/>
          <w:szCs w:val="24"/>
        </w:rPr>
      </w:pPr>
      <w:r w:rsidRPr="00D65BDC">
        <w:rPr>
          <w:rFonts w:ascii="Times New Roman" w:hAnsi="Times New Roman"/>
          <w:iCs/>
          <w:sz w:val="24"/>
          <w:szCs w:val="24"/>
        </w:rPr>
        <w:t xml:space="preserve">Тема 5. </w:t>
      </w:r>
      <w:r w:rsidR="00D65BDC" w:rsidRPr="00D65BDC">
        <w:rPr>
          <w:rFonts w:ascii="Times New Roman" w:hAnsi="Times New Roman"/>
          <w:iCs/>
          <w:sz w:val="24"/>
          <w:szCs w:val="24"/>
        </w:rPr>
        <w:t>Охрана редких, исчезающих животных Тюменской области, Красная книга</w:t>
      </w:r>
      <w:r w:rsidRPr="00D65BDC">
        <w:rPr>
          <w:rFonts w:ascii="Times New Roman" w:hAnsi="Times New Roman"/>
          <w:iCs/>
          <w:sz w:val="24"/>
          <w:szCs w:val="24"/>
        </w:rPr>
        <w:t>.</w:t>
      </w:r>
    </w:p>
    <w:p w:rsidR="00720E08" w:rsidRDefault="00720E08" w:rsidP="004A0721">
      <w:pPr>
        <w:autoSpaceDE w:val="0"/>
        <w:autoSpaceDN w:val="0"/>
        <w:adjustRightInd w:val="0"/>
        <w:spacing w:after="0" w:line="240" w:lineRule="auto"/>
        <w:rPr>
          <w:rFonts w:ascii="Times New Roman" w:hAnsi="Times New Roman"/>
          <w:b/>
          <w:iCs/>
          <w:sz w:val="24"/>
          <w:szCs w:val="24"/>
        </w:rPr>
      </w:pPr>
    </w:p>
    <w:p w:rsidR="00750DBF"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 xml:space="preserve">5.3. Темы </w:t>
      </w:r>
      <w:r w:rsidR="000246F6">
        <w:rPr>
          <w:rFonts w:ascii="Times New Roman" w:hAnsi="Times New Roman"/>
          <w:b/>
          <w:iCs/>
          <w:sz w:val="24"/>
          <w:szCs w:val="24"/>
        </w:rPr>
        <w:t>докладов</w:t>
      </w:r>
      <w:r w:rsidRPr="00E069B6">
        <w:rPr>
          <w:rFonts w:ascii="Times New Roman" w:hAnsi="Times New Roman"/>
          <w:b/>
          <w:iCs/>
          <w:sz w:val="24"/>
          <w:szCs w:val="24"/>
        </w:rPr>
        <w:t>:</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w:t>
      </w:r>
      <w:r w:rsidRPr="00D20711">
        <w:rPr>
          <w:rFonts w:ascii="Times New Roman" w:eastAsia="Times New Roman" w:hAnsi="Times New Roman"/>
          <w:sz w:val="24"/>
          <w:szCs w:val="24"/>
          <w:lang w:eastAsia="ru-RU"/>
        </w:rPr>
        <w:tab/>
        <w:t>Озера и реки, подземные воды Тюменской области.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2.</w:t>
      </w:r>
      <w:r w:rsidRPr="00D20711">
        <w:rPr>
          <w:rFonts w:ascii="Times New Roman" w:eastAsia="Times New Roman" w:hAnsi="Times New Roman"/>
          <w:sz w:val="24"/>
          <w:szCs w:val="24"/>
          <w:lang w:eastAsia="ru-RU"/>
        </w:rPr>
        <w:tab/>
        <w:t>Феномен заболачивания территорий Западной Сибири.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3.</w:t>
      </w:r>
      <w:r w:rsidRPr="00D20711">
        <w:rPr>
          <w:rFonts w:ascii="Times New Roman" w:eastAsia="Times New Roman" w:hAnsi="Times New Roman"/>
          <w:sz w:val="24"/>
          <w:szCs w:val="24"/>
          <w:lang w:eastAsia="ru-RU"/>
        </w:rPr>
        <w:tab/>
        <w:t>Проблемы охраны редких, исчезающих животных Тюменской области.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4.</w:t>
      </w:r>
      <w:r w:rsidRPr="00D20711">
        <w:rPr>
          <w:rFonts w:ascii="Times New Roman" w:eastAsia="Times New Roman" w:hAnsi="Times New Roman"/>
          <w:sz w:val="24"/>
          <w:szCs w:val="24"/>
          <w:lang w:eastAsia="ru-RU"/>
        </w:rPr>
        <w:tab/>
        <w:t>История освоения земли сибирской.</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5.</w:t>
      </w:r>
      <w:r w:rsidRPr="00D20711">
        <w:rPr>
          <w:rFonts w:ascii="Times New Roman" w:eastAsia="Times New Roman" w:hAnsi="Times New Roman"/>
          <w:sz w:val="24"/>
          <w:szCs w:val="24"/>
          <w:lang w:eastAsia="ru-RU"/>
        </w:rPr>
        <w:tab/>
        <w:t xml:space="preserve"> Этнический состав, волны миграций, прирост населения Западной Сибири.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6.</w:t>
      </w:r>
      <w:r w:rsidRPr="00D20711">
        <w:rPr>
          <w:rFonts w:ascii="Times New Roman" w:eastAsia="Times New Roman" w:hAnsi="Times New Roman"/>
          <w:sz w:val="24"/>
          <w:szCs w:val="24"/>
          <w:lang w:eastAsia="ru-RU"/>
        </w:rPr>
        <w:tab/>
        <w:t xml:space="preserve"> Влияние развития нефтяной и газовой индустрии на экосистемы и человека.</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7.</w:t>
      </w:r>
      <w:r w:rsidRPr="00D20711">
        <w:rPr>
          <w:rFonts w:ascii="Times New Roman" w:eastAsia="Times New Roman" w:hAnsi="Times New Roman"/>
          <w:sz w:val="24"/>
          <w:szCs w:val="24"/>
          <w:lang w:eastAsia="ru-RU"/>
        </w:rPr>
        <w:tab/>
        <w:t xml:space="preserve"> Распределение водных ресурсов между отраслями. Основные водопользователи.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8.</w:t>
      </w:r>
      <w:r w:rsidRPr="00D20711">
        <w:rPr>
          <w:rFonts w:ascii="Times New Roman" w:eastAsia="Times New Roman" w:hAnsi="Times New Roman"/>
          <w:sz w:val="24"/>
          <w:szCs w:val="24"/>
          <w:lang w:eastAsia="ru-RU"/>
        </w:rPr>
        <w:tab/>
        <w:t xml:space="preserve"> Трубопроводы, их влияние на окружающую природную среду.</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9.</w:t>
      </w:r>
      <w:r w:rsidRPr="00D20711">
        <w:rPr>
          <w:rFonts w:ascii="Times New Roman" w:eastAsia="Times New Roman" w:hAnsi="Times New Roman"/>
          <w:sz w:val="24"/>
          <w:szCs w:val="24"/>
          <w:lang w:eastAsia="ru-RU"/>
        </w:rPr>
        <w:tab/>
        <w:t xml:space="preserve"> Лесосплав. Последствия для речных экосистем.</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10.</w:t>
      </w:r>
      <w:r w:rsidRPr="00D20711">
        <w:rPr>
          <w:rFonts w:ascii="Times New Roman" w:eastAsia="Times New Roman" w:hAnsi="Times New Roman"/>
          <w:sz w:val="24"/>
          <w:szCs w:val="24"/>
          <w:lang w:eastAsia="ru-RU"/>
        </w:rPr>
        <w:tab/>
        <w:t xml:space="preserve"> Сточные воды промышленности. Состав, качество, влияние на экосистемы.</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11.</w:t>
      </w:r>
      <w:r w:rsidRPr="00D20711">
        <w:rPr>
          <w:rFonts w:ascii="Times New Roman" w:eastAsia="Times New Roman" w:hAnsi="Times New Roman"/>
          <w:sz w:val="24"/>
          <w:szCs w:val="24"/>
          <w:lang w:eastAsia="ru-RU"/>
        </w:rPr>
        <w:tab/>
        <w:t xml:space="preserve"> Гидроэнергетика. Влияние на гидрологический и гидрохимический режим рек.</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12.</w:t>
      </w:r>
      <w:r w:rsidRPr="00D20711">
        <w:rPr>
          <w:rFonts w:ascii="Times New Roman" w:eastAsia="Times New Roman" w:hAnsi="Times New Roman"/>
          <w:sz w:val="24"/>
          <w:szCs w:val="24"/>
          <w:lang w:eastAsia="ru-RU"/>
        </w:rPr>
        <w:tab/>
        <w:t xml:space="preserve"> Мерзлота и ее роль в формировании Западной Сибири.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13.</w:t>
      </w:r>
      <w:r w:rsidRPr="00D20711">
        <w:rPr>
          <w:rFonts w:ascii="Times New Roman" w:eastAsia="Times New Roman" w:hAnsi="Times New Roman"/>
          <w:sz w:val="24"/>
          <w:szCs w:val="24"/>
          <w:lang w:eastAsia="ru-RU"/>
        </w:rPr>
        <w:tab/>
        <w:t xml:space="preserve"> Демографическая обстановка в Западно-Сибирском районе.</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14.</w:t>
      </w:r>
      <w:r w:rsidRPr="00D20711">
        <w:rPr>
          <w:rFonts w:ascii="Times New Roman" w:eastAsia="Times New Roman" w:hAnsi="Times New Roman"/>
          <w:sz w:val="24"/>
          <w:szCs w:val="24"/>
          <w:lang w:eastAsia="ru-RU"/>
        </w:rPr>
        <w:tab/>
        <w:t xml:space="preserve"> Экологическая обстановка города Тюмени.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15.</w:t>
      </w:r>
      <w:r w:rsidRPr="00D20711">
        <w:rPr>
          <w:rFonts w:ascii="Times New Roman" w:eastAsia="Times New Roman" w:hAnsi="Times New Roman"/>
          <w:sz w:val="24"/>
          <w:szCs w:val="24"/>
          <w:lang w:eastAsia="ru-RU"/>
        </w:rPr>
        <w:tab/>
        <w:t xml:space="preserve"> Добыча угля в Тюменской области.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16.</w:t>
      </w:r>
      <w:r w:rsidRPr="00D20711">
        <w:rPr>
          <w:rFonts w:ascii="Times New Roman" w:eastAsia="Times New Roman" w:hAnsi="Times New Roman"/>
          <w:sz w:val="24"/>
          <w:szCs w:val="24"/>
          <w:lang w:eastAsia="ru-RU"/>
        </w:rPr>
        <w:tab/>
        <w:t xml:space="preserve"> Торф - как богатство Западной Сибири.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17.        Культурно-исторические памятники Тюменской области.</w:t>
      </w:r>
    </w:p>
    <w:p w:rsidR="00D20711" w:rsidRPr="00D20711" w:rsidRDefault="00D20711" w:rsidP="00D20711">
      <w:pPr>
        <w:tabs>
          <w:tab w:val="left" w:pos="426"/>
        </w:tabs>
        <w:autoSpaceDE w:val="0"/>
        <w:autoSpaceDN w:val="0"/>
        <w:adjustRightInd w:val="0"/>
        <w:spacing w:after="0" w:line="240" w:lineRule="auto"/>
        <w:rPr>
          <w:rFonts w:ascii="Times New Roman" w:eastAsia="Times New Roman" w:hAnsi="Times New Roman"/>
          <w:sz w:val="24"/>
          <w:szCs w:val="24"/>
          <w:lang w:eastAsia="ru-RU"/>
        </w:rPr>
      </w:pPr>
      <w:r w:rsidRPr="00D20711">
        <w:rPr>
          <w:rFonts w:ascii="Times New Roman" w:eastAsia="Times New Roman" w:hAnsi="Times New Roman"/>
          <w:sz w:val="24"/>
          <w:szCs w:val="24"/>
          <w:lang w:eastAsia="ru-RU"/>
        </w:rPr>
        <w:t>18.</w:t>
      </w:r>
      <w:r w:rsidRPr="00D20711">
        <w:rPr>
          <w:rFonts w:ascii="Times New Roman" w:eastAsia="Times New Roman" w:hAnsi="Times New Roman"/>
          <w:sz w:val="24"/>
          <w:szCs w:val="24"/>
          <w:lang w:eastAsia="ru-RU"/>
        </w:rPr>
        <w:tab/>
        <w:t>Проблемы охраны редких, исчезающих животных Тюменской области.</w:t>
      </w:r>
    </w:p>
    <w:p w:rsidR="00495064" w:rsidRPr="00E069B6" w:rsidRDefault="00495064" w:rsidP="00D20711">
      <w:pPr>
        <w:tabs>
          <w:tab w:val="left" w:pos="426"/>
        </w:tabs>
        <w:autoSpaceDE w:val="0"/>
        <w:autoSpaceDN w:val="0"/>
        <w:adjustRightInd w:val="0"/>
        <w:spacing w:after="0" w:line="240" w:lineRule="auto"/>
        <w:rPr>
          <w:rFonts w:ascii="Times New Roman" w:hAnsi="Times New Roman"/>
          <w:b/>
          <w:sz w:val="24"/>
          <w:szCs w:val="24"/>
        </w:rPr>
      </w:pPr>
    </w:p>
    <w:p w:rsidR="00750DBF" w:rsidRPr="00127161"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750DBF" w:rsidRPr="00127161" w:rsidRDefault="00750DBF" w:rsidP="00041AE7">
      <w:pPr>
        <w:pStyle w:val="ab"/>
        <w:numPr>
          <w:ilvl w:val="1"/>
          <w:numId w:val="2"/>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4617"/>
        <w:gridCol w:w="2046"/>
        <w:gridCol w:w="2252"/>
      </w:tblGrid>
      <w:tr w:rsidR="00495064" w:rsidRPr="00293099" w:rsidTr="00A54C06">
        <w:trPr>
          <w:trHeight w:val="420"/>
        </w:trPr>
        <w:tc>
          <w:tcPr>
            <w:tcW w:w="613" w:type="dxa"/>
            <w:tcBorders>
              <w:top w:val="single" w:sz="8" w:space="0" w:color="000000"/>
              <w:bottom w:val="single" w:sz="8" w:space="0" w:color="000000"/>
              <w:right w:val="single" w:sz="8" w:space="0" w:color="000000"/>
            </w:tcBorders>
            <w:vAlign w:val="center"/>
          </w:tcPr>
          <w:p w:rsidR="00495064" w:rsidRPr="00293099" w:rsidRDefault="00495064"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 xml:space="preserve">№ </w:t>
            </w:r>
            <w:proofErr w:type="gramStart"/>
            <w:r w:rsidRPr="00293099">
              <w:rPr>
                <w:rFonts w:ascii="Times New Roman" w:hAnsi="Times New Roman"/>
                <w:sz w:val="23"/>
                <w:szCs w:val="23"/>
              </w:rPr>
              <w:t>п</w:t>
            </w:r>
            <w:proofErr w:type="gramEnd"/>
            <w:r w:rsidRPr="00293099">
              <w:rPr>
                <w:rFonts w:ascii="Times New Roman" w:hAnsi="Times New Roman"/>
                <w:sz w:val="23"/>
                <w:szCs w:val="23"/>
              </w:rPr>
              <w:t>/п</w:t>
            </w:r>
          </w:p>
        </w:tc>
        <w:tc>
          <w:tcPr>
            <w:tcW w:w="4617" w:type="dxa"/>
            <w:tcBorders>
              <w:top w:val="single" w:sz="8" w:space="0" w:color="000000"/>
              <w:left w:val="single" w:sz="8" w:space="0" w:color="000000"/>
              <w:bottom w:val="single" w:sz="8" w:space="0" w:color="000000"/>
              <w:right w:val="single" w:sz="8" w:space="0" w:color="000000"/>
            </w:tcBorders>
            <w:vAlign w:val="center"/>
          </w:tcPr>
          <w:p w:rsidR="00495064" w:rsidRPr="00293099" w:rsidRDefault="00495064"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Контролируемые разделы дисциплины (результаты по разделам)</w:t>
            </w:r>
          </w:p>
        </w:tc>
        <w:tc>
          <w:tcPr>
            <w:tcW w:w="2046" w:type="dxa"/>
            <w:tcBorders>
              <w:top w:val="single" w:sz="8" w:space="0" w:color="000000"/>
              <w:left w:val="single" w:sz="8" w:space="0" w:color="000000"/>
              <w:bottom w:val="single" w:sz="8" w:space="0" w:color="000000"/>
              <w:right w:val="single" w:sz="8" w:space="0" w:color="000000"/>
            </w:tcBorders>
            <w:vAlign w:val="center"/>
          </w:tcPr>
          <w:p w:rsidR="00495064" w:rsidRPr="00293099" w:rsidRDefault="00495064"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Код контролируемой компетенции (или её части)</w:t>
            </w:r>
          </w:p>
        </w:tc>
        <w:tc>
          <w:tcPr>
            <w:tcW w:w="2252" w:type="dxa"/>
            <w:tcBorders>
              <w:top w:val="single" w:sz="8" w:space="0" w:color="000000"/>
              <w:left w:val="single" w:sz="8" w:space="0" w:color="000000"/>
              <w:bottom w:val="single" w:sz="8" w:space="0" w:color="000000"/>
            </w:tcBorders>
            <w:vAlign w:val="center"/>
          </w:tcPr>
          <w:p w:rsidR="00495064" w:rsidRPr="00293099" w:rsidRDefault="00495064"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 xml:space="preserve">Наименование </w:t>
            </w:r>
            <w:proofErr w:type="gramStart"/>
            <w:r w:rsidRPr="00293099">
              <w:rPr>
                <w:rFonts w:ascii="Times New Roman" w:hAnsi="Times New Roman"/>
                <w:sz w:val="23"/>
                <w:szCs w:val="23"/>
              </w:rPr>
              <w:t>оценочного</w:t>
            </w:r>
            <w:proofErr w:type="gramEnd"/>
            <w:r w:rsidRPr="00293099">
              <w:rPr>
                <w:rFonts w:ascii="Times New Roman" w:hAnsi="Times New Roman"/>
                <w:sz w:val="23"/>
                <w:szCs w:val="23"/>
              </w:rPr>
              <w:t xml:space="preserve"> </w:t>
            </w:r>
          </w:p>
          <w:p w:rsidR="00495064" w:rsidRPr="00293099" w:rsidRDefault="00495064"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средства</w:t>
            </w:r>
          </w:p>
        </w:tc>
      </w:tr>
      <w:tr w:rsidR="00293099" w:rsidRPr="00293099" w:rsidTr="00A54C06">
        <w:trPr>
          <w:trHeight w:val="321"/>
        </w:trPr>
        <w:tc>
          <w:tcPr>
            <w:tcW w:w="613" w:type="dxa"/>
            <w:tcBorders>
              <w:top w:val="single" w:sz="8" w:space="0" w:color="000000"/>
              <w:bottom w:val="single" w:sz="8" w:space="0" w:color="000000"/>
              <w:righ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1</w:t>
            </w:r>
          </w:p>
        </w:tc>
        <w:tc>
          <w:tcPr>
            <w:tcW w:w="4617" w:type="dxa"/>
            <w:tcBorders>
              <w:top w:val="single" w:sz="8" w:space="0" w:color="000000"/>
              <w:left w:val="single" w:sz="8" w:space="0" w:color="000000"/>
              <w:bottom w:val="single" w:sz="8" w:space="0" w:color="000000"/>
              <w:right w:val="single" w:sz="8" w:space="0" w:color="000000"/>
            </w:tcBorders>
          </w:tcPr>
          <w:p w:rsidR="00293099" w:rsidRPr="00293099" w:rsidRDefault="00293099" w:rsidP="000B21B7">
            <w:pPr>
              <w:rPr>
                <w:rFonts w:ascii="Times New Roman" w:hAnsi="Times New Roman"/>
              </w:rPr>
            </w:pPr>
            <w:r w:rsidRPr="00293099">
              <w:rPr>
                <w:rFonts w:ascii="Times New Roman" w:hAnsi="Times New Roman"/>
              </w:rPr>
              <w:t>Биогеографическая характеристика Западной Сибири</w:t>
            </w:r>
          </w:p>
        </w:tc>
        <w:tc>
          <w:tcPr>
            <w:tcW w:w="2046" w:type="dxa"/>
            <w:tcBorders>
              <w:top w:val="single" w:sz="8" w:space="0" w:color="000000"/>
              <w:left w:val="single" w:sz="8" w:space="0" w:color="000000"/>
              <w:bottom w:val="single" w:sz="8" w:space="0" w:color="000000"/>
              <w:righ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ОПК-1, ПК-1</w:t>
            </w:r>
          </w:p>
        </w:tc>
        <w:tc>
          <w:tcPr>
            <w:tcW w:w="2252" w:type="dxa"/>
            <w:tcBorders>
              <w:top w:val="single" w:sz="8" w:space="0" w:color="000000"/>
              <w:left w:val="single" w:sz="8" w:space="0" w:color="000000"/>
              <w:bottom w:val="single" w:sz="8" w:space="0" w:color="000000"/>
            </w:tcBorders>
            <w:vAlign w:val="center"/>
          </w:tcPr>
          <w:p w:rsid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зачетный билет</w:t>
            </w:r>
            <w:r w:rsidR="007843DF">
              <w:rPr>
                <w:rFonts w:ascii="Times New Roman" w:hAnsi="Times New Roman"/>
                <w:sz w:val="23"/>
                <w:szCs w:val="23"/>
              </w:rPr>
              <w:t>,</w:t>
            </w:r>
          </w:p>
          <w:p w:rsidR="007843DF" w:rsidRPr="00293099" w:rsidRDefault="007843DF"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задача</w:t>
            </w:r>
          </w:p>
        </w:tc>
      </w:tr>
      <w:tr w:rsidR="00293099" w:rsidRPr="00293099" w:rsidTr="00F07EC6">
        <w:trPr>
          <w:trHeight w:val="420"/>
        </w:trPr>
        <w:tc>
          <w:tcPr>
            <w:tcW w:w="613" w:type="dxa"/>
            <w:tcBorders>
              <w:top w:val="single" w:sz="8" w:space="0" w:color="000000"/>
              <w:bottom w:val="single" w:sz="8" w:space="0" w:color="000000"/>
              <w:righ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2</w:t>
            </w:r>
          </w:p>
        </w:tc>
        <w:tc>
          <w:tcPr>
            <w:tcW w:w="4617" w:type="dxa"/>
            <w:tcBorders>
              <w:top w:val="single" w:sz="8" w:space="0" w:color="000000"/>
              <w:left w:val="single" w:sz="8" w:space="0" w:color="000000"/>
              <w:bottom w:val="single" w:sz="8" w:space="0" w:color="000000"/>
              <w:right w:val="single" w:sz="8" w:space="0" w:color="000000"/>
            </w:tcBorders>
          </w:tcPr>
          <w:p w:rsidR="00293099" w:rsidRPr="00293099" w:rsidRDefault="00293099" w:rsidP="000B21B7">
            <w:pPr>
              <w:rPr>
                <w:rFonts w:ascii="Times New Roman" w:hAnsi="Times New Roman"/>
              </w:rPr>
            </w:pPr>
            <w:r w:rsidRPr="00293099">
              <w:rPr>
                <w:rFonts w:ascii="Times New Roman" w:hAnsi="Times New Roman"/>
              </w:rPr>
              <w:t>Население Западной Сибири</w:t>
            </w:r>
          </w:p>
        </w:tc>
        <w:tc>
          <w:tcPr>
            <w:tcW w:w="2046" w:type="dxa"/>
            <w:tcBorders>
              <w:top w:val="single" w:sz="8" w:space="0" w:color="000000"/>
              <w:left w:val="single" w:sz="8" w:space="0" w:color="000000"/>
              <w:bottom w:val="single" w:sz="8" w:space="0" w:color="000000"/>
              <w:right w:val="single" w:sz="8" w:space="0" w:color="000000"/>
            </w:tcBorders>
          </w:tcPr>
          <w:p w:rsidR="00293099" w:rsidRPr="00293099" w:rsidRDefault="00512F4B" w:rsidP="00A54C06">
            <w:pPr>
              <w:jc w:val="center"/>
              <w:rPr>
                <w:rFonts w:ascii="Times New Roman" w:hAnsi="Times New Roman"/>
              </w:rPr>
            </w:pPr>
            <w:r w:rsidRPr="00512F4B">
              <w:rPr>
                <w:rFonts w:ascii="Times New Roman" w:hAnsi="Times New Roman"/>
              </w:rPr>
              <w:t>ОПК-1, ПК-1</w:t>
            </w:r>
          </w:p>
        </w:tc>
        <w:tc>
          <w:tcPr>
            <w:tcW w:w="2252" w:type="dxa"/>
            <w:tcBorders>
              <w:top w:val="single" w:sz="8" w:space="0" w:color="000000"/>
              <w:left w:val="single" w:sz="8" w:space="0" w:color="000000"/>
              <w:bottom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зачетный билет тестовые задания</w:t>
            </w:r>
            <w:r w:rsidR="007843DF">
              <w:rPr>
                <w:rFonts w:ascii="Times New Roman" w:hAnsi="Times New Roman"/>
                <w:sz w:val="23"/>
                <w:szCs w:val="23"/>
              </w:rPr>
              <w:t>, задача</w:t>
            </w:r>
          </w:p>
        </w:tc>
      </w:tr>
      <w:tr w:rsidR="00293099" w:rsidRPr="00293099" w:rsidTr="009653E0">
        <w:trPr>
          <w:trHeight w:val="264"/>
        </w:trPr>
        <w:tc>
          <w:tcPr>
            <w:tcW w:w="613" w:type="dxa"/>
            <w:tcBorders>
              <w:top w:val="single" w:sz="8" w:space="0" w:color="000000"/>
              <w:righ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3</w:t>
            </w:r>
          </w:p>
        </w:tc>
        <w:tc>
          <w:tcPr>
            <w:tcW w:w="4617" w:type="dxa"/>
            <w:tcBorders>
              <w:top w:val="single" w:sz="8" w:space="0" w:color="000000"/>
              <w:left w:val="single" w:sz="8" w:space="0" w:color="000000"/>
              <w:right w:val="single" w:sz="8" w:space="0" w:color="000000"/>
            </w:tcBorders>
          </w:tcPr>
          <w:p w:rsidR="00293099" w:rsidRPr="00293099" w:rsidRDefault="00293099" w:rsidP="000B21B7">
            <w:pPr>
              <w:rPr>
                <w:rFonts w:ascii="Times New Roman" w:hAnsi="Times New Roman"/>
              </w:rPr>
            </w:pPr>
            <w:r w:rsidRPr="00293099">
              <w:rPr>
                <w:rFonts w:ascii="Times New Roman" w:hAnsi="Times New Roman"/>
              </w:rPr>
              <w:t>Хозяйственная деятельность на территории  Западной Сибири</w:t>
            </w:r>
          </w:p>
        </w:tc>
        <w:tc>
          <w:tcPr>
            <w:tcW w:w="2046" w:type="dxa"/>
            <w:tcBorders>
              <w:top w:val="single" w:sz="8" w:space="0" w:color="000000"/>
              <w:left w:val="single" w:sz="8" w:space="0" w:color="000000"/>
              <w:right w:val="single" w:sz="8" w:space="0" w:color="000000"/>
            </w:tcBorders>
          </w:tcPr>
          <w:p w:rsidR="00293099" w:rsidRPr="00293099" w:rsidRDefault="00512F4B" w:rsidP="00A54C06">
            <w:pPr>
              <w:jc w:val="center"/>
              <w:rPr>
                <w:rFonts w:ascii="Times New Roman" w:hAnsi="Times New Roman"/>
              </w:rPr>
            </w:pPr>
            <w:r w:rsidRPr="00512F4B">
              <w:rPr>
                <w:rFonts w:ascii="Times New Roman" w:hAnsi="Times New Roman"/>
              </w:rPr>
              <w:t>ОПК-1, ПК-1</w:t>
            </w:r>
          </w:p>
        </w:tc>
        <w:tc>
          <w:tcPr>
            <w:tcW w:w="2252" w:type="dxa"/>
            <w:tcBorders>
              <w:top w:val="single" w:sz="8" w:space="0" w:color="000000"/>
              <w:lef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зачетный билет вопросы к дискуссии</w:t>
            </w:r>
          </w:p>
          <w:p w:rsidR="00293099" w:rsidRPr="00293099" w:rsidRDefault="00293099" w:rsidP="00495064">
            <w:pPr>
              <w:autoSpaceDE w:val="0"/>
              <w:autoSpaceDN w:val="0"/>
              <w:adjustRightInd w:val="0"/>
              <w:spacing w:after="0" w:line="240" w:lineRule="auto"/>
              <w:jc w:val="center"/>
              <w:rPr>
                <w:rFonts w:ascii="Times New Roman" w:hAnsi="Times New Roman"/>
                <w:color w:val="FF0000"/>
                <w:sz w:val="23"/>
                <w:szCs w:val="23"/>
              </w:rPr>
            </w:pPr>
            <w:r w:rsidRPr="00293099">
              <w:rPr>
                <w:rFonts w:ascii="Times New Roman" w:hAnsi="Times New Roman"/>
                <w:sz w:val="23"/>
                <w:szCs w:val="23"/>
              </w:rPr>
              <w:t>тестовые задания</w:t>
            </w:r>
            <w:r w:rsidR="007843DF">
              <w:rPr>
                <w:rFonts w:ascii="Times New Roman" w:hAnsi="Times New Roman"/>
                <w:sz w:val="23"/>
                <w:szCs w:val="23"/>
              </w:rPr>
              <w:t xml:space="preserve">, </w:t>
            </w:r>
            <w:r w:rsidR="007843DF" w:rsidRPr="007843DF">
              <w:rPr>
                <w:rFonts w:ascii="Times New Roman" w:hAnsi="Times New Roman"/>
                <w:sz w:val="23"/>
                <w:szCs w:val="23"/>
              </w:rPr>
              <w:t>задача</w:t>
            </w:r>
          </w:p>
        </w:tc>
      </w:tr>
      <w:tr w:rsidR="00293099" w:rsidRPr="00293099" w:rsidTr="00F07EC6">
        <w:trPr>
          <w:trHeight w:val="519"/>
        </w:trPr>
        <w:tc>
          <w:tcPr>
            <w:tcW w:w="613" w:type="dxa"/>
            <w:tcBorders>
              <w:top w:val="single" w:sz="8" w:space="0" w:color="000000"/>
              <w:right w:val="single" w:sz="8" w:space="0" w:color="000000"/>
            </w:tcBorders>
            <w:vAlign w:val="center"/>
          </w:tcPr>
          <w:p w:rsidR="00293099" w:rsidRPr="00293099" w:rsidRDefault="00293099" w:rsidP="00495064">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lastRenderedPageBreak/>
              <w:t>4</w:t>
            </w:r>
          </w:p>
        </w:tc>
        <w:tc>
          <w:tcPr>
            <w:tcW w:w="4617" w:type="dxa"/>
            <w:tcBorders>
              <w:top w:val="single" w:sz="8" w:space="0" w:color="000000"/>
              <w:left w:val="single" w:sz="8" w:space="0" w:color="000000"/>
              <w:right w:val="single" w:sz="8" w:space="0" w:color="000000"/>
            </w:tcBorders>
          </w:tcPr>
          <w:p w:rsidR="00293099" w:rsidRPr="00293099" w:rsidRDefault="00293099" w:rsidP="000B21B7">
            <w:pPr>
              <w:rPr>
                <w:rFonts w:ascii="Times New Roman" w:hAnsi="Times New Roman"/>
              </w:rPr>
            </w:pPr>
            <w:r w:rsidRPr="00293099">
              <w:rPr>
                <w:rFonts w:ascii="Times New Roman" w:hAnsi="Times New Roman"/>
              </w:rPr>
              <w:t>Охрана окружающей среды в Западной Сибири</w:t>
            </w:r>
          </w:p>
        </w:tc>
        <w:tc>
          <w:tcPr>
            <w:tcW w:w="2046" w:type="dxa"/>
            <w:tcBorders>
              <w:top w:val="single" w:sz="8" w:space="0" w:color="000000"/>
              <w:left w:val="single" w:sz="8" w:space="0" w:color="000000"/>
              <w:right w:val="single" w:sz="8" w:space="0" w:color="000000"/>
            </w:tcBorders>
          </w:tcPr>
          <w:p w:rsidR="00293099" w:rsidRPr="00293099" w:rsidRDefault="00512F4B" w:rsidP="00A54C06">
            <w:pPr>
              <w:jc w:val="center"/>
              <w:rPr>
                <w:rFonts w:ascii="Times New Roman" w:hAnsi="Times New Roman"/>
              </w:rPr>
            </w:pPr>
            <w:r w:rsidRPr="00512F4B">
              <w:rPr>
                <w:rFonts w:ascii="Times New Roman" w:hAnsi="Times New Roman"/>
              </w:rPr>
              <w:t>ОПК-1, ПК-1</w:t>
            </w:r>
          </w:p>
        </w:tc>
        <w:tc>
          <w:tcPr>
            <w:tcW w:w="2252" w:type="dxa"/>
            <w:tcBorders>
              <w:top w:val="single" w:sz="8" w:space="0" w:color="000000"/>
              <w:left w:val="single" w:sz="8" w:space="0" w:color="000000"/>
            </w:tcBorders>
            <w:vAlign w:val="center"/>
          </w:tcPr>
          <w:p w:rsidR="00293099" w:rsidRPr="00293099" w:rsidRDefault="00293099" w:rsidP="009653E0">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зачетный билет вопросы к дискуссии</w:t>
            </w:r>
          </w:p>
          <w:p w:rsidR="00293099" w:rsidRPr="00293099" w:rsidRDefault="00293099" w:rsidP="009653E0">
            <w:pPr>
              <w:autoSpaceDE w:val="0"/>
              <w:autoSpaceDN w:val="0"/>
              <w:adjustRightInd w:val="0"/>
              <w:spacing w:after="0" w:line="240" w:lineRule="auto"/>
              <w:jc w:val="center"/>
              <w:rPr>
                <w:rFonts w:ascii="Times New Roman" w:hAnsi="Times New Roman"/>
                <w:sz w:val="23"/>
                <w:szCs w:val="23"/>
              </w:rPr>
            </w:pPr>
            <w:r w:rsidRPr="00293099">
              <w:rPr>
                <w:rFonts w:ascii="Times New Roman" w:hAnsi="Times New Roman"/>
                <w:sz w:val="23"/>
                <w:szCs w:val="23"/>
              </w:rPr>
              <w:t>тестовые задания</w:t>
            </w:r>
            <w:r w:rsidR="007843DF">
              <w:rPr>
                <w:rFonts w:ascii="Times New Roman" w:hAnsi="Times New Roman"/>
                <w:sz w:val="23"/>
                <w:szCs w:val="23"/>
              </w:rPr>
              <w:t>, задача</w:t>
            </w:r>
          </w:p>
        </w:tc>
      </w:tr>
    </w:tbl>
    <w:p w:rsidR="00750DBF" w:rsidRDefault="00750DBF" w:rsidP="002E6E58">
      <w:pPr>
        <w:autoSpaceDE w:val="0"/>
        <w:autoSpaceDN w:val="0"/>
        <w:adjustRightInd w:val="0"/>
        <w:spacing w:after="0" w:line="240" w:lineRule="auto"/>
        <w:ind w:firstLine="540"/>
        <w:jc w:val="both"/>
        <w:rPr>
          <w:rFonts w:ascii="Times New Roman" w:hAnsi="Times New Roman"/>
          <w:i/>
          <w:iCs/>
          <w:sz w:val="23"/>
          <w:szCs w:val="23"/>
        </w:rPr>
      </w:pPr>
    </w:p>
    <w:p w:rsidR="00750DBF" w:rsidRPr="00A433EF" w:rsidRDefault="00750DBF" w:rsidP="00041AE7">
      <w:pPr>
        <w:pStyle w:val="ab"/>
        <w:numPr>
          <w:ilvl w:val="1"/>
          <w:numId w:val="2"/>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p w:rsidR="00750DBF" w:rsidRDefault="00750DBF" w:rsidP="006D29EF">
      <w:pPr>
        <w:rPr>
          <w:rFonts w:ascii="Times New Roman" w:hAnsi="Times New Roman"/>
          <w:b/>
          <w:sz w:val="24"/>
        </w:rPr>
      </w:pPr>
    </w:p>
    <w:tbl>
      <w:tblPr>
        <w:tblStyle w:val="af0"/>
        <w:tblW w:w="0" w:type="auto"/>
        <w:tblLook w:val="04A0" w:firstRow="1" w:lastRow="0" w:firstColumn="1" w:lastColumn="0" w:noHBand="0" w:noVBand="1"/>
      </w:tblPr>
      <w:tblGrid>
        <w:gridCol w:w="1689"/>
        <w:gridCol w:w="2410"/>
        <w:gridCol w:w="119"/>
        <w:gridCol w:w="2693"/>
        <w:gridCol w:w="266"/>
        <w:gridCol w:w="2393"/>
      </w:tblGrid>
      <w:tr w:rsidR="009A2186" w:rsidRPr="00142EB4" w:rsidTr="00F07EC6">
        <w:tc>
          <w:tcPr>
            <w:tcW w:w="1690" w:type="dxa"/>
            <w:vMerge w:val="restart"/>
          </w:tcPr>
          <w:p w:rsidR="009A2186" w:rsidRPr="00142EB4" w:rsidRDefault="009A2186" w:rsidP="009A2186">
            <w:pPr>
              <w:rPr>
                <w:rFonts w:eastAsia="Calibri"/>
                <w:b/>
              </w:rPr>
            </w:pPr>
            <w:r w:rsidRPr="00142EB4">
              <w:rPr>
                <w:rFonts w:eastAsia="Calibri"/>
                <w:b/>
              </w:rPr>
              <w:t xml:space="preserve">Показатели </w:t>
            </w:r>
          </w:p>
          <w:p w:rsidR="009A2186" w:rsidRPr="00142EB4" w:rsidRDefault="009A2186" w:rsidP="009A2186">
            <w:pPr>
              <w:rPr>
                <w:rFonts w:eastAsia="Calibri"/>
                <w:b/>
              </w:rPr>
            </w:pPr>
            <w:r w:rsidRPr="00142EB4">
              <w:rPr>
                <w:rFonts w:eastAsia="Calibri"/>
                <w:b/>
              </w:rPr>
              <w:t>оценивая</w:t>
            </w:r>
          </w:p>
        </w:tc>
        <w:tc>
          <w:tcPr>
            <w:tcW w:w="7881" w:type="dxa"/>
            <w:gridSpan w:val="5"/>
          </w:tcPr>
          <w:p w:rsidR="009A2186" w:rsidRPr="00142EB4" w:rsidRDefault="009A2186" w:rsidP="009A2186">
            <w:pPr>
              <w:rPr>
                <w:rFonts w:eastAsia="Calibri"/>
                <w:b/>
              </w:rPr>
            </w:pPr>
            <w:r w:rsidRPr="00142EB4">
              <w:rPr>
                <w:rFonts w:eastAsia="Calibri"/>
                <w:b/>
              </w:rPr>
              <w:t>Критерии оценивая</w:t>
            </w:r>
          </w:p>
        </w:tc>
      </w:tr>
      <w:tr w:rsidR="009A2186" w:rsidRPr="00142EB4" w:rsidTr="00F07EC6">
        <w:tc>
          <w:tcPr>
            <w:tcW w:w="1690" w:type="dxa"/>
            <w:vMerge/>
          </w:tcPr>
          <w:p w:rsidR="009A2186" w:rsidRPr="00142EB4" w:rsidRDefault="009A2186" w:rsidP="009A2186">
            <w:pPr>
              <w:rPr>
                <w:rFonts w:eastAsia="Calibri"/>
                <w:b/>
              </w:rPr>
            </w:pPr>
          </w:p>
        </w:tc>
        <w:tc>
          <w:tcPr>
            <w:tcW w:w="2410" w:type="dxa"/>
          </w:tcPr>
          <w:p w:rsidR="009A2186" w:rsidRPr="00142EB4" w:rsidRDefault="009A2186" w:rsidP="009A2186">
            <w:pPr>
              <w:rPr>
                <w:rFonts w:eastAsia="Calibri"/>
              </w:rPr>
            </w:pPr>
            <w:r w:rsidRPr="00142EB4">
              <w:rPr>
                <w:rFonts w:eastAsia="Calibri"/>
              </w:rPr>
              <w:t>Достаточный уровень (</w:t>
            </w:r>
            <w:r w:rsidRPr="00142EB4">
              <w:rPr>
                <w:rFonts w:eastAsia="Calibri"/>
                <w:i/>
              </w:rPr>
              <w:t>удовлетворительно</w:t>
            </w:r>
            <w:r w:rsidRPr="00142EB4">
              <w:rPr>
                <w:rFonts w:eastAsia="Calibri"/>
              </w:rPr>
              <w:t>)</w:t>
            </w:r>
          </w:p>
        </w:tc>
        <w:tc>
          <w:tcPr>
            <w:tcW w:w="3078" w:type="dxa"/>
            <w:gridSpan w:val="3"/>
          </w:tcPr>
          <w:p w:rsidR="009A2186" w:rsidRPr="00142EB4" w:rsidRDefault="009A2186" w:rsidP="009A2186">
            <w:pPr>
              <w:rPr>
                <w:rFonts w:eastAsia="Calibri"/>
              </w:rPr>
            </w:pPr>
            <w:r w:rsidRPr="00142EB4">
              <w:rPr>
                <w:rFonts w:eastAsia="Calibri"/>
              </w:rPr>
              <w:t>Средний уровень (</w:t>
            </w:r>
            <w:r w:rsidRPr="00142EB4">
              <w:rPr>
                <w:rFonts w:eastAsia="Calibri"/>
                <w:i/>
              </w:rPr>
              <w:t>хорошо</w:t>
            </w:r>
            <w:r w:rsidRPr="00142EB4">
              <w:rPr>
                <w:rFonts w:eastAsia="Calibri"/>
              </w:rPr>
              <w:t>)</w:t>
            </w:r>
          </w:p>
        </w:tc>
        <w:tc>
          <w:tcPr>
            <w:tcW w:w="2393" w:type="dxa"/>
          </w:tcPr>
          <w:p w:rsidR="009A2186" w:rsidRPr="00142EB4" w:rsidRDefault="009A2186" w:rsidP="009A2186">
            <w:pPr>
              <w:rPr>
                <w:rFonts w:eastAsia="Calibri"/>
              </w:rPr>
            </w:pPr>
            <w:r w:rsidRPr="00142EB4">
              <w:rPr>
                <w:rFonts w:eastAsia="Calibri"/>
              </w:rPr>
              <w:t>Высокий уровень (</w:t>
            </w:r>
            <w:r w:rsidRPr="00142EB4">
              <w:rPr>
                <w:rFonts w:eastAsia="Calibri"/>
                <w:i/>
              </w:rPr>
              <w:t>отлично</w:t>
            </w:r>
            <w:r w:rsidRPr="00142EB4">
              <w:rPr>
                <w:rFonts w:eastAsia="Calibri"/>
              </w:rPr>
              <w:t>)</w:t>
            </w:r>
          </w:p>
        </w:tc>
      </w:tr>
      <w:tr w:rsidR="009A2186" w:rsidRPr="00142EB4" w:rsidTr="00F07EC6">
        <w:tc>
          <w:tcPr>
            <w:tcW w:w="9571" w:type="dxa"/>
            <w:gridSpan w:val="6"/>
          </w:tcPr>
          <w:p w:rsidR="009A2186" w:rsidRPr="00142EB4" w:rsidRDefault="00293099" w:rsidP="009A2186">
            <w:pPr>
              <w:rPr>
                <w:rFonts w:eastAsia="Calibri"/>
                <w:b/>
              </w:rPr>
            </w:pPr>
            <w:r w:rsidRPr="00142EB4">
              <w:rPr>
                <w:rFonts w:eastAsia="Calibri"/>
                <w:b/>
              </w:rPr>
              <w:t xml:space="preserve">ОПК-1 </w:t>
            </w:r>
            <w:r w:rsidRPr="00142EB4">
              <w:rPr>
                <w:rFonts w:eastAsia="Calibri"/>
              </w:rPr>
              <w:t>способностью использовать профессиональные знания ихтиологии, аквакультуры, охраны окружающей среды, рыбохозяйственного и экологического мониторинга и экспертизы</w:t>
            </w:r>
          </w:p>
        </w:tc>
      </w:tr>
      <w:tr w:rsidR="00086970" w:rsidRPr="00142EB4" w:rsidTr="00086970">
        <w:tc>
          <w:tcPr>
            <w:tcW w:w="1690" w:type="dxa"/>
            <w:vAlign w:val="center"/>
          </w:tcPr>
          <w:p w:rsidR="009A2186" w:rsidRPr="00142EB4" w:rsidRDefault="009A2186" w:rsidP="009A2186">
            <w:pPr>
              <w:rPr>
                <w:rFonts w:eastAsia="Calibri"/>
                <w:bCs/>
              </w:rPr>
            </w:pPr>
            <w:r w:rsidRPr="00142EB4">
              <w:rPr>
                <w:rFonts w:eastAsia="Calibri"/>
                <w:bCs/>
              </w:rPr>
              <w:t>Знать:</w:t>
            </w:r>
          </w:p>
        </w:tc>
        <w:tc>
          <w:tcPr>
            <w:tcW w:w="2529" w:type="dxa"/>
            <w:gridSpan w:val="2"/>
          </w:tcPr>
          <w:p w:rsidR="009A2186" w:rsidRPr="00142EB4" w:rsidRDefault="000529FE" w:rsidP="007470DC">
            <w:pPr>
              <w:rPr>
                <w:i/>
              </w:rPr>
            </w:pPr>
            <w:r w:rsidRPr="00142EB4">
              <w:t>Общие, но не структурированные знания</w:t>
            </w:r>
            <w:r w:rsidRPr="00142EB4">
              <w:rPr>
                <w:rFonts w:ascii="Calibri" w:eastAsia="Calibri" w:hAnsi="Calibri"/>
              </w:rPr>
              <w:t xml:space="preserve"> </w:t>
            </w:r>
            <w:r w:rsidRPr="00142EB4">
              <w:t>об особенностях природы и специфики природно-ресурсного потенциала территории Западной Сибири, и об основных тенденциях экономического и социального развития и использования природных ресурсов.</w:t>
            </w:r>
          </w:p>
        </w:tc>
        <w:tc>
          <w:tcPr>
            <w:tcW w:w="2693" w:type="dxa"/>
          </w:tcPr>
          <w:p w:rsidR="009A2186" w:rsidRPr="00142EB4" w:rsidRDefault="000529FE" w:rsidP="007470DC">
            <w:pPr>
              <w:rPr>
                <w:rFonts w:eastAsia="Calibri"/>
                <w:i/>
              </w:rPr>
            </w:pPr>
            <w:r w:rsidRPr="00142EB4">
              <w:rPr>
                <w:rFonts w:eastAsia="Calibri"/>
              </w:rPr>
              <w:t>Сформированные, но содержащие отдельные пробелы знания</w:t>
            </w:r>
            <w:r w:rsidRPr="00142EB4">
              <w:rPr>
                <w:rFonts w:ascii="Calibri" w:eastAsia="Calibri" w:hAnsi="Calibri"/>
                <w:color w:val="000000"/>
              </w:rPr>
              <w:t xml:space="preserve"> </w:t>
            </w:r>
            <w:r w:rsidRPr="00142EB4">
              <w:rPr>
                <w:rFonts w:eastAsia="Calibri"/>
              </w:rPr>
              <w:t>об особенностях природы и специфики природно-ресурсного потенциала территории Западной Сибири, и об основных тенденциях экономического и социального развития и использования природных ресурсов.</w:t>
            </w:r>
          </w:p>
        </w:tc>
        <w:tc>
          <w:tcPr>
            <w:tcW w:w="2659" w:type="dxa"/>
            <w:gridSpan w:val="2"/>
          </w:tcPr>
          <w:p w:rsidR="00086970" w:rsidRPr="00142EB4" w:rsidRDefault="007B696C" w:rsidP="000529FE">
            <w:pPr>
              <w:rPr>
                <w:i/>
                <w:color w:val="000000"/>
              </w:rPr>
            </w:pPr>
            <w:r w:rsidRPr="00142EB4">
              <w:rPr>
                <w:color w:val="000000"/>
              </w:rPr>
              <w:t xml:space="preserve">Сформированные систематические знания </w:t>
            </w:r>
            <w:r w:rsidR="000529FE" w:rsidRPr="00142EB4">
              <w:rPr>
                <w:color w:val="000000"/>
              </w:rPr>
              <w:t xml:space="preserve">об </w:t>
            </w:r>
            <w:r w:rsidR="00D20711" w:rsidRPr="00142EB4">
              <w:rPr>
                <w:color w:val="000000"/>
              </w:rPr>
              <w:t>особенност</w:t>
            </w:r>
            <w:r w:rsidR="000529FE" w:rsidRPr="00142EB4">
              <w:rPr>
                <w:color w:val="000000"/>
              </w:rPr>
              <w:t>ях</w:t>
            </w:r>
            <w:r w:rsidR="00D20711" w:rsidRPr="00142EB4">
              <w:rPr>
                <w:color w:val="000000"/>
              </w:rPr>
              <w:t xml:space="preserve"> природы и специфик</w:t>
            </w:r>
            <w:r w:rsidR="000529FE" w:rsidRPr="00142EB4">
              <w:rPr>
                <w:color w:val="000000"/>
              </w:rPr>
              <w:t>и</w:t>
            </w:r>
            <w:r w:rsidR="00D20711" w:rsidRPr="00142EB4">
              <w:rPr>
                <w:color w:val="000000"/>
              </w:rPr>
              <w:t xml:space="preserve"> природно-ресурсного потенциала территории За</w:t>
            </w:r>
            <w:r w:rsidR="000529FE" w:rsidRPr="00142EB4">
              <w:rPr>
                <w:color w:val="000000"/>
              </w:rPr>
              <w:t xml:space="preserve">падной Сибири, и об </w:t>
            </w:r>
            <w:r w:rsidRPr="00142EB4">
              <w:rPr>
                <w:color w:val="000000"/>
              </w:rPr>
              <w:t>основны</w:t>
            </w:r>
            <w:r w:rsidR="000529FE" w:rsidRPr="00142EB4">
              <w:rPr>
                <w:color w:val="000000"/>
              </w:rPr>
              <w:t>х</w:t>
            </w:r>
            <w:r w:rsidRPr="00142EB4">
              <w:rPr>
                <w:color w:val="000000"/>
              </w:rPr>
              <w:t xml:space="preserve"> тенденци</w:t>
            </w:r>
            <w:r w:rsidR="000529FE" w:rsidRPr="00142EB4">
              <w:rPr>
                <w:color w:val="000000"/>
              </w:rPr>
              <w:t>ях</w:t>
            </w:r>
            <w:r w:rsidRPr="00142EB4">
              <w:rPr>
                <w:color w:val="000000"/>
              </w:rPr>
              <w:t xml:space="preserve"> экономического и социального развития</w:t>
            </w:r>
            <w:r w:rsidR="000529FE" w:rsidRPr="00142EB4">
              <w:rPr>
                <w:color w:val="000000"/>
              </w:rPr>
              <w:t xml:space="preserve"> и </w:t>
            </w:r>
            <w:r w:rsidRPr="00142EB4">
              <w:rPr>
                <w:color w:val="000000"/>
              </w:rPr>
              <w:t>использовани</w:t>
            </w:r>
            <w:r w:rsidR="000529FE" w:rsidRPr="00142EB4">
              <w:rPr>
                <w:color w:val="000000"/>
              </w:rPr>
              <w:t>я</w:t>
            </w:r>
            <w:r w:rsidRPr="00142EB4">
              <w:rPr>
                <w:color w:val="000000"/>
              </w:rPr>
              <w:t xml:space="preserve"> природных ресурсов</w:t>
            </w:r>
            <w:r w:rsidR="000529FE" w:rsidRPr="00142EB4">
              <w:rPr>
                <w:color w:val="000000"/>
              </w:rPr>
              <w:t>.</w:t>
            </w:r>
          </w:p>
        </w:tc>
      </w:tr>
      <w:tr w:rsidR="00086970" w:rsidRPr="00142EB4" w:rsidTr="00086970">
        <w:tc>
          <w:tcPr>
            <w:tcW w:w="1690" w:type="dxa"/>
            <w:vAlign w:val="center"/>
          </w:tcPr>
          <w:p w:rsidR="009A2186" w:rsidRPr="00142EB4" w:rsidRDefault="009A2186" w:rsidP="009A2186">
            <w:pPr>
              <w:rPr>
                <w:rFonts w:eastAsia="Calibri"/>
              </w:rPr>
            </w:pPr>
            <w:r w:rsidRPr="00142EB4">
              <w:rPr>
                <w:rFonts w:eastAsia="Calibri"/>
              </w:rPr>
              <w:t>Уметь:</w:t>
            </w:r>
          </w:p>
        </w:tc>
        <w:tc>
          <w:tcPr>
            <w:tcW w:w="2529" w:type="dxa"/>
            <w:gridSpan w:val="2"/>
          </w:tcPr>
          <w:p w:rsidR="00086970" w:rsidRPr="00142EB4" w:rsidRDefault="00752C6C" w:rsidP="00752C6C">
            <w:pPr>
              <w:spacing w:after="0"/>
              <w:rPr>
                <w:rFonts w:eastAsia="Calibri"/>
                <w:bCs/>
                <w:iCs/>
              </w:rPr>
            </w:pPr>
            <w:r w:rsidRPr="00142EB4">
              <w:rPr>
                <w:rFonts w:eastAsia="Calibri"/>
                <w:bCs/>
                <w:iCs/>
              </w:rPr>
              <w:t>В целом успешное, но не систематическое умение  осуществлять работу  с научной литературой,  составлять доклад и оценивать экологическую обстановку района, города, области проживания.</w:t>
            </w:r>
          </w:p>
        </w:tc>
        <w:tc>
          <w:tcPr>
            <w:tcW w:w="2693" w:type="dxa"/>
          </w:tcPr>
          <w:p w:rsidR="009A2186" w:rsidRPr="00142EB4" w:rsidRDefault="00E70027" w:rsidP="00752C6C">
            <w:pPr>
              <w:spacing w:after="0"/>
              <w:rPr>
                <w:rFonts w:eastAsia="Calibri"/>
                <w:bCs/>
                <w:iCs/>
              </w:rPr>
            </w:pPr>
            <w:r w:rsidRPr="00142EB4">
              <w:rPr>
                <w:rFonts w:eastAsia="Calibri"/>
                <w:bCs/>
                <w:iCs/>
              </w:rPr>
              <w:t xml:space="preserve">В целом успешное умение, но содержащие отдельные пробелы  в работе  с научной литературой по дисциплине,  в составлении </w:t>
            </w:r>
            <w:r w:rsidR="00752C6C" w:rsidRPr="00142EB4">
              <w:rPr>
                <w:rFonts w:eastAsia="Calibri"/>
                <w:bCs/>
                <w:iCs/>
              </w:rPr>
              <w:t xml:space="preserve">доклада </w:t>
            </w:r>
            <w:r w:rsidRPr="00142EB4">
              <w:rPr>
                <w:rFonts w:eastAsia="Calibri"/>
                <w:bCs/>
                <w:iCs/>
              </w:rPr>
              <w:t>и оценить экологической обстановки района, города, области проживания.</w:t>
            </w:r>
          </w:p>
        </w:tc>
        <w:tc>
          <w:tcPr>
            <w:tcW w:w="2659" w:type="dxa"/>
            <w:gridSpan w:val="2"/>
          </w:tcPr>
          <w:p w:rsidR="009A2186" w:rsidRPr="00142EB4" w:rsidRDefault="000529FE" w:rsidP="00752C6C">
            <w:pPr>
              <w:rPr>
                <w:rFonts w:eastAsia="Calibri"/>
                <w:bCs/>
                <w:iCs/>
              </w:rPr>
            </w:pPr>
            <w:r w:rsidRPr="00142EB4">
              <w:rPr>
                <w:rFonts w:eastAsia="Calibri"/>
                <w:bCs/>
                <w:iCs/>
              </w:rPr>
              <w:t>Сформированное умение р</w:t>
            </w:r>
            <w:r w:rsidR="00D20711" w:rsidRPr="00142EB4">
              <w:rPr>
                <w:rFonts w:eastAsia="Calibri"/>
                <w:bCs/>
                <w:iCs/>
              </w:rPr>
              <w:t xml:space="preserve">аботать </w:t>
            </w:r>
            <w:r w:rsidRPr="00142EB4">
              <w:rPr>
                <w:rFonts w:eastAsia="Calibri"/>
                <w:bCs/>
                <w:iCs/>
              </w:rPr>
              <w:t xml:space="preserve">с </w:t>
            </w:r>
            <w:r w:rsidR="00752C6C" w:rsidRPr="00142EB4">
              <w:rPr>
                <w:rFonts w:eastAsia="Calibri"/>
                <w:bCs/>
                <w:iCs/>
              </w:rPr>
              <w:t xml:space="preserve">научной литературой,  </w:t>
            </w:r>
            <w:r w:rsidR="00D20711" w:rsidRPr="00142EB4">
              <w:rPr>
                <w:rFonts w:eastAsia="Calibri"/>
                <w:bCs/>
                <w:iCs/>
              </w:rPr>
              <w:t>грамотно</w:t>
            </w:r>
            <w:r w:rsidR="00752C6C" w:rsidRPr="00142EB4">
              <w:rPr>
                <w:rFonts w:eastAsia="Calibri"/>
                <w:bCs/>
                <w:iCs/>
              </w:rPr>
              <w:t xml:space="preserve">е </w:t>
            </w:r>
            <w:r w:rsidR="00D20711" w:rsidRPr="00142EB4">
              <w:rPr>
                <w:rFonts w:eastAsia="Calibri"/>
                <w:bCs/>
                <w:iCs/>
              </w:rPr>
              <w:t xml:space="preserve"> и обстоятельно</w:t>
            </w:r>
            <w:r w:rsidR="00752C6C" w:rsidRPr="00142EB4">
              <w:rPr>
                <w:rFonts w:eastAsia="Calibri"/>
                <w:bCs/>
                <w:iCs/>
              </w:rPr>
              <w:t>е</w:t>
            </w:r>
            <w:r w:rsidR="00D20711" w:rsidRPr="00142EB4">
              <w:rPr>
                <w:rFonts w:eastAsia="Calibri"/>
                <w:bCs/>
                <w:iCs/>
              </w:rPr>
              <w:t xml:space="preserve"> состав</w:t>
            </w:r>
            <w:r w:rsidR="00752C6C" w:rsidRPr="00142EB4">
              <w:rPr>
                <w:rFonts w:eastAsia="Calibri"/>
                <w:bCs/>
                <w:iCs/>
              </w:rPr>
              <w:t>ление</w:t>
            </w:r>
            <w:r w:rsidR="00D20711" w:rsidRPr="00142EB4">
              <w:rPr>
                <w:rFonts w:eastAsia="Calibri"/>
                <w:bCs/>
                <w:iCs/>
              </w:rPr>
              <w:t xml:space="preserve"> </w:t>
            </w:r>
            <w:r w:rsidR="00E70027" w:rsidRPr="00142EB4">
              <w:rPr>
                <w:rFonts w:eastAsia="Calibri"/>
                <w:bCs/>
                <w:iCs/>
              </w:rPr>
              <w:t>доклад</w:t>
            </w:r>
            <w:r w:rsidR="00752C6C" w:rsidRPr="00142EB4">
              <w:rPr>
                <w:rFonts w:eastAsia="Calibri"/>
                <w:bCs/>
                <w:iCs/>
              </w:rPr>
              <w:t>а</w:t>
            </w:r>
            <w:r w:rsidR="00E70027" w:rsidRPr="00142EB4">
              <w:rPr>
                <w:rFonts w:eastAsia="Calibri"/>
                <w:bCs/>
                <w:iCs/>
              </w:rPr>
              <w:t xml:space="preserve"> </w:t>
            </w:r>
            <w:r w:rsidR="00D20711" w:rsidRPr="00142EB4">
              <w:rPr>
                <w:rFonts w:eastAsia="Calibri"/>
                <w:bCs/>
                <w:iCs/>
              </w:rPr>
              <w:t xml:space="preserve"> по конкретному вопросу</w:t>
            </w:r>
            <w:r w:rsidR="00752C6C" w:rsidRPr="00142EB4">
              <w:rPr>
                <w:rFonts w:eastAsia="Calibri"/>
                <w:bCs/>
                <w:iCs/>
              </w:rPr>
              <w:t xml:space="preserve">, </w:t>
            </w:r>
            <w:r w:rsidR="00D20711" w:rsidRPr="00142EB4">
              <w:rPr>
                <w:rFonts w:eastAsia="Calibri"/>
                <w:bCs/>
                <w:iCs/>
              </w:rPr>
              <w:t xml:space="preserve"> </w:t>
            </w:r>
            <w:r w:rsidR="00752C6C" w:rsidRPr="00142EB4">
              <w:rPr>
                <w:rFonts w:eastAsia="Calibri"/>
                <w:bCs/>
                <w:iCs/>
              </w:rPr>
              <w:t>и</w:t>
            </w:r>
            <w:r w:rsidR="00D20711" w:rsidRPr="00142EB4">
              <w:rPr>
                <w:rFonts w:eastAsia="Calibri"/>
                <w:bCs/>
                <w:iCs/>
              </w:rPr>
              <w:t xml:space="preserve"> </w:t>
            </w:r>
            <w:r w:rsidR="00752C6C" w:rsidRPr="00142EB4">
              <w:rPr>
                <w:rFonts w:eastAsia="Calibri"/>
                <w:bCs/>
                <w:iCs/>
              </w:rPr>
              <w:t xml:space="preserve">умение </w:t>
            </w:r>
            <w:r w:rsidR="00D20711" w:rsidRPr="00142EB4">
              <w:rPr>
                <w:rFonts w:eastAsia="Calibri"/>
                <w:bCs/>
                <w:iCs/>
              </w:rPr>
              <w:t>оценить экологическую обстановку района, города, области проживания</w:t>
            </w:r>
          </w:p>
        </w:tc>
      </w:tr>
      <w:tr w:rsidR="00086970" w:rsidRPr="00142EB4" w:rsidTr="00086970">
        <w:tc>
          <w:tcPr>
            <w:tcW w:w="1690" w:type="dxa"/>
            <w:vAlign w:val="center"/>
          </w:tcPr>
          <w:p w:rsidR="00086970" w:rsidRPr="00142EB4" w:rsidRDefault="00086970" w:rsidP="009A2186">
            <w:pPr>
              <w:rPr>
                <w:rFonts w:eastAsia="Calibri"/>
              </w:rPr>
            </w:pPr>
            <w:r w:rsidRPr="00142EB4">
              <w:rPr>
                <w:rFonts w:eastAsia="Calibri"/>
              </w:rPr>
              <w:t>Владеть:</w:t>
            </w:r>
          </w:p>
        </w:tc>
        <w:tc>
          <w:tcPr>
            <w:tcW w:w="2529" w:type="dxa"/>
            <w:gridSpan w:val="2"/>
            <w:vAlign w:val="center"/>
          </w:tcPr>
          <w:p w:rsidR="00086970" w:rsidRPr="00142EB4" w:rsidRDefault="00142EB4" w:rsidP="00F07EC6">
            <w:pPr>
              <w:rPr>
                <w:rFonts w:eastAsia="Calibri"/>
                <w:bCs/>
                <w:iCs/>
              </w:rPr>
            </w:pPr>
            <w:r w:rsidRPr="00142EB4">
              <w:rPr>
                <w:rFonts w:eastAsia="Calibri"/>
              </w:rPr>
              <w:t xml:space="preserve">В целом успешное, но не систематическое применение навыков </w:t>
            </w:r>
            <w:r w:rsidRPr="00142EB4">
              <w:rPr>
                <w:rFonts w:eastAsia="Calibri"/>
                <w:bCs/>
                <w:iCs/>
              </w:rPr>
              <w:t>сбора и обработки информации,</w:t>
            </w:r>
            <w:r w:rsidRPr="00142EB4">
              <w:rPr>
                <w:rFonts w:eastAsia="Calibri"/>
              </w:rPr>
              <w:t xml:space="preserve"> </w:t>
            </w:r>
            <w:r w:rsidRPr="00142EB4">
              <w:rPr>
                <w:rFonts w:eastAsia="Calibri"/>
                <w:bCs/>
                <w:iCs/>
              </w:rPr>
              <w:t>ведение дискуссий.</w:t>
            </w:r>
          </w:p>
        </w:tc>
        <w:tc>
          <w:tcPr>
            <w:tcW w:w="2693" w:type="dxa"/>
            <w:vAlign w:val="center"/>
          </w:tcPr>
          <w:p w:rsidR="00086970" w:rsidRPr="00142EB4" w:rsidRDefault="00142EB4" w:rsidP="00177084">
            <w:pPr>
              <w:rPr>
                <w:rFonts w:eastAsia="Calibri"/>
                <w:bCs/>
                <w:iCs/>
              </w:rPr>
            </w:pPr>
            <w:r w:rsidRPr="00142EB4">
              <w:rPr>
                <w:rFonts w:eastAsia="Calibri"/>
              </w:rPr>
              <w:t>В целом успешное, но содержащее отдельные пробелы применени</w:t>
            </w:r>
            <w:r w:rsidR="00177084">
              <w:rPr>
                <w:rFonts w:eastAsia="Calibri"/>
              </w:rPr>
              <w:t>я</w:t>
            </w:r>
            <w:r w:rsidRPr="00142EB4">
              <w:rPr>
                <w:rFonts w:eastAsia="Calibri"/>
              </w:rPr>
              <w:t xml:space="preserve"> навыков </w:t>
            </w:r>
            <w:r w:rsidRPr="00142EB4">
              <w:rPr>
                <w:rFonts w:eastAsia="Calibri"/>
                <w:bCs/>
                <w:iCs/>
              </w:rPr>
              <w:t>сбора и обработки информации,</w:t>
            </w:r>
            <w:r w:rsidRPr="00142EB4">
              <w:rPr>
                <w:rFonts w:eastAsia="Calibri"/>
              </w:rPr>
              <w:t xml:space="preserve"> </w:t>
            </w:r>
            <w:r w:rsidRPr="00142EB4">
              <w:rPr>
                <w:rFonts w:eastAsia="Calibri"/>
                <w:bCs/>
                <w:iCs/>
              </w:rPr>
              <w:t>ведение дискуссий.</w:t>
            </w:r>
          </w:p>
        </w:tc>
        <w:tc>
          <w:tcPr>
            <w:tcW w:w="2659" w:type="dxa"/>
            <w:gridSpan w:val="2"/>
            <w:vAlign w:val="center"/>
          </w:tcPr>
          <w:p w:rsidR="00086970" w:rsidRPr="00142EB4" w:rsidRDefault="00142EB4" w:rsidP="00142EB4">
            <w:pPr>
              <w:rPr>
                <w:rFonts w:eastAsia="Calibri"/>
                <w:bCs/>
                <w:iCs/>
              </w:rPr>
            </w:pPr>
            <w:r w:rsidRPr="00142EB4">
              <w:rPr>
                <w:rFonts w:eastAsia="Calibri"/>
                <w:bCs/>
                <w:iCs/>
              </w:rPr>
              <w:t>Успешное и систематическое применение навыков сбора и обработки информации,</w:t>
            </w:r>
            <w:r w:rsidRPr="00142EB4">
              <w:rPr>
                <w:rFonts w:eastAsia="Calibri"/>
              </w:rPr>
              <w:t xml:space="preserve"> </w:t>
            </w:r>
            <w:r w:rsidRPr="00142EB4">
              <w:rPr>
                <w:rFonts w:eastAsia="Calibri"/>
                <w:bCs/>
                <w:iCs/>
              </w:rPr>
              <w:t>ведение дискуссий.</w:t>
            </w:r>
          </w:p>
        </w:tc>
      </w:tr>
      <w:tr w:rsidR="00D20711" w:rsidRPr="00142EB4" w:rsidTr="000B21B7">
        <w:tc>
          <w:tcPr>
            <w:tcW w:w="9571" w:type="dxa"/>
            <w:gridSpan w:val="6"/>
            <w:vAlign w:val="center"/>
          </w:tcPr>
          <w:p w:rsidR="00D20711" w:rsidRPr="00142EB4" w:rsidRDefault="00D20711" w:rsidP="009A2186">
            <w:r w:rsidRPr="00142EB4">
              <w:rPr>
                <w:b/>
              </w:rPr>
              <w:t>ПК-1</w:t>
            </w:r>
            <w:r w:rsidRPr="00142EB4">
              <w:t xml:space="preserve">  способностью участвовать в оценке рыбохозяйственного значения и экологического состояния естественных и искусственных водоемов</w:t>
            </w:r>
          </w:p>
        </w:tc>
      </w:tr>
      <w:tr w:rsidR="00D20711" w:rsidRPr="00142EB4" w:rsidTr="00086970">
        <w:tc>
          <w:tcPr>
            <w:tcW w:w="1690" w:type="dxa"/>
            <w:vAlign w:val="center"/>
          </w:tcPr>
          <w:p w:rsidR="00D20711" w:rsidRPr="00142EB4" w:rsidRDefault="00D20711" w:rsidP="000B21B7">
            <w:pPr>
              <w:rPr>
                <w:rFonts w:eastAsia="Calibri"/>
                <w:bCs/>
              </w:rPr>
            </w:pPr>
            <w:r w:rsidRPr="00142EB4">
              <w:rPr>
                <w:rFonts w:eastAsia="Calibri"/>
                <w:bCs/>
              </w:rPr>
              <w:t>Знать:</w:t>
            </w:r>
          </w:p>
        </w:tc>
        <w:tc>
          <w:tcPr>
            <w:tcW w:w="2529" w:type="dxa"/>
            <w:gridSpan w:val="2"/>
            <w:vAlign w:val="center"/>
          </w:tcPr>
          <w:p w:rsidR="00D20711" w:rsidRPr="00142EB4" w:rsidRDefault="00142EB4" w:rsidP="00142EB4">
            <w:r w:rsidRPr="00142EB4">
              <w:t>Общие, но не структурированные знания об</w:t>
            </w:r>
            <w:r>
              <w:t xml:space="preserve"> </w:t>
            </w:r>
            <w:r w:rsidRPr="00142EB4">
              <w:rPr>
                <w:bCs/>
              </w:rPr>
              <w:t xml:space="preserve">основных отраслях народного хозяйства его влияние на </w:t>
            </w:r>
            <w:r w:rsidRPr="00142EB4">
              <w:rPr>
                <w:bCs/>
              </w:rPr>
              <w:lastRenderedPageBreak/>
              <w:t>качество природной среды, и об физико-географической и экономико-географической особенности Западной Сибири и особенности особо охраняемых территорий (ООПТ).</w:t>
            </w:r>
          </w:p>
        </w:tc>
        <w:tc>
          <w:tcPr>
            <w:tcW w:w="2693" w:type="dxa"/>
            <w:vAlign w:val="center"/>
          </w:tcPr>
          <w:p w:rsidR="00D20711" w:rsidRPr="00142EB4" w:rsidRDefault="00142EB4" w:rsidP="007B696C">
            <w:pPr>
              <w:autoSpaceDE w:val="0"/>
              <w:autoSpaceDN w:val="0"/>
              <w:adjustRightInd w:val="0"/>
              <w:spacing w:after="0" w:line="240" w:lineRule="auto"/>
              <w:jc w:val="both"/>
            </w:pPr>
            <w:r w:rsidRPr="00142EB4">
              <w:lastRenderedPageBreak/>
              <w:t>Сформированные, но содержащие отдельные пробелы знания об</w:t>
            </w:r>
            <w:r>
              <w:t xml:space="preserve"> </w:t>
            </w:r>
            <w:r w:rsidRPr="00142EB4">
              <w:rPr>
                <w:bCs/>
              </w:rPr>
              <w:t xml:space="preserve">основных отраслях народного хозяйства его влияние на качество </w:t>
            </w:r>
            <w:r w:rsidRPr="00142EB4">
              <w:rPr>
                <w:bCs/>
              </w:rPr>
              <w:lastRenderedPageBreak/>
              <w:t>природной среды и состояние природных ресурсов, и об физико-географической и экономико-географической особенности Западной Сибири и особенности особо охраняемых территорий (ООПТ).</w:t>
            </w:r>
          </w:p>
        </w:tc>
        <w:tc>
          <w:tcPr>
            <w:tcW w:w="2659" w:type="dxa"/>
            <w:gridSpan w:val="2"/>
            <w:vAlign w:val="center"/>
          </w:tcPr>
          <w:p w:rsidR="00D20711" w:rsidRPr="00142EB4" w:rsidRDefault="00142EB4" w:rsidP="00142EB4">
            <w:pPr>
              <w:jc w:val="both"/>
              <w:rPr>
                <w:bCs/>
                <w:color w:val="000000"/>
              </w:rPr>
            </w:pPr>
            <w:r w:rsidRPr="00142EB4">
              <w:rPr>
                <w:bCs/>
                <w:color w:val="000000"/>
              </w:rPr>
              <w:lastRenderedPageBreak/>
              <w:t>Сформированные систематические знания об о</w:t>
            </w:r>
            <w:r w:rsidR="00D20711" w:rsidRPr="00142EB4">
              <w:rPr>
                <w:bCs/>
                <w:color w:val="000000"/>
              </w:rPr>
              <w:t>сновны</w:t>
            </w:r>
            <w:r w:rsidRPr="00142EB4">
              <w:rPr>
                <w:bCs/>
                <w:color w:val="000000"/>
              </w:rPr>
              <w:t>х</w:t>
            </w:r>
            <w:r w:rsidR="00D20711" w:rsidRPr="00142EB4">
              <w:rPr>
                <w:bCs/>
                <w:color w:val="000000"/>
              </w:rPr>
              <w:t xml:space="preserve"> отрасл</w:t>
            </w:r>
            <w:r w:rsidRPr="00142EB4">
              <w:rPr>
                <w:bCs/>
                <w:color w:val="000000"/>
              </w:rPr>
              <w:t>ях</w:t>
            </w:r>
            <w:r w:rsidR="00D20711" w:rsidRPr="00142EB4">
              <w:rPr>
                <w:bCs/>
                <w:color w:val="000000"/>
              </w:rPr>
              <w:t xml:space="preserve"> народного хозяйства </w:t>
            </w:r>
            <w:r w:rsidRPr="00142EB4">
              <w:rPr>
                <w:bCs/>
                <w:color w:val="000000"/>
              </w:rPr>
              <w:t xml:space="preserve">его влияние на качество </w:t>
            </w:r>
            <w:r w:rsidRPr="00142EB4">
              <w:rPr>
                <w:bCs/>
                <w:color w:val="000000"/>
              </w:rPr>
              <w:lastRenderedPageBreak/>
              <w:t xml:space="preserve">природной среды и состояние природных ресурсов, </w:t>
            </w:r>
            <w:r w:rsidR="00D20711" w:rsidRPr="00142EB4">
              <w:rPr>
                <w:bCs/>
                <w:color w:val="000000"/>
              </w:rPr>
              <w:t>и</w:t>
            </w:r>
            <w:r w:rsidRPr="00142EB4">
              <w:rPr>
                <w:bCs/>
                <w:color w:val="000000"/>
              </w:rPr>
              <w:t xml:space="preserve"> об </w:t>
            </w:r>
            <w:r w:rsidR="00D20711" w:rsidRPr="00142EB4">
              <w:rPr>
                <w:bCs/>
                <w:color w:val="000000"/>
              </w:rPr>
              <w:t>физико-географическ</w:t>
            </w:r>
            <w:r w:rsidRPr="00142EB4">
              <w:rPr>
                <w:bCs/>
                <w:color w:val="000000"/>
              </w:rPr>
              <w:t>ой</w:t>
            </w:r>
            <w:r w:rsidR="00D20711" w:rsidRPr="00142EB4">
              <w:rPr>
                <w:bCs/>
                <w:color w:val="000000"/>
              </w:rPr>
              <w:t xml:space="preserve"> и экономико-географическ</w:t>
            </w:r>
            <w:r w:rsidRPr="00142EB4">
              <w:rPr>
                <w:bCs/>
                <w:color w:val="000000"/>
              </w:rPr>
              <w:t>ой</w:t>
            </w:r>
            <w:r w:rsidR="00D20711" w:rsidRPr="00142EB4">
              <w:rPr>
                <w:bCs/>
                <w:color w:val="000000"/>
              </w:rPr>
              <w:t xml:space="preserve"> особенности Западной Сибири и особенности особо охраняемых территорий (ООПТ).</w:t>
            </w:r>
          </w:p>
        </w:tc>
      </w:tr>
      <w:tr w:rsidR="00D20711" w:rsidRPr="00142EB4" w:rsidTr="000B21B7">
        <w:tc>
          <w:tcPr>
            <w:tcW w:w="1690" w:type="dxa"/>
            <w:vAlign w:val="center"/>
          </w:tcPr>
          <w:p w:rsidR="00D20711" w:rsidRPr="00142EB4" w:rsidRDefault="00D20711" w:rsidP="000B21B7">
            <w:pPr>
              <w:rPr>
                <w:rFonts w:eastAsia="Calibri"/>
              </w:rPr>
            </w:pPr>
            <w:r w:rsidRPr="00142EB4">
              <w:rPr>
                <w:rFonts w:eastAsia="Calibri"/>
              </w:rPr>
              <w:lastRenderedPageBreak/>
              <w:t>Уметь:</w:t>
            </w:r>
          </w:p>
        </w:tc>
        <w:tc>
          <w:tcPr>
            <w:tcW w:w="2529" w:type="dxa"/>
            <w:gridSpan w:val="2"/>
            <w:vAlign w:val="center"/>
          </w:tcPr>
          <w:p w:rsidR="00D20711" w:rsidRPr="00142EB4" w:rsidRDefault="00D470B9" w:rsidP="00F07EC6">
            <w:r w:rsidRPr="00D470B9">
              <w:rPr>
                <w:bCs/>
                <w:iCs/>
              </w:rPr>
              <w:t xml:space="preserve">В целом успешное, но не систематическое умение анализировать особенности и последствия проявления антропогенной деятельности </w:t>
            </w:r>
          </w:p>
        </w:tc>
        <w:tc>
          <w:tcPr>
            <w:tcW w:w="2693" w:type="dxa"/>
            <w:vAlign w:val="center"/>
          </w:tcPr>
          <w:p w:rsidR="00D20711" w:rsidRPr="00142EB4" w:rsidRDefault="00D470B9" w:rsidP="00D470B9">
            <w:r w:rsidRPr="00142EB4">
              <w:rPr>
                <w:rFonts w:eastAsia="Calibri"/>
                <w:bCs/>
                <w:iCs/>
              </w:rPr>
              <w:t>В целом успешное умение, но содержащие отдельные пробелы</w:t>
            </w:r>
            <w:r>
              <w:rPr>
                <w:rFonts w:eastAsia="Calibri"/>
                <w:bCs/>
                <w:iCs/>
              </w:rPr>
              <w:t xml:space="preserve"> при </w:t>
            </w:r>
            <w:r w:rsidRPr="00D470B9">
              <w:rPr>
                <w:rFonts w:eastAsia="Calibri"/>
                <w:bCs/>
                <w:iCs/>
              </w:rPr>
              <w:t>анализ</w:t>
            </w:r>
            <w:r>
              <w:rPr>
                <w:rFonts w:eastAsia="Calibri"/>
                <w:bCs/>
                <w:iCs/>
              </w:rPr>
              <w:t xml:space="preserve">е </w:t>
            </w:r>
            <w:r w:rsidRPr="00D470B9">
              <w:rPr>
                <w:rFonts w:eastAsia="Calibri"/>
                <w:bCs/>
                <w:iCs/>
              </w:rPr>
              <w:t xml:space="preserve"> особенност</w:t>
            </w:r>
            <w:r>
              <w:rPr>
                <w:rFonts w:eastAsia="Calibri"/>
                <w:bCs/>
                <w:iCs/>
              </w:rPr>
              <w:t xml:space="preserve">ей </w:t>
            </w:r>
            <w:r w:rsidRPr="00D470B9">
              <w:rPr>
                <w:rFonts w:eastAsia="Calibri"/>
                <w:bCs/>
                <w:iCs/>
              </w:rPr>
              <w:t xml:space="preserve"> и последстви</w:t>
            </w:r>
            <w:r>
              <w:rPr>
                <w:rFonts w:eastAsia="Calibri"/>
                <w:bCs/>
                <w:iCs/>
              </w:rPr>
              <w:t>и</w:t>
            </w:r>
            <w:r w:rsidRPr="00D470B9">
              <w:rPr>
                <w:rFonts w:eastAsia="Calibri"/>
                <w:bCs/>
                <w:iCs/>
              </w:rPr>
              <w:t xml:space="preserve"> проявления антропогенной деятельности</w:t>
            </w:r>
          </w:p>
        </w:tc>
        <w:tc>
          <w:tcPr>
            <w:tcW w:w="2659" w:type="dxa"/>
            <w:gridSpan w:val="2"/>
          </w:tcPr>
          <w:p w:rsidR="00D20711" w:rsidRPr="00142EB4" w:rsidRDefault="00D470B9" w:rsidP="00D470B9">
            <w:pPr>
              <w:autoSpaceDE w:val="0"/>
              <w:autoSpaceDN w:val="0"/>
              <w:adjustRightInd w:val="0"/>
              <w:jc w:val="both"/>
              <w:rPr>
                <w:color w:val="000000"/>
              </w:rPr>
            </w:pPr>
            <w:r w:rsidRPr="00D470B9">
              <w:rPr>
                <w:bCs/>
                <w:iCs/>
              </w:rPr>
              <w:t xml:space="preserve">Сформированное умение </w:t>
            </w:r>
            <w:r>
              <w:rPr>
                <w:bCs/>
                <w:iCs/>
              </w:rPr>
              <w:t>а</w:t>
            </w:r>
            <w:r w:rsidR="00D20711" w:rsidRPr="00142EB4">
              <w:t>нализировать особенности и последствия проявления антропогенной деятельности</w:t>
            </w:r>
          </w:p>
        </w:tc>
      </w:tr>
      <w:tr w:rsidR="00142EB4" w:rsidRPr="00142EB4" w:rsidTr="00A812A0">
        <w:tc>
          <w:tcPr>
            <w:tcW w:w="1690" w:type="dxa"/>
            <w:vAlign w:val="center"/>
          </w:tcPr>
          <w:p w:rsidR="00142EB4" w:rsidRPr="00142EB4" w:rsidRDefault="00142EB4" w:rsidP="000B21B7">
            <w:pPr>
              <w:rPr>
                <w:rFonts w:eastAsia="Calibri"/>
              </w:rPr>
            </w:pPr>
            <w:r w:rsidRPr="00142EB4">
              <w:rPr>
                <w:rFonts w:eastAsia="Calibri"/>
              </w:rPr>
              <w:t>Владеть:</w:t>
            </w:r>
          </w:p>
        </w:tc>
        <w:tc>
          <w:tcPr>
            <w:tcW w:w="2529" w:type="dxa"/>
            <w:gridSpan w:val="2"/>
            <w:vAlign w:val="center"/>
          </w:tcPr>
          <w:p w:rsidR="00142EB4" w:rsidRPr="00142EB4" w:rsidRDefault="00142EB4" w:rsidP="00A812A0">
            <w:pPr>
              <w:rPr>
                <w:rFonts w:eastAsia="Calibri"/>
                <w:bCs/>
                <w:iCs/>
              </w:rPr>
            </w:pPr>
            <w:r w:rsidRPr="00142EB4">
              <w:rPr>
                <w:rFonts w:eastAsia="Calibri"/>
              </w:rPr>
              <w:t xml:space="preserve">В целом успешное, но не систематическое применение навыков </w:t>
            </w:r>
            <w:r w:rsidRPr="00142EB4">
              <w:rPr>
                <w:rFonts w:eastAsia="Calibri"/>
                <w:bCs/>
                <w:iCs/>
              </w:rPr>
              <w:t>сбора и обработки информации,</w:t>
            </w:r>
            <w:r w:rsidRPr="00142EB4">
              <w:rPr>
                <w:rFonts w:eastAsia="Calibri"/>
              </w:rPr>
              <w:t xml:space="preserve"> </w:t>
            </w:r>
            <w:r w:rsidRPr="00142EB4">
              <w:rPr>
                <w:rFonts w:eastAsia="Calibri"/>
                <w:bCs/>
                <w:iCs/>
              </w:rPr>
              <w:t>ведение дискуссий.</w:t>
            </w:r>
          </w:p>
        </w:tc>
        <w:tc>
          <w:tcPr>
            <w:tcW w:w="2693" w:type="dxa"/>
            <w:vAlign w:val="center"/>
          </w:tcPr>
          <w:p w:rsidR="00142EB4" w:rsidRPr="00142EB4" w:rsidRDefault="00142EB4" w:rsidP="00A812A0">
            <w:pPr>
              <w:rPr>
                <w:rFonts w:eastAsia="Calibri"/>
                <w:bCs/>
                <w:iCs/>
              </w:rPr>
            </w:pPr>
            <w:r w:rsidRPr="00142EB4">
              <w:rPr>
                <w:rFonts w:eastAsia="Calibri"/>
              </w:rPr>
              <w:t xml:space="preserve">В целом успешное, но содержащее отдельные пробелы применение навыков </w:t>
            </w:r>
            <w:r w:rsidRPr="00142EB4">
              <w:rPr>
                <w:rFonts w:eastAsia="Calibri"/>
                <w:bCs/>
                <w:iCs/>
              </w:rPr>
              <w:t>сбора и обработки информации,</w:t>
            </w:r>
            <w:r w:rsidRPr="00142EB4">
              <w:rPr>
                <w:rFonts w:eastAsia="Calibri"/>
              </w:rPr>
              <w:t xml:space="preserve"> </w:t>
            </w:r>
            <w:r w:rsidRPr="00142EB4">
              <w:rPr>
                <w:rFonts w:eastAsia="Calibri"/>
                <w:bCs/>
                <w:iCs/>
              </w:rPr>
              <w:t>ведение дискуссий.</w:t>
            </w:r>
          </w:p>
        </w:tc>
        <w:tc>
          <w:tcPr>
            <w:tcW w:w="2659" w:type="dxa"/>
            <w:gridSpan w:val="2"/>
            <w:vAlign w:val="center"/>
          </w:tcPr>
          <w:p w:rsidR="00142EB4" w:rsidRPr="00142EB4" w:rsidRDefault="00142EB4" w:rsidP="00A812A0">
            <w:pPr>
              <w:rPr>
                <w:rFonts w:eastAsia="Calibri"/>
                <w:bCs/>
                <w:iCs/>
              </w:rPr>
            </w:pPr>
            <w:r w:rsidRPr="00142EB4">
              <w:rPr>
                <w:rFonts w:eastAsia="Calibri"/>
                <w:bCs/>
                <w:iCs/>
              </w:rPr>
              <w:t>Успешное и систематическое применение навыков сбора и обработки информации,</w:t>
            </w:r>
            <w:r w:rsidRPr="00142EB4">
              <w:rPr>
                <w:rFonts w:eastAsia="Calibri"/>
              </w:rPr>
              <w:t xml:space="preserve"> </w:t>
            </w:r>
            <w:r w:rsidRPr="00142EB4">
              <w:rPr>
                <w:rFonts w:eastAsia="Calibri"/>
                <w:bCs/>
                <w:iCs/>
              </w:rPr>
              <w:t>ведение дискуссий.</w:t>
            </w:r>
          </w:p>
        </w:tc>
      </w:tr>
    </w:tbl>
    <w:p w:rsidR="00CE0558" w:rsidRDefault="00CE0558" w:rsidP="006D29EF">
      <w:pPr>
        <w:rPr>
          <w:rFonts w:ascii="Times New Roman" w:hAnsi="Times New Roman"/>
          <w:b/>
          <w:sz w:val="24"/>
        </w:rPr>
      </w:pPr>
    </w:p>
    <w:p w:rsidR="00FF432C" w:rsidRPr="00FF432C" w:rsidRDefault="00FF432C" w:rsidP="00041AE7">
      <w:pPr>
        <w:numPr>
          <w:ilvl w:val="2"/>
          <w:numId w:val="2"/>
        </w:numPr>
        <w:spacing w:after="0" w:line="240" w:lineRule="auto"/>
        <w:contextualSpacing/>
        <w:rPr>
          <w:rFonts w:ascii="Times New Roman" w:eastAsia="Times New Roman" w:hAnsi="Times New Roman"/>
          <w:b/>
          <w:sz w:val="24"/>
          <w:szCs w:val="24"/>
          <w:lang w:eastAsia="ru-RU"/>
        </w:rPr>
      </w:pPr>
      <w:r w:rsidRPr="00FF432C">
        <w:rPr>
          <w:rFonts w:ascii="Times New Roman" w:eastAsia="Times New Roman" w:hAnsi="Times New Roman"/>
          <w:b/>
          <w:sz w:val="24"/>
          <w:szCs w:val="24"/>
          <w:lang w:eastAsia="ru-RU"/>
        </w:rPr>
        <w:t>Шкалы оценивания</w:t>
      </w:r>
    </w:p>
    <w:p w:rsidR="00FF432C" w:rsidRDefault="00FF432C" w:rsidP="00FF432C">
      <w:pPr>
        <w:spacing w:after="0" w:line="240" w:lineRule="auto"/>
        <w:ind w:left="360"/>
        <w:contextualSpacing/>
        <w:jc w:val="center"/>
        <w:rPr>
          <w:rFonts w:ascii="Times New Roman" w:eastAsia="Times New Roman" w:hAnsi="Times New Roman"/>
          <w:b/>
          <w:bCs/>
          <w:sz w:val="24"/>
          <w:szCs w:val="24"/>
          <w:lang w:eastAsia="ru-RU"/>
        </w:rPr>
      </w:pPr>
    </w:p>
    <w:p w:rsidR="00FF432C" w:rsidRPr="00FF432C" w:rsidRDefault="00FF432C" w:rsidP="00FF432C">
      <w:pPr>
        <w:spacing w:after="0" w:line="240" w:lineRule="auto"/>
        <w:ind w:left="360"/>
        <w:contextualSpacing/>
        <w:jc w:val="center"/>
        <w:rPr>
          <w:rFonts w:ascii="Times New Roman" w:eastAsia="Times New Roman" w:hAnsi="Times New Roman"/>
          <w:b/>
          <w:bCs/>
          <w:sz w:val="24"/>
          <w:szCs w:val="24"/>
          <w:lang w:eastAsia="ru-RU"/>
        </w:rPr>
      </w:pPr>
      <w:r w:rsidRPr="00FF432C">
        <w:rPr>
          <w:rFonts w:ascii="Times New Roman" w:eastAsia="Times New Roman" w:hAnsi="Times New Roman"/>
          <w:b/>
          <w:bCs/>
          <w:sz w:val="24"/>
          <w:szCs w:val="24"/>
          <w:lang w:eastAsia="ru-RU"/>
        </w:rPr>
        <w:t>Шкала оценивания зачета</w:t>
      </w:r>
    </w:p>
    <w:tbl>
      <w:tblPr>
        <w:tblW w:w="5012"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80"/>
        <w:gridCol w:w="7937"/>
      </w:tblGrid>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sz w:val="24"/>
              </w:rPr>
            </w:pPr>
            <w:r w:rsidRPr="00FF432C">
              <w:rPr>
                <w:rFonts w:ascii="Times New Roman" w:hAnsi="Times New Roman"/>
                <w:sz w:val="24"/>
              </w:rPr>
              <w:t>Оценка</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sz w:val="24"/>
              </w:rPr>
            </w:pPr>
            <w:r w:rsidRPr="00FF432C">
              <w:rPr>
                <w:rFonts w:ascii="Times New Roman" w:hAnsi="Times New Roman"/>
                <w:sz w:val="24"/>
              </w:rPr>
              <w:t>Описание</w:t>
            </w:r>
          </w:p>
        </w:tc>
      </w:tr>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b/>
                <w:sz w:val="24"/>
              </w:rPr>
            </w:pPr>
            <w:r w:rsidRPr="00FF432C">
              <w:rPr>
                <w:rFonts w:ascii="Times New Roman" w:hAnsi="Times New Roman"/>
                <w:b/>
                <w:sz w:val="24"/>
              </w:rPr>
              <w:t>«зачтено»</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FF432C" w:rsidP="00FF432C">
            <w:pPr>
              <w:widowControl w:val="0"/>
              <w:overflowPunct w:val="0"/>
              <w:autoSpaceDE w:val="0"/>
              <w:autoSpaceDN w:val="0"/>
              <w:adjustRightInd w:val="0"/>
              <w:spacing w:after="0" w:line="240" w:lineRule="auto"/>
              <w:ind w:left="21"/>
              <w:rPr>
                <w:rFonts w:ascii="Times New Roman" w:hAnsi="Times New Roman"/>
                <w:sz w:val="24"/>
                <w:szCs w:val="24"/>
              </w:rPr>
            </w:pPr>
            <w:r w:rsidRPr="00FF432C">
              <w:rPr>
                <w:rFonts w:ascii="Times New Roman" w:hAnsi="Times New Roman"/>
                <w:sz w:val="24"/>
                <w:szCs w:val="24"/>
              </w:rPr>
              <w:t>выставляется студенту, если понимает суть вопроса: может дать определение ключевым понятиям, проанализировать причинно-следственную связь данного явления или процесса, обобщить и сделать вывод</w:t>
            </w:r>
          </w:p>
        </w:tc>
      </w:tr>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b/>
                <w:sz w:val="24"/>
              </w:rPr>
            </w:pPr>
            <w:r w:rsidRPr="00FF432C">
              <w:rPr>
                <w:rFonts w:ascii="Times New Roman" w:hAnsi="Times New Roman"/>
                <w:b/>
                <w:sz w:val="24"/>
              </w:rPr>
              <w:t>«не зачтено»</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rPr>
                <w:rFonts w:ascii="Times New Roman" w:hAnsi="Times New Roman"/>
                <w:sz w:val="24"/>
                <w:highlight w:val="yellow"/>
              </w:rPr>
            </w:pPr>
            <w:r w:rsidRPr="00FF432C">
              <w:rPr>
                <w:rFonts w:ascii="Times New Roman" w:hAnsi="Times New Roman"/>
                <w:sz w:val="24"/>
                <w:szCs w:val="24"/>
              </w:rPr>
              <w:t>если не понимает сути вопроса: не может дать определение ключевым понятиям, проанализировать причинно-следственную связь данного явления или процесса, обобщить и сделать вывод</w:t>
            </w:r>
          </w:p>
        </w:tc>
      </w:tr>
    </w:tbl>
    <w:p w:rsidR="00FF432C" w:rsidRPr="00FF432C" w:rsidRDefault="00FF432C" w:rsidP="00FF432C">
      <w:pPr>
        <w:spacing w:after="0" w:line="240" w:lineRule="auto"/>
        <w:ind w:left="720"/>
        <w:contextualSpacing/>
        <w:rPr>
          <w:rFonts w:ascii="Times New Roman" w:eastAsia="Times New Roman" w:hAnsi="Times New Roman"/>
          <w:b/>
          <w:sz w:val="24"/>
          <w:szCs w:val="24"/>
          <w:lang w:eastAsia="ru-RU"/>
        </w:rPr>
      </w:pPr>
    </w:p>
    <w:p w:rsidR="00750DBF" w:rsidRPr="00E069B6" w:rsidRDefault="00750DBF"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750DBF" w:rsidRPr="0077775F" w:rsidRDefault="00750DBF" w:rsidP="002E6E58">
      <w:pPr>
        <w:rPr>
          <w:rFonts w:ascii="Times New Roman" w:hAnsi="Times New Roman"/>
          <w:sz w:val="24"/>
          <w:szCs w:val="24"/>
        </w:rPr>
      </w:pPr>
      <w:proofErr w:type="gramStart"/>
      <w:r w:rsidRPr="0077775F">
        <w:rPr>
          <w:rFonts w:ascii="Times New Roman" w:hAnsi="Times New Roman"/>
          <w:sz w:val="24"/>
          <w:szCs w:val="24"/>
        </w:rPr>
        <w:t>Указаны</w:t>
      </w:r>
      <w:proofErr w:type="gramEnd"/>
      <w:r w:rsidRPr="0077775F">
        <w:rPr>
          <w:rFonts w:ascii="Times New Roman" w:hAnsi="Times New Roman"/>
          <w:sz w:val="24"/>
          <w:szCs w:val="24"/>
        </w:rPr>
        <w:t xml:space="preserve"> в приложении 1</w:t>
      </w:r>
      <w:r>
        <w:rPr>
          <w:rFonts w:ascii="Times New Roman" w:hAnsi="Times New Roman"/>
          <w:sz w:val="24"/>
          <w:szCs w:val="24"/>
        </w:rPr>
        <w:t>.</w:t>
      </w:r>
    </w:p>
    <w:p w:rsidR="00750DBF" w:rsidRDefault="00750DBF" w:rsidP="00041AE7">
      <w:pPr>
        <w:pStyle w:val="ConsPlusNormal"/>
        <w:keepNext/>
        <w:numPr>
          <w:ilvl w:val="1"/>
          <w:numId w:val="3"/>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750DBF" w:rsidRPr="005411F3" w:rsidRDefault="00750DBF" w:rsidP="005411F3">
      <w:pPr>
        <w:spacing w:after="0" w:line="240" w:lineRule="auto"/>
        <w:ind w:firstLine="709"/>
        <w:jc w:val="both"/>
        <w:rPr>
          <w:rFonts w:ascii="Times New Roman" w:hAnsi="Times New Roman"/>
          <w:sz w:val="24"/>
          <w:szCs w:val="24"/>
        </w:rPr>
      </w:pPr>
    </w:p>
    <w:p w:rsidR="00E55B75" w:rsidRDefault="00E55B75" w:rsidP="005411F3">
      <w:pPr>
        <w:spacing w:after="0" w:line="240" w:lineRule="auto"/>
        <w:ind w:firstLine="709"/>
        <w:jc w:val="center"/>
        <w:rPr>
          <w:rFonts w:ascii="Times New Roman" w:hAnsi="Times New Roman"/>
          <w:b/>
          <w:sz w:val="24"/>
          <w:szCs w:val="24"/>
        </w:rPr>
      </w:pPr>
    </w:p>
    <w:p w:rsidR="00750DBF" w:rsidRPr="005411F3" w:rsidRDefault="00750DBF" w:rsidP="005411F3">
      <w:pPr>
        <w:spacing w:after="0" w:line="240" w:lineRule="auto"/>
        <w:ind w:firstLine="709"/>
        <w:jc w:val="center"/>
        <w:rPr>
          <w:rFonts w:ascii="Times New Roman" w:hAnsi="Times New Roman"/>
          <w:b/>
          <w:sz w:val="24"/>
          <w:szCs w:val="24"/>
        </w:rPr>
      </w:pPr>
      <w:r w:rsidRPr="005411F3">
        <w:rPr>
          <w:rFonts w:ascii="Times New Roman" w:hAnsi="Times New Roman"/>
          <w:b/>
          <w:sz w:val="24"/>
          <w:szCs w:val="24"/>
        </w:rPr>
        <w:t>Процедура оценивания зачета</w:t>
      </w:r>
    </w:p>
    <w:p w:rsidR="00055A76" w:rsidRPr="00055A76" w:rsidRDefault="00055A76" w:rsidP="00055A76">
      <w:pPr>
        <w:pStyle w:val="a8"/>
        <w:spacing w:before="0" w:after="0"/>
        <w:ind w:firstLine="709"/>
        <w:jc w:val="both"/>
        <w:rPr>
          <w:rFonts w:ascii="Times New Roman" w:hAnsi="Times New Roman"/>
        </w:rPr>
      </w:pPr>
      <w:r w:rsidRPr="00055A76">
        <w:rPr>
          <w:rFonts w:ascii="Times New Roman" w:hAnsi="Times New Roman"/>
        </w:rPr>
        <w:t xml:space="preserve">Зачет проходит в форме собеседования. Зачетный билет содержит 2 вопроса. Студенту достается вариант задания путем собственного случайного выбора и </w:t>
      </w:r>
      <w:r w:rsidRPr="00055A76">
        <w:rPr>
          <w:rFonts w:ascii="Times New Roman" w:hAnsi="Times New Roman"/>
        </w:rPr>
        <w:lastRenderedPageBreak/>
        <w:t xml:space="preserve">предоставляется 30 минут на подготовку. Защита готового решения происходит в виде собеседования, на что отводится 15 минут. </w:t>
      </w:r>
    </w:p>
    <w:p w:rsidR="00916080" w:rsidRPr="005411F3" w:rsidRDefault="00916080" w:rsidP="005411F3">
      <w:pPr>
        <w:pStyle w:val="a8"/>
        <w:spacing w:before="0" w:beforeAutospacing="0" w:after="0" w:afterAutospacing="0"/>
        <w:rPr>
          <w:rFonts w:ascii="Times New Roman" w:hAnsi="Times New Roman" w:cs="Times New Roman"/>
        </w:rPr>
      </w:pPr>
    </w:p>
    <w:p w:rsidR="00283F55" w:rsidRPr="00283F55" w:rsidRDefault="00283F55" w:rsidP="00283F55">
      <w:pPr>
        <w:jc w:val="both"/>
        <w:rPr>
          <w:rFonts w:ascii="Times New Roman" w:hAnsi="Times New Roman"/>
          <w:b/>
          <w:sz w:val="24"/>
          <w:szCs w:val="24"/>
        </w:rPr>
      </w:pPr>
      <w:r w:rsidRPr="00283F55">
        <w:rPr>
          <w:rFonts w:ascii="Times New Roman" w:hAnsi="Times New Roman"/>
          <w:b/>
          <w:sz w:val="24"/>
          <w:szCs w:val="24"/>
        </w:rPr>
        <w:t>7 Перечень основной и дополнительной учебной литературы, необходимой для освоения дисциплины</w:t>
      </w:r>
    </w:p>
    <w:p w:rsidR="00293099" w:rsidRPr="00293099" w:rsidRDefault="00293099" w:rsidP="00293099">
      <w:pPr>
        <w:spacing w:after="0" w:line="240" w:lineRule="auto"/>
        <w:jc w:val="both"/>
        <w:rPr>
          <w:rFonts w:ascii="Times New Roman" w:eastAsia="Times New Roman" w:hAnsi="Times New Roman"/>
          <w:b/>
          <w:sz w:val="24"/>
          <w:szCs w:val="24"/>
          <w:lang w:eastAsia="ru-RU"/>
        </w:rPr>
      </w:pPr>
      <w:r w:rsidRPr="00293099">
        <w:rPr>
          <w:rFonts w:ascii="Times New Roman" w:eastAsia="Times New Roman" w:hAnsi="Times New Roman"/>
          <w:b/>
          <w:color w:val="000000"/>
          <w:sz w:val="24"/>
          <w:szCs w:val="24"/>
          <w:lang w:eastAsia="ru-RU"/>
        </w:rPr>
        <w:t>а) основная литература</w:t>
      </w:r>
      <w:r w:rsidRPr="00293099">
        <w:rPr>
          <w:rFonts w:ascii="Times New Roman" w:eastAsia="Times New Roman" w:hAnsi="Times New Roman"/>
          <w:b/>
          <w:sz w:val="24"/>
          <w:szCs w:val="24"/>
          <w:lang w:eastAsia="ru-RU"/>
        </w:rPr>
        <w:t xml:space="preserve"> </w:t>
      </w:r>
    </w:p>
    <w:p w:rsidR="009C502B" w:rsidRPr="00C84DA0" w:rsidRDefault="009C502B" w:rsidP="00562379">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r w:rsidRPr="00C84DA0">
        <w:rPr>
          <w:rFonts w:ascii="Times New Roman" w:hAnsi="Times New Roman"/>
          <w:color w:val="000000"/>
          <w:sz w:val="24"/>
          <w:szCs w:val="24"/>
          <w:shd w:val="clear" w:color="auto" w:fill="FCFCFC"/>
        </w:rPr>
        <w:t>Деревянко А.П. Глобальные и региональные изменения климата и природной среды позднего кайнозоя в Сибири [Электронный ресурс] / А.П. Деревянко, М.И. Кузьмин, Е.А. Ваганов. — Электрон</w:t>
      </w:r>
      <w:proofErr w:type="gramStart"/>
      <w:r w:rsidRPr="00C84DA0">
        <w:rPr>
          <w:rFonts w:ascii="Times New Roman" w:hAnsi="Times New Roman"/>
          <w:color w:val="000000"/>
          <w:sz w:val="24"/>
          <w:szCs w:val="24"/>
          <w:shd w:val="clear" w:color="auto" w:fill="FCFCFC"/>
        </w:rPr>
        <w:t>.</w:t>
      </w:r>
      <w:proofErr w:type="gramEnd"/>
      <w:r w:rsidRPr="00C84DA0">
        <w:rPr>
          <w:rFonts w:ascii="Times New Roman" w:hAnsi="Times New Roman"/>
          <w:color w:val="000000"/>
          <w:sz w:val="24"/>
          <w:szCs w:val="24"/>
          <w:shd w:val="clear" w:color="auto" w:fill="FCFCFC"/>
        </w:rPr>
        <w:t xml:space="preserve"> </w:t>
      </w:r>
      <w:proofErr w:type="gramStart"/>
      <w:r w:rsidRPr="00C84DA0">
        <w:rPr>
          <w:rFonts w:ascii="Times New Roman" w:hAnsi="Times New Roman"/>
          <w:color w:val="000000"/>
          <w:sz w:val="24"/>
          <w:szCs w:val="24"/>
          <w:shd w:val="clear" w:color="auto" w:fill="FCFCFC"/>
        </w:rPr>
        <w:t>т</w:t>
      </w:r>
      <w:proofErr w:type="gramEnd"/>
      <w:r w:rsidRPr="00C84DA0">
        <w:rPr>
          <w:rFonts w:ascii="Times New Roman" w:hAnsi="Times New Roman"/>
          <w:color w:val="000000"/>
          <w:sz w:val="24"/>
          <w:szCs w:val="24"/>
          <w:shd w:val="clear" w:color="auto" w:fill="FCFCFC"/>
        </w:rPr>
        <w:t xml:space="preserve">екстовые данные. — Новосибирск: Сибирское отделение РАН, 2008. — 511 c. — 978-5-7692-0873-7. — Режим доступа: </w:t>
      </w:r>
      <w:hyperlink r:id="rId11" w:history="1">
        <w:r w:rsidR="00C84DA0" w:rsidRPr="00356F10">
          <w:rPr>
            <w:rStyle w:val="af"/>
            <w:rFonts w:ascii="Times New Roman" w:hAnsi="Times New Roman"/>
            <w:sz w:val="24"/>
            <w:szCs w:val="24"/>
            <w:shd w:val="clear" w:color="auto" w:fill="FCFCFC"/>
          </w:rPr>
          <w:t>http://www.iprbookshop.ru/15792.html</w:t>
        </w:r>
      </w:hyperlink>
    </w:p>
    <w:p w:rsidR="00C84DA0" w:rsidRDefault="00C84DA0" w:rsidP="00562379">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r w:rsidRPr="00C84DA0">
        <w:rPr>
          <w:rFonts w:ascii="Times New Roman" w:eastAsia="Times New Roman" w:hAnsi="Times New Roman"/>
          <w:color w:val="000000"/>
          <w:sz w:val="24"/>
          <w:szCs w:val="24"/>
          <w:lang w:eastAsia="ru-RU"/>
        </w:rPr>
        <w:t>Особо охраняемые природные территории Республики Алтай. Современное состояние и перспективы развития [Электронный ресурс]</w:t>
      </w:r>
      <w:proofErr w:type="gramStart"/>
      <w:r w:rsidRPr="00C84DA0">
        <w:rPr>
          <w:rFonts w:ascii="Times New Roman" w:eastAsia="Times New Roman" w:hAnsi="Times New Roman"/>
          <w:color w:val="000000"/>
          <w:sz w:val="24"/>
          <w:szCs w:val="24"/>
          <w:lang w:eastAsia="ru-RU"/>
        </w:rPr>
        <w:t xml:space="preserve"> :</w:t>
      </w:r>
      <w:proofErr w:type="gramEnd"/>
      <w:r w:rsidRPr="00C84DA0">
        <w:rPr>
          <w:rFonts w:ascii="Times New Roman" w:eastAsia="Times New Roman" w:hAnsi="Times New Roman"/>
          <w:color w:val="000000"/>
          <w:sz w:val="24"/>
          <w:szCs w:val="24"/>
          <w:lang w:eastAsia="ru-RU"/>
        </w:rPr>
        <w:t xml:space="preserve"> монография / Ю.В. </w:t>
      </w:r>
      <w:proofErr w:type="spellStart"/>
      <w:r w:rsidRPr="00C84DA0">
        <w:rPr>
          <w:rFonts w:ascii="Times New Roman" w:eastAsia="Times New Roman" w:hAnsi="Times New Roman"/>
          <w:color w:val="000000"/>
          <w:sz w:val="24"/>
          <w:szCs w:val="24"/>
          <w:lang w:eastAsia="ru-RU"/>
        </w:rPr>
        <w:t>Робертус</w:t>
      </w:r>
      <w:proofErr w:type="spellEnd"/>
      <w:r w:rsidRPr="00C84DA0">
        <w:rPr>
          <w:rFonts w:ascii="Times New Roman" w:eastAsia="Times New Roman" w:hAnsi="Times New Roman"/>
          <w:color w:val="000000"/>
          <w:sz w:val="24"/>
          <w:szCs w:val="24"/>
          <w:lang w:eastAsia="ru-RU"/>
        </w:rPr>
        <w:t xml:space="preserve"> [и др.]. — Электрон</w:t>
      </w:r>
      <w:proofErr w:type="gramStart"/>
      <w:r w:rsidRPr="00C84DA0">
        <w:rPr>
          <w:rFonts w:ascii="Times New Roman" w:eastAsia="Times New Roman" w:hAnsi="Times New Roman"/>
          <w:color w:val="000000"/>
          <w:sz w:val="24"/>
          <w:szCs w:val="24"/>
          <w:lang w:eastAsia="ru-RU"/>
        </w:rPr>
        <w:t>.</w:t>
      </w:r>
      <w:proofErr w:type="gramEnd"/>
      <w:r w:rsidRPr="00C84DA0">
        <w:rPr>
          <w:rFonts w:ascii="Times New Roman" w:eastAsia="Times New Roman" w:hAnsi="Times New Roman"/>
          <w:color w:val="000000"/>
          <w:sz w:val="24"/>
          <w:szCs w:val="24"/>
          <w:lang w:eastAsia="ru-RU"/>
        </w:rPr>
        <w:t xml:space="preserve"> </w:t>
      </w:r>
      <w:proofErr w:type="gramStart"/>
      <w:r w:rsidRPr="00C84DA0">
        <w:rPr>
          <w:rFonts w:ascii="Times New Roman" w:eastAsia="Times New Roman" w:hAnsi="Times New Roman"/>
          <w:color w:val="000000"/>
          <w:sz w:val="24"/>
          <w:szCs w:val="24"/>
          <w:lang w:eastAsia="ru-RU"/>
        </w:rPr>
        <w:t>т</w:t>
      </w:r>
      <w:proofErr w:type="gramEnd"/>
      <w:r w:rsidRPr="00C84DA0">
        <w:rPr>
          <w:rFonts w:ascii="Times New Roman" w:eastAsia="Times New Roman" w:hAnsi="Times New Roman"/>
          <w:color w:val="000000"/>
          <w:sz w:val="24"/>
          <w:szCs w:val="24"/>
          <w:lang w:eastAsia="ru-RU"/>
        </w:rPr>
        <w:t>екстовые данные. — М.</w:t>
      </w:r>
      <w:proofErr w:type="gramStart"/>
      <w:r w:rsidRPr="00C84DA0">
        <w:rPr>
          <w:rFonts w:ascii="Times New Roman" w:eastAsia="Times New Roman" w:hAnsi="Times New Roman"/>
          <w:color w:val="000000"/>
          <w:sz w:val="24"/>
          <w:szCs w:val="24"/>
          <w:lang w:eastAsia="ru-RU"/>
        </w:rPr>
        <w:t xml:space="preserve"> :</w:t>
      </w:r>
      <w:proofErr w:type="gramEnd"/>
      <w:r w:rsidRPr="00C84DA0">
        <w:rPr>
          <w:rFonts w:ascii="Times New Roman" w:eastAsia="Times New Roman" w:hAnsi="Times New Roman"/>
          <w:color w:val="000000"/>
          <w:sz w:val="24"/>
          <w:szCs w:val="24"/>
          <w:lang w:eastAsia="ru-RU"/>
        </w:rPr>
        <w:t xml:space="preserve"> Всемирный фонд дикой природы (WWF), 2012. — 118 c. — 978-5-904314-51-4. — Режим доступа: </w:t>
      </w:r>
      <w:hyperlink r:id="rId12" w:history="1">
        <w:r w:rsidRPr="00356F10">
          <w:rPr>
            <w:rStyle w:val="af"/>
            <w:rFonts w:ascii="Times New Roman" w:eastAsia="Times New Roman" w:hAnsi="Times New Roman"/>
            <w:sz w:val="24"/>
            <w:szCs w:val="24"/>
            <w:lang w:eastAsia="ru-RU"/>
          </w:rPr>
          <w:t>http://www.iprbookshop.ru/13508.html</w:t>
        </w:r>
      </w:hyperlink>
    </w:p>
    <w:p w:rsidR="00C84DA0" w:rsidRDefault="00C84DA0" w:rsidP="00562379">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r w:rsidRPr="00C84DA0">
        <w:rPr>
          <w:rFonts w:ascii="Times New Roman" w:eastAsia="Times New Roman" w:hAnsi="Times New Roman"/>
          <w:color w:val="000000"/>
          <w:sz w:val="24"/>
          <w:szCs w:val="24"/>
          <w:lang w:eastAsia="ru-RU"/>
        </w:rPr>
        <w:t>Стишов М.С. Методика оценки природоохранной эффективности особо охраняемых природных территорий и их региональных систем [Электронный ресурс] / М.С. Стишов. — Электрон</w:t>
      </w:r>
      <w:proofErr w:type="gramStart"/>
      <w:r w:rsidRPr="00C84DA0">
        <w:rPr>
          <w:rFonts w:ascii="Times New Roman" w:eastAsia="Times New Roman" w:hAnsi="Times New Roman"/>
          <w:color w:val="000000"/>
          <w:sz w:val="24"/>
          <w:szCs w:val="24"/>
          <w:lang w:eastAsia="ru-RU"/>
        </w:rPr>
        <w:t>.</w:t>
      </w:r>
      <w:proofErr w:type="gramEnd"/>
      <w:r w:rsidRPr="00C84DA0">
        <w:rPr>
          <w:rFonts w:ascii="Times New Roman" w:eastAsia="Times New Roman" w:hAnsi="Times New Roman"/>
          <w:color w:val="000000"/>
          <w:sz w:val="24"/>
          <w:szCs w:val="24"/>
          <w:lang w:eastAsia="ru-RU"/>
        </w:rPr>
        <w:t xml:space="preserve"> </w:t>
      </w:r>
      <w:proofErr w:type="gramStart"/>
      <w:r w:rsidRPr="00C84DA0">
        <w:rPr>
          <w:rFonts w:ascii="Times New Roman" w:eastAsia="Times New Roman" w:hAnsi="Times New Roman"/>
          <w:color w:val="000000"/>
          <w:sz w:val="24"/>
          <w:szCs w:val="24"/>
          <w:lang w:eastAsia="ru-RU"/>
        </w:rPr>
        <w:t>т</w:t>
      </w:r>
      <w:proofErr w:type="gramEnd"/>
      <w:r w:rsidRPr="00C84DA0">
        <w:rPr>
          <w:rFonts w:ascii="Times New Roman" w:eastAsia="Times New Roman" w:hAnsi="Times New Roman"/>
          <w:color w:val="000000"/>
          <w:sz w:val="24"/>
          <w:szCs w:val="24"/>
          <w:lang w:eastAsia="ru-RU"/>
        </w:rPr>
        <w:t>екстовые данные. — М.</w:t>
      </w:r>
      <w:proofErr w:type="gramStart"/>
      <w:r w:rsidRPr="00C84DA0">
        <w:rPr>
          <w:rFonts w:ascii="Times New Roman" w:eastAsia="Times New Roman" w:hAnsi="Times New Roman"/>
          <w:color w:val="000000"/>
          <w:sz w:val="24"/>
          <w:szCs w:val="24"/>
          <w:lang w:eastAsia="ru-RU"/>
        </w:rPr>
        <w:t xml:space="preserve"> :</w:t>
      </w:r>
      <w:proofErr w:type="gramEnd"/>
      <w:r w:rsidRPr="00C84DA0">
        <w:rPr>
          <w:rFonts w:ascii="Times New Roman" w:eastAsia="Times New Roman" w:hAnsi="Times New Roman"/>
          <w:color w:val="000000"/>
          <w:sz w:val="24"/>
          <w:szCs w:val="24"/>
          <w:lang w:eastAsia="ru-RU"/>
        </w:rPr>
        <w:t xml:space="preserve"> Всемирный фонд дикой природы (WWF), 2012. — 284 c. — 978-5-9902255-7-2. — Режим доступа: </w:t>
      </w:r>
      <w:hyperlink r:id="rId13" w:history="1">
        <w:r w:rsidRPr="00356F10">
          <w:rPr>
            <w:rStyle w:val="af"/>
            <w:rFonts w:ascii="Times New Roman" w:eastAsia="Times New Roman" w:hAnsi="Times New Roman"/>
            <w:sz w:val="24"/>
            <w:szCs w:val="24"/>
            <w:lang w:eastAsia="ru-RU"/>
          </w:rPr>
          <w:t>http://www.iprbookshop.ru/13504.html</w:t>
        </w:r>
      </w:hyperlink>
    </w:p>
    <w:p w:rsidR="00C84DA0" w:rsidRDefault="00C84DA0" w:rsidP="00562379">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r w:rsidRPr="00C84DA0">
        <w:rPr>
          <w:rFonts w:ascii="Times New Roman" w:eastAsia="Times New Roman" w:hAnsi="Times New Roman"/>
          <w:color w:val="000000"/>
          <w:sz w:val="24"/>
          <w:szCs w:val="24"/>
          <w:lang w:eastAsia="ru-RU"/>
        </w:rPr>
        <w:t>Шполянская Н.А. Вечная мерзлота и глобальные изменения климата [Электронный ресурс] / Н.А. Шполянская. — Электрон</w:t>
      </w:r>
      <w:proofErr w:type="gramStart"/>
      <w:r w:rsidRPr="00C84DA0">
        <w:rPr>
          <w:rFonts w:ascii="Times New Roman" w:eastAsia="Times New Roman" w:hAnsi="Times New Roman"/>
          <w:color w:val="000000"/>
          <w:sz w:val="24"/>
          <w:szCs w:val="24"/>
          <w:lang w:eastAsia="ru-RU"/>
        </w:rPr>
        <w:t>.</w:t>
      </w:r>
      <w:proofErr w:type="gramEnd"/>
      <w:r w:rsidRPr="00C84DA0">
        <w:rPr>
          <w:rFonts w:ascii="Times New Roman" w:eastAsia="Times New Roman" w:hAnsi="Times New Roman"/>
          <w:color w:val="000000"/>
          <w:sz w:val="24"/>
          <w:szCs w:val="24"/>
          <w:lang w:eastAsia="ru-RU"/>
        </w:rPr>
        <w:t xml:space="preserve"> </w:t>
      </w:r>
      <w:proofErr w:type="gramStart"/>
      <w:r w:rsidRPr="00C84DA0">
        <w:rPr>
          <w:rFonts w:ascii="Times New Roman" w:eastAsia="Times New Roman" w:hAnsi="Times New Roman"/>
          <w:color w:val="000000"/>
          <w:sz w:val="24"/>
          <w:szCs w:val="24"/>
          <w:lang w:eastAsia="ru-RU"/>
        </w:rPr>
        <w:t>т</w:t>
      </w:r>
      <w:proofErr w:type="gramEnd"/>
      <w:r w:rsidRPr="00C84DA0">
        <w:rPr>
          <w:rFonts w:ascii="Times New Roman" w:eastAsia="Times New Roman" w:hAnsi="Times New Roman"/>
          <w:color w:val="000000"/>
          <w:sz w:val="24"/>
          <w:szCs w:val="24"/>
          <w:lang w:eastAsia="ru-RU"/>
        </w:rPr>
        <w:t xml:space="preserve">екстовые данные. — Москва, Ижевск: Регулярная и хаотическая динамика, Ижевский институт компьютерных исследований, 2010. — 200 c. — 978-5-93972-864-5. — Режим доступа: </w:t>
      </w:r>
      <w:hyperlink r:id="rId14" w:history="1">
        <w:r w:rsidRPr="00356F10">
          <w:rPr>
            <w:rStyle w:val="af"/>
            <w:rFonts w:ascii="Times New Roman" w:eastAsia="Times New Roman" w:hAnsi="Times New Roman"/>
            <w:sz w:val="24"/>
            <w:szCs w:val="24"/>
            <w:lang w:eastAsia="ru-RU"/>
          </w:rPr>
          <w:t>http://www.iprbookshop.ru/16506.html</w:t>
        </w:r>
      </w:hyperlink>
    </w:p>
    <w:p w:rsidR="00C84DA0" w:rsidRDefault="00C84DA0" w:rsidP="00562379">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proofErr w:type="spellStart"/>
      <w:r w:rsidRPr="00C84DA0">
        <w:rPr>
          <w:rFonts w:ascii="Times New Roman" w:eastAsia="Times New Roman" w:hAnsi="Times New Roman"/>
          <w:color w:val="000000"/>
          <w:sz w:val="24"/>
          <w:szCs w:val="24"/>
          <w:lang w:eastAsia="ru-RU"/>
        </w:rPr>
        <w:t>Жерносенко</w:t>
      </w:r>
      <w:proofErr w:type="spellEnd"/>
      <w:r w:rsidRPr="00C84DA0">
        <w:rPr>
          <w:rFonts w:ascii="Times New Roman" w:eastAsia="Times New Roman" w:hAnsi="Times New Roman"/>
          <w:color w:val="000000"/>
          <w:sz w:val="24"/>
          <w:szCs w:val="24"/>
          <w:lang w:eastAsia="ru-RU"/>
        </w:rPr>
        <w:t xml:space="preserve"> И.А. Климат Сибири и человек [Электронный ресурс]</w:t>
      </w:r>
      <w:proofErr w:type="gramStart"/>
      <w:r w:rsidRPr="00C84DA0">
        <w:rPr>
          <w:rFonts w:ascii="Times New Roman" w:eastAsia="Times New Roman" w:hAnsi="Times New Roman"/>
          <w:color w:val="000000"/>
          <w:sz w:val="24"/>
          <w:szCs w:val="24"/>
          <w:lang w:eastAsia="ru-RU"/>
        </w:rPr>
        <w:t xml:space="preserve"> :</w:t>
      </w:r>
      <w:proofErr w:type="gramEnd"/>
      <w:r w:rsidRPr="00C84DA0">
        <w:rPr>
          <w:rFonts w:ascii="Times New Roman" w:eastAsia="Times New Roman" w:hAnsi="Times New Roman"/>
          <w:color w:val="000000"/>
          <w:sz w:val="24"/>
          <w:szCs w:val="24"/>
          <w:lang w:eastAsia="ru-RU"/>
        </w:rPr>
        <w:t xml:space="preserve"> учебное пособие / И.А. </w:t>
      </w:r>
      <w:proofErr w:type="spellStart"/>
      <w:r w:rsidRPr="00C84DA0">
        <w:rPr>
          <w:rFonts w:ascii="Times New Roman" w:eastAsia="Times New Roman" w:hAnsi="Times New Roman"/>
          <w:color w:val="000000"/>
          <w:sz w:val="24"/>
          <w:szCs w:val="24"/>
          <w:lang w:eastAsia="ru-RU"/>
        </w:rPr>
        <w:t>Жерносенко</w:t>
      </w:r>
      <w:proofErr w:type="spellEnd"/>
      <w:r w:rsidRPr="00C84DA0">
        <w:rPr>
          <w:rFonts w:ascii="Times New Roman" w:eastAsia="Times New Roman" w:hAnsi="Times New Roman"/>
          <w:color w:val="000000"/>
          <w:sz w:val="24"/>
          <w:szCs w:val="24"/>
          <w:lang w:eastAsia="ru-RU"/>
        </w:rPr>
        <w:t>, Р.В. Опарин. — Электрон</w:t>
      </w:r>
      <w:proofErr w:type="gramStart"/>
      <w:r w:rsidRPr="00C84DA0">
        <w:rPr>
          <w:rFonts w:ascii="Times New Roman" w:eastAsia="Times New Roman" w:hAnsi="Times New Roman"/>
          <w:color w:val="000000"/>
          <w:sz w:val="24"/>
          <w:szCs w:val="24"/>
          <w:lang w:eastAsia="ru-RU"/>
        </w:rPr>
        <w:t>.</w:t>
      </w:r>
      <w:proofErr w:type="gramEnd"/>
      <w:r w:rsidRPr="00C84DA0">
        <w:rPr>
          <w:rFonts w:ascii="Times New Roman" w:eastAsia="Times New Roman" w:hAnsi="Times New Roman"/>
          <w:color w:val="000000"/>
          <w:sz w:val="24"/>
          <w:szCs w:val="24"/>
          <w:lang w:eastAsia="ru-RU"/>
        </w:rPr>
        <w:t xml:space="preserve"> </w:t>
      </w:r>
      <w:proofErr w:type="gramStart"/>
      <w:r w:rsidRPr="00C84DA0">
        <w:rPr>
          <w:rFonts w:ascii="Times New Roman" w:eastAsia="Times New Roman" w:hAnsi="Times New Roman"/>
          <w:color w:val="000000"/>
          <w:sz w:val="24"/>
          <w:szCs w:val="24"/>
          <w:lang w:eastAsia="ru-RU"/>
        </w:rPr>
        <w:t>т</w:t>
      </w:r>
      <w:proofErr w:type="gramEnd"/>
      <w:r w:rsidRPr="00C84DA0">
        <w:rPr>
          <w:rFonts w:ascii="Times New Roman" w:eastAsia="Times New Roman" w:hAnsi="Times New Roman"/>
          <w:color w:val="000000"/>
          <w:sz w:val="24"/>
          <w:szCs w:val="24"/>
          <w:lang w:eastAsia="ru-RU"/>
        </w:rPr>
        <w:t xml:space="preserve">екстовые данные. — Саратов: Вузовское образование, 2014. — 337 c. — 2227-8397. — Режим доступа: </w:t>
      </w:r>
      <w:hyperlink r:id="rId15" w:history="1">
        <w:r w:rsidRPr="00356F10">
          <w:rPr>
            <w:rStyle w:val="af"/>
            <w:rFonts w:ascii="Times New Roman" w:eastAsia="Times New Roman" w:hAnsi="Times New Roman"/>
            <w:sz w:val="24"/>
            <w:szCs w:val="24"/>
            <w:lang w:eastAsia="ru-RU"/>
          </w:rPr>
          <w:t>http://www.iprbookshop.ru/22972.html</w:t>
        </w:r>
      </w:hyperlink>
    </w:p>
    <w:p w:rsidR="00AB12B7" w:rsidRDefault="00AB12B7" w:rsidP="00E10B6F">
      <w:pPr>
        <w:numPr>
          <w:ilvl w:val="0"/>
          <w:numId w:val="10"/>
        </w:numPr>
        <w:tabs>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proofErr w:type="spellStart"/>
      <w:r w:rsidRPr="00AB12B7">
        <w:rPr>
          <w:rFonts w:ascii="Times New Roman" w:eastAsia="Times New Roman" w:hAnsi="Times New Roman"/>
          <w:color w:val="000000"/>
          <w:sz w:val="24"/>
          <w:szCs w:val="24"/>
          <w:lang w:eastAsia="ru-RU"/>
        </w:rPr>
        <w:t>Лезин</w:t>
      </w:r>
      <w:proofErr w:type="spellEnd"/>
      <w:r w:rsidRPr="00AB12B7">
        <w:rPr>
          <w:rFonts w:ascii="Times New Roman" w:eastAsia="Times New Roman" w:hAnsi="Times New Roman"/>
          <w:color w:val="000000"/>
          <w:sz w:val="24"/>
          <w:szCs w:val="24"/>
          <w:lang w:eastAsia="ru-RU"/>
        </w:rPr>
        <w:t xml:space="preserve"> В.А. Водные ресурсы рек и озер Тюменской области. Вестник Тюменского государственного университета. Экология и природопользование. 2011. № 12. С. 62-69.</w:t>
      </w:r>
      <w:r w:rsidR="009C502B">
        <w:rPr>
          <w:rFonts w:ascii="Times New Roman" w:eastAsia="Times New Roman" w:hAnsi="Times New Roman"/>
          <w:color w:val="000000"/>
          <w:sz w:val="24"/>
          <w:szCs w:val="24"/>
          <w:lang w:eastAsia="ru-RU"/>
        </w:rPr>
        <w:t xml:space="preserve"> </w:t>
      </w:r>
      <w:hyperlink r:id="rId16" w:history="1">
        <w:r w:rsidR="009C502B" w:rsidRPr="00356F10">
          <w:rPr>
            <w:rStyle w:val="af"/>
            <w:rFonts w:ascii="Times New Roman" w:eastAsia="Times New Roman" w:hAnsi="Times New Roman"/>
            <w:sz w:val="24"/>
            <w:szCs w:val="24"/>
            <w:lang w:eastAsia="ru-RU"/>
          </w:rPr>
          <w:t>https://elibrary.ru/item.asp?id=17294222</w:t>
        </w:r>
      </w:hyperlink>
    </w:p>
    <w:p w:rsidR="00E10B6F" w:rsidRDefault="00E10B6F" w:rsidP="00293099">
      <w:pPr>
        <w:spacing w:after="0" w:line="240" w:lineRule="auto"/>
        <w:jc w:val="both"/>
        <w:rPr>
          <w:rFonts w:ascii="Times New Roman" w:eastAsia="Times New Roman" w:hAnsi="Times New Roman"/>
          <w:b/>
          <w:color w:val="000000"/>
          <w:sz w:val="24"/>
          <w:szCs w:val="24"/>
          <w:lang w:eastAsia="ru-RU"/>
        </w:rPr>
      </w:pPr>
    </w:p>
    <w:p w:rsidR="00293099" w:rsidRPr="00293099" w:rsidRDefault="00293099" w:rsidP="00293099">
      <w:pPr>
        <w:spacing w:after="0" w:line="240" w:lineRule="auto"/>
        <w:jc w:val="both"/>
        <w:rPr>
          <w:rFonts w:ascii="Times New Roman" w:eastAsia="Times New Roman" w:hAnsi="Times New Roman"/>
          <w:b/>
          <w:color w:val="000000"/>
          <w:sz w:val="24"/>
          <w:szCs w:val="24"/>
          <w:lang w:eastAsia="ru-RU"/>
        </w:rPr>
      </w:pPr>
      <w:r w:rsidRPr="00293099">
        <w:rPr>
          <w:rFonts w:ascii="Times New Roman" w:eastAsia="Times New Roman" w:hAnsi="Times New Roman"/>
          <w:b/>
          <w:color w:val="000000"/>
          <w:sz w:val="24"/>
          <w:szCs w:val="24"/>
          <w:lang w:eastAsia="ru-RU"/>
        </w:rPr>
        <w:t>б) дополнительная литература</w:t>
      </w:r>
    </w:p>
    <w:p w:rsidR="000A4688" w:rsidRDefault="000A4688" w:rsidP="00562379">
      <w:pPr>
        <w:numPr>
          <w:ilvl w:val="0"/>
          <w:numId w:val="12"/>
        </w:numPr>
        <w:tabs>
          <w:tab w:val="left" w:pos="0"/>
          <w:tab w:val="left" w:pos="142"/>
          <w:tab w:val="left" w:pos="426"/>
          <w:tab w:val="left" w:pos="993"/>
        </w:tabs>
        <w:spacing w:after="0" w:line="240" w:lineRule="auto"/>
        <w:ind w:left="0" w:firstLine="709"/>
        <w:jc w:val="both"/>
        <w:rPr>
          <w:rFonts w:ascii="Times New Roman" w:eastAsia="Times New Roman" w:hAnsi="Times New Roman"/>
          <w:color w:val="000000"/>
          <w:sz w:val="24"/>
          <w:szCs w:val="24"/>
          <w:lang w:eastAsia="ru-RU"/>
        </w:rPr>
      </w:pPr>
      <w:r w:rsidRPr="000A4688">
        <w:rPr>
          <w:rFonts w:ascii="Times New Roman" w:eastAsia="Times New Roman" w:hAnsi="Times New Roman"/>
          <w:color w:val="000000"/>
          <w:sz w:val="24"/>
          <w:szCs w:val="24"/>
          <w:lang w:eastAsia="ru-RU"/>
        </w:rPr>
        <w:t>Селькупы. Очерки традиционной культуры и селькупс</w:t>
      </w:r>
      <w:r w:rsidR="00E10B6F">
        <w:rPr>
          <w:rFonts w:ascii="Times New Roman" w:eastAsia="Times New Roman" w:hAnsi="Times New Roman"/>
          <w:color w:val="000000"/>
          <w:sz w:val="24"/>
          <w:szCs w:val="24"/>
          <w:lang w:eastAsia="ru-RU"/>
        </w:rPr>
        <w:t>кого языка [Электронный ресурс]</w:t>
      </w:r>
      <w:r w:rsidRPr="000A4688">
        <w:rPr>
          <w:rFonts w:ascii="Times New Roman" w:eastAsia="Times New Roman" w:hAnsi="Times New Roman"/>
          <w:color w:val="000000"/>
          <w:sz w:val="24"/>
          <w:szCs w:val="24"/>
          <w:lang w:eastAsia="ru-RU"/>
        </w:rPr>
        <w:t>: монография / Н.А. Тучкова [и др.]. — Электрон</w:t>
      </w:r>
      <w:proofErr w:type="gramStart"/>
      <w:r w:rsidRPr="000A4688">
        <w:rPr>
          <w:rFonts w:ascii="Times New Roman" w:eastAsia="Times New Roman" w:hAnsi="Times New Roman"/>
          <w:color w:val="000000"/>
          <w:sz w:val="24"/>
          <w:szCs w:val="24"/>
          <w:lang w:eastAsia="ru-RU"/>
        </w:rPr>
        <w:t>.</w:t>
      </w:r>
      <w:proofErr w:type="gramEnd"/>
      <w:r w:rsidRPr="000A4688">
        <w:rPr>
          <w:rFonts w:ascii="Times New Roman" w:eastAsia="Times New Roman" w:hAnsi="Times New Roman"/>
          <w:color w:val="000000"/>
          <w:sz w:val="24"/>
          <w:szCs w:val="24"/>
          <w:lang w:eastAsia="ru-RU"/>
        </w:rPr>
        <w:t xml:space="preserve"> </w:t>
      </w:r>
      <w:proofErr w:type="gramStart"/>
      <w:r w:rsidRPr="000A4688">
        <w:rPr>
          <w:rFonts w:ascii="Times New Roman" w:eastAsia="Times New Roman" w:hAnsi="Times New Roman"/>
          <w:color w:val="000000"/>
          <w:sz w:val="24"/>
          <w:szCs w:val="24"/>
          <w:lang w:eastAsia="ru-RU"/>
        </w:rPr>
        <w:t>т</w:t>
      </w:r>
      <w:proofErr w:type="gramEnd"/>
      <w:r w:rsidRPr="000A4688">
        <w:rPr>
          <w:rFonts w:ascii="Times New Roman" w:eastAsia="Times New Roman" w:hAnsi="Times New Roman"/>
          <w:color w:val="000000"/>
          <w:sz w:val="24"/>
          <w:szCs w:val="24"/>
          <w:lang w:eastAsia="ru-RU"/>
        </w:rPr>
        <w:t xml:space="preserve">екстовые данные. — Томск: Томский политехнический университет, 2013. — 318 c. — 978-5-4387-0185-9. — Режим доступа: </w:t>
      </w:r>
      <w:hyperlink r:id="rId17" w:history="1">
        <w:r w:rsidRPr="00382848">
          <w:rPr>
            <w:rStyle w:val="af"/>
            <w:rFonts w:ascii="Times New Roman" w:eastAsia="Times New Roman" w:hAnsi="Times New Roman"/>
            <w:sz w:val="24"/>
            <w:szCs w:val="24"/>
            <w:lang w:eastAsia="ru-RU"/>
          </w:rPr>
          <w:t>http://www.iprbookshop.ru/34712.html</w:t>
        </w:r>
      </w:hyperlink>
    </w:p>
    <w:p w:rsidR="00D16678" w:rsidRDefault="008F005F" w:rsidP="00AB12B7">
      <w:pPr>
        <w:numPr>
          <w:ilvl w:val="0"/>
          <w:numId w:val="12"/>
        </w:numPr>
        <w:tabs>
          <w:tab w:val="left" w:pos="142"/>
          <w:tab w:val="left" w:pos="426"/>
          <w:tab w:val="left" w:pos="709"/>
          <w:tab w:val="left" w:pos="1134"/>
        </w:tabs>
        <w:spacing w:after="0" w:line="240" w:lineRule="auto"/>
        <w:ind w:left="0" w:firstLine="709"/>
        <w:jc w:val="both"/>
        <w:rPr>
          <w:rFonts w:ascii="Times New Roman" w:eastAsia="Times New Roman" w:hAnsi="Times New Roman"/>
          <w:sz w:val="24"/>
          <w:szCs w:val="24"/>
          <w:lang w:eastAsia="ru-RU"/>
        </w:rPr>
      </w:pPr>
      <w:r w:rsidRPr="008F005F">
        <w:rPr>
          <w:rFonts w:ascii="Times New Roman" w:eastAsia="Times New Roman" w:hAnsi="Times New Roman"/>
          <w:iCs/>
          <w:sz w:val="24"/>
          <w:szCs w:val="24"/>
          <w:lang w:eastAsia="ru-RU"/>
        </w:rPr>
        <w:t>Токарь О.Е.</w:t>
      </w:r>
      <w:r>
        <w:rPr>
          <w:rFonts w:ascii="Times New Roman" w:eastAsia="Times New Roman" w:hAnsi="Times New Roman"/>
          <w:i/>
          <w:iCs/>
          <w:sz w:val="24"/>
          <w:szCs w:val="24"/>
          <w:lang w:eastAsia="ru-RU"/>
        </w:rPr>
        <w:t xml:space="preserve"> </w:t>
      </w:r>
      <w:hyperlink r:id="rId18" w:history="1">
        <w:r w:rsidR="00AB12B7">
          <w:rPr>
            <w:rStyle w:val="af"/>
            <w:rFonts w:ascii="Times New Roman" w:eastAsia="Times New Roman" w:hAnsi="Times New Roman"/>
            <w:bCs/>
            <w:color w:val="auto"/>
            <w:sz w:val="24"/>
            <w:szCs w:val="24"/>
            <w:u w:val="none"/>
            <w:lang w:eastAsia="ru-RU"/>
          </w:rPr>
          <w:t>О</w:t>
        </w:r>
        <w:r w:rsidR="00AB12B7" w:rsidRPr="00AB12B7">
          <w:rPr>
            <w:rStyle w:val="af"/>
            <w:rFonts w:ascii="Times New Roman" w:eastAsia="Times New Roman" w:hAnsi="Times New Roman"/>
            <w:bCs/>
            <w:color w:val="auto"/>
            <w:sz w:val="24"/>
            <w:szCs w:val="24"/>
            <w:u w:val="none"/>
            <w:lang w:eastAsia="ru-RU"/>
          </w:rPr>
          <w:t xml:space="preserve">ценка экологического состояния водных экотопов озер бассейна реки </w:t>
        </w:r>
        <w:r w:rsidR="00AB12B7">
          <w:rPr>
            <w:rStyle w:val="af"/>
            <w:rFonts w:ascii="Times New Roman" w:eastAsia="Times New Roman" w:hAnsi="Times New Roman"/>
            <w:bCs/>
            <w:color w:val="auto"/>
            <w:sz w:val="24"/>
            <w:szCs w:val="24"/>
            <w:u w:val="none"/>
            <w:lang w:eastAsia="ru-RU"/>
          </w:rPr>
          <w:t>Б</w:t>
        </w:r>
        <w:r w:rsidR="00AB12B7" w:rsidRPr="00AB12B7">
          <w:rPr>
            <w:rStyle w:val="af"/>
            <w:rFonts w:ascii="Times New Roman" w:eastAsia="Times New Roman" w:hAnsi="Times New Roman"/>
            <w:bCs/>
            <w:color w:val="auto"/>
            <w:sz w:val="24"/>
            <w:szCs w:val="24"/>
            <w:u w:val="none"/>
            <w:lang w:eastAsia="ru-RU"/>
          </w:rPr>
          <w:t>арсук методами фитоиндикации (</w:t>
        </w:r>
        <w:r w:rsidR="00AB12B7">
          <w:rPr>
            <w:rStyle w:val="af"/>
            <w:rFonts w:ascii="Times New Roman" w:eastAsia="Times New Roman" w:hAnsi="Times New Roman"/>
            <w:bCs/>
            <w:color w:val="auto"/>
            <w:sz w:val="24"/>
            <w:szCs w:val="24"/>
            <w:u w:val="none"/>
            <w:lang w:eastAsia="ru-RU"/>
          </w:rPr>
          <w:t>В</w:t>
        </w:r>
        <w:r w:rsidR="00AB12B7" w:rsidRPr="00AB12B7">
          <w:rPr>
            <w:rStyle w:val="af"/>
            <w:rFonts w:ascii="Times New Roman" w:eastAsia="Times New Roman" w:hAnsi="Times New Roman"/>
            <w:bCs/>
            <w:color w:val="auto"/>
            <w:sz w:val="24"/>
            <w:szCs w:val="24"/>
            <w:u w:val="none"/>
            <w:lang w:eastAsia="ru-RU"/>
          </w:rPr>
          <w:t xml:space="preserve">икуловский район, </w:t>
        </w:r>
        <w:r w:rsidR="00AB12B7">
          <w:rPr>
            <w:rStyle w:val="af"/>
            <w:rFonts w:ascii="Times New Roman" w:eastAsia="Times New Roman" w:hAnsi="Times New Roman"/>
            <w:bCs/>
            <w:color w:val="auto"/>
            <w:sz w:val="24"/>
            <w:szCs w:val="24"/>
            <w:u w:val="none"/>
            <w:lang w:eastAsia="ru-RU"/>
          </w:rPr>
          <w:t>Т</w:t>
        </w:r>
        <w:r w:rsidR="00AB12B7" w:rsidRPr="00AB12B7">
          <w:rPr>
            <w:rStyle w:val="af"/>
            <w:rFonts w:ascii="Times New Roman" w:eastAsia="Times New Roman" w:hAnsi="Times New Roman"/>
            <w:bCs/>
            <w:color w:val="auto"/>
            <w:sz w:val="24"/>
            <w:szCs w:val="24"/>
            <w:u w:val="none"/>
            <w:lang w:eastAsia="ru-RU"/>
          </w:rPr>
          <w:t>юменская область)</w:t>
        </w:r>
      </w:hyperlink>
      <w:r w:rsidR="00577031" w:rsidRPr="00AB12B7">
        <w:rPr>
          <w:rFonts w:ascii="Times New Roman" w:eastAsia="Times New Roman" w:hAnsi="Times New Roman"/>
          <w:sz w:val="24"/>
          <w:szCs w:val="24"/>
          <w:lang w:eastAsia="ru-RU"/>
        </w:rPr>
        <w:br/>
        <w:t>В сборнике: </w:t>
      </w:r>
      <w:hyperlink r:id="rId19" w:history="1">
        <w:r w:rsidR="00577031" w:rsidRPr="00AB12B7">
          <w:rPr>
            <w:rStyle w:val="af"/>
            <w:rFonts w:ascii="Times New Roman" w:eastAsia="Times New Roman" w:hAnsi="Times New Roman"/>
            <w:color w:val="auto"/>
            <w:sz w:val="24"/>
            <w:szCs w:val="24"/>
            <w:u w:val="none"/>
            <w:lang w:eastAsia="ru-RU"/>
          </w:rPr>
          <w:t>Флора и растительность Сибири и Дальнего Востока</w:t>
        </w:r>
      </w:hyperlink>
      <w:r w:rsidR="00577031" w:rsidRPr="00AB12B7">
        <w:rPr>
          <w:rFonts w:ascii="Times New Roman" w:eastAsia="Times New Roman" w:hAnsi="Times New Roman"/>
          <w:sz w:val="24"/>
          <w:szCs w:val="24"/>
          <w:lang w:eastAsia="ru-RU"/>
        </w:rPr>
        <w:t> Чтения памяти Л.М. Черепнина и материалы Шестой Всероссийской конференции с международным участием, посвященные 110-летию со дня рождения Л.М. Черепнина и 80-летию Гербария им. Л.М. Черепнина (KRAS). Красноярский государственный педагогический университет им. В.П. Астафьева; Ответственный редактор Е.М. Антипова. 2016. С. 270-275.</w:t>
      </w:r>
      <w:r w:rsidR="00AB12B7">
        <w:rPr>
          <w:rFonts w:ascii="Times New Roman" w:eastAsia="Times New Roman" w:hAnsi="Times New Roman"/>
          <w:sz w:val="24"/>
          <w:szCs w:val="24"/>
          <w:lang w:eastAsia="ru-RU"/>
        </w:rPr>
        <w:t xml:space="preserve"> </w:t>
      </w:r>
      <w:r w:rsidR="00AB12B7" w:rsidRPr="00AB12B7">
        <w:t xml:space="preserve"> </w:t>
      </w:r>
      <w:hyperlink r:id="rId20" w:history="1">
        <w:r w:rsidR="00AB12B7" w:rsidRPr="00356F10">
          <w:rPr>
            <w:rStyle w:val="af"/>
            <w:rFonts w:ascii="Times New Roman" w:eastAsia="Times New Roman" w:hAnsi="Times New Roman"/>
            <w:sz w:val="24"/>
            <w:szCs w:val="24"/>
            <w:lang w:eastAsia="ru-RU"/>
          </w:rPr>
          <w:t>https://elibrary.ru/item.asp?id=26066657</w:t>
        </w:r>
      </w:hyperlink>
    </w:p>
    <w:p w:rsidR="00AB12B7" w:rsidRDefault="00E10B6F" w:rsidP="00AB12B7">
      <w:pPr>
        <w:numPr>
          <w:ilvl w:val="0"/>
          <w:numId w:val="12"/>
        </w:numPr>
        <w:tabs>
          <w:tab w:val="left" w:pos="142"/>
          <w:tab w:val="left" w:pos="426"/>
          <w:tab w:val="left" w:pos="709"/>
          <w:tab w:val="left" w:pos="1134"/>
        </w:tabs>
        <w:spacing w:after="0" w:line="240" w:lineRule="auto"/>
        <w:ind w:left="0" w:firstLine="851"/>
        <w:jc w:val="both"/>
        <w:rPr>
          <w:rFonts w:ascii="Times New Roman" w:eastAsia="Times New Roman" w:hAnsi="Times New Roman"/>
          <w:sz w:val="24"/>
          <w:szCs w:val="24"/>
          <w:lang w:eastAsia="ru-RU"/>
        </w:rPr>
      </w:pPr>
      <w:proofErr w:type="spellStart"/>
      <w:r w:rsidRPr="00E10B6F">
        <w:rPr>
          <w:rFonts w:ascii="Times New Roman" w:eastAsia="Times New Roman" w:hAnsi="Times New Roman"/>
          <w:iCs/>
          <w:sz w:val="24"/>
          <w:szCs w:val="24"/>
          <w:lang w:eastAsia="ru-RU"/>
        </w:rPr>
        <w:t>Гашев</w:t>
      </w:r>
      <w:proofErr w:type="spellEnd"/>
      <w:r w:rsidRPr="00E10B6F">
        <w:rPr>
          <w:rFonts w:ascii="Times New Roman" w:eastAsia="Times New Roman" w:hAnsi="Times New Roman"/>
          <w:iCs/>
          <w:sz w:val="24"/>
          <w:szCs w:val="24"/>
          <w:lang w:eastAsia="ru-RU"/>
        </w:rPr>
        <w:t xml:space="preserve"> С.Н. </w:t>
      </w:r>
      <w:hyperlink r:id="rId21" w:history="1">
        <w:r w:rsidR="00AB12B7" w:rsidRPr="00AB12B7">
          <w:rPr>
            <w:rStyle w:val="af"/>
            <w:rFonts w:ascii="Times New Roman" w:eastAsia="Times New Roman" w:hAnsi="Times New Roman"/>
            <w:bCs/>
            <w:color w:val="auto"/>
            <w:sz w:val="24"/>
            <w:szCs w:val="24"/>
            <w:u w:val="none"/>
            <w:lang w:eastAsia="ru-RU"/>
          </w:rPr>
          <w:t>Млекопитающие в системе экологического мониторинга (на примере тюменской области)</w:t>
        </w:r>
      </w:hyperlink>
      <w:r w:rsidR="00AB12B7">
        <w:rPr>
          <w:rFonts w:ascii="Times New Roman" w:eastAsia="Times New Roman" w:hAnsi="Times New Roman"/>
          <w:sz w:val="24"/>
          <w:szCs w:val="24"/>
          <w:lang w:eastAsia="ru-RU"/>
        </w:rPr>
        <w:t xml:space="preserve"> </w:t>
      </w:r>
      <w:r w:rsidR="00AB12B7" w:rsidRPr="00AB12B7">
        <w:rPr>
          <w:rFonts w:ascii="Times New Roman" w:eastAsia="Times New Roman" w:hAnsi="Times New Roman"/>
          <w:sz w:val="24"/>
          <w:szCs w:val="24"/>
          <w:lang w:eastAsia="ru-RU"/>
        </w:rPr>
        <w:t xml:space="preserve">диссертация на соискание ученой степени доктора </w:t>
      </w:r>
      <w:r w:rsidR="00AB12B7" w:rsidRPr="00AB12B7">
        <w:rPr>
          <w:rFonts w:ascii="Times New Roman" w:eastAsia="Times New Roman" w:hAnsi="Times New Roman"/>
          <w:sz w:val="24"/>
          <w:szCs w:val="24"/>
          <w:lang w:eastAsia="ru-RU"/>
        </w:rPr>
        <w:lastRenderedPageBreak/>
        <w:t>биологических наук / Тюменский государственный университет. Тюмень, 2003</w:t>
      </w:r>
      <w:r w:rsidR="00AB12B7">
        <w:rPr>
          <w:rFonts w:ascii="Times New Roman" w:eastAsia="Times New Roman" w:hAnsi="Times New Roman"/>
          <w:sz w:val="24"/>
          <w:szCs w:val="24"/>
          <w:lang w:eastAsia="ru-RU"/>
        </w:rPr>
        <w:t xml:space="preserve">. </w:t>
      </w:r>
      <w:hyperlink r:id="rId22" w:history="1">
        <w:r w:rsidR="00AB12B7" w:rsidRPr="00356F10">
          <w:rPr>
            <w:rStyle w:val="af"/>
            <w:rFonts w:ascii="Times New Roman" w:eastAsia="Times New Roman" w:hAnsi="Times New Roman"/>
            <w:sz w:val="24"/>
            <w:szCs w:val="24"/>
            <w:lang w:eastAsia="ru-RU"/>
          </w:rPr>
          <w:t>https://elibrary.ru/item.asp?id=16012283</w:t>
        </w:r>
      </w:hyperlink>
    </w:p>
    <w:p w:rsidR="008F005F" w:rsidRDefault="008F005F" w:rsidP="008F005F">
      <w:pPr>
        <w:pStyle w:val="ab"/>
        <w:numPr>
          <w:ilvl w:val="0"/>
          <w:numId w:val="12"/>
        </w:numPr>
        <w:tabs>
          <w:tab w:val="left" w:pos="993"/>
        </w:tabs>
        <w:ind w:left="0" w:firstLine="709"/>
      </w:pPr>
      <w:proofErr w:type="spellStart"/>
      <w:r w:rsidRPr="008F005F">
        <w:t>Кревер</w:t>
      </w:r>
      <w:proofErr w:type="spellEnd"/>
      <w:r w:rsidRPr="008F005F">
        <w:t xml:space="preserve"> В.Г. Особо охраняемые природные территории России. Современное состояние и перспективы развития [Электронный ресурс] / В.Г. </w:t>
      </w:r>
      <w:proofErr w:type="spellStart"/>
      <w:r w:rsidRPr="008F005F">
        <w:t>Кревер</w:t>
      </w:r>
      <w:proofErr w:type="spellEnd"/>
      <w:r w:rsidRPr="008F005F">
        <w:t xml:space="preserve">, М.С. Стишов, И.А. </w:t>
      </w:r>
      <w:proofErr w:type="spellStart"/>
      <w:r w:rsidRPr="008F005F">
        <w:t>Онуфреня</w:t>
      </w:r>
      <w:proofErr w:type="spellEnd"/>
      <w:r w:rsidRPr="008F005F">
        <w:t>. — Электрон</w:t>
      </w:r>
      <w:proofErr w:type="gramStart"/>
      <w:r w:rsidRPr="008F005F">
        <w:t>.</w:t>
      </w:r>
      <w:proofErr w:type="gramEnd"/>
      <w:r w:rsidRPr="008F005F">
        <w:t xml:space="preserve"> </w:t>
      </w:r>
      <w:proofErr w:type="gramStart"/>
      <w:r w:rsidRPr="008F005F">
        <w:t>т</w:t>
      </w:r>
      <w:proofErr w:type="gramEnd"/>
      <w:r w:rsidRPr="008F005F">
        <w:t xml:space="preserve">екстовые данные. — М.: Всемирный фонд дикой природы (WWF), 2009. — 459 c. — 5-7640-0062-9. — Режим доступа: </w:t>
      </w:r>
      <w:hyperlink r:id="rId23" w:history="1">
        <w:r w:rsidRPr="00356F10">
          <w:rPr>
            <w:rStyle w:val="af"/>
          </w:rPr>
          <w:t>http://www.iprbookshop.ru/13482.html</w:t>
        </w:r>
      </w:hyperlink>
    </w:p>
    <w:p w:rsidR="008F005F" w:rsidRDefault="008F005F" w:rsidP="008F005F">
      <w:pPr>
        <w:pStyle w:val="ab"/>
        <w:numPr>
          <w:ilvl w:val="0"/>
          <w:numId w:val="12"/>
        </w:numPr>
        <w:tabs>
          <w:tab w:val="left" w:pos="993"/>
        </w:tabs>
        <w:ind w:left="0" w:firstLine="709"/>
        <w:jc w:val="both"/>
      </w:pPr>
      <w:r w:rsidRPr="008F005F">
        <w:t xml:space="preserve">Щеглов А.Ф., Губанова Л.В., Кощеева Г.С., </w:t>
      </w:r>
      <w:proofErr w:type="spellStart"/>
      <w:r w:rsidRPr="008F005F">
        <w:t>Козловцева</w:t>
      </w:r>
      <w:proofErr w:type="spellEnd"/>
      <w:r w:rsidRPr="008F005F">
        <w:t xml:space="preserve"> О.С., Левых А.Ю., Иванкова А.В., Токарь О.Е., </w:t>
      </w:r>
      <w:proofErr w:type="spellStart"/>
      <w:r w:rsidRPr="008F005F">
        <w:t>Кадысева</w:t>
      </w:r>
      <w:proofErr w:type="spellEnd"/>
      <w:r w:rsidRPr="008F005F">
        <w:t xml:space="preserve"> А.А. География Тюменского </w:t>
      </w:r>
      <w:proofErr w:type="spellStart"/>
      <w:r w:rsidRPr="008F005F">
        <w:t>Приишимья</w:t>
      </w:r>
      <w:proofErr w:type="spellEnd"/>
      <w:r w:rsidRPr="008F005F">
        <w:t>.</w:t>
      </w:r>
      <w:r>
        <w:t>/</w:t>
      </w:r>
      <w:r w:rsidRPr="008F005F">
        <w:t xml:space="preserve"> коллективная монография / Ишим, 2016. (2-е издание, переработанное и дополненное). 206 с. </w:t>
      </w:r>
      <w:hyperlink r:id="rId24" w:history="1">
        <w:r w:rsidRPr="00356F10">
          <w:rPr>
            <w:rStyle w:val="af"/>
          </w:rPr>
          <w:t>https://elibrary.ru/item.asp?id=28995887</w:t>
        </w:r>
      </w:hyperlink>
    </w:p>
    <w:p w:rsidR="008F005F" w:rsidRPr="00F1695E" w:rsidRDefault="008F005F" w:rsidP="008F005F">
      <w:pPr>
        <w:numPr>
          <w:ilvl w:val="0"/>
          <w:numId w:val="12"/>
        </w:numPr>
        <w:tabs>
          <w:tab w:val="left" w:pos="142"/>
          <w:tab w:val="left" w:pos="426"/>
          <w:tab w:val="left" w:pos="709"/>
          <w:tab w:val="left" w:pos="993"/>
        </w:tabs>
        <w:spacing w:after="0" w:line="240" w:lineRule="auto"/>
        <w:ind w:left="0" w:firstLine="709"/>
        <w:jc w:val="both"/>
        <w:rPr>
          <w:rStyle w:val="af"/>
          <w:rFonts w:ascii="Times New Roman" w:eastAsia="Times New Roman" w:hAnsi="Times New Roman"/>
          <w:color w:val="auto"/>
          <w:sz w:val="24"/>
          <w:szCs w:val="24"/>
          <w:u w:val="none"/>
          <w:lang w:eastAsia="ru-RU"/>
        </w:rPr>
      </w:pPr>
      <w:proofErr w:type="spellStart"/>
      <w:r w:rsidRPr="008F005F">
        <w:rPr>
          <w:rFonts w:ascii="Times New Roman" w:eastAsia="Times New Roman" w:hAnsi="Times New Roman"/>
          <w:sz w:val="24"/>
          <w:szCs w:val="24"/>
          <w:lang w:eastAsia="ru-RU"/>
        </w:rPr>
        <w:t>Жерносенко</w:t>
      </w:r>
      <w:proofErr w:type="spellEnd"/>
      <w:r w:rsidRPr="008F005F">
        <w:rPr>
          <w:rFonts w:ascii="Times New Roman" w:eastAsia="Times New Roman" w:hAnsi="Times New Roman"/>
          <w:sz w:val="24"/>
          <w:szCs w:val="24"/>
          <w:lang w:eastAsia="ru-RU"/>
        </w:rPr>
        <w:t xml:space="preserve"> И.А. Культура Сибири и Алтая [Электронный ресурс]</w:t>
      </w:r>
      <w:proofErr w:type="gramStart"/>
      <w:r w:rsidRPr="008F005F">
        <w:rPr>
          <w:rFonts w:ascii="Times New Roman" w:eastAsia="Times New Roman" w:hAnsi="Times New Roman"/>
          <w:sz w:val="24"/>
          <w:szCs w:val="24"/>
          <w:lang w:eastAsia="ru-RU"/>
        </w:rPr>
        <w:t xml:space="preserve"> :</w:t>
      </w:r>
      <w:proofErr w:type="gramEnd"/>
      <w:r w:rsidRPr="008F005F">
        <w:rPr>
          <w:rFonts w:ascii="Times New Roman" w:eastAsia="Times New Roman" w:hAnsi="Times New Roman"/>
          <w:sz w:val="24"/>
          <w:szCs w:val="24"/>
          <w:lang w:eastAsia="ru-RU"/>
        </w:rPr>
        <w:t xml:space="preserve"> учебное пособие / И.А. </w:t>
      </w:r>
      <w:proofErr w:type="spellStart"/>
      <w:r w:rsidRPr="008F005F">
        <w:rPr>
          <w:rFonts w:ascii="Times New Roman" w:eastAsia="Times New Roman" w:hAnsi="Times New Roman"/>
          <w:sz w:val="24"/>
          <w:szCs w:val="24"/>
          <w:lang w:eastAsia="ru-RU"/>
        </w:rPr>
        <w:t>Жерносенко</w:t>
      </w:r>
      <w:proofErr w:type="spellEnd"/>
      <w:r w:rsidRPr="008F005F">
        <w:rPr>
          <w:rFonts w:ascii="Times New Roman" w:eastAsia="Times New Roman" w:hAnsi="Times New Roman"/>
          <w:sz w:val="24"/>
          <w:szCs w:val="24"/>
          <w:lang w:eastAsia="ru-RU"/>
        </w:rPr>
        <w:t>, Е.И. Балакина. — Электрон</w:t>
      </w:r>
      <w:proofErr w:type="gramStart"/>
      <w:r w:rsidRPr="008F005F">
        <w:rPr>
          <w:rFonts w:ascii="Times New Roman" w:eastAsia="Times New Roman" w:hAnsi="Times New Roman"/>
          <w:sz w:val="24"/>
          <w:szCs w:val="24"/>
          <w:lang w:eastAsia="ru-RU"/>
        </w:rPr>
        <w:t>.</w:t>
      </w:r>
      <w:proofErr w:type="gramEnd"/>
      <w:r w:rsidRPr="008F005F">
        <w:rPr>
          <w:rFonts w:ascii="Times New Roman" w:eastAsia="Times New Roman" w:hAnsi="Times New Roman"/>
          <w:sz w:val="24"/>
          <w:szCs w:val="24"/>
          <w:lang w:eastAsia="ru-RU"/>
        </w:rPr>
        <w:t xml:space="preserve"> </w:t>
      </w:r>
      <w:proofErr w:type="gramStart"/>
      <w:r w:rsidRPr="008F005F">
        <w:rPr>
          <w:rFonts w:ascii="Times New Roman" w:eastAsia="Times New Roman" w:hAnsi="Times New Roman"/>
          <w:sz w:val="24"/>
          <w:szCs w:val="24"/>
          <w:lang w:eastAsia="ru-RU"/>
        </w:rPr>
        <w:t>т</w:t>
      </w:r>
      <w:proofErr w:type="gramEnd"/>
      <w:r w:rsidRPr="008F005F">
        <w:rPr>
          <w:rFonts w:ascii="Times New Roman" w:eastAsia="Times New Roman" w:hAnsi="Times New Roman"/>
          <w:sz w:val="24"/>
          <w:szCs w:val="24"/>
          <w:lang w:eastAsia="ru-RU"/>
        </w:rPr>
        <w:t xml:space="preserve">екстовые данные. — Барнаул: Студия Станислава </w:t>
      </w:r>
      <w:proofErr w:type="spellStart"/>
      <w:r w:rsidRPr="008F005F">
        <w:rPr>
          <w:rFonts w:ascii="Times New Roman" w:eastAsia="Times New Roman" w:hAnsi="Times New Roman"/>
          <w:sz w:val="24"/>
          <w:szCs w:val="24"/>
          <w:lang w:eastAsia="ru-RU"/>
        </w:rPr>
        <w:t>Жерносенко</w:t>
      </w:r>
      <w:proofErr w:type="spellEnd"/>
      <w:r w:rsidRPr="008F005F">
        <w:rPr>
          <w:rFonts w:ascii="Times New Roman" w:eastAsia="Times New Roman" w:hAnsi="Times New Roman"/>
          <w:sz w:val="24"/>
          <w:szCs w:val="24"/>
          <w:lang w:eastAsia="ru-RU"/>
        </w:rPr>
        <w:t xml:space="preserve">, 2013. — 326 c. — 978-5-904016-28-9. — Режим доступа: </w:t>
      </w:r>
      <w:hyperlink r:id="rId25" w:history="1">
        <w:r w:rsidRPr="00356F10">
          <w:rPr>
            <w:rStyle w:val="af"/>
            <w:rFonts w:ascii="Times New Roman" w:eastAsia="Times New Roman" w:hAnsi="Times New Roman"/>
            <w:sz w:val="24"/>
            <w:szCs w:val="24"/>
            <w:lang w:eastAsia="ru-RU"/>
          </w:rPr>
          <w:t>http://www.iprbookshop.ru/22969.html</w:t>
        </w:r>
      </w:hyperlink>
    </w:p>
    <w:p w:rsidR="00F1695E" w:rsidRDefault="00F1695E" w:rsidP="008F005F">
      <w:pPr>
        <w:numPr>
          <w:ilvl w:val="0"/>
          <w:numId w:val="12"/>
        </w:numPr>
        <w:tabs>
          <w:tab w:val="left" w:pos="142"/>
          <w:tab w:val="left" w:pos="426"/>
          <w:tab w:val="left" w:pos="709"/>
          <w:tab w:val="left" w:pos="993"/>
        </w:tabs>
        <w:spacing w:after="0" w:line="240" w:lineRule="auto"/>
        <w:ind w:left="0" w:firstLine="709"/>
        <w:jc w:val="both"/>
        <w:rPr>
          <w:rFonts w:ascii="Times New Roman" w:eastAsia="Times New Roman" w:hAnsi="Times New Roman"/>
          <w:sz w:val="24"/>
          <w:szCs w:val="24"/>
          <w:lang w:eastAsia="ru-RU"/>
        </w:rPr>
      </w:pPr>
    </w:p>
    <w:p w:rsidR="001D5129" w:rsidRDefault="001D5129" w:rsidP="00293099">
      <w:pPr>
        <w:tabs>
          <w:tab w:val="left" w:pos="426"/>
          <w:tab w:val="left" w:pos="993"/>
        </w:tabs>
        <w:spacing w:after="0" w:line="240" w:lineRule="auto"/>
        <w:ind w:firstLine="709"/>
        <w:jc w:val="both"/>
        <w:rPr>
          <w:rFonts w:ascii="Times New Roman" w:eastAsia="Times New Roman" w:hAnsi="Times New Roman"/>
          <w:color w:val="000000"/>
          <w:sz w:val="24"/>
          <w:szCs w:val="24"/>
          <w:lang w:eastAsia="ru-RU"/>
        </w:rPr>
      </w:pPr>
    </w:p>
    <w:p w:rsidR="00750DBF" w:rsidRDefault="00750DBF" w:rsidP="005411F3">
      <w:pPr>
        <w:spacing w:after="0" w:line="240" w:lineRule="auto"/>
        <w:rPr>
          <w:rFonts w:ascii="Times New Roman" w:hAnsi="Times New Roman"/>
          <w:b/>
          <w:sz w:val="24"/>
          <w:szCs w:val="24"/>
        </w:rPr>
      </w:pPr>
    </w:p>
    <w:p w:rsidR="00283F55" w:rsidRPr="00283F55" w:rsidRDefault="00283F55" w:rsidP="00562379">
      <w:pPr>
        <w:numPr>
          <w:ilvl w:val="0"/>
          <w:numId w:val="6"/>
        </w:numPr>
        <w:tabs>
          <w:tab w:val="left" w:pos="284"/>
        </w:tabs>
        <w:spacing w:after="0" w:line="240" w:lineRule="auto"/>
        <w:ind w:left="0" w:firstLine="0"/>
        <w:contextualSpacing/>
        <w:rPr>
          <w:rFonts w:ascii="Times New Roman" w:eastAsia="Times New Roman" w:hAnsi="Times New Roman"/>
          <w:b/>
          <w:sz w:val="24"/>
          <w:szCs w:val="24"/>
          <w:lang w:eastAsia="ru-RU"/>
        </w:rPr>
      </w:pPr>
      <w:r w:rsidRPr="00283F55">
        <w:rPr>
          <w:rFonts w:ascii="Times New Roman" w:eastAsia="Times New Roman" w:hAnsi="Times New Roman"/>
          <w:b/>
          <w:sz w:val="24"/>
          <w:szCs w:val="24"/>
          <w:lang w:eastAsia="ru-RU"/>
        </w:rPr>
        <w:t>Перечень ресурсов информационно-телекоммуникационной сети "Интернет"</w:t>
      </w:r>
    </w:p>
    <w:p w:rsidR="00283F55" w:rsidRPr="00283F55" w:rsidRDefault="00283F55" w:rsidP="00283F55">
      <w:pPr>
        <w:tabs>
          <w:tab w:val="left" w:pos="284"/>
        </w:tabs>
        <w:spacing w:after="0" w:line="240" w:lineRule="auto"/>
        <w:contextualSpacing/>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012"/>
        <w:gridCol w:w="2765"/>
      </w:tblGrid>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w:t>
            </w:r>
          </w:p>
          <w:p w:rsidR="00283F55" w:rsidRPr="00283F55" w:rsidRDefault="00283F55" w:rsidP="00916080">
            <w:pPr>
              <w:tabs>
                <w:tab w:val="num" w:pos="0"/>
                <w:tab w:val="num" w:pos="1069"/>
              </w:tabs>
              <w:spacing w:after="0" w:line="240" w:lineRule="auto"/>
              <w:jc w:val="center"/>
              <w:rPr>
                <w:rFonts w:ascii="Times New Roman" w:hAnsi="Times New Roman"/>
                <w:sz w:val="24"/>
                <w:szCs w:val="24"/>
              </w:rPr>
            </w:pPr>
            <w:proofErr w:type="gramStart"/>
            <w:r w:rsidRPr="00283F55">
              <w:rPr>
                <w:rFonts w:ascii="Times New Roman" w:hAnsi="Times New Roman"/>
                <w:sz w:val="24"/>
                <w:szCs w:val="24"/>
              </w:rPr>
              <w:t>п</w:t>
            </w:r>
            <w:proofErr w:type="gramEnd"/>
            <w:r w:rsidRPr="00283F55">
              <w:rPr>
                <w:rFonts w:ascii="Times New Roman" w:hAnsi="Times New Roman"/>
                <w:sz w:val="24"/>
                <w:szCs w:val="24"/>
              </w:rPr>
              <w:t>/п</w:t>
            </w:r>
          </w:p>
        </w:tc>
        <w:tc>
          <w:tcPr>
            <w:tcW w:w="3119"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Ссылка на информационный ресурс</w:t>
            </w:r>
          </w:p>
        </w:tc>
        <w:tc>
          <w:tcPr>
            <w:tcW w:w="3012"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Наименование разработки в электронной форме</w:t>
            </w:r>
          </w:p>
        </w:tc>
        <w:tc>
          <w:tcPr>
            <w:tcW w:w="2765"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Доступность</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1.</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lang w:val="en-US"/>
              </w:rPr>
              <w:t>http</w:t>
            </w:r>
            <w:r w:rsidRPr="00283F55">
              <w:rPr>
                <w:rFonts w:ascii="Times New Roman" w:hAnsi="Times New Roman"/>
                <w:sz w:val="24"/>
                <w:szCs w:val="24"/>
              </w:rPr>
              <w:t>://</w:t>
            </w:r>
            <w:proofErr w:type="spellStart"/>
            <w:r w:rsidRPr="00283F55">
              <w:rPr>
                <w:rFonts w:ascii="Times New Roman" w:hAnsi="Times New Roman"/>
                <w:sz w:val="24"/>
                <w:szCs w:val="24"/>
                <w:lang w:val="en-US"/>
              </w:rPr>
              <w:t>elibrary</w:t>
            </w:r>
            <w:proofErr w:type="spellEnd"/>
            <w:r w:rsidRPr="00283F55">
              <w:rPr>
                <w:rFonts w:ascii="Times New Roman" w:hAnsi="Times New Roman"/>
                <w:sz w:val="24"/>
                <w:szCs w:val="24"/>
              </w:rPr>
              <w:t>.</w:t>
            </w:r>
            <w:proofErr w:type="spellStart"/>
            <w:r w:rsidRPr="00283F55">
              <w:rPr>
                <w:rFonts w:ascii="Times New Roman" w:hAnsi="Times New Roman"/>
                <w:sz w:val="24"/>
                <w:szCs w:val="24"/>
                <w:lang w:val="en-US"/>
              </w:rPr>
              <w:t>ru</w:t>
            </w:r>
            <w:proofErr w:type="spellEnd"/>
            <w:r w:rsidRPr="00283F55">
              <w:rPr>
                <w:rFonts w:ascii="Times New Roman" w:hAnsi="Times New Roman"/>
                <w:sz w:val="24"/>
                <w:szCs w:val="24"/>
              </w:rPr>
              <w:t>/</w:t>
            </w:r>
            <w:proofErr w:type="spellStart"/>
            <w:r w:rsidRPr="00283F55">
              <w:rPr>
                <w:rFonts w:ascii="Times New Roman" w:hAnsi="Times New Roman"/>
                <w:sz w:val="24"/>
                <w:szCs w:val="24"/>
                <w:lang w:val="en-US"/>
              </w:rPr>
              <w:t>defaultx</w:t>
            </w:r>
            <w:proofErr w:type="spellEnd"/>
            <w:r w:rsidRPr="00283F55">
              <w:rPr>
                <w:rFonts w:ascii="Times New Roman" w:hAnsi="Times New Roman"/>
                <w:sz w:val="24"/>
                <w:szCs w:val="24"/>
              </w:rPr>
              <w:t>.</w:t>
            </w:r>
            <w:r w:rsidRPr="00283F55">
              <w:rPr>
                <w:rFonts w:ascii="Times New Roman" w:hAnsi="Times New Roman"/>
                <w:sz w:val="24"/>
                <w:szCs w:val="24"/>
                <w:lang w:val="en-US"/>
              </w:rPr>
              <w:t>asp</w:t>
            </w:r>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 xml:space="preserve">Научная электронная библиотека </w:t>
            </w:r>
            <w:proofErr w:type="gramStart"/>
            <w:r w:rsidRPr="00283F55">
              <w:rPr>
                <w:rFonts w:ascii="Times New Roman" w:hAnsi="Times New Roman"/>
                <w:sz w:val="24"/>
                <w:szCs w:val="24"/>
              </w:rPr>
              <w:t>е</w:t>
            </w:r>
            <w:proofErr w:type="gramEnd"/>
            <w:r w:rsidRPr="00283F55">
              <w:rPr>
                <w:rFonts w:ascii="Times New Roman" w:hAnsi="Times New Roman"/>
                <w:sz w:val="24"/>
                <w:szCs w:val="24"/>
                <w:lang w:val="en-US"/>
              </w:rPr>
              <w:t>LIBRARY</w:t>
            </w:r>
            <w:r w:rsidRPr="00283F55">
              <w:rPr>
                <w:rFonts w:ascii="Times New Roman" w:hAnsi="Times New Roman"/>
                <w:sz w:val="24"/>
                <w:szCs w:val="24"/>
              </w:rPr>
              <w:t>.</w:t>
            </w:r>
            <w:r w:rsidRPr="00283F55">
              <w:rPr>
                <w:rFonts w:ascii="Times New Roman" w:hAnsi="Times New Roman"/>
                <w:sz w:val="24"/>
                <w:szCs w:val="24"/>
                <w:lang w:val="en-US"/>
              </w:rPr>
              <w:t>RU</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2.</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lang w:val="en-US"/>
              </w:rPr>
            </w:pPr>
            <w:proofErr w:type="spellStart"/>
            <w:r w:rsidRPr="00283F55">
              <w:rPr>
                <w:rFonts w:ascii="Times New Roman" w:hAnsi="Times New Roman"/>
                <w:sz w:val="24"/>
                <w:szCs w:val="24"/>
                <w:lang w:val="en-US"/>
              </w:rPr>
              <w:t>Lanbook</w:t>
            </w:r>
            <w:proofErr w:type="spellEnd"/>
            <w:r w:rsidRPr="00283F55">
              <w:rPr>
                <w:rFonts w:ascii="Times New Roman" w:hAnsi="Times New Roman"/>
                <w:sz w:val="24"/>
                <w:szCs w:val="24"/>
              </w:rPr>
              <w:t>.</w:t>
            </w:r>
            <w:proofErr w:type="spellStart"/>
            <w:r w:rsidRPr="00283F55">
              <w:rPr>
                <w:rFonts w:ascii="Times New Roman" w:hAnsi="Times New Roman"/>
                <w:sz w:val="24"/>
                <w:szCs w:val="24"/>
              </w:rPr>
              <w:t>com</w:t>
            </w:r>
            <w:proofErr w:type="spellEnd"/>
            <w:r w:rsidRPr="00283F55">
              <w:rPr>
                <w:rFonts w:ascii="Times New Roman" w:hAnsi="Times New Roman"/>
                <w:sz w:val="24"/>
                <w:szCs w:val="24"/>
              </w:rPr>
              <w:t>/</w:t>
            </w:r>
            <w:proofErr w:type="spellStart"/>
            <w:r w:rsidRPr="00283F55">
              <w:rPr>
                <w:rFonts w:ascii="Times New Roman" w:hAnsi="Times New Roman"/>
                <w:sz w:val="24"/>
                <w:szCs w:val="24"/>
              </w:rPr>
              <w:t>ebs.php</w:t>
            </w:r>
            <w:proofErr w:type="spellEnd"/>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ООО «Издательство ЛАНЬ»</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3.</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lang w:val="en-US"/>
              </w:rPr>
            </w:pPr>
            <w:r w:rsidRPr="00283F55">
              <w:rPr>
                <w:rFonts w:ascii="Times New Roman" w:hAnsi="Times New Roman"/>
                <w:sz w:val="24"/>
                <w:szCs w:val="24"/>
                <w:lang w:val="en-US"/>
              </w:rPr>
              <w:t>www.iprmedia.ru</w:t>
            </w:r>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ООО «Ай Пи Эр Медиа»</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bl>
    <w:p w:rsidR="00283F55" w:rsidRDefault="00283F55" w:rsidP="005411F3">
      <w:pPr>
        <w:spacing w:after="0" w:line="240" w:lineRule="auto"/>
        <w:rPr>
          <w:rFonts w:ascii="Times New Roman" w:hAnsi="Times New Roman"/>
          <w:b/>
          <w:sz w:val="24"/>
          <w:szCs w:val="24"/>
        </w:rPr>
      </w:pPr>
    </w:p>
    <w:p w:rsidR="00283F55" w:rsidRDefault="00283F55" w:rsidP="005411F3">
      <w:pPr>
        <w:spacing w:after="0" w:line="240" w:lineRule="auto"/>
        <w:rPr>
          <w:rFonts w:ascii="Times New Roman" w:hAnsi="Times New Roman"/>
          <w:b/>
          <w:sz w:val="24"/>
          <w:szCs w:val="24"/>
        </w:rPr>
      </w:pPr>
    </w:p>
    <w:p w:rsidR="00283F55" w:rsidRP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C90849">
        <w:rPr>
          <w:rFonts w:ascii="Times New Roman" w:eastAsia="Times New Roman" w:hAnsi="Times New Roman" w:cs="Arial"/>
          <w:b/>
          <w:sz w:val="24"/>
          <w:szCs w:val="24"/>
          <w:lang w:eastAsia="ru-RU"/>
        </w:rPr>
        <w:t>9</w:t>
      </w:r>
      <w:r w:rsidRPr="00C90849">
        <w:rPr>
          <w:rFonts w:ascii="Times New Roman" w:eastAsia="Times New Roman" w:hAnsi="Times New Roman"/>
          <w:b/>
          <w:sz w:val="24"/>
          <w:szCs w:val="24"/>
          <w:lang w:eastAsia="ru-RU"/>
        </w:rPr>
        <w:t xml:space="preserve"> Методические указания для </w:t>
      </w:r>
      <w:proofErr w:type="gramStart"/>
      <w:r w:rsidRPr="00C90849">
        <w:rPr>
          <w:rFonts w:ascii="Times New Roman" w:eastAsia="Times New Roman" w:hAnsi="Times New Roman"/>
          <w:b/>
          <w:sz w:val="24"/>
          <w:szCs w:val="24"/>
          <w:lang w:eastAsia="ru-RU"/>
        </w:rPr>
        <w:t>обучающихся</w:t>
      </w:r>
      <w:proofErr w:type="gramEnd"/>
      <w:r w:rsidRPr="00C90849">
        <w:rPr>
          <w:rFonts w:ascii="Times New Roman" w:eastAsia="Times New Roman" w:hAnsi="Times New Roman"/>
          <w:b/>
          <w:sz w:val="24"/>
          <w:szCs w:val="24"/>
          <w:lang w:eastAsia="ru-RU"/>
        </w:rPr>
        <w:t xml:space="preserve"> по освоению дисциплины</w:t>
      </w:r>
    </w:p>
    <w:p w:rsidR="00C90849" w:rsidRPr="002913A5" w:rsidRDefault="00C90849" w:rsidP="00C90849">
      <w:pPr>
        <w:spacing w:after="0" w:line="240" w:lineRule="auto"/>
        <w:jc w:val="both"/>
        <w:rPr>
          <w:rFonts w:ascii="Times New Roman" w:eastAsia="Times New Roman" w:hAnsi="Times New Roman"/>
          <w:sz w:val="24"/>
          <w:szCs w:val="24"/>
          <w:lang w:eastAsia="ru-RU"/>
        </w:rPr>
      </w:pPr>
      <w:r w:rsidRPr="002913A5">
        <w:rPr>
          <w:rFonts w:ascii="Times New Roman" w:eastAsia="Times New Roman" w:hAnsi="Times New Roman"/>
          <w:sz w:val="24"/>
          <w:szCs w:val="24"/>
          <w:lang w:eastAsia="ru-RU"/>
        </w:rPr>
        <w:t xml:space="preserve">Методические указания для </w:t>
      </w:r>
      <w:r w:rsidRPr="009C25C8">
        <w:rPr>
          <w:rFonts w:ascii="Times New Roman" w:eastAsia="Times New Roman" w:hAnsi="Times New Roman"/>
          <w:sz w:val="24"/>
          <w:szCs w:val="24"/>
          <w:lang w:eastAsia="ru-RU"/>
        </w:rPr>
        <w:t>практических занятий</w:t>
      </w:r>
      <w:r w:rsidRPr="002913A5">
        <w:rPr>
          <w:rFonts w:ascii="Times New Roman" w:eastAsia="Times New Roman" w:hAnsi="Times New Roman"/>
          <w:sz w:val="24"/>
          <w:szCs w:val="24"/>
          <w:lang w:eastAsia="ru-RU"/>
        </w:rPr>
        <w:t xml:space="preserve"> по дисциплине «</w:t>
      </w:r>
      <w:r w:rsidR="00065546" w:rsidRPr="00065546">
        <w:rPr>
          <w:rFonts w:ascii="Times New Roman" w:eastAsia="Times New Roman" w:hAnsi="Times New Roman"/>
          <w:sz w:val="24"/>
          <w:szCs w:val="24"/>
          <w:lang w:eastAsia="ru-RU"/>
        </w:rPr>
        <w:t>Экологическая обстановка Западной Сибири</w:t>
      </w:r>
      <w:r w:rsidRPr="002913A5">
        <w:rPr>
          <w:rFonts w:ascii="Times New Roman" w:eastAsia="Times New Roman" w:hAnsi="Times New Roman"/>
          <w:sz w:val="24"/>
          <w:szCs w:val="24"/>
          <w:lang w:eastAsia="ru-RU"/>
        </w:rPr>
        <w:t>»</w:t>
      </w:r>
      <w:r w:rsidRPr="009C25C8">
        <w:rPr>
          <w:rFonts w:ascii="Times New Roman" w:eastAsia="Times New Roman" w:hAnsi="Times New Roman"/>
          <w:sz w:val="24"/>
          <w:szCs w:val="24"/>
          <w:lang w:eastAsia="ru-RU"/>
        </w:rPr>
        <w:t xml:space="preserve">. </w:t>
      </w:r>
      <w:r w:rsidRPr="009C25C8">
        <w:rPr>
          <w:rFonts w:ascii="Times New Roman" w:eastAsia="Times New Roman" w:hAnsi="Times New Roman"/>
          <w:iCs/>
          <w:sz w:val="24"/>
          <w:szCs w:val="24"/>
          <w:lang w:eastAsia="ru-RU"/>
        </w:rPr>
        <w:t>По направлению</w:t>
      </w:r>
      <w:r w:rsidRPr="002913A5">
        <w:rPr>
          <w:rFonts w:ascii="Times New Roman" w:eastAsia="Times New Roman" w:hAnsi="Times New Roman"/>
          <w:sz w:val="24"/>
          <w:szCs w:val="24"/>
          <w:lang w:eastAsia="ru-RU"/>
        </w:rPr>
        <w:t xml:space="preserve"> </w:t>
      </w:r>
      <w:r w:rsidRPr="009C25C8">
        <w:rPr>
          <w:rFonts w:ascii="Times New Roman" w:eastAsia="Times New Roman" w:hAnsi="Times New Roman"/>
          <w:iCs/>
          <w:sz w:val="24"/>
          <w:szCs w:val="24"/>
          <w:lang w:eastAsia="ru-RU"/>
        </w:rPr>
        <w:t>35.03.08</w:t>
      </w:r>
      <w:r w:rsidRPr="002913A5">
        <w:rPr>
          <w:rFonts w:ascii="Times New Roman" w:eastAsia="Times New Roman" w:hAnsi="Times New Roman"/>
          <w:sz w:val="24"/>
          <w:szCs w:val="24"/>
          <w:lang w:eastAsia="ru-RU"/>
        </w:rPr>
        <w:t xml:space="preserve"> – Водные биоресурсы и аквакультура</w:t>
      </w:r>
      <w:proofErr w:type="gramStart"/>
      <w:r w:rsidRPr="002913A5">
        <w:rPr>
          <w:rFonts w:ascii="Times New Roman" w:eastAsia="Times New Roman" w:hAnsi="Times New Roman"/>
          <w:sz w:val="24"/>
          <w:szCs w:val="24"/>
          <w:lang w:eastAsia="ru-RU"/>
        </w:rPr>
        <w:t xml:space="preserve"> / С</w:t>
      </w:r>
      <w:proofErr w:type="gramEnd"/>
      <w:r w:rsidRPr="002913A5">
        <w:rPr>
          <w:rFonts w:ascii="Times New Roman" w:eastAsia="Times New Roman" w:hAnsi="Times New Roman"/>
          <w:sz w:val="24"/>
          <w:szCs w:val="24"/>
          <w:lang w:eastAsia="ru-RU"/>
        </w:rPr>
        <w:t xml:space="preserve">ост. </w:t>
      </w:r>
      <w:r w:rsidRPr="009C25C8">
        <w:rPr>
          <w:rFonts w:ascii="Times New Roman" w:eastAsia="Times New Roman" w:hAnsi="Times New Roman"/>
          <w:sz w:val="24"/>
          <w:szCs w:val="24"/>
          <w:lang w:eastAsia="ru-RU"/>
        </w:rPr>
        <w:t>Лесковская Л.С.</w:t>
      </w:r>
      <w:r w:rsidRPr="002913A5">
        <w:rPr>
          <w:rFonts w:ascii="Times New Roman" w:eastAsia="Times New Roman" w:hAnsi="Times New Roman"/>
          <w:sz w:val="24"/>
          <w:szCs w:val="24"/>
          <w:lang w:eastAsia="ru-RU"/>
        </w:rPr>
        <w:t xml:space="preserve"> - Тюмень: </w:t>
      </w:r>
      <w:r w:rsidRPr="009C25C8">
        <w:rPr>
          <w:rFonts w:ascii="Times New Roman" w:eastAsia="Times New Roman" w:hAnsi="Times New Roman"/>
          <w:sz w:val="24"/>
          <w:szCs w:val="24"/>
          <w:lang w:eastAsia="ru-RU"/>
        </w:rPr>
        <w:t>ГАУ Северного Зауралья, 2017. - 10</w:t>
      </w:r>
      <w:r w:rsidRPr="002913A5">
        <w:rPr>
          <w:rFonts w:ascii="Times New Roman" w:eastAsia="Times New Roman" w:hAnsi="Times New Roman"/>
          <w:sz w:val="24"/>
          <w:szCs w:val="24"/>
          <w:lang w:eastAsia="ru-RU"/>
        </w:rPr>
        <w:t xml:space="preserve"> с.</w:t>
      </w:r>
    </w:p>
    <w:p w:rsid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rPr>
      </w:pPr>
    </w:p>
    <w:p w:rsidR="00283F55" w:rsidRPr="00A460B9"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83F55">
        <w:rPr>
          <w:rFonts w:ascii="Times New Roman" w:eastAsia="Times New Roman" w:hAnsi="Times New Roman"/>
          <w:b/>
          <w:sz w:val="24"/>
          <w:szCs w:val="24"/>
        </w:rPr>
        <w:t>10. П</w:t>
      </w:r>
      <w:r w:rsidRPr="00283F55">
        <w:rPr>
          <w:rFonts w:ascii="Times New Roman" w:eastAsia="Times New Roman" w:hAnsi="Times New Roman"/>
          <w:b/>
          <w:sz w:val="24"/>
          <w:szCs w:val="24"/>
          <w:lang w:eastAsia="ru-RU"/>
        </w:rPr>
        <w:t>еречень информационных технологий</w:t>
      </w:r>
      <w:r w:rsidR="00916080">
        <w:rPr>
          <w:rFonts w:ascii="Times New Roman" w:eastAsia="Times New Roman" w:hAnsi="Times New Roman"/>
          <w:b/>
          <w:sz w:val="24"/>
          <w:szCs w:val="24"/>
          <w:lang w:eastAsia="ru-RU"/>
        </w:rPr>
        <w:t xml:space="preserve"> </w:t>
      </w:r>
      <w:r w:rsidR="00A812A0" w:rsidRPr="00A812A0">
        <w:rPr>
          <w:rFonts w:ascii="Times New Roman" w:eastAsia="Times New Roman" w:hAnsi="Times New Roman"/>
          <w:sz w:val="24"/>
          <w:szCs w:val="24"/>
          <w:lang w:val="en-US" w:eastAsia="ru-RU"/>
        </w:rPr>
        <w:t>Microsoft</w:t>
      </w:r>
      <w:r w:rsidR="00A812A0" w:rsidRPr="00A812A0">
        <w:rPr>
          <w:rFonts w:ascii="Times New Roman" w:eastAsia="Times New Roman" w:hAnsi="Times New Roman"/>
          <w:sz w:val="24"/>
          <w:szCs w:val="24"/>
          <w:lang w:eastAsia="ru-RU"/>
        </w:rPr>
        <w:t xml:space="preserve"> </w:t>
      </w:r>
      <w:r w:rsidR="00A812A0" w:rsidRPr="00A812A0">
        <w:rPr>
          <w:rFonts w:ascii="Times New Roman" w:eastAsia="Times New Roman" w:hAnsi="Times New Roman"/>
          <w:sz w:val="24"/>
          <w:szCs w:val="24"/>
          <w:lang w:val="en-US" w:eastAsia="ru-RU"/>
        </w:rPr>
        <w:t>Office</w:t>
      </w:r>
      <w:r w:rsidR="00A812A0" w:rsidRPr="00A812A0">
        <w:rPr>
          <w:rFonts w:ascii="Times New Roman" w:eastAsia="Times New Roman" w:hAnsi="Times New Roman"/>
          <w:sz w:val="24"/>
          <w:szCs w:val="24"/>
          <w:lang w:eastAsia="ru-RU"/>
        </w:rPr>
        <w:t xml:space="preserve"> </w:t>
      </w:r>
      <w:r w:rsidR="00A812A0" w:rsidRPr="00A812A0">
        <w:rPr>
          <w:rFonts w:ascii="Times New Roman" w:eastAsia="Times New Roman" w:hAnsi="Times New Roman"/>
          <w:b/>
          <w:bCs/>
          <w:sz w:val="24"/>
          <w:szCs w:val="24"/>
          <w:lang w:val="en-US" w:eastAsia="ru-RU"/>
        </w:rPr>
        <w:t>St</w:t>
      </w:r>
      <w:r w:rsidR="00A812A0" w:rsidRPr="00A812A0">
        <w:rPr>
          <w:rFonts w:ascii="Times New Roman" w:eastAsia="Times New Roman" w:hAnsi="Times New Roman"/>
          <w:sz w:val="24"/>
          <w:szCs w:val="24"/>
          <w:lang w:val="en-US" w:eastAsia="ru-RU"/>
        </w:rPr>
        <w:t>andard</w:t>
      </w:r>
    </w:p>
    <w:p w:rsidR="00F1695E" w:rsidRDefault="00F1695E" w:rsidP="00F1695E">
      <w:pPr>
        <w:tabs>
          <w:tab w:val="left" w:pos="426"/>
        </w:tabs>
        <w:spacing w:after="0" w:line="240" w:lineRule="auto"/>
        <w:contextualSpacing/>
        <w:rPr>
          <w:rFonts w:ascii="Times New Roman" w:eastAsia="Times New Roman" w:hAnsi="Times New Roman"/>
          <w:b/>
          <w:sz w:val="24"/>
          <w:szCs w:val="24"/>
          <w:lang w:eastAsia="ru-RU"/>
        </w:rPr>
      </w:pPr>
    </w:p>
    <w:p w:rsidR="00283F55" w:rsidRPr="00283F55" w:rsidRDefault="00283F55" w:rsidP="00562379">
      <w:pPr>
        <w:numPr>
          <w:ilvl w:val="0"/>
          <w:numId w:val="7"/>
        </w:numPr>
        <w:tabs>
          <w:tab w:val="left" w:pos="426"/>
        </w:tabs>
        <w:spacing w:after="0" w:line="240" w:lineRule="auto"/>
        <w:ind w:left="0" w:firstLine="0"/>
        <w:contextualSpacing/>
        <w:rPr>
          <w:rFonts w:ascii="Times New Roman" w:eastAsia="Times New Roman" w:hAnsi="Times New Roman"/>
          <w:b/>
          <w:sz w:val="24"/>
          <w:szCs w:val="24"/>
          <w:lang w:eastAsia="ru-RU"/>
        </w:rPr>
      </w:pPr>
      <w:r w:rsidRPr="00283F55">
        <w:rPr>
          <w:rFonts w:ascii="Times New Roman" w:eastAsia="Times New Roman" w:hAnsi="Times New Roman"/>
          <w:b/>
          <w:sz w:val="24"/>
          <w:szCs w:val="24"/>
          <w:lang w:eastAsia="ru-RU"/>
        </w:rPr>
        <w:t>Материально-техническое обеспечение дисциплины</w:t>
      </w:r>
    </w:p>
    <w:p w:rsidR="00283F55" w:rsidRPr="00283F55" w:rsidRDefault="00283F55" w:rsidP="00283F55">
      <w:pPr>
        <w:spacing w:after="0" w:line="240" w:lineRule="auto"/>
        <w:ind w:firstLine="709"/>
        <w:contextualSpacing/>
        <w:rPr>
          <w:rFonts w:ascii="Times New Roman" w:eastAsia="Times New Roman" w:hAnsi="Times New Roman"/>
          <w:sz w:val="24"/>
          <w:szCs w:val="24"/>
          <w:lang w:eastAsia="ru-RU"/>
        </w:rPr>
      </w:pPr>
      <w:r w:rsidRPr="00283F55">
        <w:rPr>
          <w:rFonts w:ascii="Times New Roman" w:eastAsia="Times New Roman" w:hAnsi="Times New Roman"/>
          <w:sz w:val="24"/>
          <w:szCs w:val="24"/>
          <w:lang w:eastAsia="ru-RU"/>
        </w:rPr>
        <w:t>Техническое оборудование:</w:t>
      </w:r>
    </w:p>
    <w:p w:rsidR="00283F55" w:rsidRPr="00283F55" w:rsidRDefault="00283F55" w:rsidP="00283F55">
      <w:pPr>
        <w:spacing w:after="0" w:line="240" w:lineRule="auto"/>
        <w:ind w:firstLine="709"/>
        <w:contextualSpacing/>
        <w:rPr>
          <w:rFonts w:ascii="Times New Roman" w:eastAsia="Times New Roman" w:hAnsi="Times New Roman"/>
          <w:sz w:val="24"/>
          <w:szCs w:val="24"/>
          <w:lang w:eastAsia="ru-RU"/>
        </w:rPr>
      </w:pPr>
      <w:r w:rsidRPr="00283F55">
        <w:rPr>
          <w:rFonts w:ascii="Times New Roman" w:eastAsia="Times New Roman" w:hAnsi="Times New Roman"/>
          <w:sz w:val="24"/>
          <w:szCs w:val="24"/>
          <w:lang w:eastAsia="ru-RU"/>
        </w:rPr>
        <w:t>- мультимедийная установка.</w:t>
      </w:r>
    </w:p>
    <w:p w:rsidR="00283F55" w:rsidRPr="00283F55" w:rsidRDefault="00283F55" w:rsidP="00283F55">
      <w:pPr>
        <w:spacing w:after="0" w:line="240" w:lineRule="auto"/>
        <w:ind w:firstLine="709"/>
        <w:contextualSpacing/>
        <w:rPr>
          <w:rFonts w:ascii="Times New Roman" w:eastAsia="Times New Roman" w:hAnsi="Times New Roman"/>
          <w:sz w:val="24"/>
          <w:szCs w:val="24"/>
          <w:lang w:eastAsia="ru-RU"/>
        </w:rPr>
      </w:pPr>
      <w:r w:rsidRPr="00283F55">
        <w:rPr>
          <w:rFonts w:ascii="Times New Roman" w:eastAsia="Times New Roman" w:hAnsi="Times New Roman"/>
          <w:sz w:val="24"/>
          <w:szCs w:val="24"/>
          <w:lang w:eastAsia="ru-RU"/>
        </w:rPr>
        <w:t>Раздаточный материал:</w:t>
      </w:r>
    </w:p>
    <w:p w:rsidR="004F2D1E" w:rsidRPr="0077775F" w:rsidRDefault="00283F55" w:rsidP="00F65EE1">
      <w:pPr>
        <w:spacing w:after="0" w:line="240" w:lineRule="auto"/>
        <w:ind w:firstLine="709"/>
        <w:rPr>
          <w:rFonts w:ascii="Times New Roman" w:hAnsi="Times New Roman"/>
        </w:rPr>
      </w:pPr>
      <w:r w:rsidRPr="00283F55">
        <w:rPr>
          <w:rFonts w:ascii="Times New Roman" w:hAnsi="Times New Roman"/>
          <w:sz w:val="24"/>
          <w:szCs w:val="24"/>
        </w:rPr>
        <w:t>Таблицы</w:t>
      </w:r>
    </w:p>
    <w:sectPr w:rsidR="004F2D1E" w:rsidRPr="0077775F" w:rsidSect="00A460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4D" w:rsidRDefault="00496D4D" w:rsidP="00CF01DC">
      <w:pPr>
        <w:spacing w:after="0" w:line="240" w:lineRule="auto"/>
      </w:pPr>
      <w:r>
        <w:separator/>
      </w:r>
    </w:p>
  </w:endnote>
  <w:endnote w:type="continuationSeparator" w:id="0">
    <w:p w:rsidR="00496D4D" w:rsidRDefault="00496D4D"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4D" w:rsidRDefault="00496D4D" w:rsidP="00CF01DC">
      <w:pPr>
        <w:spacing w:after="0" w:line="240" w:lineRule="auto"/>
      </w:pPr>
      <w:r>
        <w:separator/>
      </w:r>
    </w:p>
  </w:footnote>
  <w:footnote w:type="continuationSeparator" w:id="0">
    <w:p w:rsidR="00496D4D" w:rsidRDefault="00496D4D"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5C50AC"/>
    <w:multiLevelType w:val="hybridMultilevel"/>
    <w:tmpl w:val="168E97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F768F4"/>
    <w:multiLevelType w:val="hybridMultilevel"/>
    <w:tmpl w:val="2D6C17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10224A"/>
    <w:multiLevelType w:val="hybridMultilevel"/>
    <w:tmpl w:val="57164D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5263EDD"/>
    <w:multiLevelType w:val="hybridMultilevel"/>
    <w:tmpl w:val="BB3430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184175"/>
    <w:multiLevelType w:val="multilevel"/>
    <w:tmpl w:val="2C588B22"/>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971CD2"/>
    <w:multiLevelType w:val="hybridMultilevel"/>
    <w:tmpl w:val="99747D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132729"/>
    <w:multiLevelType w:val="hybridMultilevel"/>
    <w:tmpl w:val="F10295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8D6C61"/>
    <w:multiLevelType w:val="hybridMultilevel"/>
    <w:tmpl w:val="4920E4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7E0781"/>
    <w:multiLevelType w:val="multilevel"/>
    <w:tmpl w:val="8416A6AA"/>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0E35E1"/>
    <w:multiLevelType w:val="hybridMultilevel"/>
    <w:tmpl w:val="926CC6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140712"/>
    <w:multiLevelType w:val="hybridMultilevel"/>
    <w:tmpl w:val="BBFC3A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554D1A"/>
    <w:multiLevelType w:val="hybridMultilevel"/>
    <w:tmpl w:val="41C810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B92979"/>
    <w:multiLevelType w:val="multilevel"/>
    <w:tmpl w:val="874A9E3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A028C0"/>
    <w:multiLevelType w:val="hybridMultilevel"/>
    <w:tmpl w:val="F7CCD6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C2261E"/>
    <w:multiLevelType w:val="hybridMultilevel"/>
    <w:tmpl w:val="1DFCA5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70481A"/>
    <w:multiLevelType w:val="hybridMultilevel"/>
    <w:tmpl w:val="C15A36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132C9"/>
    <w:multiLevelType w:val="hybridMultilevel"/>
    <w:tmpl w:val="CCE63340"/>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7484AC0"/>
    <w:multiLevelType w:val="hybridMultilevel"/>
    <w:tmpl w:val="D8C8F5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6339E3"/>
    <w:multiLevelType w:val="hybridMultilevel"/>
    <w:tmpl w:val="0CE28F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F641AC"/>
    <w:multiLevelType w:val="hybridMultilevel"/>
    <w:tmpl w:val="353454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CD52BB"/>
    <w:multiLevelType w:val="hybridMultilevel"/>
    <w:tmpl w:val="4676A814"/>
    <w:lvl w:ilvl="0" w:tplc="04190017">
      <w:start w:val="1"/>
      <w:numFmt w:val="lowerLetter"/>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F7A48AA"/>
    <w:multiLevelType w:val="hybridMultilevel"/>
    <w:tmpl w:val="D86C61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0F1B33"/>
    <w:multiLevelType w:val="multilevel"/>
    <w:tmpl w:val="D1903948"/>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4B0A27"/>
    <w:multiLevelType w:val="hybridMultilevel"/>
    <w:tmpl w:val="315AC6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D36E00"/>
    <w:multiLevelType w:val="hybridMultilevel"/>
    <w:tmpl w:val="EC04E4C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FEC"/>
    <w:multiLevelType w:val="hybridMultilevel"/>
    <w:tmpl w:val="C26E80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3A33D9"/>
    <w:multiLevelType w:val="hybridMultilevel"/>
    <w:tmpl w:val="714849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9B5551"/>
    <w:multiLevelType w:val="hybridMultilevel"/>
    <w:tmpl w:val="84D211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9DD3E4E"/>
    <w:multiLevelType w:val="multilevel"/>
    <w:tmpl w:val="D5EEB58C"/>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A153532"/>
    <w:multiLevelType w:val="hybridMultilevel"/>
    <w:tmpl w:val="FD101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C353B4D"/>
    <w:multiLevelType w:val="multilevel"/>
    <w:tmpl w:val="D21E857C"/>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E6F2702"/>
    <w:multiLevelType w:val="hybridMultilevel"/>
    <w:tmpl w:val="74788F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B72C12"/>
    <w:multiLevelType w:val="multilevel"/>
    <w:tmpl w:val="1930B6B6"/>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1216A3F"/>
    <w:multiLevelType w:val="hybridMultilevel"/>
    <w:tmpl w:val="73F613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D85620"/>
    <w:multiLevelType w:val="multilevel"/>
    <w:tmpl w:val="D79C281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4211EDF"/>
    <w:multiLevelType w:val="hybridMultilevel"/>
    <w:tmpl w:val="25A822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35327C56"/>
    <w:multiLevelType w:val="hybridMultilevel"/>
    <w:tmpl w:val="7CEE21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60B0C9F"/>
    <w:multiLevelType w:val="multilevel"/>
    <w:tmpl w:val="BBC635D8"/>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7BF64A8"/>
    <w:multiLevelType w:val="hybridMultilevel"/>
    <w:tmpl w:val="B3762F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88914D1"/>
    <w:multiLevelType w:val="hybridMultilevel"/>
    <w:tmpl w:val="AF62D8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E01DB1"/>
    <w:multiLevelType w:val="multilevel"/>
    <w:tmpl w:val="F350CF9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4F45C6"/>
    <w:multiLevelType w:val="hybridMultilevel"/>
    <w:tmpl w:val="DBD63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CB6399"/>
    <w:multiLevelType w:val="hybridMultilevel"/>
    <w:tmpl w:val="4FACEA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0193A4E"/>
    <w:multiLevelType w:val="hybridMultilevel"/>
    <w:tmpl w:val="EC04E4C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2F7CCE"/>
    <w:multiLevelType w:val="hybridMultilevel"/>
    <w:tmpl w:val="6F520C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1BA47A4"/>
    <w:multiLevelType w:val="hybridMultilevel"/>
    <w:tmpl w:val="1EA27D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2640EC"/>
    <w:multiLevelType w:val="hybridMultilevel"/>
    <w:tmpl w:val="99D642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3AA2004"/>
    <w:multiLevelType w:val="hybridMultilevel"/>
    <w:tmpl w:val="05EEE8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3C7796C"/>
    <w:multiLevelType w:val="hybridMultilevel"/>
    <w:tmpl w:val="0A90BA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FF6CE9"/>
    <w:multiLevelType w:val="hybridMultilevel"/>
    <w:tmpl w:val="D2882D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85246B2"/>
    <w:multiLevelType w:val="hybridMultilevel"/>
    <w:tmpl w:val="ADA421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8A07639"/>
    <w:multiLevelType w:val="hybridMultilevel"/>
    <w:tmpl w:val="621A16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8A11D8C"/>
    <w:multiLevelType w:val="multilevel"/>
    <w:tmpl w:val="04243226"/>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A2C2FE7"/>
    <w:multiLevelType w:val="multilevel"/>
    <w:tmpl w:val="9EDE1C84"/>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AEA4723"/>
    <w:multiLevelType w:val="multilevel"/>
    <w:tmpl w:val="A47A6974"/>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BBC36AE"/>
    <w:multiLevelType w:val="multilevel"/>
    <w:tmpl w:val="19A06EC6"/>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C3252F0"/>
    <w:multiLevelType w:val="multilevel"/>
    <w:tmpl w:val="08F60C56"/>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CE125FD"/>
    <w:multiLevelType w:val="hybridMultilevel"/>
    <w:tmpl w:val="30B4C8F2"/>
    <w:lvl w:ilvl="0" w:tplc="BEDCB5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DFD1AEB"/>
    <w:multiLevelType w:val="hybridMultilevel"/>
    <w:tmpl w:val="9CF627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0592C79"/>
    <w:multiLevelType w:val="multilevel"/>
    <w:tmpl w:val="712064F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082520D"/>
    <w:multiLevelType w:val="hybridMultilevel"/>
    <w:tmpl w:val="155256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5D94091"/>
    <w:multiLevelType w:val="hybridMultilevel"/>
    <w:tmpl w:val="7C3A4A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69904F5"/>
    <w:multiLevelType w:val="multilevel"/>
    <w:tmpl w:val="9DDA4D74"/>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B0193D"/>
    <w:multiLevelType w:val="singleLevel"/>
    <w:tmpl w:val="0419000F"/>
    <w:lvl w:ilvl="0">
      <w:start w:val="1"/>
      <w:numFmt w:val="decimal"/>
      <w:lvlText w:val="%1."/>
      <w:lvlJc w:val="left"/>
      <w:pPr>
        <w:tabs>
          <w:tab w:val="num" w:pos="360"/>
        </w:tabs>
        <w:ind w:left="360" w:hanging="360"/>
      </w:pPr>
    </w:lvl>
  </w:abstractNum>
  <w:abstractNum w:abstractNumId="68">
    <w:nsid w:val="59316680"/>
    <w:multiLevelType w:val="multilevel"/>
    <w:tmpl w:val="97201DC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A39115D"/>
    <w:multiLevelType w:val="hybridMultilevel"/>
    <w:tmpl w:val="7EA63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D0832EF"/>
    <w:multiLevelType w:val="multilevel"/>
    <w:tmpl w:val="F4A26E0C"/>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D5C6AA0"/>
    <w:multiLevelType w:val="hybridMultilevel"/>
    <w:tmpl w:val="805607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DE60683"/>
    <w:multiLevelType w:val="hybridMultilevel"/>
    <w:tmpl w:val="52CAAAD4"/>
    <w:lvl w:ilvl="0" w:tplc="F4E24E46">
      <w:start w:val="1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3">
    <w:nsid w:val="5EFC22F4"/>
    <w:multiLevelType w:val="hybridMultilevel"/>
    <w:tmpl w:val="485084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0184AEF"/>
    <w:multiLevelType w:val="hybridMultilevel"/>
    <w:tmpl w:val="E9D06E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0821C19"/>
    <w:multiLevelType w:val="hybridMultilevel"/>
    <w:tmpl w:val="265036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3AA4E3A"/>
    <w:multiLevelType w:val="multilevel"/>
    <w:tmpl w:val="AF164D8E"/>
    <w:lvl w:ilvl="0">
      <w:start w:val="1"/>
      <w:numFmt w:val="lowerLetter"/>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3CC4FE0"/>
    <w:multiLevelType w:val="multilevel"/>
    <w:tmpl w:val="D22C95E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58E55F5"/>
    <w:multiLevelType w:val="hybridMultilevel"/>
    <w:tmpl w:val="C802AE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5B77B03"/>
    <w:multiLevelType w:val="hybridMultilevel"/>
    <w:tmpl w:val="F5184D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5E31154"/>
    <w:multiLevelType w:val="hybridMultilevel"/>
    <w:tmpl w:val="CCB49B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61A4697"/>
    <w:multiLevelType w:val="hybridMultilevel"/>
    <w:tmpl w:val="91EA3A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6C84980"/>
    <w:multiLevelType w:val="hybridMultilevel"/>
    <w:tmpl w:val="E162F8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7E45278"/>
    <w:multiLevelType w:val="hybridMultilevel"/>
    <w:tmpl w:val="276222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7E920CB"/>
    <w:multiLevelType w:val="hybridMultilevel"/>
    <w:tmpl w:val="6CDCB5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88A3323"/>
    <w:multiLevelType w:val="hybridMultilevel"/>
    <w:tmpl w:val="FA1A43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A0C155E"/>
    <w:multiLevelType w:val="hybridMultilevel"/>
    <w:tmpl w:val="E90AB6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5D478A"/>
    <w:multiLevelType w:val="hybridMultilevel"/>
    <w:tmpl w:val="64BE29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7A1970"/>
    <w:multiLevelType w:val="multilevel"/>
    <w:tmpl w:val="48D2F512"/>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B480615"/>
    <w:multiLevelType w:val="multilevel"/>
    <w:tmpl w:val="7F567898"/>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C3A4697"/>
    <w:multiLevelType w:val="multilevel"/>
    <w:tmpl w:val="A524E5AA"/>
    <w:styleLink w:val="WW8Num2"/>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6D1057C0"/>
    <w:multiLevelType w:val="hybridMultilevel"/>
    <w:tmpl w:val="745A19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E8F2999"/>
    <w:multiLevelType w:val="multilevel"/>
    <w:tmpl w:val="D4CC1EE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E9F1203"/>
    <w:multiLevelType w:val="hybridMultilevel"/>
    <w:tmpl w:val="5726C5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F7B0FA0"/>
    <w:multiLevelType w:val="hybridMultilevel"/>
    <w:tmpl w:val="4080E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07B5BC0"/>
    <w:multiLevelType w:val="singleLevel"/>
    <w:tmpl w:val="0419000F"/>
    <w:lvl w:ilvl="0">
      <w:start w:val="1"/>
      <w:numFmt w:val="decimal"/>
      <w:lvlText w:val="%1."/>
      <w:lvlJc w:val="left"/>
      <w:pPr>
        <w:tabs>
          <w:tab w:val="num" w:pos="360"/>
        </w:tabs>
        <w:ind w:left="360" w:hanging="360"/>
      </w:pPr>
    </w:lvl>
  </w:abstractNum>
  <w:abstractNum w:abstractNumId="96">
    <w:nsid w:val="718841BA"/>
    <w:multiLevelType w:val="hybridMultilevel"/>
    <w:tmpl w:val="8E50FA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18B3663"/>
    <w:multiLevelType w:val="hybridMultilevel"/>
    <w:tmpl w:val="6E18EB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1FC2114"/>
    <w:multiLevelType w:val="hybridMultilevel"/>
    <w:tmpl w:val="4AFAB5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0">
    <w:nsid w:val="76752F12"/>
    <w:multiLevelType w:val="hybridMultilevel"/>
    <w:tmpl w:val="0BA663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72D5A4B"/>
    <w:multiLevelType w:val="multilevel"/>
    <w:tmpl w:val="C4D0F9BE"/>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88850CD"/>
    <w:multiLevelType w:val="hybridMultilevel"/>
    <w:tmpl w:val="198A1C40"/>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9673C1C"/>
    <w:multiLevelType w:val="multilevel"/>
    <w:tmpl w:val="7A1E5592"/>
    <w:lvl w:ilvl="0">
      <w:start w:val="1"/>
      <w:numFmt w:val="lowerLetter"/>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9FB76CB"/>
    <w:multiLevelType w:val="multilevel"/>
    <w:tmpl w:val="61B0F06C"/>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047239"/>
    <w:multiLevelType w:val="multilevel"/>
    <w:tmpl w:val="99F4CC00"/>
    <w:lvl w:ilvl="0">
      <w:start w:val="1"/>
      <w:numFmt w:val="lowerLetter"/>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D0A3470"/>
    <w:multiLevelType w:val="hybridMultilevel"/>
    <w:tmpl w:val="E69EC8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F1938B4"/>
    <w:multiLevelType w:val="hybridMultilevel"/>
    <w:tmpl w:val="28743E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9"/>
  </w:num>
  <w:num w:numId="2">
    <w:abstractNumId w:val="5"/>
  </w:num>
  <w:num w:numId="3">
    <w:abstractNumId w:val="39"/>
  </w:num>
  <w:num w:numId="4">
    <w:abstractNumId w:val="1"/>
  </w:num>
  <w:num w:numId="5">
    <w:abstractNumId w:val="0"/>
  </w:num>
  <w:num w:numId="6">
    <w:abstractNumId w:val="61"/>
  </w:num>
  <w:num w:numId="7">
    <w:abstractNumId w:val="72"/>
  </w:num>
  <w:num w:numId="8">
    <w:abstractNumId w:val="95"/>
  </w:num>
  <w:num w:numId="9">
    <w:abstractNumId w:val="90"/>
  </w:num>
  <w:num w:numId="10">
    <w:abstractNumId w:val="47"/>
  </w:num>
  <w:num w:numId="11">
    <w:abstractNumId w:val="67"/>
  </w:num>
  <w:num w:numId="12">
    <w:abstractNumId w:val="27"/>
  </w:num>
  <w:num w:numId="13">
    <w:abstractNumId w:val="79"/>
  </w:num>
  <w:num w:numId="14">
    <w:abstractNumId w:val="12"/>
  </w:num>
  <w:num w:numId="15">
    <w:abstractNumId w:val="73"/>
  </w:num>
  <w:num w:numId="16">
    <w:abstractNumId w:val="87"/>
  </w:num>
  <w:num w:numId="17">
    <w:abstractNumId w:val="26"/>
  </w:num>
  <w:num w:numId="18">
    <w:abstractNumId w:val="13"/>
  </w:num>
  <w:num w:numId="19">
    <w:abstractNumId w:val="20"/>
  </w:num>
  <w:num w:numId="20">
    <w:abstractNumId w:val="40"/>
  </w:num>
  <w:num w:numId="21">
    <w:abstractNumId w:val="49"/>
  </w:num>
  <w:num w:numId="22">
    <w:abstractNumId w:val="84"/>
  </w:num>
  <w:num w:numId="23">
    <w:abstractNumId w:val="78"/>
  </w:num>
  <w:num w:numId="24">
    <w:abstractNumId w:val="65"/>
  </w:num>
  <w:num w:numId="25">
    <w:abstractNumId w:val="45"/>
  </w:num>
  <w:num w:numId="26">
    <w:abstractNumId w:val="96"/>
  </w:num>
  <w:num w:numId="27">
    <w:abstractNumId w:val="18"/>
  </w:num>
  <w:num w:numId="28">
    <w:abstractNumId w:val="85"/>
  </w:num>
  <w:num w:numId="29">
    <w:abstractNumId w:val="82"/>
  </w:num>
  <w:num w:numId="30">
    <w:abstractNumId w:val="62"/>
  </w:num>
  <w:num w:numId="31">
    <w:abstractNumId w:val="34"/>
  </w:num>
  <w:num w:numId="32">
    <w:abstractNumId w:val="32"/>
  </w:num>
  <w:num w:numId="33">
    <w:abstractNumId w:val="52"/>
  </w:num>
  <w:num w:numId="34">
    <w:abstractNumId w:val="97"/>
  </w:num>
  <w:num w:numId="35">
    <w:abstractNumId w:val="38"/>
  </w:num>
  <w:num w:numId="36">
    <w:abstractNumId w:val="2"/>
  </w:num>
  <w:num w:numId="37">
    <w:abstractNumId w:val="30"/>
  </w:num>
  <w:num w:numId="38">
    <w:abstractNumId w:val="16"/>
  </w:num>
  <w:num w:numId="39">
    <w:abstractNumId w:val="22"/>
  </w:num>
  <w:num w:numId="40">
    <w:abstractNumId w:val="3"/>
  </w:num>
  <w:num w:numId="41">
    <w:abstractNumId w:val="74"/>
  </w:num>
  <w:num w:numId="42">
    <w:abstractNumId w:val="81"/>
  </w:num>
  <w:num w:numId="43">
    <w:abstractNumId w:val="29"/>
  </w:num>
  <w:num w:numId="44">
    <w:abstractNumId w:val="94"/>
  </w:num>
  <w:num w:numId="45">
    <w:abstractNumId w:val="28"/>
  </w:num>
  <w:num w:numId="46">
    <w:abstractNumId w:val="48"/>
  </w:num>
  <w:num w:numId="47">
    <w:abstractNumId w:val="100"/>
  </w:num>
  <w:num w:numId="48">
    <w:abstractNumId w:val="71"/>
  </w:num>
  <w:num w:numId="49">
    <w:abstractNumId w:val="17"/>
  </w:num>
  <w:num w:numId="50">
    <w:abstractNumId w:val="106"/>
  </w:num>
  <w:num w:numId="51">
    <w:abstractNumId w:val="36"/>
  </w:num>
  <w:num w:numId="52">
    <w:abstractNumId w:val="55"/>
  </w:num>
  <w:num w:numId="53">
    <w:abstractNumId w:val="91"/>
  </w:num>
  <w:num w:numId="54">
    <w:abstractNumId w:val="86"/>
  </w:num>
  <w:num w:numId="55">
    <w:abstractNumId w:val="75"/>
  </w:num>
  <w:num w:numId="56">
    <w:abstractNumId w:val="14"/>
  </w:num>
  <w:num w:numId="57">
    <w:abstractNumId w:val="98"/>
  </w:num>
  <w:num w:numId="58">
    <w:abstractNumId w:val="54"/>
  </w:num>
  <w:num w:numId="59">
    <w:abstractNumId w:val="8"/>
  </w:num>
  <w:num w:numId="60">
    <w:abstractNumId w:val="93"/>
  </w:num>
  <w:num w:numId="61">
    <w:abstractNumId w:val="21"/>
  </w:num>
  <w:num w:numId="62">
    <w:abstractNumId w:val="6"/>
  </w:num>
  <w:num w:numId="63">
    <w:abstractNumId w:val="107"/>
  </w:num>
  <w:num w:numId="64">
    <w:abstractNumId w:val="53"/>
  </w:num>
  <w:num w:numId="65">
    <w:abstractNumId w:val="50"/>
  </w:num>
  <w:num w:numId="66">
    <w:abstractNumId w:val="102"/>
  </w:num>
  <w:num w:numId="67">
    <w:abstractNumId w:val="19"/>
  </w:num>
  <w:num w:numId="68">
    <w:abstractNumId w:val="23"/>
  </w:num>
  <w:num w:numId="69">
    <w:abstractNumId w:val="60"/>
  </w:num>
  <w:num w:numId="70">
    <w:abstractNumId w:val="88"/>
  </w:num>
  <w:num w:numId="71">
    <w:abstractNumId w:val="35"/>
  </w:num>
  <w:num w:numId="72">
    <w:abstractNumId w:val="101"/>
  </w:num>
  <w:num w:numId="73">
    <w:abstractNumId w:val="58"/>
  </w:num>
  <w:num w:numId="74">
    <w:abstractNumId w:val="104"/>
  </w:num>
  <w:num w:numId="75">
    <w:abstractNumId w:val="41"/>
  </w:num>
  <w:num w:numId="76">
    <w:abstractNumId w:val="15"/>
  </w:num>
  <w:num w:numId="77">
    <w:abstractNumId w:val="7"/>
  </w:num>
  <w:num w:numId="78">
    <w:abstractNumId w:val="89"/>
  </w:num>
  <w:num w:numId="79">
    <w:abstractNumId w:val="77"/>
  </w:num>
  <w:num w:numId="80">
    <w:abstractNumId w:val="70"/>
  </w:num>
  <w:num w:numId="81">
    <w:abstractNumId w:val="31"/>
  </w:num>
  <w:num w:numId="82">
    <w:abstractNumId w:val="68"/>
  </w:num>
  <w:num w:numId="83">
    <w:abstractNumId w:val="57"/>
  </w:num>
  <w:num w:numId="84">
    <w:abstractNumId w:val="44"/>
  </w:num>
  <w:num w:numId="85">
    <w:abstractNumId w:val="56"/>
  </w:num>
  <w:num w:numId="86">
    <w:abstractNumId w:val="33"/>
  </w:num>
  <w:num w:numId="87">
    <w:abstractNumId w:val="66"/>
  </w:num>
  <w:num w:numId="88">
    <w:abstractNumId w:val="59"/>
  </w:num>
  <w:num w:numId="89">
    <w:abstractNumId w:val="63"/>
  </w:num>
  <w:num w:numId="90">
    <w:abstractNumId w:val="25"/>
  </w:num>
  <w:num w:numId="91">
    <w:abstractNumId w:val="37"/>
  </w:num>
  <w:num w:numId="92">
    <w:abstractNumId w:val="92"/>
  </w:num>
  <w:num w:numId="93">
    <w:abstractNumId w:val="105"/>
  </w:num>
  <w:num w:numId="94">
    <w:abstractNumId w:val="103"/>
  </w:num>
  <w:num w:numId="95">
    <w:abstractNumId w:val="76"/>
  </w:num>
  <w:num w:numId="96">
    <w:abstractNumId w:val="11"/>
  </w:num>
  <w:num w:numId="97">
    <w:abstractNumId w:val="9"/>
  </w:num>
  <w:num w:numId="98">
    <w:abstractNumId w:val="51"/>
  </w:num>
  <w:num w:numId="99">
    <w:abstractNumId w:val="80"/>
  </w:num>
  <w:num w:numId="100">
    <w:abstractNumId w:val="42"/>
  </w:num>
  <w:num w:numId="101">
    <w:abstractNumId w:val="43"/>
  </w:num>
  <w:num w:numId="102">
    <w:abstractNumId w:val="69"/>
  </w:num>
  <w:num w:numId="103">
    <w:abstractNumId w:val="4"/>
  </w:num>
  <w:num w:numId="104">
    <w:abstractNumId w:val="83"/>
  </w:num>
  <w:num w:numId="105">
    <w:abstractNumId w:val="46"/>
  </w:num>
  <w:num w:numId="106">
    <w:abstractNumId w:val="24"/>
  </w:num>
  <w:num w:numId="107">
    <w:abstractNumId w:val="10"/>
  </w:num>
  <w:num w:numId="108">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01"/>
    <w:rsid w:val="000238A3"/>
    <w:rsid w:val="000246F6"/>
    <w:rsid w:val="00041AE7"/>
    <w:rsid w:val="0004526A"/>
    <w:rsid w:val="00045376"/>
    <w:rsid w:val="0005049A"/>
    <w:rsid w:val="000529FE"/>
    <w:rsid w:val="000542E8"/>
    <w:rsid w:val="00055A76"/>
    <w:rsid w:val="00065546"/>
    <w:rsid w:val="00070CD5"/>
    <w:rsid w:val="00080C2A"/>
    <w:rsid w:val="00086970"/>
    <w:rsid w:val="00095445"/>
    <w:rsid w:val="000A06FE"/>
    <w:rsid w:val="000A4688"/>
    <w:rsid w:val="000B1ED0"/>
    <w:rsid w:val="000B21B7"/>
    <w:rsid w:val="000B2570"/>
    <w:rsid w:val="000C0133"/>
    <w:rsid w:val="000D1B6A"/>
    <w:rsid w:val="000D4228"/>
    <w:rsid w:val="000E18F1"/>
    <w:rsid w:val="000E222B"/>
    <w:rsid w:val="001108D9"/>
    <w:rsid w:val="00127161"/>
    <w:rsid w:val="0012731A"/>
    <w:rsid w:val="00142EB4"/>
    <w:rsid w:val="00144AE2"/>
    <w:rsid w:val="001521DF"/>
    <w:rsid w:val="00177084"/>
    <w:rsid w:val="00181D95"/>
    <w:rsid w:val="0019133F"/>
    <w:rsid w:val="001A6B39"/>
    <w:rsid w:val="001A7BB8"/>
    <w:rsid w:val="001B6C45"/>
    <w:rsid w:val="001C10EA"/>
    <w:rsid w:val="001C7853"/>
    <w:rsid w:val="001D21E0"/>
    <w:rsid w:val="001D5129"/>
    <w:rsid w:val="001F2B52"/>
    <w:rsid w:val="0021290C"/>
    <w:rsid w:val="00234401"/>
    <w:rsid w:val="00235C4E"/>
    <w:rsid w:val="00242DBC"/>
    <w:rsid w:val="00255286"/>
    <w:rsid w:val="00261F3E"/>
    <w:rsid w:val="002677D3"/>
    <w:rsid w:val="00282354"/>
    <w:rsid w:val="00283F55"/>
    <w:rsid w:val="00293099"/>
    <w:rsid w:val="00295138"/>
    <w:rsid w:val="002C64FA"/>
    <w:rsid w:val="002D04A4"/>
    <w:rsid w:val="002D0D92"/>
    <w:rsid w:val="002E6E58"/>
    <w:rsid w:val="002F1293"/>
    <w:rsid w:val="002F2F54"/>
    <w:rsid w:val="002F6311"/>
    <w:rsid w:val="003048BF"/>
    <w:rsid w:val="0031283A"/>
    <w:rsid w:val="003319A7"/>
    <w:rsid w:val="0033741A"/>
    <w:rsid w:val="00345891"/>
    <w:rsid w:val="0035120C"/>
    <w:rsid w:val="003A47AB"/>
    <w:rsid w:val="003E27E2"/>
    <w:rsid w:val="003E5436"/>
    <w:rsid w:val="003F53CC"/>
    <w:rsid w:val="00404BC4"/>
    <w:rsid w:val="004052DE"/>
    <w:rsid w:val="00426ADA"/>
    <w:rsid w:val="00431BAE"/>
    <w:rsid w:val="00447B49"/>
    <w:rsid w:val="00450719"/>
    <w:rsid w:val="00464364"/>
    <w:rsid w:val="004708A5"/>
    <w:rsid w:val="00471199"/>
    <w:rsid w:val="004834A0"/>
    <w:rsid w:val="00495064"/>
    <w:rsid w:val="00496D4D"/>
    <w:rsid w:val="00497384"/>
    <w:rsid w:val="004A0721"/>
    <w:rsid w:val="004B5A29"/>
    <w:rsid w:val="004C657F"/>
    <w:rsid w:val="004F2D1E"/>
    <w:rsid w:val="004F72C3"/>
    <w:rsid w:val="0050003C"/>
    <w:rsid w:val="0051109F"/>
    <w:rsid w:val="00512F4B"/>
    <w:rsid w:val="0051627C"/>
    <w:rsid w:val="00535866"/>
    <w:rsid w:val="00537E84"/>
    <w:rsid w:val="005411F3"/>
    <w:rsid w:val="00544318"/>
    <w:rsid w:val="00550E27"/>
    <w:rsid w:val="00562372"/>
    <w:rsid w:val="00562379"/>
    <w:rsid w:val="0056472F"/>
    <w:rsid w:val="00577031"/>
    <w:rsid w:val="005841DF"/>
    <w:rsid w:val="00591041"/>
    <w:rsid w:val="005935F4"/>
    <w:rsid w:val="005A70CD"/>
    <w:rsid w:val="005D01AB"/>
    <w:rsid w:val="005F2B93"/>
    <w:rsid w:val="005F7197"/>
    <w:rsid w:val="0060053E"/>
    <w:rsid w:val="00610F72"/>
    <w:rsid w:val="00631ACD"/>
    <w:rsid w:val="00636443"/>
    <w:rsid w:val="00645166"/>
    <w:rsid w:val="00646FF4"/>
    <w:rsid w:val="0065658B"/>
    <w:rsid w:val="00661282"/>
    <w:rsid w:val="00662321"/>
    <w:rsid w:val="00695058"/>
    <w:rsid w:val="006A26D4"/>
    <w:rsid w:val="006B1872"/>
    <w:rsid w:val="006D29EF"/>
    <w:rsid w:val="006D5197"/>
    <w:rsid w:val="007014A0"/>
    <w:rsid w:val="007025F5"/>
    <w:rsid w:val="00717C82"/>
    <w:rsid w:val="00720E08"/>
    <w:rsid w:val="007470DC"/>
    <w:rsid w:val="00750DBF"/>
    <w:rsid w:val="00752C6C"/>
    <w:rsid w:val="0076474B"/>
    <w:rsid w:val="007761B6"/>
    <w:rsid w:val="0077775F"/>
    <w:rsid w:val="00780940"/>
    <w:rsid w:val="00781616"/>
    <w:rsid w:val="007843DF"/>
    <w:rsid w:val="00795ED6"/>
    <w:rsid w:val="007B6407"/>
    <w:rsid w:val="007B6642"/>
    <w:rsid w:val="007B696C"/>
    <w:rsid w:val="007C643C"/>
    <w:rsid w:val="007D76B0"/>
    <w:rsid w:val="007D79A9"/>
    <w:rsid w:val="007E016E"/>
    <w:rsid w:val="007F49C8"/>
    <w:rsid w:val="00802CCA"/>
    <w:rsid w:val="00804942"/>
    <w:rsid w:val="008077E2"/>
    <w:rsid w:val="008334D8"/>
    <w:rsid w:val="008417E2"/>
    <w:rsid w:val="00845E91"/>
    <w:rsid w:val="00845EFE"/>
    <w:rsid w:val="008503F3"/>
    <w:rsid w:val="008716BE"/>
    <w:rsid w:val="008970EB"/>
    <w:rsid w:val="008A1801"/>
    <w:rsid w:val="008B51FD"/>
    <w:rsid w:val="008C6557"/>
    <w:rsid w:val="008F005F"/>
    <w:rsid w:val="008F6840"/>
    <w:rsid w:val="00916080"/>
    <w:rsid w:val="009232D3"/>
    <w:rsid w:val="00923FB7"/>
    <w:rsid w:val="00931B1D"/>
    <w:rsid w:val="00940675"/>
    <w:rsid w:val="009653E0"/>
    <w:rsid w:val="00970112"/>
    <w:rsid w:val="00977A32"/>
    <w:rsid w:val="00994459"/>
    <w:rsid w:val="009965DA"/>
    <w:rsid w:val="009A2186"/>
    <w:rsid w:val="009A3F5C"/>
    <w:rsid w:val="009B4CD6"/>
    <w:rsid w:val="009B6FD7"/>
    <w:rsid w:val="009C502B"/>
    <w:rsid w:val="009D06B6"/>
    <w:rsid w:val="009E0FAA"/>
    <w:rsid w:val="00A0712A"/>
    <w:rsid w:val="00A07531"/>
    <w:rsid w:val="00A16357"/>
    <w:rsid w:val="00A226E1"/>
    <w:rsid w:val="00A433EF"/>
    <w:rsid w:val="00A460B9"/>
    <w:rsid w:val="00A54C06"/>
    <w:rsid w:val="00A60624"/>
    <w:rsid w:val="00A62138"/>
    <w:rsid w:val="00A6304B"/>
    <w:rsid w:val="00A665DA"/>
    <w:rsid w:val="00A812A0"/>
    <w:rsid w:val="00A91391"/>
    <w:rsid w:val="00A959D8"/>
    <w:rsid w:val="00AA43C2"/>
    <w:rsid w:val="00AB12B7"/>
    <w:rsid w:val="00AD240C"/>
    <w:rsid w:val="00AD27BF"/>
    <w:rsid w:val="00B018C7"/>
    <w:rsid w:val="00B03A9D"/>
    <w:rsid w:val="00B22E3B"/>
    <w:rsid w:val="00B35A59"/>
    <w:rsid w:val="00B54D5F"/>
    <w:rsid w:val="00B64798"/>
    <w:rsid w:val="00B66727"/>
    <w:rsid w:val="00B73C7D"/>
    <w:rsid w:val="00B779A8"/>
    <w:rsid w:val="00BB3C98"/>
    <w:rsid w:val="00BC2000"/>
    <w:rsid w:val="00C240A3"/>
    <w:rsid w:val="00C25AC2"/>
    <w:rsid w:val="00C666DF"/>
    <w:rsid w:val="00C828B5"/>
    <w:rsid w:val="00C84DA0"/>
    <w:rsid w:val="00C87647"/>
    <w:rsid w:val="00C90849"/>
    <w:rsid w:val="00CB1A25"/>
    <w:rsid w:val="00CC5B10"/>
    <w:rsid w:val="00CD788D"/>
    <w:rsid w:val="00CE0558"/>
    <w:rsid w:val="00CF01DC"/>
    <w:rsid w:val="00D04911"/>
    <w:rsid w:val="00D16678"/>
    <w:rsid w:val="00D20711"/>
    <w:rsid w:val="00D257F1"/>
    <w:rsid w:val="00D26A78"/>
    <w:rsid w:val="00D43E5B"/>
    <w:rsid w:val="00D470B9"/>
    <w:rsid w:val="00D52B6C"/>
    <w:rsid w:val="00D565A2"/>
    <w:rsid w:val="00D619EA"/>
    <w:rsid w:val="00D65BDC"/>
    <w:rsid w:val="00D77750"/>
    <w:rsid w:val="00D91BFF"/>
    <w:rsid w:val="00DA65A4"/>
    <w:rsid w:val="00DB6A39"/>
    <w:rsid w:val="00DB772B"/>
    <w:rsid w:val="00DC3371"/>
    <w:rsid w:val="00DD3BB5"/>
    <w:rsid w:val="00DD4F3B"/>
    <w:rsid w:val="00DD5571"/>
    <w:rsid w:val="00DF4489"/>
    <w:rsid w:val="00DF5A1D"/>
    <w:rsid w:val="00E069B6"/>
    <w:rsid w:val="00E10B6F"/>
    <w:rsid w:val="00E3735B"/>
    <w:rsid w:val="00E424A4"/>
    <w:rsid w:val="00E55B75"/>
    <w:rsid w:val="00E70027"/>
    <w:rsid w:val="00E76972"/>
    <w:rsid w:val="00E91542"/>
    <w:rsid w:val="00E949B4"/>
    <w:rsid w:val="00E95F8D"/>
    <w:rsid w:val="00E96314"/>
    <w:rsid w:val="00E97118"/>
    <w:rsid w:val="00EA7E7E"/>
    <w:rsid w:val="00EC66AE"/>
    <w:rsid w:val="00EC7631"/>
    <w:rsid w:val="00EF68D9"/>
    <w:rsid w:val="00F05C01"/>
    <w:rsid w:val="00F07EC6"/>
    <w:rsid w:val="00F1695E"/>
    <w:rsid w:val="00F314B1"/>
    <w:rsid w:val="00F31EF0"/>
    <w:rsid w:val="00F440AF"/>
    <w:rsid w:val="00F4617D"/>
    <w:rsid w:val="00F628B7"/>
    <w:rsid w:val="00F65EE1"/>
    <w:rsid w:val="00F7036D"/>
    <w:rsid w:val="00F80712"/>
    <w:rsid w:val="00F81533"/>
    <w:rsid w:val="00FA1DF2"/>
    <w:rsid w:val="00FB323D"/>
    <w:rsid w:val="00FB4830"/>
    <w:rsid w:val="00FC02D7"/>
    <w:rsid w:val="00FE6AAE"/>
    <w:rsid w:val="00FE775F"/>
    <w:rsid w:val="00FF01A4"/>
    <w:rsid w:val="00F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next w:val="a0"/>
    <w:link w:val="10"/>
    <w:uiPriority w:val="9"/>
    <w:qFormat/>
    <w:locked/>
    <w:rsid w:val="001D51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locked/>
    <w:rsid w:val="00E915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F07E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3"/>
    <w:rsid w:val="007014A0"/>
    <w:pPr>
      <w:numPr>
        <w:numId w:val="9"/>
      </w:numPr>
    </w:pPr>
  </w:style>
  <w:style w:type="character" w:customStyle="1" w:styleId="20">
    <w:name w:val="Заголовок 2 Знак"/>
    <w:basedOn w:val="a1"/>
    <w:link w:val="2"/>
    <w:uiPriority w:val="9"/>
    <w:semiHidden/>
    <w:rsid w:val="00E91542"/>
    <w:rPr>
      <w:rFonts w:asciiTheme="majorHAnsi" w:eastAsiaTheme="majorEastAsia" w:hAnsiTheme="majorHAnsi" w:cstheme="majorBidi"/>
      <w:b/>
      <w:bCs/>
      <w:color w:val="4F81BD" w:themeColor="accent1"/>
      <w:sz w:val="26"/>
      <w:szCs w:val="26"/>
      <w:lang w:eastAsia="en-US"/>
    </w:rPr>
  </w:style>
  <w:style w:type="character" w:customStyle="1" w:styleId="10">
    <w:name w:val="Заголовок 1 Знак"/>
    <w:basedOn w:val="a1"/>
    <w:link w:val="1"/>
    <w:uiPriority w:val="9"/>
    <w:rsid w:val="001D5129"/>
    <w:rPr>
      <w:rFonts w:asciiTheme="majorHAnsi" w:eastAsiaTheme="majorEastAsia" w:hAnsiTheme="majorHAnsi" w:cstheme="majorBidi"/>
      <w:b/>
      <w:bCs/>
      <w:color w:val="365F91" w:themeColor="accent1" w:themeShade="BF"/>
      <w:sz w:val="28"/>
      <w:szCs w:val="28"/>
      <w:lang w:eastAsia="en-US"/>
    </w:rPr>
  </w:style>
  <w:style w:type="numbering" w:customStyle="1" w:styleId="12">
    <w:name w:val="Нет списка1"/>
    <w:next w:val="a3"/>
    <w:uiPriority w:val="99"/>
    <w:semiHidden/>
    <w:unhideWhenUsed/>
    <w:rsid w:val="001521DF"/>
  </w:style>
  <w:style w:type="paragraph" w:customStyle="1" w:styleId="31">
    <w:name w:val="Основной текст с отступом 31"/>
    <w:basedOn w:val="a0"/>
    <w:next w:val="3"/>
    <w:link w:val="30"/>
    <w:uiPriority w:val="99"/>
    <w:semiHidden/>
    <w:unhideWhenUsed/>
    <w:rsid w:val="001521DF"/>
    <w:pPr>
      <w:spacing w:after="120" w:line="259" w:lineRule="auto"/>
      <w:ind w:left="283"/>
    </w:pPr>
    <w:rPr>
      <w:sz w:val="16"/>
      <w:szCs w:val="16"/>
      <w:lang w:eastAsia="ru-RU"/>
    </w:rPr>
  </w:style>
  <w:style w:type="character" w:customStyle="1" w:styleId="30">
    <w:name w:val="Основной текст с отступом 3 Знак"/>
    <w:basedOn w:val="a1"/>
    <w:link w:val="31"/>
    <w:uiPriority w:val="99"/>
    <w:semiHidden/>
    <w:rsid w:val="001521DF"/>
    <w:rPr>
      <w:sz w:val="16"/>
      <w:szCs w:val="16"/>
    </w:rPr>
  </w:style>
  <w:style w:type="paragraph" w:styleId="3">
    <w:name w:val="Body Text Indent 3"/>
    <w:basedOn w:val="a0"/>
    <w:link w:val="310"/>
    <w:uiPriority w:val="99"/>
    <w:semiHidden/>
    <w:unhideWhenUsed/>
    <w:locked/>
    <w:rsid w:val="001521DF"/>
    <w:pPr>
      <w:spacing w:after="120"/>
      <w:ind w:left="283"/>
    </w:pPr>
    <w:rPr>
      <w:sz w:val="16"/>
      <w:szCs w:val="16"/>
    </w:rPr>
  </w:style>
  <w:style w:type="character" w:customStyle="1" w:styleId="310">
    <w:name w:val="Основной текст с отступом 3 Знак1"/>
    <w:basedOn w:val="a1"/>
    <w:link w:val="3"/>
    <w:uiPriority w:val="99"/>
    <w:semiHidden/>
    <w:rsid w:val="001521DF"/>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next w:val="a0"/>
    <w:link w:val="10"/>
    <w:uiPriority w:val="9"/>
    <w:qFormat/>
    <w:locked/>
    <w:rsid w:val="001D51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locked/>
    <w:rsid w:val="00E915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F07E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3"/>
    <w:rsid w:val="007014A0"/>
    <w:pPr>
      <w:numPr>
        <w:numId w:val="9"/>
      </w:numPr>
    </w:pPr>
  </w:style>
  <w:style w:type="character" w:customStyle="1" w:styleId="20">
    <w:name w:val="Заголовок 2 Знак"/>
    <w:basedOn w:val="a1"/>
    <w:link w:val="2"/>
    <w:uiPriority w:val="9"/>
    <w:semiHidden/>
    <w:rsid w:val="00E91542"/>
    <w:rPr>
      <w:rFonts w:asciiTheme="majorHAnsi" w:eastAsiaTheme="majorEastAsia" w:hAnsiTheme="majorHAnsi" w:cstheme="majorBidi"/>
      <w:b/>
      <w:bCs/>
      <w:color w:val="4F81BD" w:themeColor="accent1"/>
      <w:sz w:val="26"/>
      <w:szCs w:val="26"/>
      <w:lang w:eastAsia="en-US"/>
    </w:rPr>
  </w:style>
  <w:style w:type="character" w:customStyle="1" w:styleId="10">
    <w:name w:val="Заголовок 1 Знак"/>
    <w:basedOn w:val="a1"/>
    <w:link w:val="1"/>
    <w:uiPriority w:val="9"/>
    <w:rsid w:val="001D5129"/>
    <w:rPr>
      <w:rFonts w:asciiTheme="majorHAnsi" w:eastAsiaTheme="majorEastAsia" w:hAnsiTheme="majorHAnsi" w:cstheme="majorBidi"/>
      <w:b/>
      <w:bCs/>
      <w:color w:val="365F91" w:themeColor="accent1" w:themeShade="BF"/>
      <w:sz w:val="28"/>
      <w:szCs w:val="28"/>
      <w:lang w:eastAsia="en-US"/>
    </w:rPr>
  </w:style>
  <w:style w:type="numbering" w:customStyle="1" w:styleId="12">
    <w:name w:val="Нет списка1"/>
    <w:next w:val="a3"/>
    <w:uiPriority w:val="99"/>
    <w:semiHidden/>
    <w:unhideWhenUsed/>
    <w:rsid w:val="001521DF"/>
  </w:style>
  <w:style w:type="paragraph" w:customStyle="1" w:styleId="31">
    <w:name w:val="Основной текст с отступом 31"/>
    <w:basedOn w:val="a0"/>
    <w:next w:val="3"/>
    <w:link w:val="30"/>
    <w:uiPriority w:val="99"/>
    <w:semiHidden/>
    <w:unhideWhenUsed/>
    <w:rsid w:val="001521DF"/>
    <w:pPr>
      <w:spacing w:after="120" w:line="259" w:lineRule="auto"/>
      <w:ind w:left="283"/>
    </w:pPr>
    <w:rPr>
      <w:sz w:val="16"/>
      <w:szCs w:val="16"/>
      <w:lang w:eastAsia="ru-RU"/>
    </w:rPr>
  </w:style>
  <w:style w:type="character" w:customStyle="1" w:styleId="30">
    <w:name w:val="Основной текст с отступом 3 Знак"/>
    <w:basedOn w:val="a1"/>
    <w:link w:val="31"/>
    <w:uiPriority w:val="99"/>
    <w:semiHidden/>
    <w:rsid w:val="001521DF"/>
    <w:rPr>
      <w:sz w:val="16"/>
      <w:szCs w:val="16"/>
    </w:rPr>
  </w:style>
  <w:style w:type="paragraph" w:styleId="3">
    <w:name w:val="Body Text Indent 3"/>
    <w:basedOn w:val="a0"/>
    <w:link w:val="310"/>
    <w:uiPriority w:val="99"/>
    <w:semiHidden/>
    <w:unhideWhenUsed/>
    <w:locked/>
    <w:rsid w:val="001521DF"/>
    <w:pPr>
      <w:spacing w:after="120"/>
      <w:ind w:left="283"/>
    </w:pPr>
    <w:rPr>
      <w:sz w:val="16"/>
      <w:szCs w:val="16"/>
    </w:rPr>
  </w:style>
  <w:style w:type="character" w:customStyle="1" w:styleId="310">
    <w:name w:val="Основной текст с отступом 3 Знак1"/>
    <w:basedOn w:val="a1"/>
    <w:link w:val="3"/>
    <w:uiPriority w:val="99"/>
    <w:semiHidden/>
    <w:rsid w:val="001521D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2650">
      <w:bodyDiv w:val="1"/>
      <w:marLeft w:val="0"/>
      <w:marRight w:val="0"/>
      <w:marTop w:val="0"/>
      <w:marBottom w:val="0"/>
      <w:divBdr>
        <w:top w:val="none" w:sz="0" w:space="0" w:color="auto"/>
        <w:left w:val="none" w:sz="0" w:space="0" w:color="auto"/>
        <w:bottom w:val="none" w:sz="0" w:space="0" w:color="auto"/>
        <w:right w:val="none" w:sz="0" w:space="0" w:color="auto"/>
      </w:divBdr>
    </w:div>
    <w:div w:id="236522637">
      <w:bodyDiv w:val="1"/>
      <w:marLeft w:val="0"/>
      <w:marRight w:val="0"/>
      <w:marTop w:val="0"/>
      <w:marBottom w:val="0"/>
      <w:divBdr>
        <w:top w:val="none" w:sz="0" w:space="0" w:color="auto"/>
        <w:left w:val="none" w:sz="0" w:space="0" w:color="auto"/>
        <w:bottom w:val="none" w:sz="0" w:space="0" w:color="auto"/>
        <w:right w:val="none" w:sz="0" w:space="0" w:color="auto"/>
      </w:divBdr>
    </w:div>
    <w:div w:id="309330282">
      <w:bodyDiv w:val="1"/>
      <w:marLeft w:val="0"/>
      <w:marRight w:val="0"/>
      <w:marTop w:val="0"/>
      <w:marBottom w:val="0"/>
      <w:divBdr>
        <w:top w:val="none" w:sz="0" w:space="0" w:color="auto"/>
        <w:left w:val="none" w:sz="0" w:space="0" w:color="auto"/>
        <w:bottom w:val="none" w:sz="0" w:space="0" w:color="auto"/>
        <w:right w:val="none" w:sz="0" w:space="0" w:color="auto"/>
      </w:divBdr>
    </w:div>
    <w:div w:id="309674304">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 w:id="1897355828">
      <w:bodyDiv w:val="1"/>
      <w:marLeft w:val="0"/>
      <w:marRight w:val="0"/>
      <w:marTop w:val="0"/>
      <w:marBottom w:val="0"/>
      <w:divBdr>
        <w:top w:val="none" w:sz="0" w:space="0" w:color="auto"/>
        <w:left w:val="none" w:sz="0" w:space="0" w:color="auto"/>
        <w:bottom w:val="none" w:sz="0" w:space="0" w:color="auto"/>
        <w:right w:val="none" w:sz="0" w:space="0" w:color="auto"/>
      </w:divBdr>
    </w:div>
    <w:div w:id="1905480901">
      <w:bodyDiv w:val="1"/>
      <w:marLeft w:val="0"/>
      <w:marRight w:val="0"/>
      <w:marTop w:val="0"/>
      <w:marBottom w:val="0"/>
      <w:divBdr>
        <w:top w:val="none" w:sz="0" w:space="0" w:color="auto"/>
        <w:left w:val="none" w:sz="0" w:space="0" w:color="auto"/>
        <w:bottom w:val="none" w:sz="0" w:space="0" w:color="auto"/>
        <w:right w:val="none" w:sz="0" w:space="0" w:color="auto"/>
      </w:divBdr>
    </w:div>
    <w:div w:id="20710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bookshop.ru/13504.html" TargetMode="External"/><Relationship Id="rId18" Type="http://schemas.openxmlformats.org/officeDocument/2006/relationships/hyperlink" Target="https://elibrary.ru/item.asp?id=2606665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ibrary.ru/item.asp?id=16012283" TargetMode="External"/><Relationship Id="rId7" Type="http://schemas.openxmlformats.org/officeDocument/2006/relationships/footnotes" Target="footnotes.xml"/><Relationship Id="rId12" Type="http://schemas.openxmlformats.org/officeDocument/2006/relationships/hyperlink" Target="http://www.iprbookshop.ru/13508.html" TargetMode="External"/><Relationship Id="rId17" Type="http://schemas.openxmlformats.org/officeDocument/2006/relationships/hyperlink" Target="http://www.iprbookshop.ru/34712.html" TargetMode="External"/><Relationship Id="rId25" Type="http://schemas.openxmlformats.org/officeDocument/2006/relationships/hyperlink" Target="http://www.iprbookshop.ru/22969.html" TargetMode="External"/><Relationship Id="rId2" Type="http://schemas.openxmlformats.org/officeDocument/2006/relationships/numbering" Target="numbering.xml"/><Relationship Id="rId16" Type="http://schemas.openxmlformats.org/officeDocument/2006/relationships/hyperlink" Target="https://elibrary.ru/item.asp?id=17294222" TargetMode="External"/><Relationship Id="rId20" Type="http://schemas.openxmlformats.org/officeDocument/2006/relationships/hyperlink" Target="https://elibrary.ru/item.asp?id=26066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15792.html" TargetMode="External"/><Relationship Id="rId24" Type="http://schemas.openxmlformats.org/officeDocument/2006/relationships/hyperlink" Target="https://elibrary.ru/item.asp?id=28995887" TargetMode="External"/><Relationship Id="rId5" Type="http://schemas.openxmlformats.org/officeDocument/2006/relationships/settings" Target="settings.xml"/><Relationship Id="rId15" Type="http://schemas.openxmlformats.org/officeDocument/2006/relationships/hyperlink" Target="http://www.iprbookshop.ru/22972.html" TargetMode="External"/><Relationship Id="rId23" Type="http://schemas.openxmlformats.org/officeDocument/2006/relationships/hyperlink" Target="http://www.iprbookshop.ru/13482.html" TargetMode="External"/><Relationship Id="rId10" Type="http://schemas.openxmlformats.org/officeDocument/2006/relationships/image" Target="media/image2.emf"/><Relationship Id="rId19" Type="http://schemas.openxmlformats.org/officeDocument/2006/relationships/hyperlink" Target="https://elibrary.ru/item.asp?id=2606660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prbookshop.ru/16506.html" TargetMode="External"/><Relationship Id="rId22" Type="http://schemas.openxmlformats.org/officeDocument/2006/relationships/hyperlink" Target="https://elibrary.ru/item.asp?id=1601228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8D23-F6C0-4938-998F-ECD4C596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Михайлова Людмила Владимировна</cp:lastModifiedBy>
  <cp:revision>53</cp:revision>
  <cp:lastPrinted>2018-05-07T09:20:00Z</cp:lastPrinted>
  <dcterms:created xsi:type="dcterms:W3CDTF">2017-10-19T12:47:00Z</dcterms:created>
  <dcterms:modified xsi:type="dcterms:W3CDTF">2018-05-07T12:13:00Z</dcterms:modified>
</cp:coreProperties>
</file>