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30" w:rsidRDefault="00CB4B59" w:rsidP="00CB4B5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B4B59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939114" cy="8886825"/>
            <wp:effectExtent l="19050" t="0" r="4486" b="0"/>
            <wp:docPr id="3" name="Рисунок 2" descr="F:\АККРЕДИТАЦИЯ\РП  мои\РП  3+\КОВАЛЕВА СКАН РП\рп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ККРЕДИТАЦИЯ\РП  мои\РП  3+\КОВАЛЕВА СКАН РП\рп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A30" w:rsidRDefault="00771A30" w:rsidP="00771A3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1A30" w:rsidRPr="00E069B6" w:rsidRDefault="00771A30" w:rsidP="00771A3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71A30" w:rsidRPr="007F7FDA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7FDA">
        <w:rPr>
          <w:rFonts w:ascii="Times New Roman" w:hAnsi="Times New Roman"/>
          <w:sz w:val="24"/>
          <w:szCs w:val="24"/>
        </w:rPr>
        <w:tab/>
      </w:r>
      <w:r w:rsidRPr="007F7FDA">
        <w:rPr>
          <w:rFonts w:ascii="Times New Roman" w:hAnsi="Times New Roman"/>
          <w:sz w:val="24"/>
          <w:szCs w:val="24"/>
        </w:rPr>
        <w:tab/>
      </w:r>
    </w:p>
    <w:p w:rsidR="00771A30" w:rsidRPr="00E069B6" w:rsidRDefault="00CB4B59" w:rsidP="00771A30">
      <w:pPr>
        <w:spacing w:after="0" w:line="240" w:lineRule="auto"/>
        <w:rPr>
          <w:rFonts w:ascii="Times New Roman" w:hAnsi="Times New Roman"/>
          <w:b/>
        </w:rPr>
      </w:pPr>
      <w:r w:rsidRPr="00CB4B59">
        <w:rPr>
          <w:rFonts w:ascii="Times New Roman" w:hAnsi="Times New Roman"/>
          <w:b/>
        </w:rPr>
        <w:drawing>
          <wp:inline distT="0" distB="0" distL="0" distR="0">
            <wp:extent cx="5940425" cy="8231417"/>
            <wp:effectExtent l="19050" t="0" r="3175" b="0"/>
            <wp:docPr id="4" name="Рисунок 3" descr="F:\АККРЕДИТАЦИЯ\РП  мои\РП  3+\КОВАЛЕВА СКАН РП\рп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ККРЕДИТАЦИЯ\РП  мои\РП  3+\КОВАЛЕВА СКАН РП\рп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A30" w:rsidRPr="00E069B6" w:rsidRDefault="00771A30" w:rsidP="00771A30">
      <w:pPr>
        <w:spacing w:after="0" w:line="240" w:lineRule="auto"/>
        <w:rPr>
          <w:rFonts w:ascii="Times New Roman" w:hAnsi="Times New Roman"/>
          <w:b/>
        </w:rPr>
      </w:pPr>
    </w:p>
    <w:p w:rsidR="00771A30" w:rsidRPr="00E069B6" w:rsidRDefault="00771A30" w:rsidP="00771A30">
      <w:pPr>
        <w:spacing w:after="0" w:line="240" w:lineRule="auto"/>
        <w:rPr>
          <w:rFonts w:ascii="Times New Roman" w:hAnsi="Times New Roman"/>
          <w:b/>
        </w:rPr>
      </w:pPr>
    </w:p>
    <w:p w:rsidR="00771A30" w:rsidRPr="00E069B6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1A30" w:rsidRDefault="00771A30" w:rsidP="00771A30">
      <w:pPr>
        <w:pStyle w:val="Default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771A30" w:rsidRPr="00E069B6" w:rsidRDefault="00771A30" w:rsidP="00771A30">
      <w:pPr>
        <w:pStyle w:val="Default"/>
        <w:jc w:val="both"/>
        <w:rPr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71A30" w:rsidRPr="00E069B6" w:rsidTr="00FF21DE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1A30" w:rsidRPr="007F7FDA" w:rsidRDefault="00771A30" w:rsidP="00FF21DE">
            <w:pPr>
              <w:pStyle w:val="ae"/>
              <w:jc w:val="center"/>
            </w:pPr>
            <w:r w:rsidRPr="007F7FDA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A30" w:rsidRPr="007F7FDA" w:rsidRDefault="00771A30" w:rsidP="00FF21DE">
            <w:pPr>
              <w:pStyle w:val="Default1"/>
              <w:jc w:val="center"/>
            </w:pPr>
            <w:r w:rsidRPr="007F7FDA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1A30" w:rsidRPr="007F7FDA" w:rsidRDefault="00771A30" w:rsidP="00FF21DE">
            <w:pPr>
              <w:pStyle w:val="Default"/>
              <w:jc w:val="center"/>
              <w:rPr>
                <w:color w:val="auto"/>
              </w:rPr>
            </w:pPr>
            <w:r w:rsidRPr="007F7FDA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7F7FDA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71A30" w:rsidRPr="00E069B6" w:rsidTr="00FF21DE">
        <w:trPr>
          <w:trHeight w:val="547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A30" w:rsidRPr="000068B3" w:rsidRDefault="00771A30" w:rsidP="00FF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A30" w:rsidRPr="000068B3" w:rsidRDefault="00F4042D" w:rsidP="00FF21DE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готовностью реализовывать качество и безопасность сельскохозяйственного сырья и продуктов его переработки в соответствии с требованиями нормативной и законодательной базы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1A30" w:rsidRPr="000068B3" w:rsidRDefault="00771A30" w:rsidP="00FF2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0068B3">
              <w:rPr>
                <w:rFonts w:ascii="Times New Roman" w:hAnsi="Times New Roman"/>
                <w:sz w:val="24"/>
                <w:szCs w:val="24"/>
              </w:rPr>
              <w:t>опасности, связанные с недостатком или избытком основных компонентов пищи,  основные требования и критерии оценки безопасности пищевых продуктов</w:t>
            </w:r>
          </w:p>
          <w:p w:rsidR="00771A30" w:rsidRPr="000068B3" w:rsidRDefault="00771A30" w:rsidP="00FF2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0068B3">
              <w:rPr>
                <w:rFonts w:ascii="Times New Roman" w:hAnsi="Times New Roman"/>
                <w:sz w:val="24"/>
                <w:szCs w:val="24"/>
              </w:rPr>
              <w:t>анализировать и интерпретировать показатели безопасности пищевых продуктов и упаковочных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, а также технологического оборудования</w:t>
            </w:r>
          </w:p>
          <w:p w:rsidR="00771A30" w:rsidRPr="000068B3" w:rsidRDefault="00771A30" w:rsidP="00FF2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0068B3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proofErr w:type="gramStart"/>
            <w:r w:rsidRPr="000068B3">
              <w:rPr>
                <w:rFonts w:ascii="Times New Roman" w:hAnsi="Times New Roman"/>
                <w:sz w:val="24"/>
                <w:szCs w:val="24"/>
              </w:rPr>
              <w:t xml:space="preserve">организации проведения экспертизы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технического оборудования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068B3">
              <w:rPr>
                <w:rFonts w:ascii="Times New Roman" w:hAnsi="Times New Roman"/>
                <w:sz w:val="24"/>
                <w:szCs w:val="24"/>
              </w:rPr>
              <w:t>пищевых продуктов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сельскохозяйственного сырья</w:t>
            </w:r>
          </w:p>
        </w:tc>
      </w:tr>
    </w:tbl>
    <w:p w:rsidR="00771A30" w:rsidRPr="00E069B6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1A30" w:rsidRDefault="00771A30" w:rsidP="00771A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135E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8E5AAB" w:rsidRPr="00DF135E" w:rsidRDefault="008E5AAB" w:rsidP="00771A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1A30" w:rsidRPr="00DF135E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135E">
        <w:rPr>
          <w:rFonts w:ascii="Times New Roman" w:hAnsi="Times New Roman"/>
          <w:sz w:val="24"/>
          <w:szCs w:val="24"/>
        </w:rPr>
        <w:t xml:space="preserve">     Дисциплина «Экология продовольственных товаров» относится к блоку 1, в соответствии с учебным планом направления </w:t>
      </w:r>
      <w:r w:rsidRPr="00F77530">
        <w:rPr>
          <w:rFonts w:ascii="Times New Roman" w:hAnsi="Times New Roman"/>
          <w:sz w:val="24"/>
          <w:szCs w:val="24"/>
        </w:rPr>
        <w:t>35.03.07 Технология производства и переработки сельскохозяйственной продукции</w:t>
      </w:r>
      <w:r w:rsidRPr="00DF13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профиля</w:t>
      </w:r>
      <w:r w:rsidR="008C5BB7">
        <w:rPr>
          <w:rFonts w:ascii="Times New Roman" w:hAnsi="Times New Roman"/>
          <w:sz w:val="24"/>
          <w:szCs w:val="24"/>
        </w:rPr>
        <w:t xml:space="preserve"> </w:t>
      </w:r>
      <w:r w:rsidRPr="00F77530">
        <w:rPr>
          <w:rFonts w:ascii="Times New Roman" w:hAnsi="Times New Roman"/>
          <w:sz w:val="24"/>
          <w:szCs w:val="24"/>
        </w:rPr>
        <w:t xml:space="preserve">Хранение и переработка сельскохозяйственной </w:t>
      </w:r>
      <w:proofErr w:type="spellStart"/>
      <w:r w:rsidRPr="00F77530">
        <w:rPr>
          <w:rFonts w:ascii="Times New Roman" w:hAnsi="Times New Roman"/>
          <w:sz w:val="24"/>
          <w:szCs w:val="24"/>
        </w:rPr>
        <w:t>продукции</w:t>
      </w:r>
      <w:r w:rsidRPr="00DF135E">
        <w:rPr>
          <w:rFonts w:ascii="Times New Roman" w:hAnsi="Times New Roman"/>
          <w:sz w:val="24"/>
          <w:szCs w:val="24"/>
        </w:rPr>
        <w:t>входит</w:t>
      </w:r>
      <w:proofErr w:type="spellEnd"/>
      <w:r w:rsidRPr="00DF135E">
        <w:rPr>
          <w:rFonts w:ascii="Times New Roman" w:hAnsi="Times New Roman"/>
          <w:sz w:val="24"/>
          <w:szCs w:val="24"/>
        </w:rPr>
        <w:t xml:space="preserve">  в вариативную часть (по выбору).</w:t>
      </w:r>
    </w:p>
    <w:p w:rsidR="00771A30" w:rsidRDefault="00771A30" w:rsidP="00771A30">
      <w:pPr>
        <w:pStyle w:val="ac"/>
        <w:tabs>
          <w:tab w:val="num" w:pos="-180"/>
        </w:tabs>
        <w:spacing w:after="0"/>
        <w:jc w:val="both"/>
        <w:rPr>
          <w:i/>
        </w:rPr>
      </w:pPr>
      <w:r w:rsidRPr="007F7FDA">
        <w:t>Для изучения дисциплины «</w:t>
      </w:r>
      <w:r>
        <w:t>Экология продовольственных товаров</w:t>
      </w:r>
      <w:r w:rsidRPr="007F7FDA">
        <w:t xml:space="preserve">» необходимы базовые знания дисциплин: </w:t>
      </w:r>
      <w:r w:rsidRPr="000068B3">
        <w:rPr>
          <w:i/>
        </w:rPr>
        <w:t>химия,</w:t>
      </w:r>
      <w:r>
        <w:rPr>
          <w:i/>
        </w:rPr>
        <w:t xml:space="preserve"> математика, основы микробиологии.</w:t>
      </w:r>
    </w:p>
    <w:p w:rsidR="00771A30" w:rsidRPr="00D944A3" w:rsidRDefault="00771A30" w:rsidP="0077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4A3">
        <w:rPr>
          <w:rFonts w:ascii="Times New Roman" w:hAnsi="Times New Roman"/>
          <w:sz w:val="24"/>
          <w:szCs w:val="24"/>
        </w:rPr>
        <w:t xml:space="preserve">Перед изучением дисциплины «Экология продовольственных товаров» студенты должны </w:t>
      </w:r>
    </w:p>
    <w:p w:rsidR="00771A30" w:rsidRPr="00D944A3" w:rsidRDefault="00771A30" w:rsidP="0077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4A3">
        <w:rPr>
          <w:rFonts w:ascii="Times New Roman" w:hAnsi="Times New Roman"/>
          <w:b/>
          <w:bCs/>
          <w:sz w:val="24"/>
          <w:szCs w:val="24"/>
        </w:rPr>
        <w:t>знать:</w:t>
      </w:r>
    </w:p>
    <w:p w:rsidR="00771A30" w:rsidRPr="00D944A3" w:rsidRDefault="00771A30" w:rsidP="00771A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44A3">
        <w:rPr>
          <w:rFonts w:ascii="Times New Roman" w:hAnsi="Times New Roman"/>
          <w:sz w:val="24"/>
          <w:szCs w:val="24"/>
        </w:rPr>
        <w:t xml:space="preserve">- основные законы </w:t>
      </w:r>
      <w:proofErr w:type="spellStart"/>
      <w:proofErr w:type="gramStart"/>
      <w:r w:rsidRPr="00D944A3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proofErr w:type="gramEnd"/>
      <w:r w:rsidRPr="00D944A3">
        <w:rPr>
          <w:rFonts w:ascii="Times New Roman" w:hAnsi="Times New Roman"/>
          <w:sz w:val="24"/>
          <w:szCs w:val="24"/>
        </w:rPr>
        <w:t xml:space="preserve"> дисциплин</w:t>
      </w:r>
    </w:p>
    <w:p w:rsidR="00771A30" w:rsidRPr="00E5671E" w:rsidRDefault="00771A30" w:rsidP="0077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671E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771A30" w:rsidRPr="00E5671E" w:rsidRDefault="00771A30" w:rsidP="00771A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2626">
        <w:rPr>
          <w:rFonts w:ascii="Times New Roman" w:hAnsi="Times New Roman"/>
          <w:sz w:val="24"/>
          <w:szCs w:val="24"/>
        </w:rPr>
        <w:t xml:space="preserve">- применять методы  диагностики  </w:t>
      </w:r>
      <w:r>
        <w:rPr>
          <w:rFonts w:ascii="Times New Roman" w:hAnsi="Times New Roman"/>
          <w:sz w:val="24"/>
          <w:szCs w:val="24"/>
        </w:rPr>
        <w:t>экологических</w:t>
      </w:r>
      <w:r w:rsidRPr="00D72626">
        <w:rPr>
          <w:rFonts w:ascii="Times New Roman" w:hAnsi="Times New Roman"/>
          <w:sz w:val="24"/>
          <w:szCs w:val="24"/>
        </w:rPr>
        <w:t xml:space="preserve"> систем</w:t>
      </w:r>
    </w:p>
    <w:p w:rsidR="00771A30" w:rsidRPr="00E5671E" w:rsidRDefault="00771A30" w:rsidP="0077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671E">
        <w:rPr>
          <w:rFonts w:ascii="Times New Roman" w:hAnsi="Times New Roman"/>
          <w:b/>
          <w:bCs/>
          <w:sz w:val="24"/>
          <w:szCs w:val="24"/>
        </w:rPr>
        <w:t>владеть:</w:t>
      </w:r>
    </w:p>
    <w:p w:rsidR="00771A30" w:rsidRPr="00574BDD" w:rsidRDefault="00771A30" w:rsidP="00771A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671E">
        <w:rPr>
          <w:rFonts w:ascii="Times New Roman" w:hAnsi="Times New Roman"/>
          <w:sz w:val="24"/>
          <w:szCs w:val="24"/>
        </w:rPr>
        <w:t>- навыками</w:t>
      </w:r>
      <w:r w:rsidRPr="00574BDD">
        <w:rPr>
          <w:rFonts w:ascii="Times New Roman" w:hAnsi="Times New Roman"/>
          <w:sz w:val="24"/>
          <w:szCs w:val="24"/>
        </w:rPr>
        <w:t xml:space="preserve"> оценки </w:t>
      </w:r>
      <w:r>
        <w:rPr>
          <w:rFonts w:ascii="Times New Roman" w:hAnsi="Times New Roman"/>
          <w:sz w:val="24"/>
          <w:szCs w:val="24"/>
        </w:rPr>
        <w:t>взаимоотношений живых систем с окружающей средой</w:t>
      </w:r>
      <w:r w:rsidRPr="00574BDD">
        <w:rPr>
          <w:rFonts w:ascii="Times New Roman" w:hAnsi="Times New Roman"/>
          <w:sz w:val="24"/>
          <w:szCs w:val="24"/>
        </w:rPr>
        <w:t>.</w:t>
      </w:r>
    </w:p>
    <w:p w:rsidR="00771A30" w:rsidRDefault="00771A30" w:rsidP="00771A30">
      <w:pPr>
        <w:pStyle w:val="ac"/>
        <w:tabs>
          <w:tab w:val="num" w:pos="-180"/>
        </w:tabs>
        <w:spacing w:after="0"/>
        <w:jc w:val="both"/>
        <w:rPr>
          <w:i/>
        </w:rPr>
      </w:pPr>
    </w:p>
    <w:p w:rsidR="00771A30" w:rsidRDefault="00771A30" w:rsidP="00771A30">
      <w:pPr>
        <w:pStyle w:val="ac"/>
        <w:tabs>
          <w:tab w:val="num" w:pos="-180"/>
        </w:tabs>
        <w:spacing w:after="0"/>
        <w:jc w:val="both"/>
        <w:rPr>
          <w:bCs/>
          <w:i/>
          <w:iCs/>
          <w:color w:val="000000"/>
        </w:rPr>
      </w:pPr>
      <w:r w:rsidRPr="007F7FDA">
        <w:t>Знания, полученные студентами при изучении дисциплины «</w:t>
      </w:r>
      <w:r>
        <w:t>Экология продовольственных товаров</w:t>
      </w:r>
      <w:r w:rsidRPr="007F7FDA">
        <w:t xml:space="preserve">» будут способствовать лучшему усвоению материала при последующем изучении таких дисциплин как </w:t>
      </w:r>
      <w:r w:rsidR="00A83CDB">
        <w:rPr>
          <w:bCs/>
          <w:i/>
          <w:iCs/>
          <w:color w:val="000000"/>
        </w:rPr>
        <w:t xml:space="preserve">Хранение и переработка плодов и овощей, </w:t>
      </w:r>
      <w:r w:rsidR="00A83CDB" w:rsidRPr="00A83CDB">
        <w:rPr>
          <w:bCs/>
          <w:i/>
          <w:iCs/>
          <w:color w:val="000000"/>
        </w:rPr>
        <w:t xml:space="preserve"> </w:t>
      </w:r>
      <w:r w:rsidR="00A83CDB">
        <w:rPr>
          <w:bCs/>
          <w:i/>
          <w:iCs/>
          <w:color w:val="000000"/>
        </w:rPr>
        <w:t>С</w:t>
      </w:r>
      <w:r w:rsidR="00833BB7">
        <w:rPr>
          <w:bCs/>
          <w:i/>
          <w:iCs/>
          <w:color w:val="000000"/>
        </w:rPr>
        <w:t>тандартизация и сертификация с.-х. продукции</w:t>
      </w:r>
      <w:r>
        <w:rPr>
          <w:bCs/>
          <w:i/>
          <w:iCs/>
          <w:color w:val="000000"/>
        </w:rPr>
        <w:t>.</w:t>
      </w:r>
    </w:p>
    <w:p w:rsidR="00771A30" w:rsidRPr="007F7FDA" w:rsidRDefault="00771A30" w:rsidP="00771A30">
      <w:pPr>
        <w:pStyle w:val="ac"/>
        <w:tabs>
          <w:tab w:val="num" w:pos="-180"/>
        </w:tabs>
        <w:spacing w:after="0"/>
        <w:jc w:val="both"/>
      </w:pPr>
    </w:p>
    <w:p w:rsidR="00771A30" w:rsidRPr="00E069B6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(модуль) изучается на </w:t>
      </w:r>
      <w:r>
        <w:rPr>
          <w:rFonts w:ascii="Times New Roman" w:hAnsi="Times New Roman"/>
          <w:sz w:val="24"/>
          <w:szCs w:val="24"/>
        </w:rPr>
        <w:t>3 курсе</w:t>
      </w:r>
      <w:r w:rsidRPr="00E069B6">
        <w:rPr>
          <w:rFonts w:ascii="Times New Roman" w:hAnsi="Times New Roman"/>
          <w:sz w:val="24"/>
          <w:szCs w:val="24"/>
        </w:rPr>
        <w:t xml:space="preserve">  в</w:t>
      </w:r>
      <w:r>
        <w:rPr>
          <w:rFonts w:ascii="Times New Roman" w:hAnsi="Times New Roman"/>
          <w:sz w:val="24"/>
          <w:szCs w:val="24"/>
        </w:rPr>
        <w:t xml:space="preserve"> 5 семестре (очная  форма обучения), и в 6 семестре  на 3 курсе (заочная форма обучения)</w:t>
      </w:r>
      <w:r w:rsidRPr="00E069B6">
        <w:rPr>
          <w:rFonts w:ascii="Times New Roman" w:hAnsi="Times New Roman"/>
          <w:sz w:val="24"/>
          <w:szCs w:val="24"/>
        </w:rPr>
        <w:t>.</w:t>
      </w:r>
    </w:p>
    <w:p w:rsidR="00771A30" w:rsidRDefault="00771A30" w:rsidP="00771A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5AAB" w:rsidRDefault="008E5AAB" w:rsidP="00771A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5AAB" w:rsidRDefault="008E5AAB" w:rsidP="00771A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5AAB" w:rsidRDefault="008E5AAB" w:rsidP="00771A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5AAB" w:rsidRDefault="008E5AAB" w:rsidP="00771A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5AAB" w:rsidRPr="00E069B6" w:rsidRDefault="008E5AAB" w:rsidP="00771A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1A30" w:rsidRPr="00F72883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2883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71A30" w:rsidRPr="00F72883" w:rsidRDefault="00771A30" w:rsidP="00771A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883">
        <w:rPr>
          <w:rFonts w:ascii="Times New Roman" w:hAnsi="Times New Roman"/>
          <w:sz w:val="24"/>
          <w:szCs w:val="24"/>
        </w:rPr>
        <w:lastRenderedPageBreak/>
        <w:t>Общая трудоемкость дисциплины составляет 72 часа (2 зачетные единицы)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062"/>
        <w:gridCol w:w="1701"/>
        <w:gridCol w:w="1701"/>
      </w:tblGrid>
      <w:tr w:rsidR="00771A30" w:rsidRPr="00F72883" w:rsidTr="00FF21DE">
        <w:trPr>
          <w:trHeight w:val="901"/>
        </w:trPr>
        <w:tc>
          <w:tcPr>
            <w:tcW w:w="6062" w:type="dxa"/>
            <w:vMerge w:val="restart"/>
            <w:tcBorders>
              <w:top w:val="single" w:sz="12" w:space="0" w:color="auto"/>
            </w:tcBorders>
            <w:vAlign w:val="center"/>
          </w:tcPr>
          <w:p w:rsidR="00771A30" w:rsidRPr="00F72883" w:rsidRDefault="00771A30" w:rsidP="00FF21DE">
            <w:pPr>
              <w:pStyle w:val="ae"/>
              <w:jc w:val="center"/>
            </w:pPr>
            <w:r w:rsidRPr="00F72883">
              <w:t>Вид учебной работы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1A30" w:rsidRPr="00F72883" w:rsidRDefault="00771A30" w:rsidP="00FF21DE">
            <w:pPr>
              <w:pStyle w:val="ae"/>
              <w:jc w:val="center"/>
            </w:pPr>
            <w:r w:rsidRPr="00F72883">
              <w:t>Очная форма обучения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1A30" w:rsidRPr="00F72883" w:rsidRDefault="00771A30" w:rsidP="00FF21DE">
            <w:pPr>
              <w:pStyle w:val="ae"/>
              <w:jc w:val="center"/>
            </w:pPr>
            <w:r w:rsidRPr="00F72883">
              <w:t>Заочная форма обучения</w:t>
            </w:r>
          </w:p>
        </w:tc>
      </w:tr>
      <w:tr w:rsidR="00771A30" w:rsidRPr="00F72883" w:rsidTr="00FF21DE">
        <w:trPr>
          <w:trHeight w:val="234"/>
        </w:trPr>
        <w:tc>
          <w:tcPr>
            <w:tcW w:w="6062" w:type="dxa"/>
            <w:vMerge/>
          </w:tcPr>
          <w:p w:rsidR="00771A30" w:rsidRPr="00F72883" w:rsidRDefault="00771A30" w:rsidP="00FF21DE">
            <w:pPr>
              <w:pStyle w:val="ae"/>
              <w:jc w:val="center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1A30" w:rsidRPr="00F72883" w:rsidRDefault="00771A30" w:rsidP="00FF21DE">
            <w:pPr>
              <w:pStyle w:val="ae"/>
              <w:jc w:val="center"/>
            </w:pPr>
            <w:r w:rsidRPr="00F72883">
              <w:t>семестры</w:t>
            </w:r>
          </w:p>
        </w:tc>
      </w:tr>
      <w:tr w:rsidR="00771A30" w:rsidRPr="00F72883" w:rsidTr="00FF21DE">
        <w:trPr>
          <w:trHeight w:val="234"/>
        </w:trPr>
        <w:tc>
          <w:tcPr>
            <w:tcW w:w="6062" w:type="dxa"/>
            <w:vMerge/>
          </w:tcPr>
          <w:p w:rsidR="00771A30" w:rsidRPr="00F72883" w:rsidRDefault="00771A30" w:rsidP="00FF21DE">
            <w:pPr>
              <w:pStyle w:val="ae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71A30" w:rsidRPr="00F72883" w:rsidRDefault="00771A30" w:rsidP="00FF21DE">
            <w:pPr>
              <w:pStyle w:val="ae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A30" w:rsidRPr="00F72883" w:rsidRDefault="00771A30" w:rsidP="00FF21DE">
            <w:pPr>
              <w:pStyle w:val="ae"/>
              <w:jc w:val="center"/>
            </w:pPr>
            <w:r>
              <w:t>6</w:t>
            </w:r>
          </w:p>
        </w:tc>
      </w:tr>
      <w:tr w:rsidR="00771A30" w:rsidRPr="00F72883" w:rsidTr="00FF21DE">
        <w:trPr>
          <w:trHeight w:val="424"/>
        </w:trPr>
        <w:tc>
          <w:tcPr>
            <w:tcW w:w="6062" w:type="dxa"/>
            <w:shd w:val="clear" w:color="auto" w:fill="E0E0E0"/>
          </w:tcPr>
          <w:p w:rsidR="00771A30" w:rsidRPr="00F72883" w:rsidRDefault="00771A30" w:rsidP="00FF21DE">
            <w:pPr>
              <w:pStyle w:val="ae"/>
            </w:pPr>
            <w:r w:rsidRPr="00F72883">
              <w:rPr>
                <w:b/>
              </w:rPr>
              <w:t>Аудиторные занятия (всего)</w:t>
            </w:r>
          </w:p>
        </w:tc>
        <w:tc>
          <w:tcPr>
            <w:tcW w:w="1701" w:type="dxa"/>
            <w:shd w:val="clear" w:color="auto" w:fill="E0E0E0"/>
          </w:tcPr>
          <w:p w:rsidR="00771A30" w:rsidRPr="00F72883" w:rsidRDefault="00771A30" w:rsidP="00FF21DE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  <w:shd w:val="clear" w:color="auto" w:fill="E0E0E0"/>
          </w:tcPr>
          <w:p w:rsidR="00771A30" w:rsidRPr="00F72883" w:rsidRDefault="00771A30" w:rsidP="00FF21DE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71A30" w:rsidRPr="00F72883" w:rsidTr="00FF21DE">
        <w:tc>
          <w:tcPr>
            <w:tcW w:w="6062" w:type="dxa"/>
          </w:tcPr>
          <w:p w:rsidR="00771A30" w:rsidRPr="00F72883" w:rsidRDefault="00771A30" w:rsidP="00FF21DE">
            <w:pPr>
              <w:pStyle w:val="ae"/>
            </w:pPr>
            <w:r w:rsidRPr="00F72883">
              <w:t>В том числе:</w:t>
            </w:r>
          </w:p>
        </w:tc>
        <w:tc>
          <w:tcPr>
            <w:tcW w:w="1701" w:type="dxa"/>
          </w:tcPr>
          <w:p w:rsidR="00771A30" w:rsidRPr="00F72883" w:rsidRDefault="00771A30" w:rsidP="00FF21DE">
            <w:pPr>
              <w:pStyle w:val="ae"/>
              <w:jc w:val="center"/>
            </w:pPr>
          </w:p>
        </w:tc>
        <w:tc>
          <w:tcPr>
            <w:tcW w:w="1701" w:type="dxa"/>
          </w:tcPr>
          <w:p w:rsidR="00771A30" w:rsidRPr="00F72883" w:rsidRDefault="00771A30" w:rsidP="00FF21DE">
            <w:pPr>
              <w:pStyle w:val="ae"/>
              <w:jc w:val="center"/>
            </w:pPr>
            <w:r w:rsidRPr="00F72883">
              <w:t>-</w:t>
            </w:r>
          </w:p>
        </w:tc>
      </w:tr>
      <w:tr w:rsidR="00771A30" w:rsidRPr="00F72883" w:rsidTr="00FF21DE">
        <w:tc>
          <w:tcPr>
            <w:tcW w:w="6062" w:type="dxa"/>
          </w:tcPr>
          <w:p w:rsidR="00771A30" w:rsidRPr="00F72883" w:rsidRDefault="00771A30" w:rsidP="00FF21DE">
            <w:pPr>
              <w:pStyle w:val="ae"/>
            </w:pPr>
            <w:r w:rsidRPr="00F72883">
              <w:t>Лекции</w:t>
            </w:r>
          </w:p>
        </w:tc>
        <w:tc>
          <w:tcPr>
            <w:tcW w:w="1701" w:type="dxa"/>
          </w:tcPr>
          <w:p w:rsidR="00771A30" w:rsidRPr="00F72883" w:rsidRDefault="00771A30" w:rsidP="00FF21DE">
            <w:pPr>
              <w:pStyle w:val="ae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771A30" w:rsidRPr="00F72883" w:rsidRDefault="00771A30" w:rsidP="00FF21DE">
            <w:pPr>
              <w:pStyle w:val="ae"/>
              <w:jc w:val="center"/>
            </w:pPr>
            <w:r>
              <w:t>6</w:t>
            </w:r>
          </w:p>
        </w:tc>
      </w:tr>
      <w:tr w:rsidR="00771A30" w:rsidRPr="00F72883" w:rsidTr="00FF21DE">
        <w:tc>
          <w:tcPr>
            <w:tcW w:w="6062" w:type="dxa"/>
          </w:tcPr>
          <w:p w:rsidR="00771A30" w:rsidRPr="00F72883" w:rsidRDefault="00771A30" w:rsidP="00FF21DE">
            <w:pPr>
              <w:pStyle w:val="ae"/>
            </w:pPr>
            <w:r>
              <w:t>Практические   занятия (П</w:t>
            </w:r>
            <w:r w:rsidRPr="00F72883">
              <w:t>З)</w:t>
            </w:r>
          </w:p>
        </w:tc>
        <w:tc>
          <w:tcPr>
            <w:tcW w:w="1701" w:type="dxa"/>
          </w:tcPr>
          <w:p w:rsidR="00771A30" w:rsidRPr="00F72883" w:rsidRDefault="00771A30" w:rsidP="00FF21DE">
            <w:pPr>
              <w:pStyle w:val="ae"/>
              <w:jc w:val="center"/>
            </w:pPr>
            <w:r>
              <w:t>24</w:t>
            </w:r>
          </w:p>
        </w:tc>
        <w:tc>
          <w:tcPr>
            <w:tcW w:w="1701" w:type="dxa"/>
          </w:tcPr>
          <w:p w:rsidR="00771A30" w:rsidRPr="00F72883" w:rsidRDefault="00771A30" w:rsidP="00FF21DE">
            <w:pPr>
              <w:pStyle w:val="ae"/>
              <w:jc w:val="center"/>
            </w:pPr>
            <w:r w:rsidRPr="00F72883">
              <w:t>4</w:t>
            </w:r>
          </w:p>
        </w:tc>
      </w:tr>
      <w:tr w:rsidR="00771A30" w:rsidRPr="00E069B6" w:rsidTr="00FF21DE">
        <w:tc>
          <w:tcPr>
            <w:tcW w:w="6062" w:type="dxa"/>
            <w:shd w:val="clear" w:color="auto" w:fill="E0E0E0"/>
          </w:tcPr>
          <w:p w:rsidR="00771A30" w:rsidRPr="00E069B6" w:rsidRDefault="00771A30" w:rsidP="00FF21DE">
            <w:pPr>
              <w:pStyle w:val="ae"/>
              <w:rPr>
                <w:b/>
              </w:rPr>
            </w:pPr>
            <w:r w:rsidRPr="00E069B6">
              <w:rPr>
                <w:b/>
              </w:rPr>
              <w:t>Самостоятельная работа (всего)</w:t>
            </w:r>
          </w:p>
        </w:tc>
        <w:tc>
          <w:tcPr>
            <w:tcW w:w="1701" w:type="dxa"/>
            <w:shd w:val="clear" w:color="auto" w:fill="E0E0E0"/>
          </w:tcPr>
          <w:p w:rsidR="00771A30" w:rsidRPr="007F7FDA" w:rsidRDefault="00771A30" w:rsidP="00FF21DE">
            <w:pPr>
              <w:pStyle w:val="ae"/>
              <w:jc w:val="center"/>
              <w:rPr>
                <w:b/>
              </w:rPr>
            </w:pPr>
            <w:r w:rsidRPr="007F7FDA">
              <w:rPr>
                <w:b/>
              </w:rPr>
              <w:t>36</w:t>
            </w:r>
          </w:p>
        </w:tc>
        <w:tc>
          <w:tcPr>
            <w:tcW w:w="1701" w:type="dxa"/>
            <w:shd w:val="clear" w:color="auto" w:fill="E0E0E0"/>
          </w:tcPr>
          <w:p w:rsidR="00771A30" w:rsidRPr="007F7FDA" w:rsidRDefault="00771A30" w:rsidP="00FF21DE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771A30" w:rsidRPr="00E069B6" w:rsidTr="00FF21DE">
        <w:tc>
          <w:tcPr>
            <w:tcW w:w="6062" w:type="dxa"/>
          </w:tcPr>
          <w:p w:rsidR="00771A30" w:rsidRPr="00E069B6" w:rsidRDefault="00771A30" w:rsidP="00FF21DE">
            <w:pPr>
              <w:pStyle w:val="ae"/>
            </w:pPr>
            <w:r w:rsidRPr="00E069B6">
              <w:t>В том числе:</w:t>
            </w:r>
          </w:p>
        </w:tc>
        <w:tc>
          <w:tcPr>
            <w:tcW w:w="1701" w:type="dxa"/>
          </w:tcPr>
          <w:p w:rsidR="00771A30" w:rsidRPr="00E069B6" w:rsidRDefault="00771A30" w:rsidP="00FF21DE">
            <w:pPr>
              <w:pStyle w:val="ae"/>
              <w:jc w:val="center"/>
            </w:pPr>
            <w:r w:rsidRPr="00E069B6">
              <w:t>-</w:t>
            </w:r>
          </w:p>
        </w:tc>
        <w:tc>
          <w:tcPr>
            <w:tcW w:w="1701" w:type="dxa"/>
          </w:tcPr>
          <w:p w:rsidR="00771A30" w:rsidRPr="00E069B6" w:rsidRDefault="00771A30" w:rsidP="00FF21DE">
            <w:pPr>
              <w:pStyle w:val="ae"/>
              <w:jc w:val="center"/>
            </w:pPr>
            <w:r w:rsidRPr="00E069B6">
              <w:t>-</w:t>
            </w:r>
          </w:p>
        </w:tc>
      </w:tr>
      <w:tr w:rsidR="0067048E" w:rsidRPr="00E069B6" w:rsidTr="00FF21DE">
        <w:tc>
          <w:tcPr>
            <w:tcW w:w="6062" w:type="dxa"/>
          </w:tcPr>
          <w:p w:rsidR="0067048E" w:rsidRPr="00E069B6" w:rsidRDefault="0067048E" w:rsidP="00FF21DE">
            <w:pPr>
              <w:pStyle w:val="ae"/>
            </w:pPr>
            <w:r w:rsidRPr="00E069B6">
              <w:t xml:space="preserve">Проработка материала лекций, подготовка к занятиям </w:t>
            </w:r>
          </w:p>
        </w:tc>
        <w:tc>
          <w:tcPr>
            <w:tcW w:w="1701" w:type="dxa"/>
          </w:tcPr>
          <w:p w:rsidR="0067048E" w:rsidRPr="00E069B6" w:rsidRDefault="0067048E" w:rsidP="00FF21DE">
            <w:pPr>
              <w:pStyle w:val="ae"/>
              <w:jc w:val="center"/>
            </w:pPr>
            <w:r>
              <w:t>18</w:t>
            </w:r>
          </w:p>
        </w:tc>
        <w:tc>
          <w:tcPr>
            <w:tcW w:w="1701" w:type="dxa"/>
            <w:vMerge w:val="restart"/>
          </w:tcPr>
          <w:p w:rsidR="0067048E" w:rsidRPr="00E069B6" w:rsidRDefault="0067048E" w:rsidP="0067048E">
            <w:pPr>
              <w:pStyle w:val="ae"/>
              <w:jc w:val="center"/>
            </w:pPr>
            <w:r>
              <w:t>47</w:t>
            </w:r>
          </w:p>
        </w:tc>
      </w:tr>
      <w:tr w:rsidR="0067048E" w:rsidRPr="00E069B6" w:rsidTr="00FF21DE">
        <w:tc>
          <w:tcPr>
            <w:tcW w:w="6062" w:type="dxa"/>
          </w:tcPr>
          <w:p w:rsidR="0067048E" w:rsidRPr="00E069B6" w:rsidRDefault="0067048E" w:rsidP="00FF21DE">
            <w:pPr>
              <w:pStyle w:val="ae"/>
            </w:pPr>
            <w:r w:rsidRPr="00E069B6">
              <w:t>Самостоятельное изучение тем</w:t>
            </w:r>
          </w:p>
        </w:tc>
        <w:tc>
          <w:tcPr>
            <w:tcW w:w="1701" w:type="dxa"/>
          </w:tcPr>
          <w:p w:rsidR="0067048E" w:rsidRPr="00E069B6" w:rsidRDefault="0067048E" w:rsidP="00FF21DE">
            <w:pPr>
              <w:pStyle w:val="ae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67048E" w:rsidRPr="00E069B6" w:rsidRDefault="0067048E" w:rsidP="00FF21DE">
            <w:pPr>
              <w:pStyle w:val="ae"/>
              <w:jc w:val="center"/>
            </w:pPr>
          </w:p>
        </w:tc>
      </w:tr>
      <w:tr w:rsidR="00771A30" w:rsidRPr="00E069B6" w:rsidTr="00FF21DE">
        <w:tc>
          <w:tcPr>
            <w:tcW w:w="6062" w:type="dxa"/>
          </w:tcPr>
          <w:p w:rsidR="00771A30" w:rsidRPr="00E069B6" w:rsidRDefault="00771A30" w:rsidP="00FF21DE">
            <w:pPr>
              <w:pStyle w:val="ae"/>
            </w:pPr>
            <w:r w:rsidRPr="00E069B6">
              <w:t>Контрольные работы</w:t>
            </w:r>
            <w:r w:rsidR="00035F22">
              <w:t xml:space="preserve"> (тестирование)</w:t>
            </w:r>
          </w:p>
        </w:tc>
        <w:tc>
          <w:tcPr>
            <w:tcW w:w="1701" w:type="dxa"/>
          </w:tcPr>
          <w:p w:rsidR="00771A30" w:rsidRPr="00E069B6" w:rsidRDefault="008E5AAB" w:rsidP="00FF21DE">
            <w:pPr>
              <w:pStyle w:val="ae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771A30" w:rsidRPr="00E069B6" w:rsidRDefault="00771A30" w:rsidP="00FF21DE">
            <w:pPr>
              <w:pStyle w:val="ae"/>
              <w:jc w:val="center"/>
            </w:pPr>
            <w:r>
              <w:t>15</w:t>
            </w:r>
          </w:p>
        </w:tc>
      </w:tr>
      <w:tr w:rsidR="00771A30" w:rsidRPr="00E069B6" w:rsidTr="00FF21DE">
        <w:tc>
          <w:tcPr>
            <w:tcW w:w="6062" w:type="dxa"/>
          </w:tcPr>
          <w:p w:rsidR="00771A30" w:rsidRPr="00E069B6" w:rsidRDefault="00771A30" w:rsidP="00FF21DE">
            <w:pPr>
              <w:pStyle w:val="ae"/>
            </w:pPr>
            <w:r>
              <w:t>Сообщение</w:t>
            </w:r>
          </w:p>
        </w:tc>
        <w:tc>
          <w:tcPr>
            <w:tcW w:w="1701" w:type="dxa"/>
          </w:tcPr>
          <w:p w:rsidR="00771A30" w:rsidRPr="00E069B6" w:rsidRDefault="00771A30" w:rsidP="00FF21DE">
            <w:pPr>
              <w:pStyle w:val="ae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771A30" w:rsidRPr="00896F3B" w:rsidRDefault="00771A30" w:rsidP="00FF21DE">
            <w:pPr>
              <w:pStyle w:val="ae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71A30" w:rsidRPr="00E069B6" w:rsidTr="00FF21DE">
        <w:tc>
          <w:tcPr>
            <w:tcW w:w="6062" w:type="dxa"/>
          </w:tcPr>
          <w:p w:rsidR="00771A30" w:rsidRPr="00E069B6" w:rsidRDefault="00771A30" w:rsidP="00035F22">
            <w:pPr>
              <w:pStyle w:val="ae"/>
            </w:pPr>
            <w:r w:rsidRPr="00E069B6">
              <w:t xml:space="preserve">Вид промежуточной аттестации </w:t>
            </w:r>
          </w:p>
        </w:tc>
        <w:tc>
          <w:tcPr>
            <w:tcW w:w="1701" w:type="dxa"/>
          </w:tcPr>
          <w:p w:rsidR="00771A30" w:rsidRPr="00E069B6" w:rsidRDefault="00771A30" w:rsidP="00FF21DE">
            <w:pPr>
              <w:pStyle w:val="ae"/>
              <w:jc w:val="center"/>
            </w:pPr>
            <w:r>
              <w:t>зачет</w:t>
            </w:r>
          </w:p>
        </w:tc>
        <w:tc>
          <w:tcPr>
            <w:tcW w:w="1701" w:type="dxa"/>
          </w:tcPr>
          <w:p w:rsidR="00771A30" w:rsidRPr="00E069B6" w:rsidRDefault="00771A30" w:rsidP="00FF21DE">
            <w:pPr>
              <w:pStyle w:val="ae"/>
              <w:jc w:val="center"/>
            </w:pPr>
            <w:r>
              <w:t>зачет</w:t>
            </w:r>
          </w:p>
        </w:tc>
      </w:tr>
      <w:tr w:rsidR="00771A30" w:rsidRPr="00E069B6" w:rsidTr="00FF21DE">
        <w:trPr>
          <w:trHeight w:val="418"/>
        </w:trPr>
        <w:tc>
          <w:tcPr>
            <w:tcW w:w="6062" w:type="dxa"/>
            <w:tcBorders>
              <w:bottom w:val="single" w:sz="12" w:space="0" w:color="auto"/>
            </w:tcBorders>
            <w:shd w:val="clear" w:color="auto" w:fill="E0E0E0"/>
          </w:tcPr>
          <w:p w:rsidR="00771A30" w:rsidRPr="001B1708" w:rsidRDefault="00771A30" w:rsidP="00FF21DE">
            <w:pPr>
              <w:pStyle w:val="ae"/>
              <w:rPr>
                <w:b/>
              </w:rPr>
            </w:pPr>
            <w:r w:rsidRPr="001B1708">
              <w:rPr>
                <w:b/>
              </w:rPr>
              <w:t xml:space="preserve">Общая трудоемкость              </w:t>
            </w:r>
            <w:r w:rsidR="00035F22">
              <w:rPr>
                <w:b/>
              </w:rPr>
              <w:t xml:space="preserve">                            </w:t>
            </w:r>
          </w:p>
          <w:p w:rsidR="00771A30" w:rsidRPr="00E069B6" w:rsidRDefault="00771A30" w:rsidP="00FF21DE">
            <w:pPr>
              <w:pStyle w:val="ae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0E0E0"/>
          </w:tcPr>
          <w:p w:rsidR="00771A30" w:rsidRPr="001B1708" w:rsidRDefault="00771A30" w:rsidP="00FF21DE">
            <w:pPr>
              <w:pStyle w:val="ae"/>
              <w:jc w:val="center"/>
              <w:rPr>
                <w:b/>
              </w:rPr>
            </w:pPr>
            <w:r w:rsidRPr="001B1708">
              <w:rPr>
                <w:b/>
              </w:rPr>
              <w:t>72</w:t>
            </w:r>
          </w:p>
          <w:p w:rsidR="00771A30" w:rsidRPr="001B1708" w:rsidRDefault="00771A30" w:rsidP="00FF21DE">
            <w:pPr>
              <w:pStyle w:val="ae"/>
              <w:jc w:val="center"/>
              <w:rPr>
                <w:b/>
              </w:rPr>
            </w:pPr>
            <w:r w:rsidRPr="001B1708">
              <w:rPr>
                <w:b/>
              </w:rPr>
              <w:t>2</w:t>
            </w:r>
            <w:r w:rsidR="00035F22">
              <w:rPr>
                <w:b/>
              </w:rPr>
              <w:t xml:space="preserve"> </w:t>
            </w:r>
            <w:proofErr w:type="spellStart"/>
            <w:r w:rsidR="00035F22">
              <w:rPr>
                <w:b/>
              </w:rPr>
              <w:t>з</w:t>
            </w:r>
            <w:proofErr w:type="spellEnd"/>
            <w:r w:rsidR="00035F22">
              <w:rPr>
                <w:b/>
              </w:rPr>
              <w:t>. ед.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0E0E0"/>
          </w:tcPr>
          <w:p w:rsidR="00771A30" w:rsidRPr="001B1708" w:rsidRDefault="00771A30" w:rsidP="00FF21DE">
            <w:pPr>
              <w:pStyle w:val="ae"/>
              <w:jc w:val="center"/>
              <w:rPr>
                <w:b/>
              </w:rPr>
            </w:pPr>
            <w:r w:rsidRPr="001B1708">
              <w:rPr>
                <w:b/>
              </w:rPr>
              <w:t>72</w:t>
            </w:r>
          </w:p>
          <w:p w:rsidR="00771A30" w:rsidRPr="001B1708" w:rsidRDefault="00771A30" w:rsidP="00FF21DE">
            <w:pPr>
              <w:pStyle w:val="ae"/>
              <w:jc w:val="center"/>
              <w:rPr>
                <w:b/>
              </w:rPr>
            </w:pPr>
            <w:r w:rsidRPr="001B1708">
              <w:rPr>
                <w:b/>
              </w:rPr>
              <w:t>2</w:t>
            </w:r>
            <w:r w:rsidR="00035F22">
              <w:rPr>
                <w:b/>
              </w:rPr>
              <w:t xml:space="preserve"> </w:t>
            </w:r>
            <w:proofErr w:type="spellStart"/>
            <w:r w:rsidR="00035F22">
              <w:rPr>
                <w:b/>
              </w:rPr>
              <w:t>з</w:t>
            </w:r>
            <w:proofErr w:type="spellEnd"/>
            <w:r w:rsidR="00035F22">
              <w:rPr>
                <w:b/>
              </w:rPr>
              <w:t>. ед.</w:t>
            </w:r>
          </w:p>
        </w:tc>
      </w:tr>
    </w:tbl>
    <w:p w:rsidR="00771A30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1A30" w:rsidRPr="00E069B6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71A30" w:rsidRPr="00E069B6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146"/>
        <w:gridCol w:w="5777"/>
      </w:tblGrid>
      <w:tr w:rsidR="00771A30" w:rsidRPr="00E069B6" w:rsidTr="00FF21DE">
        <w:tc>
          <w:tcPr>
            <w:tcW w:w="648" w:type="dxa"/>
          </w:tcPr>
          <w:p w:rsidR="00771A30" w:rsidRPr="00E069B6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</w:tcPr>
          <w:p w:rsidR="00771A30" w:rsidRPr="00E069B6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777" w:type="dxa"/>
          </w:tcPr>
          <w:p w:rsidR="00771A30" w:rsidRPr="00E069B6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71A30" w:rsidRPr="00E069B6" w:rsidTr="00FF21DE">
        <w:tc>
          <w:tcPr>
            <w:tcW w:w="648" w:type="dxa"/>
          </w:tcPr>
          <w:p w:rsidR="00771A30" w:rsidRPr="00E069B6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:rsidR="00771A30" w:rsidRPr="00E069B6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7" w:type="dxa"/>
          </w:tcPr>
          <w:p w:rsidR="00771A30" w:rsidRPr="00E069B6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1A30" w:rsidRPr="001B1708" w:rsidTr="00FF21DE">
        <w:trPr>
          <w:trHeight w:val="1242"/>
        </w:trPr>
        <w:tc>
          <w:tcPr>
            <w:tcW w:w="648" w:type="dxa"/>
          </w:tcPr>
          <w:p w:rsidR="00771A30" w:rsidRPr="001B1708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7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46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Экологические проблемы продовольствия.</w:t>
            </w:r>
          </w:p>
          <w:p w:rsidR="00771A30" w:rsidRPr="000068B3" w:rsidRDefault="00771A30" w:rsidP="008E5AAB">
            <w:pPr>
              <w:pStyle w:val="ac"/>
              <w:spacing w:after="0"/>
              <w:jc w:val="both"/>
            </w:pPr>
          </w:p>
        </w:tc>
        <w:tc>
          <w:tcPr>
            <w:tcW w:w="5777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Острота продовольственной проблемы и основные факторы ее обострения. Проблемы питания людей и пути их преодоления. Экологическая и продовольственная безопасность в регионах Рос</w:t>
            </w:r>
            <w:r>
              <w:rPr>
                <w:rFonts w:ascii="Times New Roman" w:hAnsi="Times New Roman"/>
                <w:sz w:val="24"/>
                <w:szCs w:val="24"/>
              </w:rPr>
              <w:t>сии.</w:t>
            </w:r>
          </w:p>
        </w:tc>
      </w:tr>
      <w:tr w:rsidR="00771A30" w:rsidRPr="001B1708" w:rsidTr="00FF21DE">
        <w:tc>
          <w:tcPr>
            <w:tcW w:w="648" w:type="dxa"/>
          </w:tcPr>
          <w:p w:rsidR="00771A30" w:rsidRPr="001B1708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7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46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Антропогенные воздействия на компоненты окружающей природной среды и их последствия</w:t>
            </w:r>
            <w:r w:rsidRPr="000068B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71A30" w:rsidRPr="000068B3" w:rsidRDefault="00771A30" w:rsidP="008E5AAB">
            <w:pPr>
              <w:pStyle w:val="ac"/>
              <w:spacing w:after="0"/>
              <w:jc w:val="both"/>
            </w:pPr>
          </w:p>
        </w:tc>
        <w:tc>
          <w:tcPr>
            <w:tcW w:w="5777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 xml:space="preserve">Понятие «загрязнения окружающей среды» и «загрязнителя». Классификация загрязнителей. Антропогенные воздействия на атмосферный воздух и их последствия. Загрязнения водных объектов и проблема питьевого водоснабжения. Деградация почвенного покрова. </w:t>
            </w:r>
          </w:p>
        </w:tc>
      </w:tr>
      <w:tr w:rsidR="00771A30" w:rsidRPr="001B1708" w:rsidTr="00FF21DE">
        <w:tc>
          <w:tcPr>
            <w:tcW w:w="648" w:type="dxa"/>
          </w:tcPr>
          <w:p w:rsidR="00771A30" w:rsidRPr="001B1708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7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46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Компонентный состав продуктов питания и их энергетическая ценность</w:t>
            </w:r>
            <w:r w:rsidRPr="000068B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71A30" w:rsidRPr="000068B3" w:rsidRDefault="00771A30" w:rsidP="008E5AAB">
            <w:pPr>
              <w:pStyle w:val="af8"/>
              <w:jc w:val="both"/>
              <w:rPr>
                <w:szCs w:val="24"/>
              </w:rPr>
            </w:pPr>
          </w:p>
        </w:tc>
        <w:tc>
          <w:tcPr>
            <w:tcW w:w="5777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Составные части пищевых продуктов и их значение для обеспечения здорового питания. Энергетическая ценность пищи. Белки. Жиры. Углеводы. Минеральные вещества пищи, как экологический фактор. Витамины, как экологический фактор.</w:t>
            </w:r>
          </w:p>
        </w:tc>
      </w:tr>
      <w:tr w:rsidR="00771A30" w:rsidRPr="001B1708" w:rsidTr="00FF21DE">
        <w:tc>
          <w:tcPr>
            <w:tcW w:w="648" w:type="dxa"/>
          </w:tcPr>
          <w:p w:rsidR="00771A30" w:rsidRPr="001B1708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7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46" w:type="dxa"/>
          </w:tcPr>
          <w:p w:rsidR="00771A30" w:rsidRPr="000068B3" w:rsidRDefault="00771A30" w:rsidP="008E5AAB">
            <w:pPr>
              <w:pStyle w:val="ac"/>
              <w:spacing w:after="0"/>
              <w:jc w:val="both"/>
            </w:pPr>
            <w:r w:rsidRPr="000068B3">
              <w:t>Загрязнение продукции растениеводства тяжелыми металлами (ТМ).</w:t>
            </w:r>
          </w:p>
        </w:tc>
        <w:tc>
          <w:tcPr>
            <w:tcW w:w="5777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Общие сведения о ТМ и пути их поступления в организм человека. ТМ в продукции растениеводства. Методы снижения ТМ в пищевой продукции и сырье.</w:t>
            </w:r>
          </w:p>
        </w:tc>
      </w:tr>
      <w:tr w:rsidR="00771A30" w:rsidRPr="001B1708" w:rsidTr="00FF21DE">
        <w:tc>
          <w:tcPr>
            <w:tcW w:w="648" w:type="dxa"/>
          </w:tcPr>
          <w:p w:rsidR="00771A30" w:rsidRPr="001B1708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7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46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Загрязнение пищевой продукции нитратами и их производными.</w:t>
            </w:r>
          </w:p>
          <w:p w:rsidR="00771A30" w:rsidRPr="000068B3" w:rsidRDefault="00771A30" w:rsidP="008E5AAB">
            <w:pPr>
              <w:pStyle w:val="ac"/>
              <w:spacing w:after="0"/>
              <w:jc w:val="both"/>
            </w:pPr>
          </w:p>
        </w:tc>
        <w:tc>
          <w:tcPr>
            <w:tcW w:w="5777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Общие сведения о нитратах. Механизм распределения и накопления нитратов в продуктах питания и сырье. Нормирование и методы снижения нитратов в продукции. Влияние нитратов и их производных на организм человека.</w:t>
            </w:r>
          </w:p>
        </w:tc>
      </w:tr>
      <w:tr w:rsidR="00771A30" w:rsidRPr="001B1708" w:rsidTr="00FF21DE">
        <w:tc>
          <w:tcPr>
            <w:tcW w:w="648" w:type="dxa"/>
          </w:tcPr>
          <w:p w:rsidR="00771A30" w:rsidRPr="001B1708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7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46" w:type="dxa"/>
          </w:tcPr>
          <w:p w:rsidR="00771A30" w:rsidRPr="000068B3" w:rsidRDefault="00771A30" w:rsidP="008E5AAB">
            <w:pPr>
              <w:pStyle w:val="ac"/>
              <w:spacing w:after="0"/>
              <w:jc w:val="both"/>
            </w:pPr>
            <w:r w:rsidRPr="000068B3">
              <w:t xml:space="preserve">Пестициды и их остаточные количества в продуктах </w:t>
            </w:r>
            <w:r w:rsidRPr="000068B3">
              <w:lastRenderedPageBreak/>
              <w:t>питания.</w:t>
            </w:r>
          </w:p>
        </w:tc>
        <w:tc>
          <w:tcPr>
            <w:tcW w:w="5777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Пестициды и их классификация. Аккумуляция пестицидов в растительном и животном сырье. </w:t>
            </w:r>
            <w:r w:rsidRPr="000068B3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по снижению остаточных количеств пестицидов в продуктах питания и сырье.</w:t>
            </w:r>
          </w:p>
        </w:tc>
      </w:tr>
      <w:tr w:rsidR="00771A30" w:rsidRPr="001B1708" w:rsidTr="00FF21DE">
        <w:tc>
          <w:tcPr>
            <w:tcW w:w="648" w:type="dxa"/>
          </w:tcPr>
          <w:p w:rsidR="00771A30" w:rsidRPr="001B1708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708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46" w:type="dxa"/>
          </w:tcPr>
          <w:p w:rsidR="00771A30" w:rsidRPr="000068B3" w:rsidRDefault="00771A30" w:rsidP="008E5AAB">
            <w:pPr>
              <w:pStyle w:val="a9"/>
              <w:spacing w:after="0"/>
              <w:ind w:left="0"/>
              <w:jc w:val="both"/>
            </w:pPr>
            <w:r w:rsidRPr="000068B3">
              <w:t>Пищевые добавки в продуктах питания и генетически модифицированная продукция.</w:t>
            </w:r>
          </w:p>
        </w:tc>
        <w:tc>
          <w:tcPr>
            <w:tcW w:w="5777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 xml:space="preserve">Значение пищевых добавок при производстве пищевых продуктов. Сведения о </w:t>
            </w:r>
            <w:proofErr w:type="gramStart"/>
            <w:r w:rsidRPr="000068B3">
              <w:rPr>
                <w:rFonts w:ascii="Times New Roman" w:hAnsi="Times New Roman"/>
                <w:sz w:val="24"/>
                <w:szCs w:val="24"/>
              </w:rPr>
              <w:t>добавках</w:t>
            </w:r>
            <w:proofErr w:type="gramEnd"/>
            <w:r w:rsidRPr="000068B3">
              <w:rPr>
                <w:rFonts w:ascii="Times New Roman" w:hAnsi="Times New Roman"/>
                <w:sz w:val="24"/>
                <w:szCs w:val="24"/>
              </w:rPr>
              <w:t xml:space="preserve"> разрешенных для использования в РФ. Общие сведения о генетически модифицированной продукции: за или против.</w:t>
            </w:r>
          </w:p>
        </w:tc>
      </w:tr>
      <w:tr w:rsidR="00771A30" w:rsidRPr="00E069B6" w:rsidTr="00FF21DE">
        <w:tc>
          <w:tcPr>
            <w:tcW w:w="648" w:type="dxa"/>
          </w:tcPr>
          <w:p w:rsidR="00771A30" w:rsidRPr="001B1708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7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46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Экологическая маркировка товаров.</w:t>
            </w:r>
          </w:p>
        </w:tc>
        <w:tc>
          <w:tcPr>
            <w:tcW w:w="5777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Понятие «экологическая маркировка» и ее значение. Классификация экологических обозначений. Экологическая маркировка в России и процедура ее получения.</w:t>
            </w:r>
          </w:p>
        </w:tc>
      </w:tr>
      <w:tr w:rsidR="00771A30" w:rsidRPr="00E069B6" w:rsidTr="00FF21DE">
        <w:tc>
          <w:tcPr>
            <w:tcW w:w="648" w:type="dxa"/>
          </w:tcPr>
          <w:p w:rsidR="00771A30" w:rsidRPr="001B1708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7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46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Экологическое нормирование и сертификация.</w:t>
            </w:r>
          </w:p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771A30" w:rsidRPr="000068B3" w:rsidRDefault="00771A30" w:rsidP="008E5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Общие сведения о системе экологических регламентов. Санитарно-гигиеническое нормирование химических веществ в объектах окружающей среды и продуктах питания. Экологическое нормирование. Номенклатура экологических показателей товаров. Экологические стандарты. Экологическая сертификация.</w:t>
            </w:r>
          </w:p>
        </w:tc>
      </w:tr>
    </w:tbl>
    <w:p w:rsidR="00771A30" w:rsidRPr="00E069B6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1A30" w:rsidRPr="000068B3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9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686"/>
        <w:gridCol w:w="425"/>
        <w:gridCol w:w="703"/>
        <w:gridCol w:w="567"/>
        <w:gridCol w:w="567"/>
        <w:gridCol w:w="567"/>
        <w:gridCol w:w="567"/>
        <w:gridCol w:w="708"/>
        <w:gridCol w:w="567"/>
        <w:gridCol w:w="567"/>
      </w:tblGrid>
      <w:tr w:rsidR="00771A30" w:rsidRPr="00F35322" w:rsidTr="00FF21DE">
        <w:tc>
          <w:tcPr>
            <w:tcW w:w="709" w:type="dxa"/>
            <w:vMerge w:val="restart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068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068B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068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771A30" w:rsidRPr="000068B3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38" w:type="dxa"/>
            <w:gridSpan w:val="9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 xml:space="preserve">Номера разделов данной дисциплины, </w:t>
            </w:r>
          </w:p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068B3">
              <w:rPr>
                <w:rFonts w:ascii="Times New Roman" w:hAnsi="Times New Roman"/>
                <w:sz w:val="24"/>
                <w:szCs w:val="24"/>
              </w:rPr>
              <w:t>необходимых</w:t>
            </w:r>
            <w:proofErr w:type="gramEnd"/>
            <w:r w:rsidRPr="000068B3">
              <w:rPr>
                <w:rFonts w:ascii="Times New Roman" w:hAnsi="Times New Roman"/>
                <w:sz w:val="24"/>
                <w:szCs w:val="24"/>
              </w:rPr>
              <w:t xml:space="preserve"> для изучения обеспечиваемых </w:t>
            </w:r>
          </w:p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(последующих) дисциплин</w:t>
            </w:r>
          </w:p>
        </w:tc>
      </w:tr>
      <w:tr w:rsidR="00771A30" w:rsidRPr="00F35322" w:rsidTr="00E0541E">
        <w:trPr>
          <w:trHeight w:val="244"/>
        </w:trPr>
        <w:tc>
          <w:tcPr>
            <w:tcW w:w="709" w:type="dxa"/>
            <w:vMerge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771A30" w:rsidRPr="000068B3" w:rsidRDefault="00771A30" w:rsidP="00FF21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68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71A30" w:rsidRPr="00F35322" w:rsidTr="00E0541E">
        <w:tc>
          <w:tcPr>
            <w:tcW w:w="709" w:type="dxa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771A30" w:rsidRPr="00E0541E" w:rsidRDefault="00E0541E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1E">
              <w:rPr>
                <w:rFonts w:ascii="Times New Roman" w:hAnsi="Times New Roman"/>
                <w:sz w:val="24"/>
                <w:szCs w:val="24"/>
              </w:rPr>
              <w:t>Хранение и переработка плодов и овощей</w:t>
            </w:r>
          </w:p>
        </w:tc>
        <w:tc>
          <w:tcPr>
            <w:tcW w:w="425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3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771A30" w:rsidRPr="00F35322" w:rsidTr="00E0541E">
        <w:trPr>
          <w:trHeight w:val="214"/>
        </w:trPr>
        <w:tc>
          <w:tcPr>
            <w:tcW w:w="709" w:type="dxa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771A30" w:rsidRPr="000068B3" w:rsidRDefault="00E0541E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41E">
              <w:rPr>
                <w:rFonts w:ascii="Times New Roman" w:hAnsi="Times New Roman"/>
                <w:sz w:val="24"/>
                <w:szCs w:val="24"/>
              </w:rPr>
              <w:t>Стандартизация и сертификация с.-х. продукции</w:t>
            </w:r>
          </w:p>
        </w:tc>
        <w:tc>
          <w:tcPr>
            <w:tcW w:w="425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3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71A30" w:rsidRPr="000068B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8B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771A30" w:rsidRPr="00E0541E" w:rsidRDefault="00771A30" w:rsidP="00771A30">
      <w:pPr>
        <w:spacing w:after="0" w:line="240" w:lineRule="auto"/>
        <w:rPr>
          <w:rFonts w:ascii="Times New Roman" w:hAnsi="Times New Roman"/>
        </w:rPr>
      </w:pPr>
    </w:p>
    <w:p w:rsidR="00771A30" w:rsidRPr="00D9622F" w:rsidRDefault="00771A30" w:rsidP="00771A30">
      <w:pPr>
        <w:spacing w:after="0" w:line="240" w:lineRule="auto"/>
        <w:rPr>
          <w:rFonts w:ascii="Times New Roman" w:hAnsi="Times New Roman"/>
          <w:b/>
        </w:rPr>
      </w:pPr>
      <w:r w:rsidRPr="00E069B6">
        <w:rPr>
          <w:rFonts w:ascii="Times New Roman" w:hAnsi="Times New Roman"/>
          <w:b/>
        </w:rPr>
        <w:t>4.3. Разделы дисциплин и виды</w:t>
      </w:r>
      <w:r>
        <w:rPr>
          <w:rFonts w:ascii="Times New Roman" w:hAnsi="Times New Roman"/>
          <w:b/>
        </w:rPr>
        <w:t xml:space="preserve"> занятий (очная форма обучения)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0"/>
        <w:gridCol w:w="3747"/>
        <w:gridCol w:w="1275"/>
        <w:gridCol w:w="1418"/>
        <w:gridCol w:w="1276"/>
        <w:gridCol w:w="1134"/>
      </w:tblGrid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0F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20F4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20F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7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</w:tcPr>
          <w:p w:rsidR="00771A30" w:rsidRPr="00F20F4A" w:rsidRDefault="008C5BB7" w:rsidP="00FF21DE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="00771A30">
              <w:rPr>
                <w:rFonts w:ascii="Times New Roman" w:hAnsi="Times New Roman"/>
                <w:sz w:val="24"/>
                <w:szCs w:val="24"/>
              </w:rPr>
              <w:t>.</w:t>
            </w:r>
            <w:r w:rsidR="00771A30" w:rsidRPr="00F20F4A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276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Всего час.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7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71A30" w:rsidRPr="00F20F4A" w:rsidRDefault="00771A30" w:rsidP="00FF21DE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Экологические проблемы продовольствия.</w:t>
            </w:r>
          </w:p>
        </w:tc>
        <w:tc>
          <w:tcPr>
            <w:tcW w:w="1275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771A30" w:rsidRPr="000B10C5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C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71A30" w:rsidRPr="00F35322" w:rsidTr="00FF21DE">
        <w:trPr>
          <w:trHeight w:val="1047"/>
        </w:trPr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Антропогенные воздействия на компоненты окружающей природной среды и их последствия</w:t>
            </w: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71A30" w:rsidRPr="000B10C5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4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Компонентный состав продуктов питания и их энергетическая ценность</w:t>
            </w: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71A30" w:rsidRPr="00BB7885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71A30" w:rsidRPr="000B10C5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47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 Загрязнение продукции растениеводства тяжелыми металлами (ТМ).</w:t>
            </w:r>
          </w:p>
        </w:tc>
        <w:tc>
          <w:tcPr>
            <w:tcW w:w="1275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2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71A30" w:rsidRPr="000B10C5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4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Загрязнение пищевой продукции нитратами и их производными.</w:t>
            </w:r>
          </w:p>
        </w:tc>
        <w:tc>
          <w:tcPr>
            <w:tcW w:w="1275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2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4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771A30" w:rsidRPr="000B10C5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4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Пестициды и их остаточные количества в продуктах питания.</w:t>
            </w:r>
          </w:p>
        </w:tc>
        <w:tc>
          <w:tcPr>
            <w:tcW w:w="1275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2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2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71A30" w:rsidRPr="000B10C5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47" w:type="dxa"/>
          </w:tcPr>
          <w:p w:rsidR="00771A30" w:rsidRPr="00F20F4A" w:rsidRDefault="00771A30" w:rsidP="00FF21DE">
            <w:pPr>
              <w:pStyle w:val="ac"/>
              <w:spacing w:after="0"/>
            </w:pPr>
            <w:r w:rsidRPr="00F20F4A">
              <w:t xml:space="preserve">Пищевые добавки в продуктах питания и генетически </w:t>
            </w:r>
            <w:r w:rsidRPr="00F20F4A">
              <w:lastRenderedPageBreak/>
              <w:t>модифицированная продукция.</w:t>
            </w:r>
          </w:p>
        </w:tc>
        <w:tc>
          <w:tcPr>
            <w:tcW w:w="1275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71A30" w:rsidRPr="000B10C5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47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Экологическая маркировка товаров.</w:t>
            </w:r>
          </w:p>
        </w:tc>
        <w:tc>
          <w:tcPr>
            <w:tcW w:w="1275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2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71A30" w:rsidRPr="000B10C5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47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Экологическое нормирование и сертификация.</w:t>
            </w:r>
          </w:p>
        </w:tc>
        <w:tc>
          <w:tcPr>
            <w:tcW w:w="1275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2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4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71A30" w:rsidRPr="000B10C5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0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71A30" w:rsidRPr="00F35322" w:rsidTr="00FF21DE">
        <w:tc>
          <w:tcPr>
            <w:tcW w:w="4537" w:type="dxa"/>
            <w:gridSpan w:val="2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  <w:rPr>
                <w:b/>
              </w:rPr>
            </w:pPr>
            <w:r w:rsidRPr="00F20F4A">
              <w:rPr>
                <w:b/>
              </w:rPr>
              <w:t xml:space="preserve">Итого </w:t>
            </w:r>
          </w:p>
        </w:tc>
        <w:tc>
          <w:tcPr>
            <w:tcW w:w="1275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  <w:rPr>
                <w:b/>
                <w:highlight w:val="cyan"/>
              </w:rPr>
            </w:pPr>
            <w:r>
              <w:rPr>
                <w:b/>
              </w:rPr>
              <w:t>12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771A30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1A30" w:rsidRPr="00E069B6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4.3. Разделы дисциплин и виды занятий (заочная форма обучения)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0"/>
        <w:gridCol w:w="3888"/>
        <w:gridCol w:w="1134"/>
        <w:gridCol w:w="1418"/>
        <w:gridCol w:w="1276"/>
        <w:gridCol w:w="1134"/>
      </w:tblGrid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20F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20F4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20F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8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</w:tcPr>
          <w:p w:rsidR="00771A30" w:rsidRPr="00F20F4A" w:rsidRDefault="005D0173" w:rsidP="00FF21DE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="00771A30">
              <w:rPr>
                <w:rFonts w:ascii="Times New Roman" w:hAnsi="Times New Roman"/>
                <w:sz w:val="24"/>
                <w:szCs w:val="24"/>
              </w:rPr>
              <w:t>.</w:t>
            </w:r>
            <w:r w:rsidR="00771A30" w:rsidRPr="00F20F4A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276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134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Всего час.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8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71A30" w:rsidRPr="00F20F4A" w:rsidRDefault="00771A30" w:rsidP="00FF21DE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88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Экологические проблемы продовольствия.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71A30" w:rsidRPr="00D949D1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9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1A30" w:rsidRPr="00F35322" w:rsidTr="00FF21DE">
        <w:trPr>
          <w:trHeight w:val="1047"/>
        </w:trPr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88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Антропогенные воздействия на компоненты окружающей природной среды и их последствия</w:t>
            </w: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71A30" w:rsidRPr="00D949D1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9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88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Компонентный состав продуктов питания и их энергетическая ценность</w:t>
            </w: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71A30" w:rsidRPr="00D949D1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9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88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 Загрязнение продукции растениеводства тяжелыми металлами (ТМ).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-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71A30" w:rsidRPr="00D949D1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9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88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Загрязнение пищевой продукции нитратами и их производными.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-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-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71A30" w:rsidRPr="00D949D1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9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88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Пестициды и их остаточные количества в продуктах питания.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-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-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71A30" w:rsidRPr="00D949D1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9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88" w:type="dxa"/>
          </w:tcPr>
          <w:p w:rsidR="00771A30" w:rsidRPr="00F20F4A" w:rsidRDefault="00771A30" w:rsidP="00FF21DE">
            <w:pPr>
              <w:pStyle w:val="ac"/>
              <w:spacing w:after="0"/>
            </w:pPr>
            <w:r w:rsidRPr="00F20F4A">
              <w:t>Пищевые добавки в продуктах питания и генетически модифицированная продукция.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-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-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771A30" w:rsidRPr="00D949D1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9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88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Экологическая маркировка товаров.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-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-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771A30" w:rsidRPr="00D949D1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9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71A30" w:rsidRPr="00F35322" w:rsidTr="00FF21DE">
        <w:tc>
          <w:tcPr>
            <w:tcW w:w="790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88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Экологическое нормирование и сертификация.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2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4</w:t>
            </w:r>
          </w:p>
        </w:tc>
        <w:tc>
          <w:tcPr>
            <w:tcW w:w="1276" w:type="dxa"/>
            <w:vAlign w:val="center"/>
          </w:tcPr>
          <w:p w:rsidR="00771A30" w:rsidRPr="00EA5B0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771A30" w:rsidRPr="00D949D1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9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71A30" w:rsidRPr="00F35322" w:rsidTr="00FF21DE">
        <w:tc>
          <w:tcPr>
            <w:tcW w:w="4678" w:type="dxa"/>
            <w:gridSpan w:val="2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  <w:rPr>
                <w:b/>
                <w:highlight w:val="cyan"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  <w:rPr>
                <w:b/>
              </w:rPr>
            </w:pPr>
            <w:r w:rsidRPr="00F20F4A">
              <w:rPr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771A30" w:rsidRDefault="00771A30" w:rsidP="00771A30">
      <w:pPr>
        <w:spacing w:after="0" w:line="240" w:lineRule="auto"/>
        <w:rPr>
          <w:rFonts w:ascii="Times New Roman" w:hAnsi="Times New Roman"/>
          <w:b/>
        </w:rPr>
      </w:pPr>
    </w:p>
    <w:p w:rsidR="00771A30" w:rsidRPr="00E069B6" w:rsidRDefault="00771A30" w:rsidP="00771A30">
      <w:pPr>
        <w:spacing w:after="0" w:line="240" w:lineRule="auto"/>
        <w:rPr>
          <w:rFonts w:ascii="Times New Roman" w:hAnsi="Times New Roman"/>
          <w:b/>
        </w:rPr>
      </w:pPr>
    </w:p>
    <w:p w:rsidR="00771A30" w:rsidRPr="00D9622F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</w:rPr>
        <w:t>4.4. Лабораторный практикум</w:t>
      </w:r>
      <w:r w:rsidR="003A288C">
        <w:rPr>
          <w:rFonts w:ascii="Times New Roman" w:hAnsi="Times New Roman"/>
          <w:b/>
        </w:rPr>
        <w:t xml:space="preserve"> </w:t>
      </w:r>
      <w:r w:rsidR="00035F22">
        <w:rPr>
          <w:rFonts w:ascii="Times New Roman" w:hAnsi="Times New Roman"/>
          <w:b/>
        </w:rPr>
        <w:t xml:space="preserve"> </w:t>
      </w:r>
      <w:r w:rsidR="003A288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не предусмотрено </w:t>
      </w:r>
      <w:r w:rsidRPr="00FA56DC">
        <w:rPr>
          <w:rFonts w:ascii="Times New Roman" w:hAnsi="Times New Roman"/>
        </w:rPr>
        <w:t>УП</w:t>
      </w:r>
    </w:p>
    <w:p w:rsidR="00771A30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71A30" w:rsidRPr="00E069B6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977"/>
        <w:gridCol w:w="3827"/>
        <w:gridCol w:w="993"/>
        <w:gridCol w:w="1134"/>
      </w:tblGrid>
      <w:tr w:rsidR="00771A30" w:rsidRPr="00F35322" w:rsidTr="00FF21DE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F20F4A">
              <w:rPr>
                <w:color w:val="000000"/>
              </w:rPr>
              <w:t>п</w:t>
            </w:r>
            <w:proofErr w:type="spellEnd"/>
            <w:proofErr w:type="gramEnd"/>
            <w:r w:rsidRPr="00F20F4A">
              <w:rPr>
                <w:color w:val="000000"/>
              </w:rPr>
              <w:t>/</w:t>
            </w:r>
            <w:proofErr w:type="spellStart"/>
            <w:r w:rsidRPr="00F20F4A">
              <w:rPr>
                <w:color w:val="000000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 xml:space="preserve">№ раздела </w:t>
            </w:r>
          </w:p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>дисциплины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</w:tcBorders>
            <w:vAlign w:val="center"/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 xml:space="preserve">Тематика </w:t>
            </w:r>
            <w:r>
              <w:rPr>
                <w:color w:val="000000"/>
              </w:rPr>
              <w:t>практических</w:t>
            </w:r>
            <w:r w:rsidRPr="00F20F4A">
              <w:rPr>
                <w:color w:val="000000"/>
              </w:rPr>
              <w:t xml:space="preserve"> занятий </w:t>
            </w:r>
          </w:p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>Трудоемкость</w:t>
            </w:r>
          </w:p>
        </w:tc>
      </w:tr>
      <w:tr w:rsidR="00771A30" w:rsidRPr="00F35322" w:rsidTr="00FF21DE">
        <w:tc>
          <w:tcPr>
            <w:tcW w:w="675" w:type="dxa"/>
            <w:vMerge/>
          </w:tcPr>
          <w:p w:rsidR="00771A30" w:rsidRPr="00F20F4A" w:rsidRDefault="00771A30" w:rsidP="00FF21DE">
            <w:pPr>
              <w:pStyle w:val="ae"/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:rsidR="00771A30" w:rsidRPr="00F20F4A" w:rsidRDefault="00771A30" w:rsidP="00FF21DE">
            <w:pPr>
              <w:pStyle w:val="ae"/>
              <w:rPr>
                <w:color w:val="000000"/>
              </w:rPr>
            </w:pPr>
          </w:p>
        </w:tc>
        <w:tc>
          <w:tcPr>
            <w:tcW w:w="3827" w:type="dxa"/>
            <w:vMerge/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>очная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>заочная</w:t>
            </w:r>
          </w:p>
        </w:tc>
      </w:tr>
      <w:tr w:rsidR="00771A30" w:rsidRPr="00F35322" w:rsidTr="00FF21DE">
        <w:tc>
          <w:tcPr>
            <w:tcW w:w="675" w:type="dxa"/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>2</w:t>
            </w:r>
          </w:p>
        </w:tc>
        <w:tc>
          <w:tcPr>
            <w:tcW w:w="3827" w:type="dxa"/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>5</w:t>
            </w:r>
          </w:p>
        </w:tc>
      </w:tr>
      <w:tr w:rsidR="00771A30" w:rsidRPr="00F35322" w:rsidTr="00FF21DE">
        <w:tc>
          <w:tcPr>
            <w:tcW w:w="675" w:type="dxa"/>
          </w:tcPr>
          <w:p w:rsidR="00771A30" w:rsidRPr="00F20F4A" w:rsidRDefault="00771A30" w:rsidP="00FF21DE">
            <w:pPr>
              <w:pStyle w:val="ae"/>
              <w:jc w:val="center"/>
              <w:rPr>
                <w:color w:val="000000"/>
              </w:rPr>
            </w:pPr>
            <w:r w:rsidRPr="00F20F4A">
              <w:rPr>
                <w:color w:val="000000"/>
              </w:rPr>
              <w:t>1.</w:t>
            </w:r>
          </w:p>
        </w:tc>
        <w:tc>
          <w:tcPr>
            <w:tcW w:w="297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Антропогенные воздействия на компоненты окружающей природной среды и их последствия.</w:t>
            </w:r>
          </w:p>
        </w:tc>
        <w:tc>
          <w:tcPr>
            <w:tcW w:w="382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Питание. Зависимость характера пищи от среды обита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1A30" w:rsidRPr="00F35322" w:rsidTr="00FF21DE">
        <w:tc>
          <w:tcPr>
            <w:tcW w:w="675" w:type="dxa"/>
          </w:tcPr>
          <w:p w:rsidR="00771A30" w:rsidRPr="00F20F4A" w:rsidRDefault="00771A30" w:rsidP="00FF21DE">
            <w:pPr>
              <w:pStyle w:val="ae"/>
              <w:rPr>
                <w:color w:val="000000"/>
              </w:rPr>
            </w:pPr>
            <w:r w:rsidRPr="00F20F4A">
              <w:rPr>
                <w:color w:val="000000"/>
              </w:rPr>
              <w:t>2.</w:t>
            </w:r>
          </w:p>
        </w:tc>
        <w:tc>
          <w:tcPr>
            <w:tcW w:w="2977" w:type="dxa"/>
          </w:tcPr>
          <w:p w:rsidR="00771A30" w:rsidRPr="00F20F4A" w:rsidRDefault="00771A30" w:rsidP="00FF21DE">
            <w:pPr>
              <w:pStyle w:val="ae"/>
            </w:pPr>
            <w:r w:rsidRPr="00F20F4A">
              <w:t>Загрязнение продукции растениеводства тяжелыми металлами</w:t>
            </w:r>
          </w:p>
        </w:tc>
        <w:tc>
          <w:tcPr>
            <w:tcW w:w="382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Определение тяжелых металлов в пищевой продукции методом атомно-абсорбционной </w:t>
            </w:r>
            <w:r w:rsidRPr="00F20F4A">
              <w:rPr>
                <w:rFonts w:ascii="Times New Roman" w:hAnsi="Times New Roman"/>
                <w:sz w:val="24"/>
                <w:szCs w:val="24"/>
              </w:rPr>
              <w:lastRenderedPageBreak/>
              <w:t>спектрометрии.</w:t>
            </w:r>
          </w:p>
          <w:p w:rsidR="00771A30" w:rsidRPr="00F20F4A" w:rsidRDefault="00771A30" w:rsidP="00FF21DE">
            <w:pPr>
              <w:pStyle w:val="af8"/>
              <w:jc w:val="both"/>
              <w:outlineLvl w:val="0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1A30" w:rsidRPr="00F35322" w:rsidTr="00FF21DE">
        <w:trPr>
          <w:trHeight w:val="1189"/>
        </w:trPr>
        <w:tc>
          <w:tcPr>
            <w:tcW w:w="675" w:type="dxa"/>
          </w:tcPr>
          <w:p w:rsidR="00771A30" w:rsidRPr="00F20F4A" w:rsidRDefault="00771A30" w:rsidP="00FF21DE">
            <w:pPr>
              <w:pStyle w:val="ae"/>
              <w:rPr>
                <w:color w:val="000000"/>
              </w:rPr>
            </w:pPr>
            <w:r w:rsidRPr="00F20F4A">
              <w:rPr>
                <w:color w:val="000000"/>
              </w:rPr>
              <w:lastRenderedPageBreak/>
              <w:t>3.</w:t>
            </w:r>
          </w:p>
        </w:tc>
        <w:tc>
          <w:tcPr>
            <w:tcW w:w="2977" w:type="dxa"/>
          </w:tcPr>
          <w:p w:rsidR="00771A30" w:rsidRPr="00F20F4A" w:rsidRDefault="00771A30" w:rsidP="00FF21DE">
            <w:pPr>
              <w:pStyle w:val="ae"/>
              <w:rPr>
                <w:b/>
                <w:color w:val="000000"/>
              </w:rPr>
            </w:pPr>
            <w:r w:rsidRPr="00F20F4A">
              <w:t>Нитратное загрязнение пищевой продукции</w:t>
            </w:r>
          </w:p>
        </w:tc>
        <w:tc>
          <w:tcPr>
            <w:tcW w:w="382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Нормирование тяжелых металлов в продукции растительного и животного происхождения и сырье.</w:t>
            </w:r>
          </w:p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Круглый стол на тему: «</w:t>
            </w:r>
            <w:r w:rsidRPr="00F20F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Проблема повышения качества и </w:t>
            </w:r>
            <w:r w:rsidRPr="00F20F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безопасности</w:t>
            </w:r>
            <w:r w:rsidRPr="00F20F4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0F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продуктов</w:t>
            </w:r>
            <w:r w:rsidRPr="00F20F4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20F4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питания</w:t>
            </w: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993" w:type="dxa"/>
            <w:vAlign w:val="center"/>
          </w:tcPr>
          <w:p w:rsidR="00771A3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71A3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BB7885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71A30" w:rsidRPr="00F35322" w:rsidTr="00FF21DE">
        <w:trPr>
          <w:trHeight w:val="676"/>
        </w:trPr>
        <w:tc>
          <w:tcPr>
            <w:tcW w:w="675" w:type="dxa"/>
          </w:tcPr>
          <w:p w:rsidR="00771A30" w:rsidRPr="00F20F4A" w:rsidRDefault="00771A30" w:rsidP="00FF21DE">
            <w:pPr>
              <w:pStyle w:val="ae"/>
              <w:rPr>
                <w:color w:val="000000"/>
              </w:rPr>
            </w:pPr>
            <w:r w:rsidRPr="00F20F4A">
              <w:rPr>
                <w:color w:val="000000"/>
              </w:rPr>
              <w:t>4.</w:t>
            </w:r>
          </w:p>
        </w:tc>
        <w:tc>
          <w:tcPr>
            <w:tcW w:w="297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Пестициды и их остаточные количества в продуктах питания</w:t>
            </w:r>
          </w:p>
        </w:tc>
        <w:tc>
          <w:tcPr>
            <w:tcW w:w="382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Методы определения пестицидов в продукци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растениеводства </w:t>
            </w:r>
          </w:p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1A30" w:rsidRPr="00F35322" w:rsidTr="00FF21DE">
        <w:trPr>
          <w:trHeight w:val="935"/>
        </w:trPr>
        <w:tc>
          <w:tcPr>
            <w:tcW w:w="675" w:type="dxa"/>
          </w:tcPr>
          <w:p w:rsidR="00771A30" w:rsidRPr="00F20F4A" w:rsidRDefault="00771A30" w:rsidP="00FF21DE">
            <w:pPr>
              <w:pStyle w:val="ae"/>
              <w:rPr>
                <w:color w:val="000000"/>
              </w:rPr>
            </w:pPr>
            <w:r w:rsidRPr="00F20F4A">
              <w:rPr>
                <w:color w:val="000000"/>
              </w:rPr>
              <w:t>5.</w:t>
            </w:r>
          </w:p>
        </w:tc>
        <w:tc>
          <w:tcPr>
            <w:tcW w:w="297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Экологическое нормирование и сертификация</w:t>
            </w:r>
          </w:p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Нормирование загрязняющих веще</w:t>
            </w:r>
            <w:proofErr w:type="gramStart"/>
            <w:r w:rsidRPr="00F20F4A">
              <w:rPr>
                <w:rFonts w:ascii="Times New Roman" w:hAnsi="Times New Roman"/>
                <w:sz w:val="24"/>
                <w:szCs w:val="24"/>
              </w:rPr>
              <w:t>ств в пр</w:t>
            </w:r>
            <w:proofErr w:type="gramEnd"/>
            <w:r w:rsidRPr="00F20F4A">
              <w:rPr>
                <w:rFonts w:ascii="Times New Roman" w:hAnsi="Times New Roman"/>
                <w:sz w:val="24"/>
                <w:szCs w:val="24"/>
              </w:rPr>
              <w:t>одуктах питания. Определение величины ПДК (ДОК, МДУ).</w:t>
            </w:r>
          </w:p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Дерево решений по теме: «</w:t>
            </w:r>
            <w:r w:rsidRPr="00F20F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Пути улучшения продовольственной проблемы в России</w:t>
            </w: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3" w:type="dxa"/>
            <w:vAlign w:val="center"/>
          </w:tcPr>
          <w:p w:rsidR="00771A30" w:rsidRDefault="00771A30" w:rsidP="00FF21DE">
            <w:pPr>
              <w:pStyle w:val="ac"/>
              <w:spacing w:after="0"/>
              <w:jc w:val="center"/>
            </w:pPr>
            <w:r>
              <w:t>4</w:t>
            </w:r>
          </w:p>
          <w:p w:rsidR="00771A30" w:rsidRDefault="00771A30" w:rsidP="00FF21DE">
            <w:pPr>
              <w:pStyle w:val="ac"/>
              <w:spacing w:after="0"/>
              <w:jc w:val="center"/>
            </w:pPr>
          </w:p>
          <w:p w:rsidR="00771A30" w:rsidRDefault="00771A30" w:rsidP="00FF21DE">
            <w:pPr>
              <w:pStyle w:val="ac"/>
              <w:spacing w:after="0"/>
              <w:jc w:val="center"/>
            </w:pPr>
          </w:p>
          <w:p w:rsidR="00771A30" w:rsidRDefault="00771A30" w:rsidP="00FF21DE">
            <w:pPr>
              <w:pStyle w:val="ac"/>
              <w:spacing w:after="0"/>
              <w:jc w:val="center"/>
            </w:pPr>
          </w:p>
          <w:p w:rsidR="00771A30" w:rsidRDefault="00771A30" w:rsidP="00FF21DE">
            <w:pPr>
              <w:pStyle w:val="ac"/>
              <w:spacing w:after="0"/>
              <w:jc w:val="center"/>
            </w:pPr>
          </w:p>
          <w:p w:rsidR="00771A30" w:rsidRPr="00F20F4A" w:rsidRDefault="00771A30" w:rsidP="00FF21DE">
            <w:pPr>
              <w:pStyle w:val="ac"/>
              <w:spacing w:after="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71A30" w:rsidRDefault="00771A30" w:rsidP="00FF21DE">
            <w:pPr>
              <w:pStyle w:val="ac"/>
              <w:spacing w:after="0"/>
              <w:jc w:val="center"/>
            </w:pPr>
            <w:r>
              <w:t>2</w:t>
            </w:r>
          </w:p>
          <w:p w:rsidR="00771A30" w:rsidRDefault="00771A30" w:rsidP="00FF21DE">
            <w:pPr>
              <w:pStyle w:val="ac"/>
              <w:spacing w:after="0"/>
              <w:jc w:val="center"/>
            </w:pPr>
          </w:p>
          <w:p w:rsidR="00771A30" w:rsidRDefault="00771A30" w:rsidP="00FF21DE">
            <w:pPr>
              <w:pStyle w:val="ac"/>
              <w:spacing w:after="0"/>
              <w:jc w:val="center"/>
            </w:pPr>
          </w:p>
          <w:p w:rsidR="00771A30" w:rsidRDefault="00771A30" w:rsidP="00FF21DE">
            <w:pPr>
              <w:pStyle w:val="ac"/>
              <w:spacing w:after="0"/>
              <w:jc w:val="center"/>
            </w:pPr>
          </w:p>
          <w:p w:rsidR="00771A30" w:rsidRDefault="00771A30" w:rsidP="00FF21DE">
            <w:pPr>
              <w:pStyle w:val="ac"/>
              <w:spacing w:after="0"/>
              <w:jc w:val="center"/>
            </w:pPr>
          </w:p>
          <w:p w:rsidR="00771A30" w:rsidRPr="00F20F4A" w:rsidRDefault="00771A30" w:rsidP="00FF21DE">
            <w:pPr>
              <w:pStyle w:val="ac"/>
              <w:spacing w:after="0"/>
              <w:jc w:val="center"/>
            </w:pPr>
            <w:r>
              <w:t>2</w:t>
            </w:r>
          </w:p>
        </w:tc>
      </w:tr>
      <w:tr w:rsidR="00771A30" w:rsidRPr="00F35322" w:rsidTr="00FF21DE">
        <w:tc>
          <w:tcPr>
            <w:tcW w:w="675" w:type="dxa"/>
          </w:tcPr>
          <w:p w:rsidR="00771A30" w:rsidRPr="00F20F4A" w:rsidRDefault="00771A30" w:rsidP="00FF21DE">
            <w:pPr>
              <w:pStyle w:val="afa"/>
              <w:rPr>
                <w:color w:val="000000"/>
                <w:sz w:val="24"/>
                <w:szCs w:val="24"/>
              </w:rPr>
            </w:pPr>
            <w:r w:rsidRPr="00F20F4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Экологическая маркировка товаров</w:t>
            </w:r>
          </w:p>
        </w:tc>
        <w:tc>
          <w:tcPr>
            <w:tcW w:w="382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Экологическая маркировка товаров.</w:t>
            </w:r>
          </w:p>
        </w:tc>
        <w:tc>
          <w:tcPr>
            <w:tcW w:w="993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2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-</w:t>
            </w:r>
          </w:p>
        </w:tc>
      </w:tr>
      <w:tr w:rsidR="00771A30" w:rsidRPr="00F35322" w:rsidTr="00FF21DE">
        <w:tc>
          <w:tcPr>
            <w:tcW w:w="675" w:type="dxa"/>
          </w:tcPr>
          <w:p w:rsidR="00771A30" w:rsidRPr="00F20F4A" w:rsidRDefault="00771A30" w:rsidP="00FF21DE">
            <w:pPr>
              <w:pStyle w:val="afa"/>
              <w:rPr>
                <w:color w:val="000000"/>
                <w:sz w:val="24"/>
                <w:szCs w:val="24"/>
              </w:rPr>
            </w:pPr>
            <w:r w:rsidRPr="00F20F4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Экологическое нормирование и сертификация.</w:t>
            </w:r>
          </w:p>
        </w:tc>
        <w:tc>
          <w:tcPr>
            <w:tcW w:w="3827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Определение качества продуктов питания методом </w:t>
            </w:r>
            <w:proofErr w:type="spellStart"/>
            <w:r w:rsidRPr="00F20F4A">
              <w:rPr>
                <w:rFonts w:ascii="Times New Roman" w:hAnsi="Times New Roman"/>
                <w:sz w:val="24"/>
                <w:szCs w:val="24"/>
              </w:rPr>
              <w:t>дегустирования</w:t>
            </w:r>
            <w:proofErr w:type="spellEnd"/>
            <w:r w:rsidRPr="00F20F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F20F4A"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gramEnd"/>
            <w:r w:rsidRPr="00F20F4A">
              <w:rPr>
                <w:rFonts w:ascii="Times New Roman" w:hAnsi="Times New Roman"/>
                <w:sz w:val="24"/>
                <w:szCs w:val="24"/>
              </w:rPr>
              <w:t xml:space="preserve"> предъявляемые к дегустации.</w:t>
            </w:r>
          </w:p>
        </w:tc>
        <w:tc>
          <w:tcPr>
            <w:tcW w:w="993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71A30" w:rsidRPr="00F20F4A" w:rsidRDefault="00771A30" w:rsidP="00FF21DE">
            <w:pPr>
              <w:pStyle w:val="ac"/>
              <w:spacing w:after="0"/>
              <w:jc w:val="center"/>
            </w:pPr>
            <w:r w:rsidRPr="00F20F4A">
              <w:t>-</w:t>
            </w:r>
          </w:p>
        </w:tc>
      </w:tr>
      <w:tr w:rsidR="00771A30" w:rsidRPr="00F35322" w:rsidTr="00FF21DE">
        <w:trPr>
          <w:trHeight w:val="85"/>
        </w:trPr>
        <w:tc>
          <w:tcPr>
            <w:tcW w:w="7479" w:type="dxa"/>
            <w:gridSpan w:val="3"/>
          </w:tcPr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</w:tcPr>
          <w:p w:rsidR="00771A30" w:rsidRPr="00F20F4A" w:rsidRDefault="00771A30" w:rsidP="00FF21DE">
            <w:pPr>
              <w:pStyle w:val="a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134" w:type="dxa"/>
          </w:tcPr>
          <w:p w:rsidR="00771A30" w:rsidRPr="00F20F4A" w:rsidRDefault="00771A30" w:rsidP="00FF21DE">
            <w:pPr>
              <w:pStyle w:val="ae"/>
              <w:jc w:val="center"/>
              <w:rPr>
                <w:b/>
                <w:color w:val="000000"/>
              </w:rPr>
            </w:pPr>
            <w:r w:rsidRPr="00F20F4A">
              <w:rPr>
                <w:b/>
                <w:color w:val="000000"/>
              </w:rPr>
              <w:t>4</w:t>
            </w:r>
          </w:p>
        </w:tc>
      </w:tr>
    </w:tbl>
    <w:p w:rsidR="00771A30" w:rsidRPr="00E069B6" w:rsidRDefault="00771A30" w:rsidP="00771A30">
      <w:pPr>
        <w:spacing w:after="0" w:line="240" w:lineRule="auto"/>
        <w:rPr>
          <w:rFonts w:ascii="Times New Roman" w:hAnsi="Times New Roman"/>
          <w:b/>
        </w:rPr>
      </w:pPr>
    </w:p>
    <w:p w:rsidR="00771A30" w:rsidRDefault="00771A30" w:rsidP="00771A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 xml:space="preserve">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</w:p>
    <w:p w:rsidR="00771A30" w:rsidRDefault="00771A30" w:rsidP="00771A3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A30" w:rsidRPr="00F20F4A" w:rsidRDefault="00771A30" w:rsidP="00771A3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(очная форма обучения)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2835"/>
        <w:gridCol w:w="23"/>
        <w:gridCol w:w="850"/>
        <w:gridCol w:w="1821"/>
        <w:gridCol w:w="21"/>
      </w:tblGrid>
      <w:tr w:rsidR="00771A30" w:rsidRPr="00F20F4A" w:rsidTr="00FF21DE">
        <w:trPr>
          <w:trHeight w:val="912"/>
        </w:trPr>
        <w:tc>
          <w:tcPr>
            <w:tcW w:w="534" w:type="dxa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  <w:gridSpan w:val="2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842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Вид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контроля</w:t>
            </w:r>
          </w:p>
        </w:tc>
      </w:tr>
      <w:tr w:rsidR="00771A30" w:rsidRPr="00F20F4A" w:rsidTr="00FF21DE">
        <w:trPr>
          <w:trHeight w:val="136"/>
        </w:trPr>
        <w:tc>
          <w:tcPr>
            <w:tcW w:w="534" w:type="dxa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58" w:type="dxa"/>
            <w:gridSpan w:val="2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771A30" w:rsidRPr="00F20F4A" w:rsidTr="00FF21DE">
        <w:trPr>
          <w:trHeight w:val="683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Экологические проблемы продовольствия.</w:t>
            </w:r>
          </w:p>
        </w:tc>
        <w:tc>
          <w:tcPr>
            <w:tcW w:w="2858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Подготовка сообщений</w:t>
            </w: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771A30" w:rsidRPr="00F20F4A" w:rsidTr="00FF21DE">
        <w:trPr>
          <w:trHeight w:val="1080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Антропогенные воздействия на компоненты окружающей природной среды и их последствия</w:t>
            </w: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58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Проработка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лекций, подготовка к П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З 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1A30" w:rsidRPr="00F20F4A" w:rsidTr="00FF21DE">
        <w:trPr>
          <w:trHeight w:val="1028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Компонентный состав продуктов питания и их энергетическая ценность</w:t>
            </w: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58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Проработка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лекций, подготовка к П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З 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1842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1A30" w:rsidRPr="00F20F4A" w:rsidTr="00FF21DE"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 Загрязнение продукции растениеводства тяжелыми металлами (ТМ).</w:t>
            </w:r>
          </w:p>
        </w:tc>
        <w:tc>
          <w:tcPr>
            <w:tcW w:w="2858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Проработка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лекций, подготовка к П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З 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1A30" w:rsidRPr="00F20F4A" w:rsidTr="00FF21DE"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 Загрязнение пищевой </w:t>
            </w:r>
            <w:r w:rsidRPr="00F20F4A">
              <w:rPr>
                <w:rFonts w:ascii="Times New Roman" w:hAnsi="Times New Roman"/>
                <w:sz w:val="24"/>
                <w:szCs w:val="24"/>
              </w:rPr>
              <w:lastRenderedPageBreak/>
              <w:t>продукции нитратами и их производными.</w:t>
            </w:r>
          </w:p>
        </w:tc>
        <w:tc>
          <w:tcPr>
            <w:tcW w:w="2858" w:type="dxa"/>
            <w:gridSpan w:val="2"/>
          </w:tcPr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Проработка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лекций, подготовка к П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З 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</w:t>
            </w:r>
            <w:r w:rsidR="007233E0">
              <w:rPr>
                <w:rFonts w:ascii="Times New Roman" w:hAnsi="Times New Roman"/>
                <w:bCs/>
                <w:sz w:val="24"/>
                <w:szCs w:val="24"/>
              </w:rPr>
              <w:t>ирование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1A30" w:rsidRPr="00F20F4A" w:rsidTr="00FF21DE"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3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Пестициды и их остаточные количества в продуктах питания.</w:t>
            </w:r>
          </w:p>
        </w:tc>
        <w:tc>
          <w:tcPr>
            <w:tcW w:w="2858" w:type="dxa"/>
            <w:gridSpan w:val="2"/>
          </w:tcPr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Проработка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лекций, подготовка к П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З 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D72626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</w:tcPr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</w:t>
            </w:r>
            <w:r w:rsidR="007233E0">
              <w:rPr>
                <w:rFonts w:ascii="Times New Roman" w:hAnsi="Times New Roman"/>
                <w:bCs/>
                <w:sz w:val="24"/>
                <w:szCs w:val="24"/>
              </w:rPr>
              <w:t>ирование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1A30" w:rsidRPr="00F20F4A" w:rsidTr="00FF21DE">
        <w:trPr>
          <w:trHeight w:val="273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:rsidR="00771A30" w:rsidRPr="00F20F4A" w:rsidRDefault="00771A30" w:rsidP="00FF21DE">
            <w:pPr>
              <w:pStyle w:val="ac"/>
              <w:spacing w:after="0"/>
            </w:pPr>
            <w:r w:rsidRPr="00F20F4A">
              <w:t>Пищевые добавки в продуктах питания и генетически модифицированная продукция.</w:t>
            </w:r>
          </w:p>
        </w:tc>
        <w:tc>
          <w:tcPr>
            <w:tcW w:w="2858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Проработка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лекций, подготовка к П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З 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1A30" w:rsidRPr="00F20F4A" w:rsidTr="00FF21DE">
        <w:trPr>
          <w:trHeight w:val="649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Экологическая маркировка товаров.</w:t>
            </w:r>
          </w:p>
        </w:tc>
        <w:tc>
          <w:tcPr>
            <w:tcW w:w="2858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Проработка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лекций, подготовка к П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771A30" w:rsidRPr="00F20F4A" w:rsidTr="00FF21DE">
        <w:trPr>
          <w:trHeight w:val="854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Экологическое нормирование и сертификация.</w:t>
            </w:r>
          </w:p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771A30" w:rsidRPr="00F20F4A" w:rsidRDefault="007233E0" w:rsidP="00FF21DE">
            <w:pPr>
              <w:tabs>
                <w:tab w:val="right" w:leader="underscore" w:pos="9639"/>
              </w:tabs>
              <w:spacing w:after="0" w:line="240" w:lineRule="auto"/>
              <w:ind w:hanging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t xml:space="preserve"> </w:t>
            </w:r>
            <w:r w:rsidRPr="007233E0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ПЗ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</w:tcPr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1A30" w:rsidRPr="00F20F4A" w:rsidTr="00FF21DE">
        <w:trPr>
          <w:gridAfter w:val="1"/>
          <w:wAfter w:w="21" w:type="dxa"/>
        </w:trPr>
        <w:tc>
          <w:tcPr>
            <w:tcW w:w="6912" w:type="dxa"/>
            <w:gridSpan w:val="3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  <w:r w:rsidRPr="00F20F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семестре</w:t>
            </w:r>
          </w:p>
        </w:tc>
        <w:tc>
          <w:tcPr>
            <w:tcW w:w="2694" w:type="dxa"/>
            <w:gridSpan w:val="3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771A30" w:rsidRPr="00F20F4A" w:rsidRDefault="00771A30" w:rsidP="00771A3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>
        <w:rPr>
          <w:rFonts w:ascii="Times New Roman" w:hAnsi="Times New Roman" w:cs="Times New Roman"/>
          <w:b/>
          <w:sz w:val="24"/>
          <w:szCs w:val="24"/>
        </w:rPr>
        <w:t>(заочная форма обучения)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380"/>
        <w:gridCol w:w="2999"/>
        <w:gridCol w:w="850"/>
        <w:gridCol w:w="1701"/>
      </w:tblGrid>
      <w:tr w:rsidR="00771A30" w:rsidRPr="00F35322" w:rsidTr="00035F22">
        <w:trPr>
          <w:trHeight w:val="912"/>
        </w:trPr>
        <w:tc>
          <w:tcPr>
            <w:tcW w:w="534" w:type="dxa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80" w:type="dxa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 xml:space="preserve">Вид 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контроля</w:t>
            </w:r>
          </w:p>
        </w:tc>
      </w:tr>
      <w:tr w:rsidR="00771A30" w:rsidRPr="00F35322" w:rsidTr="00035F22">
        <w:trPr>
          <w:trHeight w:val="90"/>
        </w:trPr>
        <w:tc>
          <w:tcPr>
            <w:tcW w:w="534" w:type="dxa"/>
            <w:vAlign w:val="center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80" w:type="dxa"/>
            <w:vAlign w:val="center"/>
          </w:tcPr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99" w:type="dxa"/>
            <w:vAlign w:val="center"/>
          </w:tcPr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771A30" w:rsidRPr="00F35322" w:rsidTr="00035F22">
        <w:trPr>
          <w:trHeight w:val="683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380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Экологические проблемы продовольствия.</w:t>
            </w:r>
          </w:p>
        </w:tc>
        <w:tc>
          <w:tcPr>
            <w:tcW w:w="2999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FCE">
              <w:rPr>
                <w:rFonts w:ascii="Times New Roman" w:hAnsi="Times New Roman"/>
                <w:sz w:val="24"/>
                <w:szCs w:val="24"/>
              </w:rPr>
              <w:t>Проработка материал</w:t>
            </w:r>
            <w:r>
              <w:rPr>
                <w:rFonts w:ascii="Times New Roman" w:hAnsi="Times New Roman"/>
                <w:sz w:val="24"/>
                <w:szCs w:val="24"/>
              </w:rPr>
              <w:t>а лекций, подготовка к занятиям, с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>амостоятельное изучение тем дисциплины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5F22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71A30" w:rsidRPr="00F35322" w:rsidTr="00035F22">
        <w:trPr>
          <w:trHeight w:val="1080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380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Антропогенные воздействия на компоненты окружающей природной среды и их последствия</w:t>
            </w: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99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FCE">
              <w:rPr>
                <w:rFonts w:ascii="Times New Roman" w:hAnsi="Times New Roman"/>
                <w:sz w:val="24"/>
                <w:szCs w:val="24"/>
              </w:rPr>
              <w:t>Проработка материал</w:t>
            </w:r>
            <w:r>
              <w:rPr>
                <w:rFonts w:ascii="Times New Roman" w:hAnsi="Times New Roman"/>
                <w:sz w:val="24"/>
                <w:szCs w:val="24"/>
              </w:rPr>
              <w:t>а лекций, подготовка к занятиям, с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>амостоятельное изучение тем дисциплины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4527A8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4527A8" w:rsidRDefault="00771A30" w:rsidP="00FF21D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71A30" w:rsidRPr="00A968AF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8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5F22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F2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71A30" w:rsidRPr="00F35322" w:rsidTr="00035F22">
        <w:trPr>
          <w:trHeight w:val="1036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380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Компонентный состав продуктов питания и их энергетическая ценность</w:t>
            </w: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99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FCE">
              <w:rPr>
                <w:rFonts w:ascii="Times New Roman" w:hAnsi="Times New Roman"/>
                <w:sz w:val="24"/>
                <w:szCs w:val="24"/>
              </w:rPr>
              <w:t>Проработка материал</w:t>
            </w:r>
            <w:r>
              <w:rPr>
                <w:rFonts w:ascii="Times New Roman" w:hAnsi="Times New Roman"/>
                <w:sz w:val="24"/>
                <w:szCs w:val="24"/>
              </w:rPr>
              <w:t>а лекций, подготовка к занятиям, с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>амостоятельное изучение тем дисциплины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71A30" w:rsidRPr="00CE29D3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D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71A30" w:rsidRPr="00CE29D3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CE29D3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CE29D3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CE29D3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CE29D3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9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71A30" w:rsidRPr="00A968AF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8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5F22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F2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71A30" w:rsidRPr="00F35322" w:rsidTr="00035F22"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380" w:type="dxa"/>
          </w:tcPr>
          <w:p w:rsidR="00771A30" w:rsidRPr="00F20F4A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 Загрязнение продукции растениеводства тяжелыми металлами (ТМ).</w:t>
            </w:r>
          </w:p>
        </w:tc>
        <w:tc>
          <w:tcPr>
            <w:tcW w:w="2999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FCE">
              <w:rPr>
                <w:rFonts w:ascii="Times New Roman" w:hAnsi="Times New Roman"/>
                <w:sz w:val="24"/>
                <w:szCs w:val="24"/>
              </w:rPr>
              <w:t>Проработка материал</w:t>
            </w:r>
            <w:r>
              <w:rPr>
                <w:rFonts w:ascii="Times New Roman" w:hAnsi="Times New Roman"/>
                <w:sz w:val="24"/>
                <w:szCs w:val="24"/>
              </w:rPr>
              <w:t>а лекций, подготовка к занятиям, с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>амостоятельное изучение тем дисциплины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4527A8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1A30" w:rsidRPr="00A968AF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8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5F22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F2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71A30" w:rsidRPr="00F35322" w:rsidTr="00035F22"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380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 xml:space="preserve"> Загрязнение пищевой </w:t>
            </w:r>
            <w:r w:rsidRPr="00F20F4A">
              <w:rPr>
                <w:rFonts w:ascii="Times New Roman" w:hAnsi="Times New Roman"/>
                <w:sz w:val="24"/>
                <w:szCs w:val="24"/>
              </w:rPr>
              <w:lastRenderedPageBreak/>
              <w:t>продукции нитратами и их производными.</w:t>
            </w:r>
          </w:p>
        </w:tc>
        <w:tc>
          <w:tcPr>
            <w:tcW w:w="2999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FCE">
              <w:rPr>
                <w:rFonts w:ascii="Times New Roman" w:hAnsi="Times New Roman"/>
                <w:sz w:val="24"/>
                <w:szCs w:val="24"/>
              </w:rPr>
              <w:lastRenderedPageBreak/>
              <w:t>Проработка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лекций, подготовка к занятиям, с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>амостоятельное изучение тем дисциплины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1A30" w:rsidRPr="00A968AF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8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5F22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F2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71A30" w:rsidRPr="00F35322" w:rsidTr="00035F22"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3380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Пестициды и их остаточные количества в продуктах питания.</w:t>
            </w:r>
          </w:p>
        </w:tc>
        <w:tc>
          <w:tcPr>
            <w:tcW w:w="2999" w:type="dxa"/>
          </w:tcPr>
          <w:p w:rsidR="00771A30" w:rsidRPr="00840FCE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FCE">
              <w:rPr>
                <w:rFonts w:ascii="Times New Roman" w:hAnsi="Times New Roman"/>
                <w:sz w:val="24"/>
                <w:szCs w:val="24"/>
              </w:rPr>
              <w:t>Проработка материала лекций, подготовка к занятиям, самостоятельное изучение тем дисциплины</w:t>
            </w:r>
          </w:p>
          <w:p w:rsidR="00771A30" w:rsidRPr="00840FCE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0FCE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1A30" w:rsidRPr="00A968AF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8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5F22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F2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71A30" w:rsidRPr="00F35322" w:rsidTr="00035F22">
        <w:trPr>
          <w:trHeight w:val="801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380" w:type="dxa"/>
          </w:tcPr>
          <w:p w:rsidR="00771A30" w:rsidRPr="00F20F4A" w:rsidRDefault="00771A30" w:rsidP="00FF21DE">
            <w:pPr>
              <w:pStyle w:val="ac"/>
              <w:spacing w:after="0"/>
            </w:pPr>
            <w:r w:rsidRPr="00F20F4A">
              <w:t>Пищевые добавки в продуктах питания и генетически модифицированная продукция.</w:t>
            </w:r>
          </w:p>
        </w:tc>
        <w:tc>
          <w:tcPr>
            <w:tcW w:w="2999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FCE">
              <w:rPr>
                <w:rFonts w:ascii="Times New Roman" w:hAnsi="Times New Roman"/>
                <w:sz w:val="24"/>
                <w:szCs w:val="24"/>
              </w:rPr>
              <w:t>Проработка материал</w:t>
            </w:r>
            <w:r>
              <w:rPr>
                <w:rFonts w:ascii="Times New Roman" w:hAnsi="Times New Roman"/>
                <w:sz w:val="24"/>
                <w:szCs w:val="24"/>
              </w:rPr>
              <w:t>а лекций, подготовка к занятиям, с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>амостоятельное изучение тем дисциплины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71A30" w:rsidRPr="00A968AF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8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5F22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F2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71A30" w:rsidRPr="00F35322" w:rsidTr="00035F22">
        <w:trPr>
          <w:trHeight w:val="649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380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Экологическая маркировка товаров.</w:t>
            </w:r>
          </w:p>
        </w:tc>
        <w:tc>
          <w:tcPr>
            <w:tcW w:w="2999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FCE">
              <w:rPr>
                <w:rFonts w:ascii="Times New Roman" w:hAnsi="Times New Roman"/>
                <w:sz w:val="24"/>
                <w:szCs w:val="24"/>
              </w:rPr>
              <w:t>Проработка материал</w:t>
            </w:r>
            <w:r>
              <w:rPr>
                <w:rFonts w:ascii="Times New Roman" w:hAnsi="Times New Roman"/>
                <w:sz w:val="24"/>
                <w:szCs w:val="24"/>
              </w:rPr>
              <w:t>а лекций, подготовка к занятиям, с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>амостоятельное изучение тем дисциплины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771A3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71A30" w:rsidRPr="00A968AF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8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5F22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F2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71A30" w:rsidRPr="00F35322" w:rsidTr="00035F22">
        <w:trPr>
          <w:trHeight w:val="556"/>
        </w:trPr>
        <w:tc>
          <w:tcPr>
            <w:tcW w:w="534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380" w:type="dxa"/>
          </w:tcPr>
          <w:p w:rsidR="00771A30" w:rsidRPr="00F20F4A" w:rsidRDefault="00771A30" w:rsidP="00FF2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Экологическое нормирование и сертификация.</w:t>
            </w:r>
          </w:p>
        </w:tc>
        <w:tc>
          <w:tcPr>
            <w:tcW w:w="2999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FCE">
              <w:rPr>
                <w:rFonts w:ascii="Times New Roman" w:hAnsi="Times New Roman"/>
                <w:sz w:val="24"/>
                <w:szCs w:val="24"/>
              </w:rPr>
              <w:t>Проработка материал</w:t>
            </w:r>
            <w:r>
              <w:rPr>
                <w:rFonts w:ascii="Times New Roman" w:hAnsi="Times New Roman"/>
                <w:sz w:val="24"/>
                <w:szCs w:val="24"/>
              </w:rPr>
              <w:t>а лекций, подготовка к занятиям, с</w:t>
            </w:r>
            <w:r w:rsidRPr="00F20F4A">
              <w:rPr>
                <w:rFonts w:ascii="Times New Roman" w:hAnsi="Times New Roman"/>
                <w:sz w:val="24"/>
                <w:szCs w:val="24"/>
              </w:rPr>
              <w:t>амостоятельное изучение тем дисциплины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71A30" w:rsidRPr="00A968AF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68AF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35F22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71A30" w:rsidRPr="00F20F4A" w:rsidRDefault="00035F2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F22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771A30" w:rsidRPr="00F35322" w:rsidTr="00035F22">
        <w:tc>
          <w:tcPr>
            <w:tcW w:w="7763" w:type="dxa"/>
            <w:gridSpan w:val="4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F4A">
              <w:rPr>
                <w:rFonts w:ascii="Times New Roman" w:hAnsi="Times New Roman"/>
                <w:b/>
                <w:bCs/>
                <w:sz w:val="24"/>
                <w:szCs w:val="24"/>
              </w:rPr>
              <w:t>Общее количество часов</w:t>
            </w:r>
          </w:p>
        </w:tc>
        <w:tc>
          <w:tcPr>
            <w:tcW w:w="1701" w:type="dxa"/>
          </w:tcPr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ind w:left="-817" w:firstLine="8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</w:tr>
    </w:tbl>
    <w:p w:rsidR="00771A30" w:rsidRPr="00E069B6" w:rsidRDefault="00771A30" w:rsidP="00771A30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71A30" w:rsidRDefault="00771A30" w:rsidP="0077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771A30" w:rsidRPr="006B69E9" w:rsidRDefault="00771A30" w:rsidP="0077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71A30" w:rsidRDefault="00771A30" w:rsidP="00623E58">
      <w:pPr>
        <w:pStyle w:val="ab"/>
        <w:numPr>
          <w:ilvl w:val="0"/>
          <w:numId w:val="42"/>
        </w:numPr>
        <w:autoSpaceDE w:val="0"/>
        <w:autoSpaceDN w:val="0"/>
        <w:adjustRightInd w:val="0"/>
        <w:jc w:val="both"/>
        <w:rPr>
          <w:kern w:val="36"/>
        </w:rPr>
      </w:pPr>
      <w:proofErr w:type="spellStart"/>
      <w:r w:rsidRPr="00623E58">
        <w:t>Мухаметчина</w:t>
      </w:r>
      <w:proofErr w:type="spellEnd"/>
      <w:r w:rsidRPr="00623E58">
        <w:t xml:space="preserve"> Н.У. Безопасность продовольственного сырья и продуктов питания: </w:t>
      </w:r>
      <w:proofErr w:type="spellStart"/>
      <w:r w:rsidRPr="00623E58">
        <w:t>учеб</w:t>
      </w:r>
      <w:proofErr w:type="gramStart"/>
      <w:r w:rsidRPr="00623E58">
        <w:t>.-</w:t>
      </w:r>
      <w:proofErr w:type="gramEnd"/>
      <w:r w:rsidRPr="00623E58">
        <w:t>метод</w:t>
      </w:r>
      <w:proofErr w:type="spellEnd"/>
      <w:r w:rsidRPr="00623E58">
        <w:t xml:space="preserve">. пособие / </w:t>
      </w:r>
      <w:proofErr w:type="spellStart"/>
      <w:r w:rsidRPr="00623E58">
        <w:t>Н.У.Мухаметчина</w:t>
      </w:r>
      <w:proofErr w:type="spellEnd"/>
      <w:r w:rsidRPr="00623E58">
        <w:t xml:space="preserve">, </w:t>
      </w:r>
      <w:proofErr w:type="spellStart"/>
      <w:r w:rsidRPr="00623E58">
        <w:t>Р.М.Чубуркова</w:t>
      </w:r>
      <w:proofErr w:type="spellEnd"/>
      <w:r w:rsidRPr="00623E58">
        <w:t>. - Казань: КГТУ, 2007. - 95 с</w:t>
      </w:r>
      <w:r w:rsidRPr="00623E58">
        <w:rPr>
          <w:kern w:val="36"/>
        </w:rPr>
        <w:t xml:space="preserve">.  </w:t>
      </w:r>
    </w:p>
    <w:p w:rsidR="00623E58" w:rsidRPr="00623E58" w:rsidRDefault="00623E58" w:rsidP="00623E58">
      <w:pPr>
        <w:pStyle w:val="ab"/>
        <w:numPr>
          <w:ilvl w:val="0"/>
          <w:numId w:val="42"/>
        </w:numPr>
        <w:autoSpaceDE w:val="0"/>
        <w:autoSpaceDN w:val="0"/>
        <w:adjustRightInd w:val="0"/>
        <w:jc w:val="both"/>
        <w:rPr>
          <w:kern w:val="36"/>
        </w:rPr>
      </w:pPr>
      <w:r>
        <w:rPr>
          <w:kern w:val="36"/>
        </w:rPr>
        <w:t xml:space="preserve">Григорьева Р.З. Безопасность продовольственного сырья и продуктов питания /Р.З. Григорьева. Учебное пособие. – Кемерово, 2004. – 86 </w:t>
      </w:r>
      <w:proofErr w:type="gramStart"/>
      <w:r>
        <w:rPr>
          <w:kern w:val="36"/>
        </w:rPr>
        <w:t>с</w:t>
      </w:r>
      <w:proofErr w:type="gramEnd"/>
      <w:r>
        <w:rPr>
          <w:kern w:val="36"/>
        </w:rPr>
        <w:t xml:space="preserve">. </w:t>
      </w:r>
    </w:p>
    <w:p w:rsidR="00623E58" w:rsidRPr="00623E58" w:rsidRDefault="00623E58" w:rsidP="00623E58">
      <w:pPr>
        <w:autoSpaceDE w:val="0"/>
        <w:autoSpaceDN w:val="0"/>
        <w:adjustRightInd w:val="0"/>
        <w:jc w:val="both"/>
        <w:rPr>
          <w:kern w:val="36"/>
        </w:rPr>
      </w:pPr>
    </w:p>
    <w:p w:rsidR="00771A30" w:rsidRPr="00B4599F" w:rsidRDefault="00771A30" w:rsidP="00771A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4599F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</w:t>
      </w:r>
      <w:r w:rsidR="007422B2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422B2" w:rsidRPr="007422B2">
        <w:rPr>
          <w:rFonts w:ascii="Times New Roman" w:hAnsi="Times New Roman"/>
          <w:iCs/>
          <w:sz w:val="24"/>
          <w:szCs w:val="24"/>
        </w:rPr>
        <w:t>(очная форма обучения)</w:t>
      </w:r>
      <w:r w:rsidRPr="007422B2">
        <w:rPr>
          <w:rFonts w:ascii="Times New Roman" w:hAnsi="Times New Roman"/>
          <w:iCs/>
          <w:sz w:val="24"/>
          <w:szCs w:val="24"/>
        </w:rPr>
        <w:t>:</w:t>
      </w:r>
    </w:p>
    <w:p w:rsidR="00771A30" w:rsidRPr="00F35322" w:rsidRDefault="00771A30" w:rsidP="00771A30">
      <w:pPr>
        <w:pStyle w:val="ac"/>
        <w:tabs>
          <w:tab w:val="left" w:pos="851"/>
        </w:tabs>
        <w:spacing w:after="0"/>
        <w:jc w:val="both"/>
      </w:pPr>
    </w:p>
    <w:p w:rsidR="00771A30" w:rsidRPr="00054B4F" w:rsidRDefault="00AF7346" w:rsidP="00771A30">
      <w:pPr>
        <w:pStyle w:val="ac"/>
        <w:rPr>
          <w:b/>
        </w:rPr>
      </w:pPr>
      <w:r>
        <w:rPr>
          <w:b/>
        </w:rPr>
        <w:t>Раздел</w:t>
      </w:r>
      <w:r w:rsidR="00771A30" w:rsidRPr="00054B4F">
        <w:rPr>
          <w:b/>
        </w:rPr>
        <w:t xml:space="preserve"> №9 </w:t>
      </w:r>
      <w:r w:rsidR="007422B2">
        <w:rPr>
          <w:b/>
        </w:rPr>
        <w:t xml:space="preserve"> </w:t>
      </w:r>
      <w:r w:rsidR="00771A30" w:rsidRPr="00054B4F">
        <w:rPr>
          <w:b/>
        </w:rPr>
        <w:t>Экологическое нормирование и сертификация</w:t>
      </w:r>
    </w:p>
    <w:p w:rsidR="00771A30" w:rsidRPr="00054B4F" w:rsidRDefault="00771A30" w:rsidP="00771A30">
      <w:pPr>
        <w:pStyle w:val="ac"/>
        <w:tabs>
          <w:tab w:val="num" w:pos="0"/>
        </w:tabs>
      </w:pPr>
      <w:r w:rsidRPr="00054B4F">
        <w:t xml:space="preserve">Вопросы для самостоятельного изучения по теме </w:t>
      </w:r>
    </w:p>
    <w:p w:rsidR="00771A30" w:rsidRPr="00054B4F" w:rsidRDefault="00771A30" w:rsidP="00771A30">
      <w:pPr>
        <w:pStyle w:val="ac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</w:pPr>
      <w:proofErr w:type="spellStart"/>
      <w:r w:rsidRPr="00054B4F">
        <w:t>Экосертификация</w:t>
      </w:r>
      <w:proofErr w:type="spellEnd"/>
      <w:r w:rsidRPr="00054B4F">
        <w:t xml:space="preserve"> в странах ЕС.</w:t>
      </w:r>
    </w:p>
    <w:p w:rsidR="00771A30" w:rsidRDefault="00771A30" w:rsidP="00771A30">
      <w:pPr>
        <w:pStyle w:val="ac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</w:pPr>
      <w:r w:rsidRPr="00054B4F">
        <w:t>Экологический менеджмент.</w:t>
      </w:r>
    </w:p>
    <w:p w:rsidR="00B62FBC" w:rsidRDefault="00B62FBC" w:rsidP="00771A30">
      <w:pPr>
        <w:pStyle w:val="ac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</w:pPr>
      <w:r>
        <w:t>Виды объектов экологической сертификации.</w:t>
      </w:r>
    </w:p>
    <w:p w:rsidR="00B62FBC" w:rsidRDefault="00FF21DE" w:rsidP="00771A30">
      <w:pPr>
        <w:pStyle w:val="ac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</w:pPr>
      <w:r>
        <w:t>Система экологических регламентов.</w:t>
      </w:r>
    </w:p>
    <w:p w:rsidR="00FF21DE" w:rsidRDefault="00FF21DE" w:rsidP="00771A30">
      <w:pPr>
        <w:pStyle w:val="ac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</w:pPr>
      <w:r w:rsidRPr="000068B3">
        <w:t>Санитарно-гигиеническое нормирование химических веществ в объектах окружающей среды и продуктах питания.</w:t>
      </w:r>
    </w:p>
    <w:p w:rsidR="00FE55E8" w:rsidRPr="00FE55E8" w:rsidRDefault="00FE55E8" w:rsidP="00FE55E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55E8">
        <w:rPr>
          <w:rFonts w:ascii="Times New Roman" w:eastAsia="Times New Roman" w:hAnsi="Times New Roman"/>
          <w:sz w:val="24"/>
          <w:szCs w:val="24"/>
          <w:lang w:eastAsia="ru-RU"/>
        </w:rPr>
        <w:t>Классификация вредных и посторон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них веще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ств в пр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одуктах питания.</w:t>
      </w:r>
    </w:p>
    <w:p w:rsidR="00FF21DE" w:rsidRDefault="0041559E" w:rsidP="00771A30">
      <w:pPr>
        <w:pStyle w:val="ac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</w:pPr>
      <w:r w:rsidRPr="000068B3">
        <w:lastRenderedPageBreak/>
        <w:t>Экологическое нормирование.</w:t>
      </w:r>
    </w:p>
    <w:p w:rsidR="0041559E" w:rsidRDefault="0041559E" w:rsidP="0041559E">
      <w:pPr>
        <w:pStyle w:val="ac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</w:pPr>
      <w:r w:rsidRPr="000068B3">
        <w:t>Номенклатура экологических показателей товаров.</w:t>
      </w:r>
    </w:p>
    <w:p w:rsidR="0041559E" w:rsidRDefault="00FF21DE" w:rsidP="0041559E">
      <w:pPr>
        <w:pStyle w:val="ac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</w:pPr>
      <w:r w:rsidRPr="000068B3">
        <w:t xml:space="preserve">Экологические стандарты. </w:t>
      </w:r>
    </w:p>
    <w:p w:rsidR="0087704E" w:rsidRDefault="0041559E" w:rsidP="0087704E">
      <w:pPr>
        <w:pStyle w:val="ac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</w:pPr>
      <w:r>
        <w:t>Процедура прохождения экологической сертификации.</w:t>
      </w:r>
    </w:p>
    <w:p w:rsidR="0087704E" w:rsidRPr="0087704E" w:rsidRDefault="0087704E" w:rsidP="0087704E">
      <w:pPr>
        <w:pStyle w:val="ac"/>
        <w:numPr>
          <w:ilvl w:val="0"/>
          <w:numId w:val="33"/>
        </w:numPr>
        <w:tabs>
          <w:tab w:val="left" w:pos="851"/>
        </w:tabs>
        <w:spacing w:after="0"/>
        <w:ind w:left="0" w:firstLine="567"/>
        <w:jc w:val="both"/>
      </w:pPr>
      <w:r w:rsidRPr="0087704E">
        <w:t>Фальсификация пищевых продуктов: виды и способы.</w:t>
      </w:r>
    </w:p>
    <w:p w:rsidR="00FE55E8" w:rsidRPr="0041559E" w:rsidRDefault="00FE55E8" w:rsidP="00FE55E8">
      <w:pPr>
        <w:pStyle w:val="ac"/>
        <w:tabs>
          <w:tab w:val="left" w:pos="851"/>
        </w:tabs>
        <w:spacing w:after="0"/>
        <w:ind w:left="567"/>
        <w:jc w:val="both"/>
      </w:pPr>
    </w:p>
    <w:p w:rsidR="00771A30" w:rsidRPr="006B69E9" w:rsidRDefault="00771A30" w:rsidP="0077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6B69E9">
        <w:rPr>
          <w:rFonts w:ascii="Times New Roman" w:hAnsi="Times New Roman"/>
          <w:b/>
          <w:iCs/>
          <w:sz w:val="24"/>
          <w:szCs w:val="24"/>
        </w:rPr>
        <w:t>5.3. Темы сообщений</w:t>
      </w:r>
      <w:r w:rsidR="007422B2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422B2" w:rsidRPr="007422B2">
        <w:rPr>
          <w:rFonts w:ascii="Times New Roman" w:hAnsi="Times New Roman"/>
          <w:iCs/>
          <w:sz w:val="24"/>
          <w:szCs w:val="24"/>
        </w:rPr>
        <w:t>(очная форма обучения):</w:t>
      </w:r>
    </w:p>
    <w:p w:rsidR="00771A30" w:rsidRPr="006B69E9" w:rsidRDefault="00771A30" w:rsidP="0077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71A30" w:rsidRDefault="00771A30" w:rsidP="0077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69E9">
        <w:rPr>
          <w:rFonts w:ascii="Times New Roman" w:hAnsi="Times New Roman"/>
          <w:b/>
          <w:sz w:val="24"/>
          <w:szCs w:val="24"/>
        </w:rPr>
        <w:t xml:space="preserve">По </w:t>
      </w:r>
      <w:r w:rsidR="00AF7346">
        <w:rPr>
          <w:rFonts w:ascii="Times New Roman" w:hAnsi="Times New Roman"/>
          <w:b/>
          <w:sz w:val="24"/>
          <w:szCs w:val="24"/>
        </w:rPr>
        <w:t xml:space="preserve">разделу </w:t>
      </w:r>
      <w:r w:rsidRPr="006B69E9">
        <w:rPr>
          <w:rFonts w:ascii="Times New Roman" w:hAnsi="Times New Roman"/>
          <w:b/>
          <w:sz w:val="24"/>
          <w:szCs w:val="24"/>
        </w:rPr>
        <w:t xml:space="preserve">№1 </w:t>
      </w:r>
      <w:r>
        <w:rPr>
          <w:rFonts w:ascii="Times New Roman" w:hAnsi="Times New Roman"/>
          <w:b/>
          <w:sz w:val="24"/>
          <w:szCs w:val="24"/>
        </w:rPr>
        <w:t>Экологические проблемы продовольствия</w:t>
      </w:r>
    </w:p>
    <w:p w:rsidR="007422B2" w:rsidRPr="006B69E9" w:rsidRDefault="007422B2" w:rsidP="0077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1. Органические продукты питания.</w:t>
      </w: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2. Роль нитратов и нитритов в жизни человека, животных и растений.</w:t>
      </w:r>
    </w:p>
    <w:p w:rsidR="00771A30" w:rsidRPr="006B69E9" w:rsidRDefault="00771A30" w:rsidP="00771A30">
      <w:pPr>
        <w:tabs>
          <w:tab w:val="left" w:pos="11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3. Характеристика тяжелых металлов.</w:t>
      </w:r>
    </w:p>
    <w:p w:rsidR="00771A30" w:rsidRPr="006B69E9" w:rsidRDefault="00771A30" w:rsidP="00771A30">
      <w:pPr>
        <w:tabs>
          <w:tab w:val="left" w:pos="11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6B69E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B69E9">
        <w:rPr>
          <w:rFonts w:ascii="Times New Roman" w:hAnsi="Times New Roman"/>
          <w:sz w:val="24"/>
          <w:szCs w:val="24"/>
        </w:rPr>
        <w:t xml:space="preserve"> содержанием тяжелых металлов.</w:t>
      </w:r>
    </w:p>
    <w:p w:rsidR="00771A30" w:rsidRPr="006B69E9" w:rsidRDefault="00771A30" w:rsidP="00771A30">
      <w:pPr>
        <w:tabs>
          <w:tab w:val="left" w:pos="11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5. Процесс миграции тяжелых металлов в растениеводческую продукцию.</w:t>
      </w: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6. Самые вредные и опасные продукты и пищевые добавки.</w:t>
      </w: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7. Основные цели введения пищевых добавок.</w:t>
      </w: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8. Допустимость применения пищевых добавок.</w:t>
      </w: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9. Безопасность пищевых добавок.</w:t>
      </w: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10. Рост количества модифицированных продуктов.</w:t>
      </w: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11. Генетически модифицированная продукция (концепция опасности для здоровья населения).</w:t>
      </w: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12. Остаточные количества пестицидов в продукции растениеводства.</w:t>
      </w:r>
    </w:p>
    <w:p w:rsidR="00771A30" w:rsidRPr="006B69E9" w:rsidRDefault="00771A30" w:rsidP="00771A30">
      <w:p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 xml:space="preserve">13. Особенности оценки качества продовольственных товаров. </w:t>
      </w: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Показатели качества.</w:t>
      </w: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>14. Фальсификация и идентификация продовольственных  товаров.</w:t>
      </w:r>
    </w:p>
    <w:p w:rsidR="00771A30" w:rsidRPr="006B69E9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69E9">
        <w:rPr>
          <w:rFonts w:ascii="Times New Roman" w:hAnsi="Times New Roman"/>
          <w:sz w:val="24"/>
          <w:szCs w:val="24"/>
        </w:rPr>
        <w:t xml:space="preserve">15. Экологические знаки соответствия и экологические этикетки. Виды </w:t>
      </w:r>
      <w:proofErr w:type="spellStart"/>
      <w:r w:rsidRPr="006B69E9">
        <w:rPr>
          <w:rFonts w:ascii="Times New Roman" w:hAnsi="Times New Roman"/>
          <w:sz w:val="24"/>
          <w:szCs w:val="24"/>
        </w:rPr>
        <w:t>экомаркировки</w:t>
      </w:r>
      <w:proofErr w:type="spellEnd"/>
      <w:r w:rsidRPr="006B69E9">
        <w:rPr>
          <w:rFonts w:ascii="Times New Roman" w:hAnsi="Times New Roman"/>
          <w:sz w:val="24"/>
          <w:szCs w:val="24"/>
        </w:rPr>
        <w:t xml:space="preserve"> в России.</w:t>
      </w:r>
    </w:p>
    <w:p w:rsidR="00771A30" w:rsidRDefault="00771A30" w:rsidP="00771A3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CE5072" w:rsidRPr="00127161" w:rsidRDefault="00CE5072" w:rsidP="00771A3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1A30" w:rsidRPr="00127161" w:rsidRDefault="00771A30" w:rsidP="00771A30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7"/>
        <w:gridCol w:w="4816"/>
        <w:gridCol w:w="1418"/>
        <w:gridCol w:w="2693"/>
      </w:tblGrid>
      <w:tr w:rsidR="00771A30" w:rsidRPr="00E069B6" w:rsidTr="007422B2">
        <w:trPr>
          <w:trHeight w:val="324"/>
        </w:trPr>
        <w:tc>
          <w:tcPr>
            <w:tcW w:w="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A30" w:rsidRPr="00667DE3" w:rsidRDefault="00771A30" w:rsidP="00FF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67DE3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667DE3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667DE3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667DE3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A30" w:rsidRPr="00667DE3" w:rsidRDefault="00771A30" w:rsidP="00FF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67DE3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A30" w:rsidRPr="00667DE3" w:rsidRDefault="00771A30" w:rsidP="00FF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67DE3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1A30" w:rsidRPr="00667DE3" w:rsidRDefault="00035F22" w:rsidP="00FF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71A30" w:rsidRPr="00667DE3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771A30" w:rsidRPr="00E069B6" w:rsidTr="007422B2">
        <w:trPr>
          <w:trHeight w:val="501"/>
        </w:trPr>
        <w:tc>
          <w:tcPr>
            <w:tcW w:w="617" w:type="dxa"/>
            <w:tcBorders>
              <w:top w:val="single" w:sz="8" w:space="0" w:color="000000"/>
              <w:right w:val="single" w:sz="8" w:space="0" w:color="000000"/>
            </w:tcBorders>
          </w:tcPr>
          <w:p w:rsidR="00771A30" w:rsidRPr="00667DE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D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667DE3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E3">
              <w:rPr>
                <w:rFonts w:ascii="Times New Roman" w:hAnsi="Times New Roman"/>
                <w:sz w:val="24"/>
                <w:szCs w:val="24"/>
              </w:rPr>
              <w:t>Экологические проблемы продовольствия.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71A30" w:rsidRPr="00AA0C07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C07">
              <w:rPr>
                <w:rFonts w:ascii="Times New Roman" w:hAnsi="Times New Roman"/>
                <w:bCs/>
                <w:sz w:val="24"/>
                <w:szCs w:val="24"/>
              </w:rPr>
              <w:t>ПК-7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:rsidR="007422B2" w:rsidRDefault="007422B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B2">
              <w:rPr>
                <w:rFonts w:ascii="Times New Roman" w:hAnsi="Times New Roman"/>
                <w:bCs/>
                <w:sz w:val="24"/>
                <w:szCs w:val="24"/>
              </w:rPr>
              <w:t>Вопросы к зачету</w:t>
            </w:r>
          </w:p>
          <w:p w:rsidR="00771A30" w:rsidRPr="00F20F4A" w:rsidRDefault="007422B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771A30">
              <w:rPr>
                <w:rFonts w:ascii="Times New Roman" w:hAnsi="Times New Roman"/>
                <w:bCs/>
                <w:sz w:val="24"/>
                <w:szCs w:val="24"/>
              </w:rPr>
              <w:t>убличная презентация</w:t>
            </w:r>
          </w:p>
        </w:tc>
      </w:tr>
      <w:tr w:rsidR="00771A30" w:rsidRPr="00E069B6" w:rsidTr="007422B2">
        <w:trPr>
          <w:trHeight w:val="779"/>
        </w:trPr>
        <w:tc>
          <w:tcPr>
            <w:tcW w:w="617" w:type="dxa"/>
            <w:tcBorders>
              <w:top w:val="single" w:sz="8" w:space="0" w:color="000000"/>
              <w:right w:val="single" w:sz="8" w:space="0" w:color="000000"/>
            </w:tcBorders>
          </w:tcPr>
          <w:p w:rsidR="00771A30" w:rsidRPr="00667DE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D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667DE3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E3">
              <w:rPr>
                <w:rFonts w:ascii="Times New Roman" w:hAnsi="Times New Roman"/>
                <w:sz w:val="24"/>
                <w:szCs w:val="24"/>
              </w:rPr>
              <w:t>Антропогенные воздействия на компоненты окружающей природной среды и их последствия.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AA0C07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C07">
              <w:rPr>
                <w:rFonts w:ascii="Times New Roman" w:hAnsi="Times New Roman"/>
                <w:bCs/>
                <w:sz w:val="24"/>
                <w:szCs w:val="24"/>
              </w:rPr>
              <w:t>ПК-7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:rsidR="00771A30" w:rsidRPr="00F20F4A" w:rsidRDefault="007422B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Вопросы к зачету</w:t>
            </w:r>
          </w:p>
          <w:p w:rsidR="00771A30" w:rsidRPr="00F20F4A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1A30" w:rsidRPr="00E069B6" w:rsidTr="007422B2">
        <w:trPr>
          <w:trHeight w:val="665"/>
        </w:trPr>
        <w:tc>
          <w:tcPr>
            <w:tcW w:w="617" w:type="dxa"/>
            <w:tcBorders>
              <w:top w:val="single" w:sz="8" w:space="0" w:color="000000"/>
              <w:right w:val="single" w:sz="8" w:space="0" w:color="000000"/>
            </w:tcBorders>
          </w:tcPr>
          <w:p w:rsidR="00771A30" w:rsidRPr="00667DE3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DE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667DE3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DE3">
              <w:rPr>
                <w:rFonts w:ascii="Times New Roman" w:hAnsi="Times New Roman"/>
                <w:sz w:val="24"/>
                <w:szCs w:val="24"/>
              </w:rPr>
              <w:t>Компонентный состав продуктов питания и их энергетическая ценность.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AA0C07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C07">
              <w:rPr>
                <w:rFonts w:ascii="Times New Roman" w:hAnsi="Times New Roman"/>
                <w:bCs/>
                <w:sz w:val="24"/>
                <w:szCs w:val="24"/>
              </w:rPr>
              <w:t>ПК-7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:rsidR="00771A30" w:rsidRPr="00F20F4A" w:rsidRDefault="007422B2" w:rsidP="00035F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B2">
              <w:rPr>
                <w:rFonts w:ascii="Times New Roman" w:hAnsi="Times New Roman"/>
                <w:bCs/>
                <w:sz w:val="24"/>
                <w:szCs w:val="24"/>
              </w:rPr>
              <w:t>Вопросы к зачету</w:t>
            </w:r>
          </w:p>
        </w:tc>
      </w:tr>
      <w:tr w:rsidR="00771A30" w:rsidRPr="00E069B6" w:rsidTr="007422B2">
        <w:trPr>
          <w:trHeight w:val="533"/>
        </w:trPr>
        <w:tc>
          <w:tcPr>
            <w:tcW w:w="617" w:type="dxa"/>
            <w:tcBorders>
              <w:top w:val="single" w:sz="8" w:space="0" w:color="000000"/>
              <w:right w:val="single" w:sz="8" w:space="0" w:color="000000"/>
            </w:tcBorders>
          </w:tcPr>
          <w:p w:rsidR="00771A30" w:rsidRPr="009254D2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4D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9254D2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D2">
              <w:rPr>
                <w:rFonts w:ascii="Times New Roman" w:hAnsi="Times New Roman"/>
                <w:sz w:val="24"/>
                <w:szCs w:val="24"/>
              </w:rPr>
              <w:t xml:space="preserve"> Загрязнение продукции растениеводства тяжелыми металлами (ТМ).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AA0C07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C07">
              <w:rPr>
                <w:rFonts w:ascii="Times New Roman" w:hAnsi="Times New Roman"/>
                <w:bCs/>
                <w:sz w:val="24"/>
                <w:szCs w:val="24"/>
              </w:rPr>
              <w:t>ПК-7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:rsidR="00771A30" w:rsidRPr="00F20F4A" w:rsidRDefault="007422B2" w:rsidP="00035F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B2">
              <w:rPr>
                <w:rFonts w:ascii="Times New Roman" w:hAnsi="Times New Roman"/>
                <w:bCs/>
                <w:sz w:val="24"/>
                <w:szCs w:val="24"/>
              </w:rPr>
              <w:t>Вопросы к зачету</w:t>
            </w:r>
          </w:p>
        </w:tc>
      </w:tr>
      <w:tr w:rsidR="00771A30" w:rsidRPr="00E069B6" w:rsidTr="007422B2">
        <w:trPr>
          <w:trHeight w:val="527"/>
        </w:trPr>
        <w:tc>
          <w:tcPr>
            <w:tcW w:w="617" w:type="dxa"/>
            <w:tcBorders>
              <w:top w:val="single" w:sz="8" w:space="0" w:color="000000"/>
              <w:right w:val="single" w:sz="8" w:space="0" w:color="000000"/>
            </w:tcBorders>
          </w:tcPr>
          <w:p w:rsidR="00771A30" w:rsidRPr="009254D2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4D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9254D2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D2">
              <w:rPr>
                <w:rFonts w:ascii="Times New Roman" w:hAnsi="Times New Roman"/>
                <w:sz w:val="24"/>
                <w:szCs w:val="24"/>
              </w:rPr>
              <w:t xml:space="preserve">Загрязнение пищевой продукции нитратами </w:t>
            </w:r>
            <w:r w:rsidRPr="009254D2">
              <w:rPr>
                <w:rFonts w:ascii="Times New Roman" w:hAnsi="Times New Roman"/>
                <w:sz w:val="24"/>
                <w:szCs w:val="24"/>
              </w:rPr>
              <w:lastRenderedPageBreak/>
              <w:t>и их производными.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AA0C07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C0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:rsidR="007422B2" w:rsidRDefault="007422B2" w:rsidP="007A66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B2">
              <w:rPr>
                <w:rFonts w:ascii="Times New Roman" w:hAnsi="Times New Roman"/>
                <w:bCs/>
                <w:sz w:val="24"/>
                <w:szCs w:val="24"/>
              </w:rPr>
              <w:t>Вопросы к зачету</w:t>
            </w:r>
          </w:p>
          <w:p w:rsidR="00771A30" w:rsidRPr="00F20F4A" w:rsidRDefault="007422B2" w:rsidP="007A66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</w:t>
            </w:r>
            <w:r w:rsidR="00771A30">
              <w:rPr>
                <w:rFonts w:ascii="Times New Roman" w:hAnsi="Times New Roman"/>
                <w:bCs/>
                <w:sz w:val="24"/>
                <w:szCs w:val="24"/>
              </w:rPr>
              <w:t>ест</w:t>
            </w:r>
            <w:r w:rsidR="00035F22">
              <w:rPr>
                <w:rFonts w:ascii="Times New Roman" w:hAnsi="Times New Roman"/>
                <w:bCs/>
                <w:sz w:val="24"/>
                <w:szCs w:val="24"/>
              </w:rPr>
              <w:t>овые задания</w:t>
            </w:r>
          </w:p>
        </w:tc>
      </w:tr>
      <w:tr w:rsidR="00771A30" w:rsidRPr="00E069B6" w:rsidTr="007422B2">
        <w:trPr>
          <w:trHeight w:val="535"/>
        </w:trPr>
        <w:tc>
          <w:tcPr>
            <w:tcW w:w="617" w:type="dxa"/>
            <w:tcBorders>
              <w:top w:val="single" w:sz="8" w:space="0" w:color="000000"/>
              <w:right w:val="single" w:sz="8" w:space="0" w:color="000000"/>
            </w:tcBorders>
          </w:tcPr>
          <w:p w:rsidR="00771A30" w:rsidRPr="009254D2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4D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9254D2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4D2">
              <w:rPr>
                <w:rFonts w:ascii="Times New Roman" w:hAnsi="Times New Roman"/>
                <w:sz w:val="24"/>
                <w:szCs w:val="24"/>
              </w:rPr>
              <w:t>Пестициды и их остаточные количества в продуктах питания.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AA0C07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C07">
              <w:rPr>
                <w:rFonts w:ascii="Times New Roman" w:hAnsi="Times New Roman"/>
                <w:bCs/>
                <w:sz w:val="24"/>
                <w:szCs w:val="24"/>
              </w:rPr>
              <w:t>ПК-7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:rsidR="007422B2" w:rsidRDefault="007422B2" w:rsidP="007A66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B2">
              <w:rPr>
                <w:rFonts w:ascii="Times New Roman" w:hAnsi="Times New Roman"/>
                <w:bCs/>
                <w:sz w:val="24"/>
                <w:szCs w:val="24"/>
              </w:rPr>
              <w:t>Вопросы к зачету</w:t>
            </w:r>
          </w:p>
          <w:p w:rsidR="00771A30" w:rsidRPr="00F20F4A" w:rsidRDefault="007422B2" w:rsidP="007A665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035F22">
              <w:rPr>
                <w:rFonts w:ascii="Times New Roman" w:hAnsi="Times New Roman"/>
                <w:bCs/>
                <w:sz w:val="24"/>
                <w:szCs w:val="24"/>
              </w:rPr>
              <w:t>естовые задания</w:t>
            </w:r>
          </w:p>
        </w:tc>
      </w:tr>
      <w:tr w:rsidR="00771A30" w:rsidRPr="00E069B6" w:rsidTr="007422B2">
        <w:trPr>
          <w:trHeight w:val="685"/>
        </w:trPr>
        <w:tc>
          <w:tcPr>
            <w:tcW w:w="617" w:type="dxa"/>
            <w:tcBorders>
              <w:top w:val="single" w:sz="8" w:space="0" w:color="000000"/>
              <w:right w:val="single" w:sz="8" w:space="0" w:color="000000"/>
            </w:tcBorders>
          </w:tcPr>
          <w:p w:rsidR="00771A30" w:rsidRPr="001B1708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D65C8B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C8B">
              <w:rPr>
                <w:rFonts w:ascii="Times New Roman" w:hAnsi="Times New Roman"/>
                <w:sz w:val="24"/>
                <w:szCs w:val="24"/>
              </w:rPr>
              <w:t>Пищевые добавки в продуктах питания и генетически модифицированная продукция.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AA0C07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C07">
              <w:rPr>
                <w:rFonts w:ascii="Times New Roman" w:hAnsi="Times New Roman"/>
                <w:bCs/>
                <w:sz w:val="24"/>
                <w:szCs w:val="24"/>
              </w:rPr>
              <w:t>ПК-7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:rsidR="00771A30" w:rsidRPr="00F20F4A" w:rsidRDefault="007422B2" w:rsidP="00035F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B2">
              <w:rPr>
                <w:rFonts w:ascii="Times New Roman" w:hAnsi="Times New Roman"/>
                <w:bCs/>
                <w:sz w:val="24"/>
                <w:szCs w:val="24"/>
              </w:rPr>
              <w:t>Вопросы к зачету</w:t>
            </w:r>
          </w:p>
        </w:tc>
      </w:tr>
      <w:tr w:rsidR="00771A30" w:rsidRPr="00E069B6" w:rsidTr="007422B2">
        <w:trPr>
          <w:trHeight w:val="259"/>
        </w:trPr>
        <w:tc>
          <w:tcPr>
            <w:tcW w:w="617" w:type="dxa"/>
            <w:tcBorders>
              <w:top w:val="single" w:sz="8" w:space="0" w:color="000000"/>
              <w:right w:val="single" w:sz="8" w:space="0" w:color="000000"/>
            </w:tcBorders>
          </w:tcPr>
          <w:p w:rsidR="00771A30" w:rsidRPr="001B1708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708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771A30" w:rsidRPr="001B1708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D65C8B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C8B">
              <w:rPr>
                <w:rFonts w:ascii="Times New Roman" w:hAnsi="Times New Roman"/>
                <w:sz w:val="24"/>
                <w:szCs w:val="24"/>
              </w:rPr>
              <w:t>Экологическая маркировка товаров.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AA0C07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C07">
              <w:rPr>
                <w:rFonts w:ascii="Times New Roman" w:hAnsi="Times New Roman"/>
                <w:bCs/>
                <w:sz w:val="24"/>
                <w:szCs w:val="24"/>
              </w:rPr>
              <w:t>ПК-7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:rsidR="00771A30" w:rsidRPr="00F20F4A" w:rsidRDefault="007422B2" w:rsidP="00035F2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B2">
              <w:rPr>
                <w:rFonts w:ascii="Times New Roman" w:hAnsi="Times New Roman"/>
                <w:bCs/>
                <w:sz w:val="24"/>
                <w:szCs w:val="24"/>
              </w:rPr>
              <w:t>Вопросы к зачету</w:t>
            </w:r>
          </w:p>
        </w:tc>
      </w:tr>
      <w:tr w:rsidR="00771A30" w:rsidRPr="00E069B6" w:rsidTr="007422B2">
        <w:trPr>
          <w:trHeight w:val="535"/>
        </w:trPr>
        <w:tc>
          <w:tcPr>
            <w:tcW w:w="617" w:type="dxa"/>
            <w:tcBorders>
              <w:top w:val="single" w:sz="8" w:space="0" w:color="000000"/>
              <w:right w:val="single" w:sz="8" w:space="0" w:color="000000"/>
            </w:tcBorders>
          </w:tcPr>
          <w:p w:rsidR="00771A30" w:rsidRPr="009254D2" w:rsidRDefault="00771A30" w:rsidP="00FF2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4D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D65C8B" w:rsidRDefault="00771A30" w:rsidP="00FF2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C8B">
              <w:rPr>
                <w:rFonts w:ascii="Times New Roman" w:hAnsi="Times New Roman"/>
                <w:sz w:val="24"/>
                <w:szCs w:val="24"/>
              </w:rPr>
              <w:t>Экологическое нормирование и сертификация.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71A30" w:rsidRPr="00AA0C07" w:rsidRDefault="00771A30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C07">
              <w:rPr>
                <w:rFonts w:ascii="Times New Roman" w:hAnsi="Times New Roman"/>
                <w:bCs/>
                <w:sz w:val="24"/>
                <w:szCs w:val="24"/>
              </w:rPr>
              <w:t>ПК-7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</w:tcBorders>
          </w:tcPr>
          <w:p w:rsidR="007422B2" w:rsidRDefault="007422B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2B2">
              <w:rPr>
                <w:rFonts w:ascii="Times New Roman" w:hAnsi="Times New Roman"/>
                <w:bCs/>
                <w:sz w:val="24"/>
                <w:szCs w:val="24"/>
              </w:rPr>
              <w:t>Вопросы к зачету</w:t>
            </w:r>
          </w:p>
          <w:p w:rsidR="00771A30" w:rsidRPr="00F20F4A" w:rsidRDefault="00CE5072" w:rsidP="00FF21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Вопросы для собеседования</w:t>
            </w:r>
          </w:p>
        </w:tc>
      </w:tr>
    </w:tbl>
    <w:p w:rsidR="00771A30" w:rsidRDefault="00771A30" w:rsidP="00771A30">
      <w:pPr>
        <w:autoSpaceDE w:val="0"/>
        <w:autoSpaceDN w:val="0"/>
        <w:adjustRightInd w:val="0"/>
        <w:jc w:val="both"/>
        <w:rPr>
          <w:b/>
          <w:iCs/>
        </w:rPr>
      </w:pPr>
    </w:p>
    <w:p w:rsidR="00771A30" w:rsidRPr="00CE5072" w:rsidRDefault="00771A30" w:rsidP="00771A30">
      <w:pPr>
        <w:pStyle w:val="ab"/>
        <w:numPr>
          <w:ilvl w:val="1"/>
          <w:numId w:val="40"/>
        </w:numPr>
        <w:autoSpaceDE w:val="0"/>
        <w:autoSpaceDN w:val="0"/>
        <w:adjustRightInd w:val="0"/>
        <w:jc w:val="both"/>
        <w:rPr>
          <w:b/>
        </w:rPr>
      </w:pPr>
      <w:r w:rsidRPr="005B76D9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CE5072" w:rsidRPr="005B76D9" w:rsidRDefault="00CE5072" w:rsidP="00CE5072">
      <w:pPr>
        <w:pStyle w:val="ab"/>
        <w:autoSpaceDE w:val="0"/>
        <w:autoSpaceDN w:val="0"/>
        <w:adjustRightInd w:val="0"/>
        <w:ind w:left="360"/>
        <w:jc w:val="both"/>
        <w:rPr>
          <w:b/>
        </w:rPr>
      </w:pPr>
    </w:p>
    <w:tbl>
      <w:tblPr>
        <w:tblStyle w:val="1"/>
        <w:tblW w:w="9724" w:type="dxa"/>
        <w:tblLook w:val="00A0"/>
      </w:tblPr>
      <w:tblGrid>
        <w:gridCol w:w="1909"/>
        <w:gridCol w:w="2602"/>
        <w:gridCol w:w="2602"/>
        <w:gridCol w:w="2611"/>
      </w:tblGrid>
      <w:tr w:rsidR="00771A30" w:rsidTr="00FF21DE">
        <w:trPr>
          <w:trHeight w:val="291"/>
        </w:trPr>
        <w:tc>
          <w:tcPr>
            <w:tcW w:w="2067" w:type="dxa"/>
            <w:vMerge w:val="restart"/>
          </w:tcPr>
          <w:p w:rsidR="00771A30" w:rsidRPr="006D29EF" w:rsidRDefault="00771A30" w:rsidP="00FF21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657" w:type="dxa"/>
            <w:gridSpan w:val="3"/>
          </w:tcPr>
          <w:p w:rsidR="00771A30" w:rsidRPr="006D29EF" w:rsidRDefault="00771A30" w:rsidP="00FF21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71A30" w:rsidTr="00FF21DE">
        <w:trPr>
          <w:trHeight w:val="874"/>
        </w:trPr>
        <w:tc>
          <w:tcPr>
            <w:tcW w:w="2067" w:type="dxa"/>
            <w:vMerge/>
          </w:tcPr>
          <w:p w:rsidR="00771A30" w:rsidRPr="00A433EF" w:rsidRDefault="00771A30" w:rsidP="00FF21DE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562" w:type="dxa"/>
          </w:tcPr>
          <w:p w:rsidR="00771A30" w:rsidRPr="00A433EF" w:rsidRDefault="00771A30" w:rsidP="00FF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81" w:type="dxa"/>
          </w:tcPr>
          <w:p w:rsidR="00771A30" w:rsidRPr="00A433EF" w:rsidRDefault="00771A30" w:rsidP="00FF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14" w:type="dxa"/>
          </w:tcPr>
          <w:p w:rsidR="00771A30" w:rsidRPr="00A433EF" w:rsidRDefault="00771A30" w:rsidP="00FF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71A30" w:rsidRPr="00450719" w:rsidTr="00FF21DE">
        <w:trPr>
          <w:trHeight w:val="568"/>
        </w:trPr>
        <w:tc>
          <w:tcPr>
            <w:tcW w:w="9724" w:type="dxa"/>
            <w:gridSpan w:val="4"/>
          </w:tcPr>
          <w:p w:rsidR="00771A30" w:rsidRPr="00194942" w:rsidRDefault="00771A30" w:rsidP="00FF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ПК-7 </w:t>
            </w:r>
            <w:r w:rsidR="00673F69" w:rsidRPr="00673F69">
              <w:rPr>
                <w:rFonts w:ascii="Times New Roman" w:hAnsi="Times New Roman"/>
                <w:b/>
                <w:sz w:val="24"/>
                <w:szCs w:val="24"/>
              </w:rPr>
              <w:t>готовностью реализовывать качество и безопасность сельскохозяйственного сырья и продуктов его переработки в соответствии с требованиями нормативной и законодательной базы</w:t>
            </w:r>
          </w:p>
        </w:tc>
      </w:tr>
      <w:tr w:rsidR="00771A30" w:rsidRPr="00450719" w:rsidTr="00FF21DE">
        <w:trPr>
          <w:trHeight w:val="2040"/>
        </w:trPr>
        <w:tc>
          <w:tcPr>
            <w:tcW w:w="2067" w:type="dxa"/>
          </w:tcPr>
          <w:p w:rsidR="00771A30" w:rsidRPr="005B76D9" w:rsidRDefault="00771A30" w:rsidP="00FF2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0C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62" w:type="dxa"/>
          </w:tcPr>
          <w:p w:rsidR="00771A30" w:rsidRDefault="00771A30" w:rsidP="00FF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61B">
              <w:rPr>
                <w:rFonts w:ascii="Times New Roman" w:hAnsi="Times New Roman"/>
                <w:sz w:val="24"/>
                <w:szCs w:val="24"/>
              </w:rPr>
              <w:t xml:space="preserve">опасности, связанные с недостатком или избытком основных компонентов пищи,  основные требования и критерии оценки безопасности пищевых продуктов </w:t>
            </w:r>
          </w:p>
        </w:tc>
        <w:tc>
          <w:tcPr>
            <w:tcW w:w="2481" w:type="dxa"/>
          </w:tcPr>
          <w:p w:rsidR="00771A30" w:rsidRPr="000068B3" w:rsidRDefault="00771A30" w:rsidP="00FF2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61B">
              <w:rPr>
                <w:rFonts w:ascii="Times New Roman" w:hAnsi="Times New Roman"/>
                <w:sz w:val="24"/>
                <w:szCs w:val="24"/>
              </w:rPr>
              <w:t>опасности, связанные с недостатком или избытком основных компонентов пищи,  основные требования и критерии оценки безопасности пищевых продуктов</w:t>
            </w:r>
            <w:r>
              <w:rPr>
                <w:rFonts w:ascii="Times New Roman" w:hAnsi="Times New Roman"/>
                <w:sz w:val="24"/>
                <w:szCs w:val="24"/>
              </w:rPr>
              <w:t>, а также может применять на практике</w:t>
            </w:r>
          </w:p>
          <w:p w:rsidR="00771A30" w:rsidRPr="00117C5B" w:rsidRDefault="00771A30" w:rsidP="00FF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771A30" w:rsidRPr="00194942" w:rsidRDefault="00771A30" w:rsidP="00FF2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61B">
              <w:rPr>
                <w:rFonts w:ascii="Times New Roman" w:hAnsi="Times New Roman"/>
                <w:sz w:val="24"/>
                <w:szCs w:val="24"/>
              </w:rPr>
              <w:t>опасности, связанные с недостатком или избытком основных компонентов пищи,  основные требования и критерии оценки безопасности пищевых продуктов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93C04">
              <w:rPr>
                <w:rFonts w:ascii="Times New Roman" w:hAnsi="Times New Roman"/>
                <w:sz w:val="24"/>
                <w:szCs w:val="24"/>
              </w:rPr>
              <w:t xml:space="preserve"> может </w:t>
            </w:r>
            <w:r>
              <w:rPr>
                <w:rFonts w:ascii="Times New Roman" w:hAnsi="Times New Roman"/>
                <w:sz w:val="24"/>
                <w:szCs w:val="24"/>
              </w:rPr>
              <w:t>сознательно</w:t>
            </w:r>
            <w:r w:rsidRPr="00C93C04">
              <w:rPr>
                <w:rFonts w:ascii="Times New Roman" w:hAnsi="Times New Roman"/>
                <w:sz w:val="24"/>
                <w:szCs w:val="24"/>
              </w:rPr>
              <w:t xml:space="preserve"> объяснить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C93C04">
              <w:rPr>
                <w:rFonts w:ascii="Times New Roman" w:hAnsi="Times New Roman"/>
                <w:sz w:val="24"/>
                <w:szCs w:val="24"/>
              </w:rPr>
              <w:t>применитьна</w:t>
            </w:r>
            <w:proofErr w:type="spellEnd"/>
            <w:r w:rsidRPr="00C93C04">
              <w:rPr>
                <w:rFonts w:ascii="Times New Roman" w:hAnsi="Times New Roman"/>
                <w:sz w:val="24"/>
                <w:szCs w:val="24"/>
              </w:rPr>
              <w:t xml:space="preserve"> практике</w:t>
            </w:r>
          </w:p>
        </w:tc>
      </w:tr>
      <w:tr w:rsidR="00771A30" w:rsidRPr="00450719" w:rsidTr="00FF21DE">
        <w:trPr>
          <w:trHeight w:val="2040"/>
        </w:trPr>
        <w:tc>
          <w:tcPr>
            <w:tcW w:w="2067" w:type="dxa"/>
          </w:tcPr>
          <w:p w:rsidR="00771A30" w:rsidRPr="005B76D9" w:rsidRDefault="00771A30" w:rsidP="00FF2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0C8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2562" w:type="dxa"/>
          </w:tcPr>
          <w:p w:rsidR="00771A30" w:rsidRDefault="00771A30" w:rsidP="00FF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61B">
              <w:rPr>
                <w:rFonts w:ascii="Times New Roman" w:hAnsi="Times New Roman"/>
                <w:sz w:val="24"/>
                <w:szCs w:val="24"/>
              </w:rPr>
              <w:t xml:space="preserve">анализировать и интерпретировать показатели безопасности пищевых продуктов и упаковочных материалов, а также технологического оборудования </w:t>
            </w:r>
          </w:p>
        </w:tc>
        <w:tc>
          <w:tcPr>
            <w:tcW w:w="2481" w:type="dxa"/>
          </w:tcPr>
          <w:p w:rsidR="00771A30" w:rsidRPr="00117C5B" w:rsidRDefault="00771A30" w:rsidP="00FF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61B">
              <w:rPr>
                <w:rFonts w:ascii="Times New Roman" w:hAnsi="Times New Roman"/>
                <w:sz w:val="24"/>
                <w:szCs w:val="24"/>
              </w:rPr>
              <w:t xml:space="preserve">анализировать и интерпретировать показатели безопасности пищевых продуктов и упаковочных материалов, а также технологического оборудования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614" w:type="dxa"/>
          </w:tcPr>
          <w:p w:rsidR="00771A30" w:rsidRPr="00194942" w:rsidRDefault="00771A30" w:rsidP="00FF21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61B">
              <w:rPr>
                <w:rFonts w:ascii="Times New Roman" w:hAnsi="Times New Roman"/>
                <w:sz w:val="24"/>
                <w:szCs w:val="24"/>
              </w:rPr>
              <w:t>анализировать и интерпретировать показатели безопасности пищевых продуктов и упаковочных материалов, а также технологического оборудования</w:t>
            </w: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успешно их анализирует и применяет на практике</w:t>
            </w:r>
          </w:p>
        </w:tc>
      </w:tr>
      <w:tr w:rsidR="00771A30" w:rsidRPr="00450719" w:rsidTr="00FF21DE">
        <w:trPr>
          <w:trHeight w:val="2040"/>
        </w:trPr>
        <w:tc>
          <w:tcPr>
            <w:tcW w:w="2067" w:type="dxa"/>
          </w:tcPr>
          <w:p w:rsidR="00771A30" w:rsidRPr="00B22E3B" w:rsidRDefault="00771A30" w:rsidP="00FF21DE">
            <w:pPr>
              <w:rPr>
                <w:rFonts w:ascii="Times New Roman" w:hAnsi="Times New Roman"/>
                <w:sz w:val="24"/>
                <w:szCs w:val="24"/>
              </w:rPr>
            </w:pPr>
            <w:r w:rsidRPr="00E560C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Иметь навыки и/или опыт</w:t>
            </w:r>
            <w:r w:rsidRPr="00B22E3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62" w:type="dxa"/>
          </w:tcPr>
          <w:p w:rsidR="00771A30" w:rsidRDefault="00771A30" w:rsidP="00FF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61B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proofErr w:type="gramStart"/>
            <w:r w:rsidRPr="008D161B">
              <w:rPr>
                <w:rFonts w:ascii="Times New Roman" w:hAnsi="Times New Roman"/>
                <w:sz w:val="24"/>
                <w:szCs w:val="24"/>
              </w:rPr>
              <w:t>организации проведения экспертизы безопасности  технического оборудования</w:t>
            </w:r>
            <w:proofErr w:type="gramEnd"/>
            <w:r w:rsidRPr="008D161B">
              <w:rPr>
                <w:rFonts w:ascii="Times New Roman" w:hAnsi="Times New Roman"/>
                <w:sz w:val="24"/>
                <w:szCs w:val="24"/>
              </w:rPr>
              <w:t xml:space="preserve"> и пищевых продуктов из сельскохозяйственного сырья</w:t>
            </w:r>
          </w:p>
        </w:tc>
        <w:tc>
          <w:tcPr>
            <w:tcW w:w="2481" w:type="dxa"/>
          </w:tcPr>
          <w:p w:rsidR="00771A30" w:rsidRPr="00117C5B" w:rsidRDefault="00771A30" w:rsidP="00FF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61B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proofErr w:type="gramStart"/>
            <w:r w:rsidRPr="008D161B">
              <w:rPr>
                <w:rFonts w:ascii="Times New Roman" w:hAnsi="Times New Roman"/>
                <w:sz w:val="24"/>
                <w:szCs w:val="24"/>
              </w:rPr>
              <w:t>организации проведения экспертизы безопасности  технического оборудования</w:t>
            </w:r>
            <w:proofErr w:type="gramEnd"/>
            <w:r w:rsidRPr="008D161B">
              <w:rPr>
                <w:rFonts w:ascii="Times New Roman" w:hAnsi="Times New Roman"/>
                <w:sz w:val="24"/>
                <w:szCs w:val="24"/>
              </w:rPr>
              <w:t xml:space="preserve"> и пищевых продуктов из сельскохозяйственного сырья </w:t>
            </w:r>
            <w:r w:rsidRPr="00117C5B">
              <w:rPr>
                <w:rFonts w:ascii="Times New Roman" w:hAnsi="Times New Roman"/>
                <w:sz w:val="24"/>
                <w:szCs w:val="24"/>
              </w:rPr>
              <w:t>и может применить на практике</w:t>
            </w:r>
          </w:p>
        </w:tc>
        <w:tc>
          <w:tcPr>
            <w:tcW w:w="2614" w:type="dxa"/>
          </w:tcPr>
          <w:p w:rsidR="00771A30" w:rsidRPr="00194942" w:rsidRDefault="00771A30" w:rsidP="00FF2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61B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proofErr w:type="gramStart"/>
            <w:r w:rsidRPr="008D161B">
              <w:rPr>
                <w:rFonts w:ascii="Times New Roman" w:hAnsi="Times New Roman"/>
                <w:sz w:val="24"/>
                <w:szCs w:val="24"/>
              </w:rPr>
              <w:t>организации проведения экспертизы безопасности  технического оборудования</w:t>
            </w:r>
            <w:proofErr w:type="gramEnd"/>
            <w:r w:rsidRPr="008D161B">
              <w:rPr>
                <w:rFonts w:ascii="Times New Roman" w:hAnsi="Times New Roman"/>
                <w:sz w:val="24"/>
                <w:szCs w:val="24"/>
              </w:rPr>
              <w:t xml:space="preserve"> и пищевых продуктов из сельскохозяйственного сырья </w:t>
            </w:r>
            <w:r>
              <w:rPr>
                <w:rFonts w:ascii="Times New Roman" w:hAnsi="Times New Roman"/>
                <w:sz w:val="24"/>
                <w:szCs w:val="24"/>
              </w:rPr>
              <w:t>может применять и использовать на практике</w:t>
            </w:r>
          </w:p>
        </w:tc>
      </w:tr>
    </w:tbl>
    <w:p w:rsidR="00771A30" w:rsidRDefault="00771A30" w:rsidP="00771A30">
      <w:pPr>
        <w:spacing w:after="0" w:line="240" w:lineRule="auto"/>
        <w:rPr>
          <w:rFonts w:ascii="Times New Roman" w:hAnsi="Times New Roman"/>
          <w:sz w:val="24"/>
        </w:rPr>
      </w:pPr>
    </w:p>
    <w:p w:rsidR="00771A30" w:rsidRPr="007C4AF4" w:rsidRDefault="00771A30" w:rsidP="007C4AF4">
      <w:pPr>
        <w:spacing w:after="0" w:line="240" w:lineRule="auto"/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 xml:space="preserve">6.2.1. </w:t>
      </w:r>
      <w:r w:rsidRPr="00F50361">
        <w:rPr>
          <w:rFonts w:ascii="Times New Roman" w:hAnsi="Times New Roman"/>
          <w:b/>
          <w:sz w:val="24"/>
        </w:rPr>
        <w:t>Шкалы оценивания</w:t>
      </w:r>
    </w:p>
    <w:p w:rsidR="00BE5C1D" w:rsidRPr="009C0B2C" w:rsidRDefault="00BE5C1D" w:rsidP="00BE5C1D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C0B2C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194"/>
      </w:tblGrid>
      <w:tr w:rsidR="00BE5C1D" w:rsidRPr="009C0B2C" w:rsidTr="002D366A">
        <w:tc>
          <w:tcPr>
            <w:tcW w:w="2376" w:type="dxa"/>
          </w:tcPr>
          <w:p w:rsidR="00BE5C1D" w:rsidRPr="009C0B2C" w:rsidRDefault="00BE5C1D" w:rsidP="002D366A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0B2C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194" w:type="dxa"/>
          </w:tcPr>
          <w:p w:rsidR="00BE5C1D" w:rsidRPr="009C0B2C" w:rsidRDefault="00BE5C1D" w:rsidP="002D366A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0B2C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BE5C1D" w:rsidRPr="009C0B2C" w:rsidTr="002D366A">
        <w:tc>
          <w:tcPr>
            <w:tcW w:w="2376" w:type="dxa"/>
          </w:tcPr>
          <w:p w:rsidR="00BE5C1D" w:rsidRPr="009C0B2C" w:rsidRDefault="00BE5C1D" w:rsidP="002D366A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0B2C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BE5C1D" w:rsidRPr="009C0B2C" w:rsidRDefault="00BE5C1D" w:rsidP="00CE5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B2C">
              <w:rPr>
                <w:rFonts w:ascii="Times New Roman" w:hAnsi="Times New Roman"/>
                <w:sz w:val="24"/>
                <w:szCs w:val="24"/>
              </w:rPr>
              <w:t>если студент решает поставленные</w:t>
            </w:r>
            <w:r w:rsidR="00CE5072">
              <w:rPr>
                <w:rFonts w:ascii="Times New Roman" w:hAnsi="Times New Roman"/>
                <w:sz w:val="24"/>
                <w:szCs w:val="24"/>
              </w:rPr>
              <w:t xml:space="preserve"> вопросы и </w:t>
            </w:r>
            <w:r w:rsidRPr="009C0B2C">
              <w:rPr>
                <w:rFonts w:ascii="Times New Roman" w:hAnsi="Times New Roman"/>
                <w:sz w:val="24"/>
                <w:szCs w:val="24"/>
              </w:rPr>
              <w:t xml:space="preserve"> задачи, используя весь арсенал имеющихся знаний, умений и навыков; умеет оценивать, анализировать и обобщать, делать выводы по  результатам собственной деятельности; владеет способами решения поставленных задач.</w:t>
            </w:r>
          </w:p>
        </w:tc>
      </w:tr>
      <w:tr w:rsidR="00BE5C1D" w:rsidRPr="009C0B2C" w:rsidTr="002D366A">
        <w:tc>
          <w:tcPr>
            <w:tcW w:w="2376" w:type="dxa"/>
          </w:tcPr>
          <w:p w:rsidR="00BE5C1D" w:rsidRPr="009C0B2C" w:rsidRDefault="00BE5C1D" w:rsidP="002D366A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0B2C">
              <w:rPr>
                <w:rFonts w:ascii="Times New Roman" w:hAnsi="Times New Roman"/>
                <w:b/>
                <w:bCs/>
                <w:sz w:val="24"/>
                <w:szCs w:val="24"/>
              </w:rPr>
              <w:t>не зачтено</w:t>
            </w:r>
          </w:p>
        </w:tc>
        <w:tc>
          <w:tcPr>
            <w:tcW w:w="7194" w:type="dxa"/>
          </w:tcPr>
          <w:p w:rsidR="00BE5C1D" w:rsidRPr="009C0B2C" w:rsidRDefault="00BE5C1D" w:rsidP="002D36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C0B2C">
              <w:rPr>
                <w:rFonts w:ascii="Times New Roman" w:hAnsi="Times New Roman"/>
                <w:sz w:val="24"/>
                <w:szCs w:val="24"/>
              </w:rPr>
              <w:t>если студент допустил грубые ошибки и не мог применить</w:t>
            </w:r>
            <w:r w:rsidR="00CE5072">
              <w:rPr>
                <w:rFonts w:ascii="Times New Roman" w:hAnsi="Times New Roman"/>
                <w:sz w:val="24"/>
                <w:szCs w:val="24"/>
              </w:rPr>
              <w:t xml:space="preserve"> полученные знания для выполнения</w:t>
            </w:r>
            <w:r w:rsidRPr="009C0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072">
              <w:rPr>
                <w:rFonts w:ascii="Times New Roman" w:hAnsi="Times New Roman"/>
                <w:sz w:val="24"/>
                <w:szCs w:val="24"/>
              </w:rPr>
              <w:t>поставленных вопросов и задач</w:t>
            </w:r>
            <w:r w:rsidRPr="009C0B2C">
              <w:rPr>
                <w:rFonts w:ascii="Times New Roman" w:hAnsi="Times New Roman"/>
                <w:sz w:val="24"/>
                <w:szCs w:val="24"/>
              </w:rPr>
              <w:t>, обосновать применяемые положения.</w:t>
            </w:r>
          </w:p>
        </w:tc>
      </w:tr>
    </w:tbl>
    <w:p w:rsidR="00771A30" w:rsidRDefault="00771A30" w:rsidP="00771A30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71A30" w:rsidRPr="00E069B6" w:rsidRDefault="00771A30" w:rsidP="00771A30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71A30" w:rsidRPr="0077775F" w:rsidRDefault="00771A30" w:rsidP="00771A30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71A30" w:rsidRPr="00A02C1B" w:rsidRDefault="00771A30" w:rsidP="00771A30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C1B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741B0" w:rsidRPr="000741B0" w:rsidRDefault="000741B0" w:rsidP="000741B0">
      <w:pPr>
        <w:jc w:val="center"/>
        <w:rPr>
          <w:rFonts w:ascii="Times New Roman" w:hAnsi="Times New Roman"/>
          <w:b/>
        </w:rPr>
      </w:pPr>
      <w:r w:rsidRPr="000741B0">
        <w:rPr>
          <w:rFonts w:ascii="Times New Roman" w:hAnsi="Times New Roman"/>
          <w:b/>
        </w:rPr>
        <w:t>Процедура оценивания зачета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>Основой для подготовки к сдаче зачета является изучение студентами конспектов обзорных лекций,  практических занятий  прослушанных в течение семестра и посещение консультаций преподавателей. 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 xml:space="preserve">Зачет оформляется без дополнительного опроса студентов; недопустима практика искусственного превращения зачета в экзамен. Успешная работа студента завершается получением зачета </w:t>
      </w:r>
      <w:proofErr w:type="gramStart"/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>до начала экзаменационной сессии без специального итогового собеседования при условии выполнения им всех предусмотренных в рабочей программе по дисциплине</w:t>
      </w:r>
      <w:proofErr w:type="gramEnd"/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 xml:space="preserve"> контрольных заданий.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>Дополнительные аудиторные занятия для сдачи контрольных заданий студентами, не выполнившими программу данной дисциплины по уважительным причинам, допускаются по решению деканата (дирекции института).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 xml:space="preserve">Зачет для студентов, не выполнивших программу дисциплины  проводится в устной форме в виде собеседования по вопросам к зачету, заранее </w:t>
      </w:r>
      <w:proofErr w:type="gramStart"/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>выданными</w:t>
      </w:r>
      <w:proofErr w:type="gramEnd"/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преподавателем. Порядок проведения зачета, форма проведения и критерии оценки </w:t>
      </w:r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 xml:space="preserve">ответов доводятся преподавателем до сведения студентов до начала зачета. Зачет проводится в указанное в расписании время и в отведенной для этого аудитории. 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>Документы, находящиеся  во время приема зачета у преподавателя: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>1) программа учебной дисциплины;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>2) перечень вопросов для зачета;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>3) зачетная ведомость соответствующей студенческой группы;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>4) журнал учета посещаемости студентов и выполнения контрольных точек;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7422B2">
        <w:rPr>
          <w:rFonts w:ascii="Times New Roman" w:eastAsia="Arial Unicode MS" w:hAnsi="Times New Roman"/>
          <w:sz w:val="24"/>
          <w:szCs w:val="24"/>
          <w:lang w:eastAsia="ru-RU"/>
        </w:rPr>
        <w:t>5) зачетная книжка студента.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 w:rsidRPr="007422B2">
        <w:rPr>
          <w:rFonts w:ascii="Times New Roman" w:hAnsi="Times New Roman"/>
          <w:sz w:val="24"/>
          <w:szCs w:val="24"/>
        </w:rPr>
        <w:t>Преподаватель задает студенту вопрос, по окончании ответа преподаватель может задавать дополнительные и уточняющие вопросы в пределах учебного материала, вынесенного на зачет.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 w:rsidRPr="007422B2">
        <w:rPr>
          <w:rFonts w:ascii="Times New Roman" w:hAnsi="Times New Roman"/>
          <w:sz w:val="24"/>
          <w:szCs w:val="24"/>
        </w:rPr>
        <w:t>В случае использования студентом не разрешенных преподавателем материалов (шпаргалок, телефонов) преподаватель имеет право изъять их и снизить оценку за ответ,  либо могут даваться другие дополнительные задания.</w:t>
      </w:r>
    </w:p>
    <w:p w:rsidR="007422B2" w:rsidRPr="007422B2" w:rsidRDefault="007422B2" w:rsidP="007422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hAnsi="Times New Roman"/>
          <w:sz w:val="24"/>
          <w:szCs w:val="24"/>
        </w:rPr>
      </w:pPr>
      <w:r w:rsidRPr="007422B2">
        <w:rPr>
          <w:rFonts w:ascii="Times New Roman" w:hAnsi="Times New Roman"/>
          <w:sz w:val="24"/>
          <w:szCs w:val="24"/>
        </w:rPr>
        <w:t xml:space="preserve">В результате зачета преподаватель выставляет в ведомость и зачетную книжку оценку «зачтено». Отметка «не зачтено» проставляется только в ведомость. В случае неявки или </w:t>
      </w:r>
      <w:proofErr w:type="spellStart"/>
      <w:r w:rsidRPr="007422B2">
        <w:rPr>
          <w:rFonts w:ascii="Times New Roman" w:hAnsi="Times New Roman"/>
          <w:sz w:val="24"/>
          <w:szCs w:val="24"/>
        </w:rPr>
        <w:t>недопуска</w:t>
      </w:r>
      <w:proofErr w:type="spellEnd"/>
      <w:r w:rsidRPr="007422B2">
        <w:rPr>
          <w:rFonts w:ascii="Times New Roman" w:hAnsi="Times New Roman"/>
          <w:sz w:val="24"/>
          <w:szCs w:val="24"/>
        </w:rPr>
        <w:t xml:space="preserve"> в ведомости производится соответствующая запись.</w:t>
      </w:r>
    </w:p>
    <w:p w:rsidR="00771A30" w:rsidRDefault="00771A30" w:rsidP="00771A30">
      <w:pPr>
        <w:pStyle w:val="ab"/>
        <w:ind w:left="0"/>
      </w:pPr>
    </w:p>
    <w:p w:rsidR="00771A30" w:rsidRPr="00E069B6" w:rsidRDefault="00771A30" w:rsidP="00771A30">
      <w:pPr>
        <w:pStyle w:val="ab"/>
        <w:ind w:left="0"/>
        <w:jc w:val="both"/>
      </w:pPr>
      <w:r>
        <w:rPr>
          <w:b/>
        </w:rPr>
        <w:t xml:space="preserve">7. </w:t>
      </w: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1B5BE6" w:rsidRDefault="001B5BE6" w:rsidP="001B5B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основная литература</w:t>
      </w:r>
    </w:p>
    <w:p w:rsidR="001B5BE6" w:rsidRDefault="001B5BE6" w:rsidP="001B5BE6">
      <w:pPr>
        <w:pStyle w:val="ab"/>
        <w:numPr>
          <w:ilvl w:val="0"/>
          <w:numId w:val="47"/>
        </w:numPr>
        <w:tabs>
          <w:tab w:val="left" w:pos="993"/>
        </w:tabs>
        <w:ind w:left="0" w:firstLine="709"/>
        <w:jc w:val="both"/>
      </w:pPr>
      <w:proofErr w:type="spellStart"/>
      <w:r>
        <w:t>Черников</w:t>
      </w:r>
      <w:proofErr w:type="spellEnd"/>
      <w:r>
        <w:t xml:space="preserve"> В.А. Экологически безопасная продукция / В.А. </w:t>
      </w:r>
      <w:proofErr w:type="spellStart"/>
      <w:r>
        <w:t>Черников</w:t>
      </w:r>
      <w:proofErr w:type="spellEnd"/>
      <w:r>
        <w:t xml:space="preserve">, О.А. Соколов – М.: Колос, 2009. – 439 </w:t>
      </w:r>
      <w:proofErr w:type="gramStart"/>
      <w:r>
        <w:t>с</w:t>
      </w:r>
      <w:proofErr w:type="gramEnd"/>
      <w:r>
        <w:t>.</w:t>
      </w:r>
    </w:p>
    <w:p w:rsidR="001B5BE6" w:rsidRDefault="001B5BE6" w:rsidP="001B5BE6">
      <w:pPr>
        <w:pStyle w:val="ab"/>
        <w:numPr>
          <w:ilvl w:val="0"/>
          <w:numId w:val="47"/>
        </w:numPr>
        <w:tabs>
          <w:tab w:val="left" w:pos="993"/>
        </w:tabs>
        <w:ind w:left="0" w:firstLine="709"/>
        <w:jc w:val="both"/>
      </w:pPr>
      <w:r>
        <w:t xml:space="preserve">Пивоваров Ю.П. Гигиена и основы экологии человека / Ю.П. Пивоваров. – М.: Изд-во Академия, 2008. – 528 </w:t>
      </w:r>
      <w:proofErr w:type="gramStart"/>
      <w:r>
        <w:t>с</w:t>
      </w:r>
      <w:proofErr w:type="gramEnd"/>
      <w:r>
        <w:t>.</w:t>
      </w:r>
    </w:p>
    <w:p w:rsidR="001B5BE6" w:rsidRPr="00F35322" w:rsidRDefault="001B5BE6" w:rsidP="001B5BE6">
      <w:pPr>
        <w:pStyle w:val="ab"/>
        <w:numPr>
          <w:ilvl w:val="0"/>
          <w:numId w:val="47"/>
        </w:numPr>
        <w:tabs>
          <w:tab w:val="left" w:pos="993"/>
        </w:tabs>
        <w:ind w:left="0" w:firstLine="709"/>
        <w:jc w:val="both"/>
      </w:pPr>
      <w:r>
        <w:t>Товароведение и экспертиза продовольственных товаров растительного происхождения. Кондитерские товары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Л.А. Галун [и др.]. —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екстовые данные. — Минск: </w:t>
      </w:r>
      <w:proofErr w:type="spellStart"/>
      <w:r>
        <w:t>Вышэйшая</w:t>
      </w:r>
      <w:proofErr w:type="spellEnd"/>
      <w:r>
        <w:t xml:space="preserve"> школа, 2009. — 254 </w:t>
      </w:r>
      <w:proofErr w:type="spellStart"/>
      <w:r>
        <w:t>c</w:t>
      </w:r>
      <w:proofErr w:type="spellEnd"/>
      <w:r>
        <w:t>. — 978-985-06-1568-8. — Режим доступа: http://www.iprbookshop.ru/20155.html</w:t>
      </w:r>
    </w:p>
    <w:p w:rsidR="00771A30" w:rsidRPr="00086C2F" w:rsidRDefault="00771A30" w:rsidP="00771A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71A30" w:rsidRPr="00086C2F" w:rsidRDefault="00771A30" w:rsidP="00771A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6C2F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771A30" w:rsidRPr="00F35322" w:rsidRDefault="00771A30" w:rsidP="00771A30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</w:pPr>
      <w:r w:rsidRPr="00F35322">
        <w:t xml:space="preserve">Баранников В.Д. Экологическая безопасность сельскохозяйственной продукции / В.Д. Баранников, Н.К.Кириллов. – М.: </w:t>
      </w:r>
      <w:proofErr w:type="spellStart"/>
      <w:r w:rsidRPr="00F35322">
        <w:t>КолосС</w:t>
      </w:r>
      <w:proofErr w:type="spellEnd"/>
      <w:r w:rsidRPr="00F35322">
        <w:t xml:space="preserve"> 2006. - 352 с.</w:t>
      </w:r>
    </w:p>
    <w:p w:rsidR="00771A30" w:rsidRPr="00F35322" w:rsidRDefault="00771A30" w:rsidP="00771A30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/>
          <w:shd w:val="clear" w:color="auto" w:fill="FFFFFF"/>
        </w:rPr>
      </w:pPr>
      <w:proofErr w:type="spellStart"/>
      <w:r w:rsidRPr="00F35322">
        <w:rPr>
          <w:color w:val="000000"/>
          <w:shd w:val="clear" w:color="auto" w:fill="FFFFFF"/>
        </w:rPr>
        <w:t>Бузмаков</w:t>
      </w:r>
      <w:proofErr w:type="spellEnd"/>
      <w:r w:rsidRPr="00F35322">
        <w:rPr>
          <w:color w:val="000000"/>
          <w:shd w:val="clear" w:color="auto" w:fill="FFFFFF"/>
        </w:rPr>
        <w:t xml:space="preserve"> В.В. Природопользование и сельскохозяйственная экология / В.В. </w:t>
      </w:r>
      <w:proofErr w:type="spellStart"/>
      <w:r w:rsidRPr="00F35322">
        <w:rPr>
          <w:color w:val="000000"/>
          <w:shd w:val="clear" w:color="auto" w:fill="FFFFFF"/>
        </w:rPr>
        <w:t>Бузмаков</w:t>
      </w:r>
      <w:proofErr w:type="spellEnd"/>
      <w:r w:rsidRPr="00F35322">
        <w:rPr>
          <w:color w:val="000000"/>
          <w:shd w:val="clear" w:color="auto" w:fill="FFFFFF"/>
        </w:rPr>
        <w:t xml:space="preserve">, </w:t>
      </w:r>
      <w:proofErr w:type="spellStart"/>
      <w:r w:rsidRPr="00F35322">
        <w:rPr>
          <w:color w:val="000000"/>
          <w:shd w:val="clear" w:color="auto" w:fill="FFFFFF"/>
        </w:rPr>
        <w:t>Москаев</w:t>
      </w:r>
      <w:proofErr w:type="spellEnd"/>
      <w:r w:rsidRPr="00F35322">
        <w:rPr>
          <w:color w:val="000000"/>
          <w:shd w:val="clear" w:color="auto" w:fill="FFFFFF"/>
        </w:rPr>
        <w:t xml:space="preserve"> Ш.А. – М.: Б.и., 2005 – 472 </w:t>
      </w:r>
      <w:proofErr w:type="gramStart"/>
      <w:r w:rsidRPr="00F35322">
        <w:rPr>
          <w:color w:val="000000"/>
          <w:shd w:val="clear" w:color="auto" w:fill="FFFFFF"/>
        </w:rPr>
        <w:t>с</w:t>
      </w:r>
      <w:proofErr w:type="gramEnd"/>
      <w:r w:rsidRPr="00F35322">
        <w:rPr>
          <w:color w:val="000000"/>
          <w:shd w:val="clear" w:color="auto" w:fill="FFFFFF"/>
        </w:rPr>
        <w:t>.</w:t>
      </w:r>
    </w:p>
    <w:p w:rsidR="00CE5072" w:rsidRPr="00CE5072" w:rsidRDefault="00CE5072" w:rsidP="00CE5072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/>
          <w:shd w:val="clear" w:color="auto" w:fill="FFFFEE"/>
        </w:rPr>
      </w:pPr>
      <w:proofErr w:type="spellStart"/>
      <w:r w:rsidRPr="00D67BA9">
        <w:t>Китаевская</w:t>
      </w:r>
      <w:proofErr w:type="spellEnd"/>
      <w:r w:rsidRPr="00D67BA9">
        <w:t xml:space="preserve"> С.В. Товароведение продовольственных товаров. Продукты растительного про</w:t>
      </w:r>
      <w:r>
        <w:t>исхождения [Электронный ресурс]</w:t>
      </w:r>
      <w:r w:rsidRPr="00D67BA9">
        <w:t xml:space="preserve">: учебное пособие / С.В. </w:t>
      </w:r>
      <w:proofErr w:type="spellStart"/>
      <w:r w:rsidRPr="00D67BA9">
        <w:t>Китаевская</w:t>
      </w:r>
      <w:proofErr w:type="spellEnd"/>
      <w:r w:rsidRPr="00D67BA9">
        <w:t>, Е.В. Никитина, О.А. Решетник. — Электрон</w:t>
      </w:r>
      <w:proofErr w:type="gramStart"/>
      <w:r w:rsidRPr="00D67BA9">
        <w:t>.</w:t>
      </w:r>
      <w:proofErr w:type="gramEnd"/>
      <w:r w:rsidRPr="00D67BA9">
        <w:t xml:space="preserve"> </w:t>
      </w:r>
      <w:proofErr w:type="gramStart"/>
      <w:r w:rsidRPr="00D67BA9">
        <w:t>т</w:t>
      </w:r>
      <w:proofErr w:type="gramEnd"/>
      <w:r w:rsidRPr="00D67BA9">
        <w:t xml:space="preserve">екстовые данные. — Казань: Казанский национальный исследовательский технологический университет, 2008. — 220 </w:t>
      </w:r>
      <w:proofErr w:type="spellStart"/>
      <w:r w:rsidRPr="00D67BA9">
        <w:t>c</w:t>
      </w:r>
      <w:proofErr w:type="spellEnd"/>
      <w:r w:rsidRPr="00D67BA9">
        <w:t xml:space="preserve">. — 978-5-7882-0584-7. — Режим доступа: </w:t>
      </w:r>
      <w:hyperlink r:id="rId7" w:history="1">
        <w:r w:rsidRPr="003D6940">
          <w:rPr>
            <w:rStyle w:val="af"/>
          </w:rPr>
          <w:t>http://www.iprbookshop.ru/63509.html</w:t>
        </w:r>
      </w:hyperlink>
    </w:p>
    <w:p w:rsidR="00771A30" w:rsidRPr="00CE5072" w:rsidRDefault="00771A30" w:rsidP="00CE5072">
      <w:pPr>
        <w:pStyle w:val="ab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/>
          <w:shd w:val="clear" w:color="auto" w:fill="FFFFEE"/>
        </w:rPr>
      </w:pPr>
      <w:proofErr w:type="spellStart"/>
      <w:r w:rsidRPr="00CE5072">
        <w:rPr>
          <w:iCs/>
          <w:color w:val="000000"/>
        </w:rPr>
        <w:t>Назарюк</w:t>
      </w:r>
      <w:proofErr w:type="spellEnd"/>
      <w:r w:rsidRPr="00CE5072">
        <w:rPr>
          <w:iCs/>
          <w:color w:val="000000"/>
        </w:rPr>
        <w:t xml:space="preserve"> В.М.</w:t>
      </w:r>
      <w:r w:rsidRPr="00CE5072">
        <w:rPr>
          <w:color w:val="000000"/>
        </w:rPr>
        <w:t xml:space="preserve"> Баланс и трансформация азота в </w:t>
      </w:r>
      <w:proofErr w:type="spellStart"/>
      <w:r w:rsidRPr="00CE5072">
        <w:rPr>
          <w:color w:val="000000"/>
        </w:rPr>
        <w:t>агроэкосистемах</w:t>
      </w:r>
      <w:proofErr w:type="spellEnd"/>
      <w:r w:rsidRPr="00CE5072">
        <w:rPr>
          <w:color w:val="000000"/>
        </w:rPr>
        <w:t xml:space="preserve"> / </w:t>
      </w:r>
      <w:r w:rsidRPr="00CE5072">
        <w:rPr>
          <w:iCs/>
          <w:color w:val="000000"/>
        </w:rPr>
        <w:t>В.М.</w:t>
      </w:r>
      <w:r w:rsidRPr="00CE5072">
        <w:rPr>
          <w:color w:val="000000"/>
        </w:rPr>
        <w:t> </w:t>
      </w:r>
      <w:proofErr w:type="spellStart"/>
      <w:r w:rsidRPr="00CE5072">
        <w:rPr>
          <w:iCs/>
          <w:color w:val="000000"/>
        </w:rPr>
        <w:t>Назарюк</w:t>
      </w:r>
      <w:proofErr w:type="spellEnd"/>
      <w:r w:rsidRPr="00CE5072">
        <w:rPr>
          <w:iCs/>
          <w:color w:val="000000"/>
        </w:rPr>
        <w:t xml:space="preserve">. – </w:t>
      </w:r>
      <w:r w:rsidRPr="00CE5072">
        <w:rPr>
          <w:color w:val="000000"/>
        </w:rPr>
        <w:t xml:space="preserve">Новосибирск: Изд-во СО РАН, 2002. – 257 </w:t>
      </w:r>
      <w:proofErr w:type="gramStart"/>
      <w:r w:rsidRPr="00CE5072">
        <w:rPr>
          <w:color w:val="000000"/>
        </w:rPr>
        <w:t>с</w:t>
      </w:r>
      <w:proofErr w:type="gramEnd"/>
      <w:r w:rsidRPr="00CE5072">
        <w:rPr>
          <w:color w:val="000000"/>
        </w:rPr>
        <w:t>.</w:t>
      </w:r>
    </w:p>
    <w:p w:rsidR="00771A30" w:rsidRPr="00E069B6" w:rsidRDefault="00771A30" w:rsidP="00771A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71A30" w:rsidRDefault="00771A30" w:rsidP="00771A30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771A30" w:rsidRPr="00E069B6" w:rsidRDefault="00771A30" w:rsidP="00771A30">
      <w:pPr>
        <w:pStyle w:val="ab"/>
        <w:ind w:left="360"/>
        <w:rPr>
          <w:b/>
        </w:rPr>
      </w:pPr>
    </w:p>
    <w:p w:rsidR="007422B2" w:rsidRDefault="007422B2" w:rsidP="007422B2">
      <w:pPr>
        <w:pStyle w:val="ab"/>
        <w:numPr>
          <w:ilvl w:val="0"/>
          <w:numId w:val="26"/>
        </w:numPr>
        <w:jc w:val="both"/>
      </w:pPr>
      <w:r>
        <w:t xml:space="preserve">http://www. </w:t>
      </w:r>
      <w:proofErr w:type="spellStart"/>
      <w:r>
        <w:t>my-schop.ru</w:t>
      </w:r>
      <w:proofErr w:type="spellEnd"/>
      <w:r>
        <w:t xml:space="preserve"> Издательство «Лань»</w:t>
      </w:r>
    </w:p>
    <w:p w:rsidR="007422B2" w:rsidRPr="007422B2" w:rsidRDefault="007422B2" w:rsidP="007422B2">
      <w:pPr>
        <w:pStyle w:val="ab"/>
        <w:numPr>
          <w:ilvl w:val="0"/>
          <w:numId w:val="26"/>
        </w:numPr>
        <w:jc w:val="both"/>
        <w:rPr>
          <w:lang w:val="en-US"/>
        </w:rPr>
      </w:pPr>
      <w:r w:rsidRPr="007422B2">
        <w:rPr>
          <w:lang w:val="en-US"/>
        </w:rPr>
        <w:t>http://www.iprbookshop.ru «</w:t>
      </w:r>
      <w:proofErr w:type="spellStart"/>
      <w:r w:rsidRPr="007422B2">
        <w:rPr>
          <w:lang w:val="en-US"/>
        </w:rPr>
        <w:t>IPRbooks</w:t>
      </w:r>
      <w:proofErr w:type="spellEnd"/>
      <w:r w:rsidRPr="007422B2">
        <w:rPr>
          <w:lang w:val="en-US"/>
        </w:rPr>
        <w:t>»</w:t>
      </w:r>
    </w:p>
    <w:p w:rsidR="00771A30" w:rsidRPr="00F343DD" w:rsidRDefault="00771A30" w:rsidP="00771A30">
      <w:pPr>
        <w:pStyle w:val="ab"/>
        <w:numPr>
          <w:ilvl w:val="0"/>
          <w:numId w:val="26"/>
        </w:numPr>
        <w:ind w:left="700"/>
        <w:jc w:val="both"/>
      </w:pPr>
      <w:r w:rsidRPr="00BC2FED">
        <w:t xml:space="preserve">Федеральная служба по надзору в сфере защиты прав потребителей </w:t>
      </w:r>
      <w:r w:rsidRPr="00F343DD">
        <w:t xml:space="preserve">и благополучия человека - </w:t>
      </w:r>
      <w:hyperlink r:id="rId8" w:history="1">
        <w:r w:rsidRPr="00F343DD">
          <w:rPr>
            <w:rStyle w:val="af"/>
            <w:color w:val="auto"/>
          </w:rPr>
          <w:t>www.rospotrebnadzor.ru</w:t>
        </w:r>
      </w:hyperlink>
    </w:p>
    <w:p w:rsidR="00771A30" w:rsidRPr="00BC2FED" w:rsidRDefault="00771A30" w:rsidP="00771A30">
      <w:pPr>
        <w:pStyle w:val="ab"/>
        <w:numPr>
          <w:ilvl w:val="0"/>
          <w:numId w:val="26"/>
        </w:numPr>
        <w:ind w:left="700"/>
        <w:jc w:val="both"/>
      </w:pPr>
      <w:r w:rsidRPr="00BC2FED">
        <w:t xml:space="preserve"> Федеральная служба по ветеринарному и фитосанитарному надзору. –</w:t>
      </w:r>
      <w:proofErr w:type="spellStart"/>
      <w:r w:rsidR="00530C6F">
        <w:fldChar w:fldCharType="begin"/>
      </w:r>
      <w:r w:rsidR="00530C6F">
        <w:instrText>HYPERLINK "http://www.fsvps.ru"</w:instrText>
      </w:r>
      <w:r w:rsidR="00530C6F">
        <w:fldChar w:fldCharType="separate"/>
      </w:r>
      <w:r w:rsidRPr="00253B72">
        <w:rPr>
          <w:rStyle w:val="af"/>
          <w:color w:val="auto"/>
        </w:rPr>
        <w:t>www.fsvps.ru</w:t>
      </w:r>
      <w:proofErr w:type="spellEnd"/>
      <w:r w:rsidR="00530C6F">
        <w:fldChar w:fldCharType="end"/>
      </w:r>
    </w:p>
    <w:p w:rsidR="00771A30" w:rsidRPr="00BC2FED" w:rsidRDefault="00771A30" w:rsidP="00771A30">
      <w:pPr>
        <w:pStyle w:val="ab"/>
        <w:numPr>
          <w:ilvl w:val="0"/>
          <w:numId w:val="26"/>
        </w:numPr>
        <w:ind w:left="700"/>
        <w:jc w:val="both"/>
      </w:pPr>
      <w:r w:rsidRPr="00BC2FED">
        <w:t xml:space="preserve">Федеральное агентство по техническому регулированию - </w:t>
      </w:r>
      <w:hyperlink r:id="rId9" w:history="1">
        <w:r w:rsidRPr="00BC2FED">
          <w:rPr>
            <w:rStyle w:val="af"/>
            <w:color w:val="auto"/>
          </w:rPr>
          <w:t>www.gost.ru</w:t>
        </w:r>
      </w:hyperlink>
    </w:p>
    <w:p w:rsidR="00771A30" w:rsidRPr="00BC2FED" w:rsidRDefault="00530C6F" w:rsidP="00771A30">
      <w:pPr>
        <w:pStyle w:val="ab"/>
        <w:numPr>
          <w:ilvl w:val="0"/>
          <w:numId w:val="26"/>
        </w:numPr>
        <w:ind w:left="700"/>
        <w:jc w:val="both"/>
      </w:pPr>
      <w:hyperlink r:id="rId10" w:history="1">
        <w:r w:rsidR="00771A30" w:rsidRPr="00BC2FED">
          <w:rPr>
            <w:rStyle w:val="af"/>
            <w:color w:val="auto"/>
            <w:lang w:val="en-US"/>
          </w:rPr>
          <w:t>www</w:t>
        </w:r>
        <w:r w:rsidR="00771A30" w:rsidRPr="00BC2FED">
          <w:rPr>
            <w:rStyle w:val="af"/>
            <w:color w:val="auto"/>
          </w:rPr>
          <w:t>.</w:t>
        </w:r>
        <w:proofErr w:type="spellStart"/>
        <w:r w:rsidR="00771A30" w:rsidRPr="00BC2FED">
          <w:rPr>
            <w:rStyle w:val="af"/>
            <w:color w:val="auto"/>
            <w:lang w:val="en-US"/>
          </w:rPr>
          <w:t>codexalimentarius</w:t>
        </w:r>
        <w:proofErr w:type="spellEnd"/>
        <w:r w:rsidR="00771A30" w:rsidRPr="00BC2FED">
          <w:rPr>
            <w:rStyle w:val="af"/>
            <w:color w:val="auto"/>
          </w:rPr>
          <w:t>.</w:t>
        </w:r>
        <w:r w:rsidR="00771A30" w:rsidRPr="00BC2FED">
          <w:rPr>
            <w:rStyle w:val="af"/>
            <w:color w:val="auto"/>
            <w:lang w:val="en-US"/>
          </w:rPr>
          <w:t>net</w:t>
        </w:r>
      </w:hyperlink>
    </w:p>
    <w:p w:rsidR="00771A30" w:rsidRPr="00BC2FED" w:rsidRDefault="00530C6F" w:rsidP="00771A30">
      <w:pPr>
        <w:pStyle w:val="ab"/>
        <w:numPr>
          <w:ilvl w:val="0"/>
          <w:numId w:val="26"/>
        </w:numPr>
        <w:ind w:left="700"/>
        <w:jc w:val="both"/>
      </w:pPr>
      <w:hyperlink r:id="rId11" w:history="1">
        <w:r w:rsidR="00771A30" w:rsidRPr="00BC2FED">
          <w:rPr>
            <w:rStyle w:val="af"/>
            <w:color w:val="auto"/>
            <w:lang w:val="en-US"/>
          </w:rPr>
          <w:t>www</w:t>
        </w:r>
        <w:r w:rsidR="00771A30" w:rsidRPr="00BC2FED">
          <w:rPr>
            <w:rStyle w:val="af"/>
            <w:color w:val="auto"/>
          </w:rPr>
          <w:t>.</w:t>
        </w:r>
        <w:r w:rsidR="00771A30" w:rsidRPr="00BC2FED">
          <w:rPr>
            <w:rStyle w:val="af"/>
            <w:color w:val="auto"/>
            <w:lang w:val="en-US"/>
          </w:rPr>
          <w:t>food</w:t>
        </w:r>
        <w:r w:rsidR="00771A30" w:rsidRPr="00BC2FED">
          <w:rPr>
            <w:rStyle w:val="af"/>
            <w:color w:val="auto"/>
          </w:rPr>
          <w:t>-</w:t>
        </w:r>
        <w:r w:rsidR="00771A30" w:rsidRPr="00BC2FED">
          <w:rPr>
            <w:rStyle w:val="af"/>
            <w:color w:val="auto"/>
            <w:lang w:val="en-US"/>
          </w:rPr>
          <w:t>expertise</w:t>
        </w:r>
        <w:r w:rsidR="00771A30" w:rsidRPr="00BC2FED">
          <w:rPr>
            <w:rStyle w:val="af"/>
            <w:color w:val="auto"/>
          </w:rPr>
          <w:t>.</w:t>
        </w:r>
        <w:proofErr w:type="spellStart"/>
        <w:r w:rsidR="00771A30" w:rsidRPr="00BC2FED">
          <w:rPr>
            <w:rStyle w:val="af"/>
            <w:color w:val="auto"/>
            <w:lang w:val="en-US"/>
          </w:rPr>
          <w:t>ru</w:t>
        </w:r>
        <w:proofErr w:type="spellEnd"/>
      </w:hyperlink>
    </w:p>
    <w:p w:rsidR="00771A30" w:rsidRPr="00BC2FED" w:rsidRDefault="00530C6F" w:rsidP="00771A30">
      <w:pPr>
        <w:pStyle w:val="ab"/>
        <w:numPr>
          <w:ilvl w:val="0"/>
          <w:numId w:val="26"/>
        </w:numPr>
        <w:ind w:left="700"/>
        <w:jc w:val="both"/>
      </w:pPr>
      <w:hyperlink r:id="rId12" w:history="1">
        <w:r w:rsidR="00771A30" w:rsidRPr="00BC2FED">
          <w:rPr>
            <w:rStyle w:val="af"/>
            <w:color w:val="auto"/>
            <w:lang w:val="en-US"/>
          </w:rPr>
          <w:t>www</w:t>
        </w:r>
        <w:r w:rsidR="00771A30" w:rsidRPr="00BC2FED">
          <w:rPr>
            <w:rStyle w:val="af"/>
            <w:color w:val="auto"/>
          </w:rPr>
          <w:t>.</w:t>
        </w:r>
        <w:proofErr w:type="spellStart"/>
        <w:r w:rsidR="00771A30" w:rsidRPr="00BC2FED">
          <w:rPr>
            <w:rStyle w:val="af"/>
            <w:color w:val="auto"/>
            <w:lang w:val="en-US"/>
          </w:rPr>
          <w:t>znak</w:t>
        </w:r>
        <w:proofErr w:type="spellEnd"/>
        <w:r w:rsidR="00771A30" w:rsidRPr="00BC2FED">
          <w:rPr>
            <w:rStyle w:val="af"/>
            <w:color w:val="auto"/>
          </w:rPr>
          <w:t>-</w:t>
        </w:r>
        <w:proofErr w:type="spellStart"/>
        <w:r w:rsidR="00771A30" w:rsidRPr="00BC2FED">
          <w:rPr>
            <w:rStyle w:val="af"/>
            <w:color w:val="auto"/>
            <w:lang w:val="en-US"/>
          </w:rPr>
          <w:t>kachestva</w:t>
        </w:r>
        <w:proofErr w:type="spellEnd"/>
        <w:r w:rsidR="00771A30" w:rsidRPr="00BC2FED">
          <w:rPr>
            <w:rStyle w:val="af"/>
            <w:color w:val="auto"/>
          </w:rPr>
          <w:t>.</w:t>
        </w:r>
        <w:proofErr w:type="spellStart"/>
        <w:r w:rsidR="00771A30" w:rsidRPr="00BC2FED">
          <w:rPr>
            <w:rStyle w:val="af"/>
            <w:color w:val="auto"/>
            <w:lang w:val="en-US"/>
          </w:rPr>
          <w:t>ru</w:t>
        </w:r>
        <w:proofErr w:type="spellEnd"/>
      </w:hyperlink>
    </w:p>
    <w:p w:rsidR="00771A30" w:rsidRPr="00BC2FED" w:rsidRDefault="00530C6F" w:rsidP="00771A30">
      <w:pPr>
        <w:pStyle w:val="ab"/>
        <w:numPr>
          <w:ilvl w:val="0"/>
          <w:numId w:val="26"/>
        </w:numPr>
        <w:ind w:left="700"/>
        <w:jc w:val="both"/>
      </w:pPr>
      <w:hyperlink r:id="rId13" w:history="1">
        <w:r w:rsidR="00771A30" w:rsidRPr="00BC2FED">
          <w:rPr>
            <w:rStyle w:val="af"/>
            <w:color w:val="auto"/>
            <w:lang w:val="en-US"/>
          </w:rPr>
          <w:t>www</w:t>
        </w:r>
        <w:r w:rsidR="00771A30" w:rsidRPr="00BC2FED">
          <w:rPr>
            <w:rStyle w:val="af"/>
            <w:color w:val="auto"/>
          </w:rPr>
          <w:t>.</w:t>
        </w:r>
        <w:proofErr w:type="spellStart"/>
        <w:r w:rsidR="00771A30" w:rsidRPr="00BC2FED">
          <w:rPr>
            <w:rStyle w:val="af"/>
            <w:color w:val="auto"/>
            <w:lang w:val="en-US"/>
          </w:rPr>
          <w:t>ecochistyproduct</w:t>
        </w:r>
        <w:proofErr w:type="spellEnd"/>
        <w:r w:rsidR="00771A30" w:rsidRPr="00BC2FED">
          <w:rPr>
            <w:rStyle w:val="af"/>
            <w:color w:val="auto"/>
          </w:rPr>
          <w:t>.</w:t>
        </w:r>
        <w:proofErr w:type="spellStart"/>
        <w:r w:rsidR="00771A30" w:rsidRPr="00BC2FED">
          <w:rPr>
            <w:rStyle w:val="af"/>
            <w:color w:val="auto"/>
            <w:lang w:val="en-US"/>
          </w:rPr>
          <w:t>ru</w:t>
        </w:r>
        <w:proofErr w:type="spellEnd"/>
      </w:hyperlink>
    </w:p>
    <w:p w:rsidR="00771A30" w:rsidRPr="00BC2FED" w:rsidRDefault="00530C6F" w:rsidP="00771A30">
      <w:pPr>
        <w:pStyle w:val="ab"/>
        <w:numPr>
          <w:ilvl w:val="0"/>
          <w:numId w:val="26"/>
        </w:numPr>
        <w:ind w:left="700"/>
        <w:jc w:val="both"/>
      </w:pPr>
      <w:hyperlink r:id="rId14" w:history="1">
        <w:r w:rsidR="00771A30" w:rsidRPr="00BC2FED">
          <w:rPr>
            <w:rStyle w:val="af"/>
            <w:color w:val="auto"/>
            <w:lang w:val="en-US"/>
          </w:rPr>
          <w:t>www</w:t>
        </w:r>
        <w:r w:rsidR="00771A30" w:rsidRPr="00BC2FED">
          <w:rPr>
            <w:rStyle w:val="af"/>
            <w:color w:val="auto"/>
          </w:rPr>
          <w:t>.</w:t>
        </w:r>
        <w:proofErr w:type="spellStart"/>
        <w:r w:rsidR="00771A30" w:rsidRPr="00BC2FED">
          <w:rPr>
            <w:rStyle w:val="af"/>
            <w:color w:val="auto"/>
            <w:lang w:val="en-US"/>
          </w:rPr>
          <w:t>unipack</w:t>
        </w:r>
        <w:proofErr w:type="spellEnd"/>
        <w:r w:rsidR="00771A30" w:rsidRPr="00BC2FED">
          <w:rPr>
            <w:rStyle w:val="af"/>
            <w:color w:val="auto"/>
          </w:rPr>
          <w:t>.</w:t>
        </w:r>
        <w:proofErr w:type="spellStart"/>
        <w:r w:rsidR="00771A30" w:rsidRPr="00BC2FED">
          <w:rPr>
            <w:rStyle w:val="af"/>
            <w:color w:val="auto"/>
            <w:lang w:val="en-US"/>
          </w:rPr>
          <w:t>ru</w:t>
        </w:r>
        <w:proofErr w:type="spellEnd"/>
      </w:hyperlink>
    </w:p>
    <w:p w:rsidR="00771A30" w:rsidRDefault="00771A30" w:rsidP="00771A30">
      <w:pPr>
        <w:pStyle w:val="ac"/>
        <w:numPr>
          <w:ilvl w:val="0"/>
          <w:numId w:val="26"/>
        </w:numPr>
        <w:spacing w:after="0"/>
        <w:ind w:left="700"/>
        <w:jc w:val="both"/>
      </w:pPr>
      <w:r w:rsidRPr="00BC2FED">
        <w:t xml:space="preserve"> </w:t>
      </w:r>
      <w:proofErr w:type="spellStart"/>
      <w:r w:rsidRPr="00BC2FED">
        <w:t>www.stq.ru</w:t>
      </w:r>
      <w:proofErr w:type="spellEnd"/>
      <w:r w:rsidRPr="00BC2FED">
        <w:t xml:space="preserve">/ Официальный сайт РИА «Стандарты и качество». </w:t>
      </w:r>
    </w:p>
    <w:p w:rsidR="00771A30" w:rsidRPr="00BC2FED" w:rsidRDefault="00771A30" w:rsidP="00771A30">
      <w:pPr>
        <w:pStyle w:val="ac"/>
        <w:numPr>
          <w:ilvl w:val="0"/>
          <w:numId w:val="26"/>
        </w:numPr>
        <w:spacing w:after="0"/>
        <w:ind w:left="700"/>
        <w:jc w:val="both"/>
      </w:pPr>
      <w:proofErr w:type="spellStart"/>
      <w:r w:rsidRPr="00BC2FED">
        <w:t>www.spros.ru</w:t>
      </w:r>
      <w:proofErr w:type="spellEnd"/>
      <w:r w:rsidRPr="00BC2FED">
        <w:t xml:space="preserve">/ Официальный сайт журнала Международной конфедерации потребителей «Спрос». </w:t>
      </w:r>
    </w:p>
    <w:p w:rsidR="00771A30" w:rsidRPr="00BC2FED" w:rsidRDefault="00771A30" w:rsidP="009A69D9">
      <w:pPr>
        <w:pStyle w:val="ac"/>
        <w:numPr>
          <w:ilvl w:val="0"/>
          <w:numId w:val="26"/>
        </w:numPr>
        <w:spacing w:after="0"/>
        <w:ind w:left="700"/>
        <w:jc w:val="both"/>
      </w:pPr>
      <w:r w:rsidRPr="00BC2FED">
        <w:t xml:space="preserve">  </w:t>
      </w:r>
      <w:proofErr w:type="spellStart"/>
      <w:r w:rsidRPr="00BC2FED">
        <w:t>www.konfop.ru</w:t>
      </w:r>
      <w:proofErr w:type="spellEnd"/>
      <w:r w:rsidRPr="00BC2FED">
        <w:t xml:space="preserve"> – Международная конфедерация обществ потребителей. </w:t>
      </w:r>
    </w:p>
    <w:p w:rsidR="00771A30" w:rsidRPr="00BC2FED" w:rsidRDefault="00771A30" w:rsidP="009A69D9">
      <w:pPr>
        <w:pStyle w:val="ac"/>
        <w:numPr>
          <w:ilvl w:val="0"/>
          <w:numId w:val="26"/>
        </w:numPr>
        <w:spacing w:after="0"/>
        <w:ind w:left="700"/>
        <w:jc w:val="both"/>
      </w:pPr>
      <w:r w:rsidRPr="00BC2FED">
        <w:t xml:space="preserve"> </w:t>
      </w:r>
      <w:proofErr w:type="spellStart"/>
      <w:r w:rsidRPr="00BC2FED">
        <w:t>www.znaytovar.ru</w:t>
      </w:r>
      <w:proofErr w:type="spellEnd"/>
      <w:proofErr w:type="gramStart"/>
      <w:r w:rsidRPr="00BC2FED">
        <w:t xml:space="preserve"> Н</w:t>
      </w:r>
      <w:proofErr w:type="gramEnd"/>
      <w:r w:rsidRPr="00BC2FED">
        <w:t xml:space="preserve">а сайте представлена подборка статей, посвященных характеристике потребительских свойств товаров, вопросам экспертизы и идентификации, обнаружения фальсификации товаров. </w:t>
      </w:r>
    </w:p>
    <w:p w:rsidR="00771A30" w:rsidRPr="00BC2FED" w:rsidRDefault="00771A30" w:rsidP="00771A30">
      <w:pPr>
        <w:pStyle w:val="ac"/>
        <w:numPr>
          <w:ilvl w:val="0"/>
          <w:numId w:val="26"/>
        </w:numPr>
        <w:spacing w:after="0"/>
        <w:ind w:left="700"/>
      </w:pPr>
      <w:r w:rsidRPr="00BC2FED">
        <w:t xml:space="preserve">  </w:t>
      </w:r>
      <w:proofErr w:type="spellStart"/>
      <w:r w:rsidRPr="00BC2FED">
        <w:t>www.rospotrebnadzor.ru</w:t>
      </w:r>
      <w:proofErr w:type="spellEnd"/>
      <w:r w:rsidRPr="00BC2FED">
        <w:t xml:space="preserve"> Официальный сайт Федеральной службы по защите прав потребителей и благополучия человека. </w:t>
      </w:r>
    </w:p>
    <w:p w:rsidR="00771A30" w:rsidRPr="00BC2FED" w:rsidRDefault="00771A30" w:rsidP="00771A30">
      <w:pPr>
        <w:pStyle w:val="ac"/>
        <w:numPr>
          <w:ilvl w:val="0"/>
          <w:numId w:val="26"/>
        </w:numPr>
        <w:spacing w:after="0"/>
        <w:ind w:left="700"/>
      </w:pPr>
      <w:r w:rsidRPr="00BC2FED">
        <w:t xml:space="preserve">  </w:t>
      </w:r>
      <w:proofErr w:type="spellStart"/>
      <w:r w:rsidRPr="00BC2FED">
        <w:t>www.cnpe.spb.ru</w:t>
      </w:r>
      <w:proofErr w:type="spellEnd"/>
      <w:r w:rsidRPr="00BC2FED">
        <w:t xml:space="preserve"> – Центр независимой потребительской экспертизы. </w:t>
      </w:r>
    </w:p>
    <w:p w:rsidR="00771A30" w:rsidRPr="00F50361" w:rsidRDefault="00771A30" w:rsidP="00771A30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1A30" w:rsidRDefault="00771A30" w:rsidP="00771A3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199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B0219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02199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771A30" w:rsidRPr="00B02199" w:rsidRDefault="00771A30" w:rsidP="00771A3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9D9" w:rsidRPr="009A69D9" w:rsidRDefault="00771A30" w:rsidP="009A69D9">
      <w:pPr>
        <w:pStyle w:val="ab"/>
        <w:widowControl w:val="0"/>
        <w:numPr>
          <w:ilvl w:val="0"/>
          <w:numId w:val="37"/>
        </w:numPr>
        <w:shd w:val="clear" w:color="auto" w:fill="FFFFFF"/>
        <w:tabs>
          <w:tab w:val="left" w:pos="1339"/>
          <w:tab w:val="left" w:pos="9639"/>
        </w:tabs>
        <w:autoSpaceDE w:val="0"/>
        <w:autoSpaceDN w:val="0"/>
        <w:adjustRightInd w:val="0"/>
        <w:jc w:val="both"/>
        <w:rPr>
          <w:spacing w:val="-30"/>
        </w:rPr>
      </w:pPr>
      <w:r w:rsidRPr="007A250F">
        <w:rPr>
          <w:spacing w:val="2"/>
        </w:rPr>
        <w:t xml:space="preserve">Акатьева Т.Г. Экология. Учебно-методическое пособие / Т.Г. Акатьева, Н.В. Санникова. - Тюмень: </w:t>
      </w:r>
      <w:r w:rsidRPr="007A250F">
        <w:rPr>
          <w:spacing w:val="-3"/>
        </w:rPr>
        <w:t xml:space="preserve">ГАУ Северного Зауралья, 2013. - 140 </w:t>
      </w:r>
      <w:proofErr w:type="gramStart"/>
      <w:r w:rsidRPr="007A250F">
        <w:rPr>
          <w:spacing w:val="-3"/>
        </w:rPr>
        <w:t>с</w:t>
      </w:r>
      <w:proofErr w:type="gramEnd"/>
      <w:r w:rsidRPr="007A250F">
        <w:rPr>
          <w:spacing w:val="-3"/>
        </w:rPr>
        <w:t>.</w:t>
      </w:r>
    </w:p>
    <w:p w:rsidR="00771A30" w:rsidRPr="009A69D9" w:rsidRDefault="00771A30" w:rsidP="009A69D9">
      <w:pPr>
        <w:pStyle w:val="ab"/>
        <w:widowControl w:val="0"/>
        <w:numPr>
          <w:ilvl w:val="0"/>
          <w:numId w:val="37"/>
        </w:numPr>
        <w:shd w:val="clear" w:color="auto" w:fill="FFFFFF"/>
        <w:tabs>
          <w:tab w:val="left" w:pos="1339"/>
          <w:tab w:val="left" w:pos="9639"/>
        </w:tabs>
        <w:autoSpaceDE w:val="0"/>
        <w:autoSpaceDN w:val="0"/>
        <w:adjustRightInd w:val="0"/>
        <w:jc w:val="both"/>
        <w:rPr>
          <w:spacing w:val="-30"/>
        </w:rPr>
      </w:pPr>
      <w:proofErr w:type="spellStart"/>
      <w:r w:rsidRPr="00CE6702">
        <w:t>Мухаметчина</w:t>
      </w:r>
      <w:proofErr w:type="spellEnd"/>
      <w:r w:rsidRPr="00CE6702">
        <w:t xml:space="preserve"> Н.У. Безопасность продовольственного сырья и продуктов питания: </w:t>
      </w:r>
      <w:proofErr w:type="spellStart"/>
      <w:r w:rsidRPr="00CE6702">
        <w:t>учеб</w:t>
      </w:r>
      <w:proofErr w:type="gramStart"/>
      <w:r w:rsidRPr="00CE6702">
        <w:t>.-</w:t>
      </w:r>
      <w:proofErr w:type="gramEnd"/>
      <w:r w:rsidRPr="00CE6702">
        <w:t>метод</w:t>
      </w:r>
      <w:proofErr w:type="spellEnd"/>
      <w:r w:rsidRPr="00CE6702">
        <w:t xml:space="preserve">. пособие / </w:t>
      </w:r>
      <w:proofErr w:type="spellStart"/>
      <w:r w:rsidRPr="00CE6702">
        <w:t>Н.У.Мухаметчина</w:t>
      </w:r>
      <w:proofErr w:type="spellEnd"/>
      <w:r w:rsidRPr="00CE6702">
        <w:t xml:space="preserve">, </w:t>
      </w:r>
      <w:proofErr w:type="spellStart"/>
      <w:r w:rsidRPr="00CE6702">
        <w:t>Р.М.Чубуркова</w:t>
      </w:r>
      <w:proofErr w:type="spellEnd"/>
      <w:r w:rsidRPr="00CE6702">
        <w:t>. - Казань: КГТУ, 2007. - 95 с</w:t>
      </w:r>
      <w:r w:rsidRPr="009A69D9">
        <w:rPr>
          <w:kern w:val="36"/>
        </w:rPr>
        <w:t xml:space="preserve">.  </w:t>
      </w:r>
    </w:p>
    <w:p w:rsidR="00771A30" w:rsidRPr="007A250F" w:rsidRDefault="00771A30" w:rsidP="00771A30">
      <w:pPr>
        <w:pStyle w:val="ab"/>
        <w:numPr>
          <w:ilvl w:val="0"/>
          <w:numId w:val="37"/>
        </w:numPr>
        <w:jc w:val="both"/>
      </w:pPr>
      <w:proofErr w:type="spellStart"/>
      <w:r w:rsidRPr="007A250F">
        <w:rPr>
          <w:spacing w:val="1"/>
        </w:rPr>
        <w:t>Турсумбекова</w:t>
      </w:r>
      <w:proofErr w:type="spellEnd"/>
      <w:r w:rsidRPr="007A250F">
        <w:rPr>
          <w:spacing w:val="1"/>
        </w:rPr>
        <w:t xml:space="preserve"> Г.Ш. Практикум по экологии / Г.Ш. </w:t>
      </w:r>
      <w:proofErr w:type="spellStart"/>
      <w:r w:rsidRPr="007A250F">
        <w:rPr>
          <w:spacing w:val="1"/>
        </w:rPr>
        <w:t>Турсумбекова</w:t>
      </w:r>
      <w:proofErr w:type="spellEnd"/>
      <w:r w:rsidRPr="007A250F">
        <w:rPr>
          <w:spacing w:val="1"/>
        </w:rPr>
        <w:t xml:space="preserve">. - </w:t>
      </w:r>
      <w:r w:rsidRPr="007A250F">
        <w:rPr>
          <w:spacing w:val="-3"/>
        </w:rPr>
        <w:t xml:space="preserve">Тюмень: Изд-во ТГСХА, 2008. - 67 </w:t>
      </w:r>
      <w:proofErr w:type="gramStart"/>
      <w:r w:rsidRPr="007A250F">
        <w:rPr>
          <w:spacing w:val="-3"/>
        </w:rPr>
        <w:t>с</w:t>
      </w:r>
      <w:proofErr w:type="gramEnd"/>
      <w:r w:rsidRPr="007A250F">
        <w:rPr>
          <w:spacing w:val="-3"/>
        </w:rPr>
        <w:t>.</w:t>
      </w:r>
    </w:p>
    <w:p w:rsidR="007422B2" w:rsidRPr="00B02199" w:rsidRDefault="007422B2" w:rsidP="00771A3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71A30" w:rsidRDefault="00771A30" w:rsidP="00771A30">
      <w:pPr>
        <w:pStyle w:val="ConsPlusNormal"/>
        <w:numPr>
          <w:ilvl w:val="0"/>
          <w:numId w:val="3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8B8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FC58B8">
        <w:rPr>
          <w:rFonts w:ascii="Times New Roman" w:hAnsi="Times New Roman" w:cs="Times New Roman"/>
          <w:b/>
          <w:sz w:val="24"/>
          <w:szCs w:val="24"/>
        </w:rPr>
        <w:t>еречень</w:t>
      </w:r>
      <w:r w:rsidR="00742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8B8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="00742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8B8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742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2B2">
        <w:rPr>
          <w:rFonts w:ascii="Times New Roman" w:hAnsi="Times New Roman" w:cs="Times New Roman"/>
          <w:sz w:val="24"/>
          <w:szCs w:val="24"/>
        </w:rPr>
        <w:t>не требуется</w:t>
      </w:r>
    </w:p>
    <w:p w:rsidR="00771A30" w:rsidRDefault="00771A30" w:rsidP="00771A30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771A30" w:rsidRPr="00B02199" w:rsidRDefault="00771A30" w:rsidP="00771A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199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771A30" w:rsidRDefault="00771A30" w:rsidP="00771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</w:p>
    <w:p w:rsidR="00771A30" w:rsidRPr="006B3D9F" w:rsidRDefault="00771A30" w:rsidP="00771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3D9F">
        <w:rPr>
          <w:rFonts w:ascii="Times New Roman" w:eastAsia="Times New Roman" w:hAnsi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771A30" w:rsidRPr="006B3D9F" w:rsidRDefault="00771A30" w:rsidP="00771A30">
      <w:pPr>
        <w:widowControl w:val="0"/>
        <w:numPr>
          <w:ilvl w:val="0"/>
          <w:numId w:val="1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3D9F">
        <w:rPr>
          <w:rFonts w:ascii="Times New Roman" w:eastAsia="Times New Roman" w:hAnsi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771A30" w:rsidRPr="006B3D9F" w:rsidRDefault="00771A30" w:rsidP="00771A30">
      <w:pPr>
        <w:widowControl w:val="0"/>
        <w:numPr>
          <w:ilvl w:val="0"/>
          <w:numId w:val="1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3D9F">
        <w:rPr>
          <w:rFonts w:ascii="Times New Roman" w:eastAsia="Times New Roman" w:hAnsi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6B3D9F">
        <w:rPr>
          <w:rFonts w:ascii="Times New Roman" w:eastAsia="Times New Roman" w:hAnsi="Times New Roman"/>
          <w:spacing w:val="-6"/>
          <w:sz w:val="24"/>
          <w:szCs w:val="24"/>
        </w:rPr>
        <w:t>преподавателя;</w:t>
      </w:r>
    </w:p>
    <w:p w:rsidR="00771A30" w:rsidRPr="006B3D9F" w:rsidRDefault="00771A30" w:rsidP="00771A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3D9F">
        <w:rPr>
          <w:rFonts w:ascii="Times New Roman" w:hAnsi="Times New Roman"/>
          <w:sz w:val="24"/>
          <w:szCs w:val="24"/>
        </w:rPr>
        <w:t xml:space="preserve">- 7-403 Аудитория экологии и природопользования (видеопроектор  EPSON (переносной), ноутбук ACER  </w:t>
      </w:r>
      <w:proofErr w:type="spellStart"/>
      <w:r w:rsidRPr="006B3D9F">
        <w:rPr>
          <w:rFonts w:ascii="Times New Roman" w:hAnsi="Times New Roman"/>
          <w:sz w:val="24"/>
          <w:szCs w:val="24"/>
        </w:rPr>
        <w:t>TravelMate</w:t>
      </w:r>
      <w:proofErr w:type="spellEnd"/>
      <w:r w:rsidRPr="006B3D9F">
        <w:rPr>
          <w:rFonts w:ascii="Times New Roman" w:hAnsi="Times New Roman"/>
          <w:sz w:val="24"/>
          <w:szCs w:val="24"/>
        </w:rPr>
        <w:t xml:space="preserve"> 2440, экран.</w:t>
      </w:r>
      <w:proofErr w:type="gramEnd"/>
      <w:r w:rsidR="00303FCD">
        <w:rPr>
          <w:rFonts w:ascii="Times New Roman" w:hAnsi="Times New Roman"/>
          <w:sz w:val="24"/>
          <w:szCs w:val="24"/>
        </w:rPr>
        <w:t xml:space="preserve"> </w:t>
      </w:r>
      <w:r w:rsidRPr="006B3D9F">
        <w:rPr>
          <w:rFonts w:ascii="Times New Roman" w:hAnsi="Times New Roman"/>
          <w:sz w:val="24"/>
          <w:szCs w:val="24"/>
        </w:rPr>
        <w:t>Раздаточный материал: (табличные материалы, методики), презентации к лекционному материалу (</w:t>
      </w:r>
      <w:proofErr w:type="spellStart"/>
      <w:proofErr w:type="gramStart"/>
      <w:r w:rsidRPr="006B3D9F">
        <w:rPr>
          <w:rFonts w:ascii="Times New Roman" w:hAnsi="Times New Roman"/>
          <w:sz w:val="24"/>
          <w:szCs w:val="24"/>
        </w:rPr>
        <w:t>слайд-лекции</w:t>
      </w:r>
      <w:proofErr w:type="spellEnd"/>
      <w:proofErr w:type="gramEnd"/>
      <w:r w:rsidRPr="006B3D9F">
        <w:rPr>
          <w:rFonts w:ascii="Times New Roman" w:hAnsi="Times New Roman"/>
          <w:sz w:val="24"/>
          <w:szCs w:val="24"/>
        </w:rPr>
        <w:t>).</w:t>
      </w:r>
    </w:p>
    <w:p w:rsidR="00771A30" w:rsidRPr="006B3D9F" w:rsidRDefault="00771A30" w:rsidP="00771A30">
      <w:pPr>
        <w:rPr>
          <w:b/>
        </w:rPr>
      </w:pPr>
    </w:p>
    <w:p w:rsidR="00771A30" w:rsidRDefault="00771A30" w:rsidP="00771A30">
      <w:pPr>
        <w:spacing w:after="0" w:line="240" w:lineRule="auto"/>
        <w:jc w:val="right"/>
        <w:rPr>
          <w:rFonts w:ascii="Times New Roman" w:hAnsi="Times New Roman"/>
        </w:rPr>
      </w:pPr>
    </w:p>
    <w:p w:rsidR="00771A30" w:rsidRDefault="00771A30" w:rsidP="00771A30">
      <w:pPr>
        <w:spacing w:after="0" w:line="240" w:lineRule="auto"/>
        <w:jc w:val="right"/>
        <w:rPr>
          <w:rFonts w:ascii="Times New Roman" w:hAnsi="Times New Roman"/>
        </w:rPr>
      </w:pPr>
    </w:p>
    <w:p w:rsidR="00771A30" w:rsidRDefault="00771A30" w:rsidP="00771A30">
      <w:pPr>
        <w:spacing w:after="0" w:line="240" w:lineRule="auto"/>
        <w:jc w:val="right"/>
        <w:rPr>
          <w:rFonts w:ascii="Times New Roman" w:hAnsi="Times New Roman"/>
        </w:rPr>
      </w:pPr>
    </w:p>
    <w:p w:rsidR="00771A30" w:rsidRDefault="00771A30" w:rsidP="00771A30">
      <w:pPr>
        <w:spacing w:after="0" w:line="240" w:lineRule="auto"/>
        <w:jc w:val="right"/>
        <w:rPr>
          <w:rFonts w:ascii="Times New Roman" w:hAnsi="Times New Roman"/>
        </w:rPr>
      </w:pPr>
    </w:p>
    <w:p w:rsidR="00771A30" w:rsidRDefault="00771A30" w:rsidP="00771A30">
      <w:pPr>
        <w:spacing w:after="0" w:line="240" w:lineRule="auto"/>
        <w:jc w:val="right"/>
        <w:rPr>
          <w:rFonts w:ascii="Times New Roman" w:hAnsi="Times New Roman"/>
        </w:rPr>
      </w:pPr>
    </w:p>
    <w:p w:rsidR="00771A30" w:rsidRDefault="00771A30" w:rsidP="009A69D9">
      <w:pPr>
        <w:spacing w:after="0" w:line="240" w:lineRule="auto"/>
        <w:rPr>
          <w:rFonts w:ascii="Times New Roman" w:hAnsi="Times New Roman"/>
        </w:rPr>
      </w:pPr>
    </w:p>
    <w:p w:rsidR="00303FCD" w:rsidRDefault="00303FCD" w:rsidP="009A69D9">
      <w:pPr>
        <w:spacing w:after="0" w:line="240" w:lineRule="auto"/>
        <w:rPr>
          <w:rFonts w:ascii="Times New Roman" w:hAnsi="Times New Roman"/>
        </w:rPr>
      </w:pPr>
    </w:p>
    <w:p w:rsidR="00303FCD" w:rsidRDefault="00303FCD" w:rsidP="009A69D9">
      <w:pPr>
        <w:spacing w:after="0" w:line="240" w:lineRule="auto"/>
        <w:rPr>
          <w:rFonts w:ascii="Times New Roman" w:hAnsi="Times New Roman"/>
        </w:rPr>
      </w:pPr>
    </w:p>
    <w:p w:rsidR="00303FCD" w:rsidRDefault="00303FCD" w:rsidP="009A69D9">
      <w:pPr>
        <w:spacing w:after="0" w:line="240" w:lineRule="auto"/>
        <w:rPr>
          <w:rFonts w:ascii="Times New Roman" w:hAnsi="Times New Roman"/>
        </w:rPr>
      </w:pPr>
    </w:p>
    <w:p w:rsidR="00303FCD" w:rsidRDefault="00303FCD" w:rsidP="009A69D9">
      <w:pPr>
        <w:spacing w:after="0" w:line="240" w:lineRule="auto"/>
        <w:rPr>
          <w:rFonts w:ascii="Times New Roman" w:hAnsi="Times New Roman"/>
        </w:rPr>
      </w:pPr>
    </w:p>
    <w:p w:rsidR="00303FCD" w:rsidRDefault="00303FCD" w:rsidP="009A69D9">
      <w:pPr>
        <w:spacing w:after="0" w:line="240" w:lineRule="auto"/>
        <w:rPr>
          <w:rFonts w:ascii="Times New Roman" w:hAnsi="Times New Roman"/>
        </w:rPr>
      </w:pPr>
    </w:p>
    <w:p w:rsidR="00303FCD" w:rsidRDefault="00303FCD" w:rsidP="009A69D9">
      <w:pPr>
        <w:spacing w:after="0" w:line="240" w:lineRule="auto"/>
        <w:rPr>
          <w:rFonts w:ascii="Times New Roman" w:hAnsi="Times New Roman"/>
        </w:rPr>
      </w:pPr>
    </w:p>
    <w:p w:rsidR="00303FCD" w:rsidRDefault="00303FCD" w:rsidP="009A69D9">
      <w:pPr>
        <w:spacing w:after="0" w:line="240" w:lineRule="auto"/>
        <w:rPr>
          <w:rFonts w:ascii="Times New Roman" w:hAnsi="Times New Roman"/>
        </w:rPr>
      </w:pPr>
    </w:p>
    <w:p w:rsidR="00303FCD" w:rsidRDefault="00303FCD" w:rsidP="009A69D9">
      <w:pPr>
        <w:spacing w:after="0" w:line="240" w:lineRule="auto"/>
        <w:rPr>
          <w:rFonts w:ascii="Times New Roman" w:hAnsi="Times New Roman"/>
        </w:rPr>
      </w:pPr>
    </w:p>
    <w:p w:rsidR="00303FCD" w:rsidRDefault="00303FCD" w:rsidP="009A69D9">
      <w:pPr>
        <w:spacing w:after="0" w:line="240" w:lineRule="auto"/>
        <w:rPr>
          <w:rFonts w:ascii="Times New Roman" w:hAnsi="Times New Roman"/>
        </w:rPr>
      </w:pPr>
    </w:p>
    <w:p w:rsidR="00303FCD" w:rsidRDefault="00303FCD" w:rsidP="009A69D9">
      <w:pPr>
        <w:spacing w:after="0" w:line="240" w:lineRule="auto"/>
        <w:rPr>
          <w:rFonts w:ascii="Times New Roman" w:hAnsi="Times New Roman"/>
        </w:rPr>
      </w:pPr>
    </w:p>
    <w:p w:rsidR="00303FCD" w:rsidRDefault="00303FCD" w:rsidP="009A69D9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303FCD" w:rsidSect="00FF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0822"/>
    <w:multiLevelType w:val="hybridMultilevel"/>
    <w:tmpl w:val="00005991"/>
    <w:lvl w:ilvl="0" w:tplc="000040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4457B4"/>
    <w:multiLevelType w:val="hybridMultilevel"/>
    <w:tmpl w:val="A4B2DE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9737FF"/>
    <w:multiLevelType w:val="hybridMultilevel"/>
    <w:tmpl w:val="A210D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AC04E3"/>
    <w:multiLevelType w:val="hybridMultilevel"/>
    <w:tmpl w:val="08003A80"/>
    <w:lvl w:ilvl="0" w:tplc="E7D0A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BA4F1E"/>
    <w:multiLevelType w:val="hybridMultilevel"/>
    <w:tmpl w:val="14F2E1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FFD759A"/>
    <w:multiLevelType w:val="hybridMultilevel"/>
    <w:tmpl w:val="B182772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E53F9"/>
    <w:multiLevelType w:val="hybridMultilevel"/>
    <w:tmpl w:val="BC4A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00FFB"/>
    <w:multiLevelType w:val="hybridMultilevel"/>
    <w:tmpl w:val="74E6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7D079B"/>
    <w:multiLevelType w:val="hybridMultilevel"/>
    <w:tmpl w:val="CC88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37544E14"/>
    <w:multiLevelType w:val="hybridMultilevel"/>
    <w:tmpl w:val="8F042B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9767AD"/>
    <w:multiLevelType w:val="hybridMultilevel"/>
    <w:tmpl w:val="3B6C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2635F"/>
    <w:multiLevelType w:val="hybridMultilevel"/>
    <w:tmpl w:val="E18E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75F86"/>
    <w:multiLevelType w:val="hybridMultilevel"/>
    <w:tmpl w:val="3BC2F62E"/>
    <w:lvl w:ilvl="0" w:tplc="8F96CF2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47DA3A1F"/>
    <w:multiLevelType w:val="hybridMultilevel"/>
    <w:tmpl w:val="0B7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A3C5A"/>
    <w:multiLevelType w:val="hybridMultilevel"/>
    <w:tmpl w:val="B8146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D20BA5"/>
    <w:multiLevelType w:val="hybridMultilevel"/>
    <w:tmpl w:val="966C4924"/>
    <w:lvl w:ilvl="0" w:tplc="2354B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A92122"/>
    <w:multiLevelType w:val="singleLevel"/>
    <w:tmpl w:val="ABC2C37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>
    <w:nsid w:val="5B2972C3"/>
    <w:multiLevelType w:val="hybridMultilevel"/>
    <w:tmpl w:val="CC88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F554E"/>
    <w:multiLevelType w:val="hybridMultilevel"/>
    <w:tmpl w:val="25823E9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224C8"/>
    <w:multiLevelType w:val="hybridMultilevel"/>
    <w:tmpl w:val="77B0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3663A"/>
    <w:multiLevelType w:val="hybridMultilevel"/>
    <w:tmpl w:val="1A1E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F25670"/>
    <w:multiLevelType w:val="hybridMultilevel"/>
    <w:tmpl w:val="77E0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105D9"/>
    <w:multiLevelType w:val="hybridMultilevel"/>
    <w:tmpl w:val="77B0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F5668"/>
    <w:multiLevelType w:val="multilevel"/>
    <w:tmpl w:val="28128C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10231E8"/>
    <w:multiLevelType w:val="hybridMultilevel"/>
    <w:tmpl w:val="08003A80"/>
    <w:lvl w:ilvl="0" w:tplc="E7D0A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764808DB"/>
    <w:multiLevelType w:val="hybridMultilevel"/>
    <w:tmpl w:val="20A83A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5672E2"/>
    <w:multiLevelType w:val="hybridMultilevel"/>
    <w:tmpl w:val="77B032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9C6AA9"/>
    <w:multiLevelType w:val="hybridMultilevel"/>
    <w:tmpl w:val="159E9032"/>
    <w:lvl w:ilvl="0" w:tplc="03285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344BC"/>
    <w:multiLevelType w:val="hybridMultilevel"/>
    <w:tmpl w:val="F9FE08E0"/>
    <w:lvl w:ilvl="0" w:tplc="425AE1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24A9A"/>
    <w:multiLevelType w:val="hybridMultilevel"/>
    <w:tmpl w:val="145A2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13"/>
  </w:num>
  <w:num w:numId="4">
    <w:abstractNumId w:val="2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7"/>
  </w:num>
  <w:num w:numId="13">
    <w:abstractNumId w:val="17"/>
  </w:num>
  <w:num w:numId="14">
    <w:abstractNumId w:val="30"/>
  </w:num>
  <w:num w:numId="15">
    <w:abstractNumId w:val="18"/>
  </w:num>
  <w:num w:numId="16">
    <w:abstractNumId w:val="31"/>
  </w:num>
  <w:num w:numId="1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8">
    <w:abstractNumId w:val="45"/>
  </w:num>
  <w:num w:numId="19">
    <w:abstractNumId w:val="27"/>
  </w:num>
  <w:num w:numId="20">
    <w:abstractNumId w:val="36"/>
  </w:num>
  <w:num w:numId="21">
    <w:abstractNumId w:val="24"/>
  </w:num>
  <w:num w:numId="22">
    <w:abstractNumId w:val="20"/>
  </w:num>
  <w:num w:numId="23">
    <w:abstractNumId w:val="35"/>
  </w:num>
  <w:num w:numId="24">
    <w:abstractNumId w:val="32"/>
  </w:num>
  <w:num w:numId="25">
    <w:abstractNumId w:val="15"/>
  </w:num>
  <w:num w:numId="26">
    <w:abstractNumId w:val="14"/>
  </w:num>
  <w:num w:numId="27">
    <w:abstractNumId w:val="25"/>
  </w:num>
  <w:num w:numId="28">
    <w:abstractNumId w:val="29"/>
  </w:num>
  <w:num w:numId="29">
    <w:abstractNumId w:val="11"/>
  </w:num>
  <w:num w:numId="30">
    <w:abstractNumId w:val="10"/>
  </w:num>
  <w:num w:numId="31">
    <w:abstractNumId w:val="9"/>
  </w:num>
  <w:num w:numId="32">
    <w:abstractNumId w:val="37"/>
  </w:num>
  <w:num w:numId="33">
    <w:abstractNumId w:val="34"/>
  </w:num>
  <w:num w:numId="34">
    <w:abstractNumId w:val="19"/>
  </w:num>
  <w:num w:numId="35">
    <w:abstractNumId w:val="28"/>
  </w:num>
  <w:num w:numId="36">
    <w:abstractNumId w:val="41"/>
  </w:num>
  <w:num w:numId="37">
    <w:abstractNumId w:val="21"/>
  </w:num>
  <w:num w:numId="38">
    <w:abstractNumId w:val="23"/>
  </w:num>
  <w:num w:numId="39">
    <w:abstractNumId w:val="33"/>
  </w:num>
  <w:num w:numId="40">
    <w:abstractNumId w:val="38"/>
  </w:num>
  <w:num w:numId="41">
    <w:abstractNumId w:val="26"/>
  </w:num>
  <w:num w:numId="42">
    <w:abstractNumId w:val="43"/>
  </w:num>
  <w:num w:numId="43">
    <w:abstractNumId w:val="42"/>
  </w:num>
  <w:num w:numId="44">
    <w:abstractNumId w:val="16"/>
  </w:num>
  <w:num w:numId="45">
    <w:abstractNumId w:val="44"/>
  </w:num>
  <w:num w:numId="46">
    <w:abstractNumId w:val="39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267"/>
    <w:rsid w:val="0003538D"/>
    <w:rsid w:val="00035F22"/>
    <w:rsid w:val="00054B4F"/>
    <w:rsid w:val="000741B0"/>
    <w:rsid w:val="000B10C5"/>
    <w:rsid w:val="000C7107"/>
    <w:rsid w:val="000D759C"/>
    <w:rsid w:val="00120957"/>
    <w:rsid w:val="00152AC6"/>
    <w:rsid w:val="001B5BE6"/>
    <w:rsid w:val="002800A9"/>
    <w:rsid w:val="002F1AFF"/>
    <w:rsid w:val="00303FCD"/>
    <w:rsid w:val="003255B3"/>
    <w:rsid w:val="0035318A"/>
    <w:rsid w:val="003A288C"/>
    <w:rsid w:val="003B07F5"/>
    <w:rsid w:val="003C250C"/>
    <w:rsid w:val="0041559E"/>
    <w:rsid w:val="004417D4"/>
    <w:rsid w:val="00484450"/>
    <w:rsid w:val="004C3512"/>
    <w:rsid w:val="00511EB4"/>
    <w:rsid w:val="00530C6F"/>
    <w:rsid w:val="00544FDA"/>
    <w:rsid w:val="00557D53"/>
    <w:rsid w:val="005D0173"/>
    <w:rsid w:val="005E69E1"/>
    <w:rsid w:val="006014BB"/>
    <w:rsid w:val="00623E58"/>
    <w:rsid w:val="006503A4"/>
    <w:rsid w:val="0067048E"/>
    <w:rsid w:val="00673F69"/>
    <w:rsid w:val="006D037D"/>
    <w:rsid w:val="0071296A"/>
    <w:rsid w:val="007233E0"/>
    <w:rsid w:val="007422B2"/>
    <w:rsid w:val="0075095C"/>
    <w:rsid w:val="00771A30"/>
    <w:rsid w:val="00776CE9"/>
    <w:rsid w:val="007A665A"/>
    <w:rsid w:val="007C4AF4"/>
    <w:rsid w:val="00833BB7"/>
    <w:rsid w:val="0087704E"/>
    <w:rsid w:val="008B7163"/>
    <w:rsid w:val="008C02AE"/>
    <w:rsid w:val="008C5BB7"/>
    <w:rsid w:val="008E5AAB"/>
    <w:rsid w:val="009235F4"/>
    <w:rsid w:val="009A69D9"/>
    <w:rsid w:val="009C60F0"/>
    <w:rsid w:val="00A02C1B"/>
    <w:rsid w:val="00A83CDB"/>
    <w:rsid w:val="00A93673"/>
    <w:rsid w:val="00AF7346"/>
    <w:rsid w:val="00B62FBC"/>
    <w:rsid w:val="00B63BF1"/>
    <w:rsid w:val="00B86EFF"/>
    <w:rsid w:val="00B968C1"/>
    <w:rsid w:val="00BA7C20"/>
    <w:rsid w:val="00BE5C1D"/>
    <w:rsid w:val="00C553E1"/>
    <w:rsid w:val="00C671B0"/>
    <w:rsid w:val="00CB4B59"/>
    <w:rsid w:val="00CC3EA8"/>
    <w:rsid w:val="00CE5072"/>
    <w:rsid w:val="00D10267"/>
    <w:rsid w:val="00D6561E"/>
    <w:rsid w:val="00D949D1"/>
    <w:rsid w:val="00E0541E"/>
    <w:rsid w:val="00E56E35"/>
    <w:rsid w:val="00E62264"/>
    <w:rsid w:val="00F4042D"/>
    <w:rsid w:val="00F564FF"/>
    <w:rsid w:val="00F831C5"/>
    <w:rsid w:val="00FE55E8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1A30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9"/>
    <w:qFormat/>
    <w:rsid w:val="00771A3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71A3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71A30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71A30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771A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71A3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71A3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71A30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71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71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71A3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71A30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7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71A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71A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771A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771A30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771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rsid w:val="00771A3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771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71A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771A3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rsid w:val="00771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771A30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71A30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71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71A3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771A3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71A30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7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71A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71A30"/>
    <w:rPr>
      <w:color w:val="auto"/>
    </w:rPr>
  </w:style>
  <w:style w:type="paragraph" w:customStyle="1" w:styleId="ConsPlusNormal">
    <w:name w:val="ConsPlusNormal"/>
    <w:uiPriority w:val="99"/>
    <w:rsid w:val="00771A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71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71A30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77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771A30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771A30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71A30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71A30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71A30"/>
    <w:rPr>
      <w:rFonts w:cs="Times New Roman"/>
      <w:vertAlign w:val="superscript"/>
    </w:rPr>
  </w:style>
  <w:style w:type="paragraph" w:customStyle="1" w:styleId="bodytext2">
    <w:name w:val="bodytext2"/>
    <w:basedOn w:val="a0"/>
    <w:rsid w:val="00771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f0"/>
    <w:uiPriority w:val="59"/>
    <w:rsid w:val="00771A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771A30"/>
  </w:style>
  <w:style w:type="paragraph" w:styleId="af7">
    <w:name w:val="No Spacing"/>
    <w:uiPriority w:val="1"/>
    <w:qFormat/>
    <w:rsid w:val="00771A30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Title"/>
    <w:basedOn w:val="a0"/>
    <w:link w:val="af9"/>
    <w:qFormat/>
    <w:rsid w:val="00771A3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9">
    <w:name w:val="Название Знак"/>
    <w:basedOn w:val="a1"/>
    <w:link w:val="af8"/>
    <w:rsid w:val="00771A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footer"/>
    <w:basedOn w:val="a0"/>
    <w:link w:val="afb"/>
    <w:rsid w:val="00771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Нижний колонтитул Знак"/>
    <w:basedOn w:val="a1"/>
    <w:link w:val="afa"/>
    <w:rsid w:val="00771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menu-table">
    <w:name w:val="submenu-table"/>
    <w:basedOn w:val="a1"/>
    <w:rsid w:val="00771A30"/>
  </w:style>
  <w:style w:type="table" w:customStyle="1" w:styleId="PlainTable1">
    <w:name w:val="Plain Table 1"/>
    <w:basedOn w:val="a2"/>
    <w:uiPriority w:val="41"/>
    <w:rsid w:val="00771A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2"/>
    <w:uiPriority w:val="40"/>
    <w:rsid w:val="00771A3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1A30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9"/>
    <w:qFormat/>
    <w:rsid w:val="00771A30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71A30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71A30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71A30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771A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71A3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71A3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71A30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71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71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71A3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71A30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7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71A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71A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771A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771A30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771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rsid w:val="00771A3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771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71A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771A3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rsid w:val="00771A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771A30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71A30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71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71A3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771A3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71A30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7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71A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71A30"/>
    <w:rPr>
      <w:color w:val="auto"/>
    </w:rPr>
  </w:style>
  <w:style w:type="paragraph" w:customStyle="1" w:styleId="ConsPlusNormal">
    <w:name w:val="ConsPlusNormal"/>
    <w:uiPriority w:val="99"/>
    <w:rsid w:val="00771A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71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71A30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77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771A30"/>
    <w:rPr>
      <w:rFonts w:ascii="Segoe UI" w:eastAsia="Calibr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771A30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71A30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71A30"/>
    <w:rPr>
      <w:rFonts w:ascii="Calibri" w:eastAsia="Times New Roman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71A30"/>
    <w:rPr>
      <w:rFonts w:cs="Times New Roman"/>
      <w:vertAlign w:val="superscript"/>
    </w:rPr>
  </w:style>
  <w:style w:type="paragraph" w:customStyle="1" w:styleId="bodytext2">
    <w:name w:val="bodytext2"/>
    <w:basedOn w:val="a0"/>
    <w:rsid w:val="00771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f0"/>
    <w:uiPriority w:val="59"/>
    <w:rsid w:val="00771A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771A30"/>
  </w:style>
  <w:style w:type="paragraph" w:styleId="af7">
    <w:name w:val="No Spacing"/>
    <w:uiPriority w:val="1"/>
    <w:qFormat/>
    <w:rsid w:val="00771A30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Title"/>
    <w:basedOn w:val="a0"/>
    <w:link w:val="af9"/>
    <w:qFormat/>
    <w:rsid w:val="00771A3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9">
    <w:name w:val="Название Знак"/>
    <w:basedOn w:val="a1"/>
    <w:link w:val="af8"/>
    <w:rsid w:val="00771A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footer"/>
    <w:basedOn w:val="a0"/>
    <w:link w:val="afb"/>
    <w:rsid w:val="00771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b">
    <w:name w:val="Нижний колонтитул Знак"/>
    <w:basedOn w:val="a1"/>
    <w:link w:val="afa"/>
    <w:rsid w:val="00771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menu-table">
    <w:name w:val="submenu-table"/>
    <w:basedOn w:val="a1"/>
    <w:rsid w:val="00771A30"/>
  </w:style>
  <w:style w:type="table" w:customStyle="1" w:styleId="PlainTable1">
    <w:name w:val="Plain Table 1"/>
    <w:basedOn w:val="a2"/>
    <w:uiPriority w:val="41"/>
    <w:rsid w:val="00771A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2"/>
    <w:uiPriority w:val="40"/>
    <w:rsid w:val="00771A3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potrebnadzor.ru" TargetMode="External"/><Relationship Id="rId13" Type="http://schemas.openxmlformats.org/officeDocument/2006/relationships/hyperlink" Target="http://www.ecochistyproduc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63509.html" TargetMode="External"/><Relationship Id="rId12" Type="http://schemas.openxmlformats.org/officeDocument/2006/relationships/hyperlink" Target="http://www.znak-kachestva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food-expertise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codexalimentariu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t.ru" TargetMode="External"/><Relationship Id="rId14" Type="http://schemas.openxmlformats.org/officeDocument/2006/relationships/hyperlink" Target="http://www.unipac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n_malishkin</cp:lastModifiedBy>
  <cp:revision>80</cp:revision>
  <cp:lastPrinted>2018-03-15T15:46:00Z</cp:lastPrinted>
  <dcterms:created xsi:type="dcterms:W3CDTF">2017-12-19T19:00:00Z</dcterms:created>
  <dcterms:modified xsi:type="dcterms:W3CDTF">2018-04-26T09:44:00Z</dcterms:modified>
</cp:coreProperties>
</file>