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ED" w:rsidRDefault="00AE4F64" w:rsidP="00AE4F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1350" cy="7724775"/>
            <wp:effectExtent l="19050" t="0" r="0" b="0"/>
            <wp:docPr id="2" name="Рисунок 1" descr="K:\сканы из рп\35.03.07 проф. ин.яз профиль 03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сканы из рп\35.03.07 проф. ин.яз профиль 03 титу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F64" w:rsidRDefault="00AE4F64" w:rsidP="00AE4F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E4F64" w:rsidRDefault="00AE4F64" w:rsidP="00AE4F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E4F64" w:rsidRDefault="00AE4F64" w:rsidP="00AE4F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E4F64" w:rsidRDefault="00AE4F64" w:rsidP="00AE4F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E4F64" w:rsidRDefault="00AE4F64" w:rsidP="00AE4F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E4F64" w:rsidRDefault="00AE4F64" w:rsidP="00AE4F6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E4F64" w:rsidRPr="00AE4F64" w:rsidRDefault="00AE4F64" w:rsidP="00AE4F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63775" w:rsidRDefault="00E63775" w:rsidP="00E6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749925" cy="7724775"/>
            <wp:effectExtent l="19050" t="0" r="3175" b="0"/>
            <wp:docPr id="3" name="Рисунок 2" descr="K:\сканы из рп\35.03.07 проф. ин.яз профиль 03 ст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сканы из рп\35.03.07 проф. ин.яз профиль 03 стр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775" w:rsidRDefault="00E63775" w:rsidP="00E6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775" w:rsidRDefault="00E63775" w:rsidP="00E6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775" w:rsidRDefault="00E63775" w:rsidP="00E6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775" w:rsidRDefault="00E63775" w:rsidP="00E6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775" w:rsidRDefault="00E63775" w:rsidP="00E6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775" w:rsidRDefault="00E63775" w:rsidP="00E63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775" w:rsidRPr="00E63775" w:rsidRDefault="00E63775" w:rsidP="00E63775">
      <w:pPr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4F2" w:rsidRPr="003307ED" w:rsidRDefault="007D24F2" w:rsidP="003307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4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D24F2" w:rsidRPr="00753503" w:rsidTr="00B33B02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24F2" w:rsidRPr="00753503" w:rsidRDefault="007D24F2" w:rsidP="00B3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iCs/>
                <w:sz w:val="24"/>
                <w:szCs w:val="24"/>
              </w:rPr>
              <w:t>Коды компетенции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F2" w:rsidRPr="00753503" w:rsidRDefault="007D24F2" w:rsidP="00B3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D24F2" w:rsidRPr="00753503" w:rsidRDefault="007D24F2" w:rsidP="00B3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503">
              <w:rPr>
                <w:rFonts w:ascii="Times New Roman" w:hAnsi="Times New Roman"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7D24F2" w:rsidRPr="00753503" w:rsidTr="00B33B02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F2" w:rsidRPr="00753503" w:rsidRDefault="007D24F2" w:rsidP="00B33B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3503">
              <w:rPr>
                <w:rFonts w:ascii="Times New Roman" w:hAnsi="Times New Roman"/>
                <w:b/>
                <w:bCs/>
                <w:sz w:val="24"/>
                <w:szCs w:val="24"/>
              </w:rPr>
              <w:t>ОК-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24F2" w:rsidRPr="006B0CF3" w:rsidRDefault="0026396F" w:rsidP="00B3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46249">
              <w:rPr>
                <w:rFonts w:ascii="Times New Roman" w:hAnsi="Times New Roman"/>
                <w:sz w:val="24"/>
                <w:szCs w:val="24"/>
              </w:rPr>
              <w:t>пособ</w:t>
            </w:r>
            <w:r w:rsidR="007D24F2" w:rsidRPr="006B0CF3">
              <w:rPr>
                <w:rFonts w:ascii="Times New Roman" w:hAnsi="Times New Roman"/>
                <w:sz w:val="24"/>
                <w:szCs w:val="24"/>
              </w:rPr>
              <w:t>н</w:t>
            </w:r>
            <w:r w:rsidR="00346C6B">
              <w:rPr>
                <w:rFonts w:ascii="Times New Roman" w:hAnsi="Times New Roman"/>
                <w:sz w:val="24"/>
                <w:szCs w:val="24"/>
              </w:rPr>
              <w:t>остью</w:t>
            </w:r>
            <w:r w:rsidR="007D24F2" w:rsidRPr="006B0CF3">
              <w:rPr>
                <w:rFonts w:ascii="Times New Roman" w:hAnsi="Times New Roman"/>
                <w:sz w:val="24"/>
                <w:szCs w:val="24"/>
              </w:rPr>
              <w:t xml:space="preserve"> к 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24F2" w:rsidRPr="00D271F0" w:rsidRDefault="007D24F2" w:rsidP="00B33B0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7D24F2" w:rsidRPr="00D271F0" w:rsidRDefault="007D24F2" w:rsidP="00B3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271F0">
              <w:rPr>
                <w:rFonts w:ascii="Times New Roman" w:hAnsi="Times New Roman"/>
                <w:sz w:val="24"/>
                <w:szCs w:val="24"/>
              </w:rPr>
              <w:t>основные правила фонетики, грамматики; базовую лексику и лексику по соответствующему направлению подготовки; культуру и традиции стран изучаемого языка</w:t>
            </w:r>
          </w:p>
          <w:p w:rsidR="007D24F2" w:rsidRPr="00D271F0" w:rsidRDefault="007D24F2" w:rsidP="00B33B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7D24F2" w:rsidRPr="00D271F0" w:rsidRDefault="007D24F2" w:rsidP="00B33B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- осуществлять</w:t>
            </w:r>
            <w:r w:rsidRPr="00D271F0">
              <w:rPr>
                <w:sz w:val="24"/>
                <w:szCs w:val="24"/>
              </w:rPr>
              <w:t xml:space="preserve"> </w:t>
            </w: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  <w:p w:rsidR="007D24F2" w:rsidRPr="00D271F0" w:rsidRDefault="007D24F2" w:rsidP="00B33B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Владеть:</w:t>
            </w:r>
          </w:p>
          <w:p w:rsidR="007D24F2" w:rsidRPr="00035BD4" w:rsidRDefault="007D24F2" w:rsidP="00B33B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BD4">
              <w:rPr>
                <w:rFonts w:ascii="Times New Roman" w:hAnsi="Times New Roman"/>
                <w:bCs/>
                <w:color w:val="000000"/>
              </w:rPr>
              <w:t>-</w:t>
            </w:r>
            <w:r w:rsidRPr="00035BD4">
              <w:rPr>
                <w:rFonts w:ascii="Times New Roman" w:hAnsi="Times New Roman"/>
              </w:rPr>
              <w:t xml:space="preserve"> </w:t>
            </w:r>
            <w:r w:rsidRPr="00035BD4">
              <w:rPr>
                <w:rFonts w:ascii="Times New Roman" w:hAnsi="Times New Roman"/>
                <w:sz w:val="24"/>
                <w:szCs w:val="24"/>
              </w:rPr>
              <w:t>фонетическими, грамматическими и лексическими нормами иностранного языка и навыками, необходимыми для устного и письменного общения на иностранном языке</w:t>
            </w:r>
          </w:p>
        </w:tc>
      </w:tr>
    </w:tbl>
    <w:p w:rsidR="007D24F2" w:rsidRPr="00242419" w:rsidRDefault="007D24F2" w:rsidP="007D24F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2419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программы:</w:t>
      </w:r>
    </w:p>
    <w:p w:rsidR="005B746D" w:rsidRPr="00242419" w:rsidRDefault="00686ED5" w:rsidP="005B74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6C1">
        <w:rPr>
          <w:rFonts w:ascii="Times New Roman" w:hAnsi="Times New Roman"/>
          <w:sz w:val="24"/>
          <w:szCs w:val="24"/>
        </w:rPr>
        <w:t>Дисциплина «Профильный иностранный язык»  относится к числу дисциплин Блока 1 и в соответствии с ФГОС данного направления подготовки является базовой.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718BC">
        <w:rPr>
          <w:rFonts w:ascii="Times New Roman" w:hAnsi="Times New Roman"/>
          <w:sz w:val="24"/>
          <w:szCs w:val="24"/>
        </w:rPr>
        <w:t>Для успешного освоения дисциплины «Профильный иностранный язык»</w:t>
      </w:r>
      <w:r w:rsidR="00907077" w:rsidRPr="00442D2D">
        <w:rPr>
          <w:rFonts w:ascii="Times New Roman" w:hAnsi="Times New Roman"/>
          <w:sz w:val="24"/>
          <w:szCs w:val="24"/>
        </w:rPr>
        <w:t xml:space="preserve"> </w:t>
      </w:r>
      <w:r w:rsidR="009718BC">
        <w:rPr>
          <w:rFonts w:ascii="Times New Roman" w:hAnsi="Times New Roman"/>
          <w:sz w:val="24"/>
          <w:szCs w:val="24"/>
        </w:rPr>
        <w:t>с</w:t>
      </w:r>
      <w:r w:rsidR="005B746D" w:rsidRPr="00442D2D">
        <w:rPr>
          <w:rFonts w:ascii="Times New Roman" w:hAnsi="Times New Roman"/>
          <w:sz w:val="24"/>
          <w:szCs w:val="24"/>
        </w:rPr>
        <w:t xml:space="preserve">туденты должны владеть базовыми языковыми навыками и речевыми умениями иноязычного устного и письменного общения в рамках программы предшествующей дисциплины «Иностранный язык». </w:t>
      </w:r>
    </w:p>
    <w:p w:rsidR="007D24F2" w:rsidRDefault="007D24F2" w:rsidP="007D24F2">
      <w:pPr>
        <w:rPr>
          <w:rFonts w:ascii="Times New Roman" w:hAnsi="Times New Roman"/>
          <w:sz w:val="24"/>
          <w:szCs w:val="24"/>
        </w:rPr>
      </w:pPr>
      <w:r w:rsidRPr="00CB2DAD">
        <w:rPr>
          <w:rFonts w:ascii="Times New Roman" w:hAnsi="Times New Roman"/>
          <w:sz w:val="24"/>
          <w:szCs w:val="24"/>
        </w:rPr>
        <w:t>Дисциплина изучается на 2 курсе</w:t>
      </w:r>
      <w:r w:rsidR="00907077" w:rsidRPr="00CB2DAD">
        <w:rPr>
          <w:rFonts w:ascii="Times New Roman" w:hAnsi="Times New Roman"/>
          <w:sz w:val="24"/>
          <w:szCs w:val="24"/>
        </w:rPr>
        <w:t xml:space="preserve"> в 3</w:t>
      </w:r>
      <w:r w:rsidRPr="00CB2DAD">
        <w:rPr>
          <w:rFonts w:ascii="Times New Roman" w:hAnsi="Times New Roman"/>
          <w:sz w:val="24"/>
          <w:szCs w:val="24"/>
        </w:rPr>
        <w:t xml:space="preserve"> семестр</w:t>
      </w:r>
      <w:r w:rsidR="00907077" w:rsidRPr="00CB2DAD">
        <w:rPr>
          <w:rFonts w:ascii="Times New Roman" w:hAnsi="Times New Roman"/>
          <w:sz w:val="24"/>
          <w:szCs w:val="24"/>
        </w:rPr>
        <w:t>е</w:t>
      </w:r>
      <w:r w:rsidR="001C046C">
        <w:rPr>
          <w:rFonts w:ascii="Times New Roman" w:hAnsi="Times New Roman"/>
          <w:sz w:val="24"/>
          <w:szCs w:val="24"/>
        </w:rPr>
        <w:t xml:space="preserve"> по очной</w:t>
      </w:r>
      <w:r w:rsidR="00907077" w:rsidRPr="00CB2DAD">
        <w:rPr>
          <w:rFonts w:ascii="Times New Roman" w:hAnsi="Times New Roman"/>
          <w:sz w:val="24"/>
          <w:szCs w:val="24"/>
        </w:rPr>
        <w:t xml:space="preserve"> </w:t>
      </w:r>
      <w:r w:rsidRPr="00CB2DAD">
        <w:rPr>
          <w:rFonts w:ascii="Times New Roman" w:hAnsi="Times New Roman"/>
          <w:sz w:val="24"/>
          <w:szCs w:val="24"/>
        </w:rPr>
        <w:t>форме обучения</w:t>
      </w:r>
      <w:r w:rsidR="001C046C">
        <w:rPr>
          <w:rFonts w:ascii="Times New Roman" w:hAnsi="Times New Roman"/>
          <w:sz w:val="24"/>
          <w:szCs w:val="24"/>
        </w:rPr>
        <w:t xml:space="preserve"> и на 3 курсе в 5 семестре - заочной форме.</w:t>
      </w:r>
    </w:p>
    <w:p w:rsidR="007D24F2" w:rsidRDefault="007D24F2" w:rsidP="007D24F2">
      <w:pPr>
        <w:rPr>
          <w:rFonts w:ascii="Times New Roman" w:hAnsi="Times New Roman"/>
          <w:b/>
          <w:bCs/>
          <w:sz w:val="24"/>
          <w:szCs w:val="24"/>
        </w:rPr>
      </w:pPr>
    </w:p>
    <w:p w:rsidR="00B84747" w:rsidRDefault="00471630" w:rsidP="00B847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3503">
        <w:rPr>
          <w:rFonts w:ascii="Times New Roman" w:hAnsi="Times New Roman"/>
          <w:b/>
          <w:bCs/>
          <w:sz w:val="24"/>
          <w:szCs w:val="24"/>
        </w:rPr>
        <w:br w:type="page"/>
      </w:r>
      <w:r w:rsidR="00B84747"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B84747" w:rsidRDefault="00B84747" w:rsidP="00B84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</w:t>
      </w:r>
      <w:r w:rsidR="00F33EDB">
        <w:rPr>
          <w:rFonts w:ascii="Times New Roman" w:hAnsi="Times New Roman"/>
          <w:sz w:val="24"/>
          <w:szCs w:val="24"/>
        </w:rPr>
        <w:t>с</w:t>
      </w:r>
      <w:r w:rsidR="00937C66">
        <w:rPr>
          <w:rFonts w:ascii="Times New Roman" w:hAnsi="Times New Roman"/>
          <w:sz w:val="24"/>
          <w:szCs w:val="24"/>
        </w:rPr>
        <w:t xml:space="preserve">ть дисциплины составляет 108 часов ( </w:t>
      </w:r>
      <w:r w:rsidR="00F33EDB">
        <w:rPr>
          <w:rFonts w:ascii="Times New Roman" w:hAnsi="Times New Roman"/>
          <w:sz w:val="24"/>
          <w:szCs w:val="24"/>
        </w:rPr>
        <w:t>3</w:t>
      </w:r>
      <w:r w:rsidR="00937C66">
        <w:rPr>
          <w:rFonts w:ascii="Times New Roman" w:hAnsi="Times New Roman"/>
          <w:sz w:val="24"/>
          <w:szCs w:val="24"/>
        </w:rPr>
        <w:t xml:space="preserve"> </w:t>
      </w:r>
      <w:r w:rsidR="005B2678">
        <w:rPr>
          <w:rFonts w:ascii="Times New Roman" w:hAnsi="Times New Roman"/>
          <w:sz w:val="24"/>
          <w:szCs w:val="24"/>
        </w:rPr>
        <w:t>зачетные</w:t>
      </w:r>
      <w:r>
        <w:rPr>
          <w:rFonts w:ascii="Times New Roman" w:hAnsi="Times New Roman"/>
          <w:sz w:val="24"/>
          <w:szCs w:val="24"/>
        </w:rPr>
        <w:t xml:space="preserve"> единиц</w:t>
      </w:r>
      <w:r w:rsidR="005B2678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Style w:val="11"/>
        <w:tblW w:w="0" w:type="auto"/>
        <w:tblLook w:val="04A0"/>
      </w:tblPr>
      <w:tblGrid>
        <w:gridCol w:w="4644"/>
        <w:gridCol w:w="2410"/>
        <w:gridCol w:w="2517"/>
      </w:tblGrid>
      <w:tr w:rsidR="00B84747" w:rsidRPr="00631ACD" w:rsidTr="00B33B02">
        <w:tc>
          <w:tcPr>
            <w:tcW w:w="4644" w:type="dxa"/>
            <w:vMerge w:val="restart"/>
          </w:tcPr>
          <w:p w:rsidR="00B84747" w:rsidRPr="00631ACD" w:rsidRDefault="00B84747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B84747" w:rsidRPr="00631ACD" w:rsidRDefault="00B84747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B84747" w:rsidRPr="00631ACD" w:rsidTr="00B33B02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B84747" w:rsidRPr="00631ACD" w:rsidRDefault="00B84747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4747" w:rsidRPr="00631ACD" w:rsidRDefault="00033FF7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</w:t>
            </w:r>
            <w:r w:rsidR="00B84747" w:rsidRPr="00631ACD">
              <w:rPr>
                <w:rFonts w:ascii="Times New Roman" w:hAnsi="Times New Roman"/>
                <w:sz w:val="24"/>
                <w:szCs w:val="24"/>
              </w:rPr>
              <w:t>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84747" w:rsidRPr="00631ACD" w:rsidRDefault="00033FF7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</w:t>
            </w:r>
            <w:r w:rsidR="00B84747" w:rsidRPr="00631ACD">
              <w:rPr>
                <w:rFonts w:ascii="Times New Roman" w:hAnsi="Times New Roman"/>
                <w:sz w:val="24"/>
                <w:szCs w:val="24"/>
              </w:rPr>
              <w:t>аочная</w:t>
            </w:r>
          </w:p>
        </w:tc>
      </w:tr>
      <w:tr w:rsidR="00B84747" w:rsidRPr="00631ACD" w:rsidTr="00B33B02">
        <w:tc>
          <w:tcPr>
            <w:tcW w:w="4644" w:type="dxa"/>
            <w:shd w:val="pct12" w:color="auto" w:fill="auto"/>
          </w:tcPr>
          <w:p w:rsidR="00B84747" w:rsidRPr="00631ACD" w:rsidRDefault="00B84747" w:rsidP="00B33B02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B84747" w:rsidRPr="00B84747" w:rsidRDefault="00AD4A86" w:rsidP="00B33B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pct12" w:color="auto" w:fill="auto"/>
          </w:tcPr>
          <w:p w:rsidR="00B84747" w:rsidRPr="00B84747" w:rsidRDefault="00B84747" w:rsidP="00B33B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B84747" w:rsidRPr="00631ACD" w:rsidTr="00B33B02">
        <w:tc>
          <w:tcPr>
            <w:tcW w:w="4644" w:type="dxa"/>
          </w:tcPr>
          <w:p w:rsidR="00B84747" w:rsidRPr="00631ACD" w:rsidRDefault="00B84747" w:rsidP="00B33B0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1ACD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B84747" w:rsidRPr="00631ACD" w:rsidRDefault="00B84747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B84747" w:rsidRPr="00631ACD" w:rsidRDefault="00B84747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4747" w:rsidRPr="00631ACD" w:rsidTr="00B33B02">
        <w:tc>
          <w:tcPr>
            <w:tcW w:w="4644" w:type="dxa"/>
            <w:tcBorders>
              <w:bottom w:val="single" w:sz="4" w:space="0" w:color="auto"/>
            </w:tcBorders>
          </w:tcPr>
          <w:p w:rsidR="00B84747" w:rsidRPr="00631ACD" w:rsidRDefault="00B84747" w:rsidP="00B33B02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Лабораторные занятия (ЛЗ)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4747" w:rsidRPr="00631ACD" w:rsidRDefault="00AD4A86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84747" w:rsidRPr="00631ACD" w:rsidRDefault="00B84747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84747" w:rsidRPr="00631ACD" w:rsidTr="00B33B02">
        <w:tc>
          <w:tcPr>
            <w:tcW w:w="4644" w:type="dxa"/>
            <w:shd w:val="pct12" w:color="auto" w:fill="auto"/>
          </w:tcPr>
          <w:p w:rsidR="00B84747" w:rsidRPr="00631ACD" w:rsidRDefault="00B84747" w:rsidP="00B33B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31ACD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B84747" w:rsidRPr="00B84747" w:rsidRDefault="00AD4A86" w:rsidP="00B33B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pct12" w:color="auto" w:fill="auto"/>
          </w:tcPr>
          <w:p w:rsidR="00B84747" w:rsidRPr="001B7AD6" w:rsidRDefault="006E58B2" w:rsidP="00B33B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7AD6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B84747" w:rsidRPr="00631ACD" w:rsidTr="00B33B02">
        <w:tc>
          <w:tcPr>
            <w:tcW w:w="4644" w:type="dxa"/>
          </w:tcPr>
          <w:p w:rsidR="00B84747" w:rsidRPr="00631ACD" w:rsidRDefault="00B84747" w:rsidP="00B33B0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1ACD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B84747" w:rsidRPr="00631ACD" w:rsidRDefault="00B84747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B84747" w:rsidRPr="00631ACD" w:rsidRDefault="00B84747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4747" w:rsidRPr="00631ACD" w:rsidTr="00844654">
        <w:trPr>
          <w:trHeight w:val="549"/>
        </w:trPr>
        <w:tc>
          <w:tcPr>
            <w:tcW w:w="4644" w:type="dxa"/>
          </w:tcPr>
          <w:p w:rsidR="00B84747" w:rsidRPr="00631ACD" w:rsidRDefault="00B84747" w:rsidP="00B33B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 w:rsidR="00F33EDB"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2410" w:type="dxa"/>
          </w:tcPr>
          <w:p w:rsidR="00B84747" w:rsidRPr="00844654" w:rsidRDefault="007B2824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17" w:type="dxa"/>
          </w:tcPr>
          <w:p w:rsidR="00B84747" w:rsidRPr="002E4F61" w:rsidRDefault="00EC40FF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B84747" w:rsidRPr="00631ACD" w:rsidTr="00B33B02">
        <w:tc>
          <w:tcPr>
            <w:tcW w:w="4644" w:type="dxa"/>
          </w:tcPr>
          <w:p w:rsidR="00B84747" w:rsidRPr="00631ACD" w:rsidRDefault="005B2678" w:rsidP="00B33B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  <w:r w:rsidR="00B84747" w:rsidRPr="00631ACD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</w:tcPr>
          <w:p w:rsidR="00B84747" w:rsidRPr="00631ACD" w:rsidRDefault="003C763F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B84747" w:rsidRPr="00631ACD" w:rsidRDefault="00F53C2E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C40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84747" w:rsidRPr="00631ACD" w:rsidTr="00B33B02">
        <w:tc>
          <w:tcPr>
            <w:tcW w:w="4644" w:type="dxa"/>
          </w:tcPr>
          <w:p w:rsidR="00B84747" w:rsidRPr="00631ACD" w:rsidRDefault="00B84747" w:rsidP="00B33B0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582E">
              <w:rPr>
                <w:rFonts w:ascii="Times New Roman" w:hAnsi="Times New Roman"/>
                <w:sz w:val="24"/>
                <w:szCs w:val="24"/>
              </w:rPr>
              <w:t>Индивидуальные задания</w:t>
            </w:r>
            <w:r w:rsidR="00E446C2">
              <w:rPr>
                <w:rFonts w:ascii="Times New Roman" w:hAnsi="Times New Roman"/>
                <w:sz w:val="24"/>
                <w:szCs w:val="24"/>
              </w:rPr>
              <w:t xml:space="preserve"> (сообщение)</w:t>
            </w:r>
          </w:p>
        </w:tc>
        <w:tc>
          <w:tcPr>
            <w:tcW w:w="2410" w:type="dxa"/>
          </w:tcPr>
          <w:p w:rsidR="00B84747" w:rsidRPr="00631ACD" w:rsidRDefault="007B2824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17" w:type="dxa"/>
          </w:tcPr>
          <w:p w:rsidR="00B84747" w:rsidRPr="00631ACD" w:rsidRDefault="002E4F61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4747" w:rsidRPr="00631ACD" w:rsidTr="00B33B02">
        <w:tc>
          <w:tcPr>
            <w:tcW w:w="4644" w:type="dxa"/>
            <w:tcBorders>
              <w:bottom w:val="single" w:sz="4" w:space="0" w:color="auto"/>
            </w:tcBorders>
          </w:tcPr>
          <w:p w:rsidR="00B84747" w:rsidRPr="00631ACD" w:rsidRDefault="00B84747" w:rsidP="00B33B02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84747" w:rsidRPr="00844654" w:rsidRDefault="00F33EDB" w:rsidP="00B33B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диф. зачет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B84747" w:rsidRPr="00631ACD" w:rsidRDefault="001E2FD5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диф. зачет</w:t>
            </w:r>
          </w:p>
        </w:tc>
      </w:tr>
      <w:tr w:rsidR="00B84747" w:rsidRPr="00631ACD" w:rsidTr="00B33B02">
        <w:tc>
          <w:tcPr>
            <w:tcW w:w="4644" w:type="dxa"/>
            <w:shd w:val="pct12" w:color="auto" w:fill="auto"/>
          </w:tcPr>
          <w:p w:rsidR="00B84747" w:rsidRPr="00631ACD" w:rsidRDefault="00B84747" w:rsidP="00B33B02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B84747" w:rsidRPr="00B84747" w:rsidRDefault="00F33EDB" w:rsidP="00B33B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B84747" w:rsidRPr="00631ACD" w:rsidRDefault="00F33EDB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84747" w:rsidRPr="00B84747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2517" w:type="dxa"/>
            <w:shd w:val="pct12" w:color="auto" w:fill="auto"/>
          </w:tcPr>
          <w:p w:rsidR="00B84747" w:rsidRPr="00B84747" w:rsidRDefault="00F33EDB" w:rsidP="00B33B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B84747" w:rsidRPr="00631ACD" w:rsidRDefault="00F33EDB" w:rsidP="00B33B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84747" w:rsidRPr="00B84747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</w:tr>
    </w:tbl>
    <w:p w:rsidR="001E4DAC" w:rsidRPr="00472C80" w:rsidRDefault="001E4DAC" w:rsidP="001E4DAC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 Содержание дисциплины</w:t>
      </w:r>
    </w:p>
    <w:p w:rsidR="001E4DAC" w:rsidRDefault="001E4DAC" w:rsidP="001E4DAC">
      <w:pPr>
        <w:spacing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1E4DAC" w:rsidRPr="001E4DAC" w:rsidTr="00B33B02">
        <w:tc>
          <w:tcPr>
            <w:tcW w:w="648" w:type="dxa"/>
          </w:tcPr>
          <w:p w:rsidR="001E4DAC" w:rsidRPr="001E4DAC" w:rsidRDefault="001E4DAC" w:rsidP="00B33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0" w:type="dxa"/>
            <w:vAlign w:val="center"/>
          </w:tcPr>
          <w:p w:rsidR="001E4DAC" w:rsidRPr="001E4DAC" w:rsidRDefault="001E4DAC" w:rsidP="00B33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  <w:vAlign w:val="center"/>
          </w:tcPr>
          <w:p w:rsidR="001E4DAC" w:rsidRPr="001E4DAC" w:rsidRDefault="001E4DAC" w:rsidP="00B33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1E4DAC" w:rsidRPr="001E4DAC" w:rsidTr="00B33B02">
        <w:tc>
          <w:tcPr>
            <w:tcW w:w="648" w:type="dxa"/>
            <w:vAlign w:val="center"/>
          </w:tcPr>
          <w:p w:rsidR="001E4DAC" w:rsidRPr="001E4DAC" w:rsidRDefault="001E4DAC" w:rsidP="00B33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:rsidR="001E4DAC" w:rsidRPr="001E4DAC" w:rsidRDefault="001E4DAC" w:rsidP="00B33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3" w:type="dxa"/>
            <w:vAlign w:val="center"/>
          </w:tcPr>
          <w:p w:rsidR="001E4DAC" w:rsidRPr="001E4DAC" w:rsidRDefault="001E4DAC" w:rsidP="00B33B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E4DAC" w:rsidRPr="001E4DAC" w:rsidTr="00B33B02">
        <w:tc>
          <w:tcPr>
            <w:tcW w:w="648" w:type="dxa"/>
          </w:tcPr>
          <w:p w:rsidR="001E4DAC" w:rsidRPr="001E4DAC" w:rsidRDefault="001E4DAC" w:rsidP="00B33B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1E4DAC" w:rsidRDefault="001E4DAC" w:rsidP="00FD46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Профессиональная лексика</w:t>
            </w:r>
          </w:p>
          <w:p w:rsidR="003A13C7" w:rsidRPr="003A13C7" w:rsidRDefault="003A13C7" w:rsidP="00FD46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3C7">
              <w:rPr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6223" w:type="dxa"/>
          </w:tcPr>
          <w:p w:rsidR="001E4DAC" w:rsidRPr="001E4DAC" w:rsidRDefault="001E4DAC" w:rsidP="00FD46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sz w:val="24"/>
                <w:szCs w:val="24"/>
              </w:rPr>
              <w:t>Профессиональная лексика. Термины: способы терминообразования</w:t>
            </w:r>
            <w:r w:rsidR="003A1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13C7" w:rsidRPr="003A13C7">
              <w:rPr>
                <w:rFonts w:ascii="Times New Roman" w:hAnsi="Times New Roman"/>
                <w:sz w:val="24"/>
                <w:szCs w:val="24"/>
              </w:rPr>
              <w:t>Разговорные темы:</w:t>
            </w:r>
            <w:r w:rsidR="003A13C7">
              <w:rPr>
                <w:rFonts w:ascii="Times New Roman" w:hAnsi="Times New Roman"/>
                <w:sz w:val="24"/>
                <w:szCs w:val="24"/>
              </w:rPr>
              <w:t xml:space="preserve"> Сельское хозяйство, Учебно-опытное хозяйство, Моя специальность</w:t>
            </w:r>
          </w:p>
        </w:tc>
      </w:tr>
      <w:tr w:rsidR="001E4DAC" w:rsidRPr="001E4DAC" w:rsidTr="00B33B02">
        <w:tc>
          <w:tcPr>
            <w:tcW w:w="648" w:type="dxa"/>
          </w:tcPr>
          <w:p w:rsidR="001E4DAC" w:rsidRPr="001E4DAC" w:rsidRDefault="001E4DAC" w:rsidP="00FD46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1E4DAC" w:rsidRPr="001E4DAC" w:rsidRDefault="001E4DAC" w:rsidP="00FD46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Основы перевода литературы по</w:t>
            </w:r>
            <w:r w:rsidR="00CF5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направлению подготовки</w:t>
            </w:r>
          </w:p>
        </w:tc>
        <w:tc>
          <w:tcPr>
            <w:tcW w:w="6223" w:type="dxa"/>
          </w:tcPr>
          <w:p w:rsidR="001E4DAC" w:rsidRPr="001E4DAC" w:rsidRDefault="001E4DAC" w:rsidP="00FD46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основами реферирования, аннотирования и перевода литературы по специальности с целью извлечения профессиональной информации</w:t>
            </w:r>
          </w:p>
        </w:tc>
      </w:tr>
      <w:tr w:rsidR="001E4DAC" w:rsidRPr="001E4DAC" w:rsidTr="00B33B02">
        <w:tc>
          <w:tcPr>
            <w:tcW w:w="648" w:type="dxa"/>
          </w:tcPr>
          <w:p w:rsidR="001E4DAC" w:rsidRPr="001E4DAC" w:rsidRDefault="001E4DAC" w:rsidP="00B33B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1E4DAC" w:rsidRPr="001E4DAC" w:rsidRDefault="00C65687" w:rsidP="00FD466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="001E4DAC"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еловое общение</w:t>
            </w:r>
          </w:p>
        </w:tc>
        <w:tc>
          <w:tcPr>
            <w:tcW w:w="6223" w:type="dxa"/>
          </w:tcPr>
          <w:p w:rsidR="001E4DAC" w:rsidRPr="001E4DAC" w:rsidRDefault="001E4DAC" w:rsidP="00FD46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sz w:val="24"/>
                <w:szCs w:val="24"/>
              </w:rPr>
              <w:t>Развитие навыков публичной речи (сообщение, доклад, дискуссия, переговоры, подписание договора)</w:t>
            </w:r>
          </w:p>
        </w:tc>
      </w:tr>
      <w:tr w:rsidR="001E4DAC" w:rsidRPr="001E4DAC" w:rsidTr="00B33B02">
        <w:tc>
          <w:tcPr>
            <w:tcW w:w="648" w:type="dxa"/>
          </w:tcPr>
          <w:p w:rsidR="001E4DAC" w:rsidRPr="001E4DAC" w:rsidRDefault="001E4DAC" w:rsidP="00B33B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1E4DAC" w:rsidRPr="001E4DAC" w:rsidRDefault="001E4DAC" w:rsidP="00B33B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Деловая переписка</w:t>
            </w:r>
          </w:p>
        </w:tc>
        <w:tc>
          <w:tcPr>
            <w:tcW w:w="6223" w:type="dxa"/>
          </w:tcPr>
          <w:p w:rsidR="001E4DAC" w:rsidRPr="001E4DAC" w:rsidRDefault="001E4DAC" w:rsidP="00FD46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sz w:val="24"/>
                <w:szCs w:val="24"/>
              </w:rPr>
              <w:t>Развитие основных навыков письма для подготовки публикации, тезисов и ведения деловой переписки</w:t>
            </w:r>
          </w:p>
        </w:tc>
      </w:tr>
      <w:tr w:rsidR="007D0E60" w:rsidRPr="001E4DAC" w:rsidTr="00B33B02">
        <w:tc>
          <w:tcPr>
            <w:tcW w:w="648" w:type="dxa"/>
          </w:tcPr>
          <w:p w:rsidR="007D0E60" w:rsidRPr="001E4DAC" w:rsidRDefault="007D0E60" w:rsidP="00B33B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7D0E60" w:rsidRPr="001E4DAC" w:rsidRDefault="007D0E60" w:rsidP="00B33B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6223" w:type="dxa"/>
          </w:tcPr>
          <w:p w:rsidR="007D0E60" w:rsidRPr="00242419" w:rsidRDefault="007D0E60" w:rsidP="00FD46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42419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язык.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Причастие I, II и их функции. Инфинитивные и причастные обороты в различных функциях. Модальные глаголы и их эквиваленты. Словообразование. Согласование времен. Косвенная речь. Герундий, функции герундия. Сослагательное наклонение.</w:t>
            </w:r>
          </w:p>
          <w:p w:rsidR="007D0E60" w:rsidRPr="00242419" w:rsidRDefault="007D0E60" w:rsidP="00FD46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  <w:u w:val="single"/>
              </w:rPr>
              <w:t>Немецкий язык.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Распространенное определение. Причастие I с zu в функции определения. Временные формы и функции пассива. Инфинитивные и причастные обороты в различных функциях. Модальные конструкции.  Конъюнктив.</w:t>
            </w:r>
          </w:p>
          <w:p w:rsidR="007D0E60" w:rsidRPr="00242419" w:rsidRDefault="007D0E60" w:rsidP="00FD46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  <w:u w:val="single"/>
              </w:rPr>
              <w:t>Французский язык.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Сложное предложение. Личные формы глаголов в активном залоге. Согласование времен. </w:t>
            </w:r>
            <w:r w:rsidRPr="002424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Пассивная форма глагола. Возвратные глаголы в значении пассивной формы. Безличные конструкции. Конструкции с инфинитивом: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avoir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>; ê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tre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laisser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faire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>. Неличные формы глагола. Причастие; деепричастие; абсолютный причастный оборот. Условное наклонение. Сослагательное наклонение.</w:t>
            </w:r>
          </w:p>
        </w:tc>
      </w:tr>
      <w:tr w:rsidR="007D0E60" w:rsidRPr="001E4DAC" w:rsidTr="00B33B02">
        <w:tc>
          <w:tcPr>
            <w:tcW w:w="648" w:type="dxa"/>
          </w:tcPr>
          <w:p w:rsidR="007D0E60" w:rsidRDefault="007D0E60" w:rsidP="00B33B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00" w:type="dxa"/>
          </w:tcPr>
          <w:p w:rsidR="007D0E60" w:rsidRDefault="007D0E60" w:rsidP="00B33B0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6223" w:type="dxa"/>
          </w:tcPr>
          <w:p w:rsidR="007D0E60" w:rsidRPr="00D271F0" w:rsidRDefault="007D0E60" w:rsidP="00B33B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Бытовая сфера.</w:t>
            </w:r>
          </w:p>
          <w:p w:rsidR="007D0E60" w:rsidRPr="00D271F0" w:rsidRDefault="007D0E60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Профессионально-деловая сфера.</w:t>
            </w:r>
          </w:p>
        </w:tc>
      </w:tr>
    </w:tbl>
    <w:p w:rsidR="00A81E78" w:rsidRDefault="00A81E78" w:rsidP="00A81E78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4.2. Разделы дисциплины и междисциплинарные связи с обеспечиваемыми (последующими) дисциплинами</w:t>
      </w:r>
    </w:p>
    <w:p w:rsidR="009920AD" w:rsidRDefault="009920AD" w:rsidP="009920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42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Разделы дисциплины проверяются в программе Государственной итоговой аттестации, при написании выпускной квалификационной работы.</w:t>
      </w:r>
    </w:p>
    <w:p w:rsidR="009920AD" w:rsidRDefault="009920AD" w:rsidP="00A81E78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81E78" w:rsidRDefault="00A81E78" w:rsidP="00A81E78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4.3.</w:t>
      </w:r>
      <w:r w:rsidRPr="00472C80">
        <w:rPr>
          <w:rFonts w:ascii="Times New Roman" w:hAnsi="Times New Roman"/>
          <w:b/>
          <w:color w:val="000000"/>
          <w:sz w:val="24"/>
          <w:szCs w:val="24"/>
        </w:rPr>
        <w:t xml:space="preserve">Разделы </w:t>
      </w:r>
      <w:r>
        <w:rPr>
          <w:rFonts w:ascii="Times New Roman" w:hAnsi="Times New Roman"/>
          <w:b/>
          <w:color w:val="000000"/>
          <w:sz w:val="24"/>
          <w:szCs w:val="24"/>
        </w:rPr>
        <w:t>дисциплин и виды занятий</w:t>
      </w:r>
    </w:p>
    <w:p w:rsidR="00AC2098" w:rsidRPr="00AC2098" w:rsidRDefault="00AC2098" w:rsidP="00AC2098">
      <w:pPr>
        <w:spacing w:before="120" w:after="12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F40A2">
        <w:rPr>
          <w:rFonts w:ascii="Times New Roman" w:hAnsi="Times New Roman"/>
          <w:color w:val="000000"/>
          <w:sz w:val="24"/>
          <w:szCs w:val="24"/>
        </w:rPr>
        <w:t>очная форма обучения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96"/>
        <w:gridCol w:w="1985"/>
        <w:gridCol w:w="1276"/>
        <w:gridCol w:w="1275"/>
      </w:tblGrid>
      <w:tr w:rsidR="009C79EC" w:rsidRPr="00AC2098" w:rsidTr="009C79EC">
        <w:trPr>
          <w:trHeight w:val="590"/>
        </w:trPr>
        <w:tc>
          <w:tcPr>
            <w:tcW w:w="648" w:type="dxa"/>
          </w:tcPr>
          <w:p w:rsidR="009C79EC" w:rsidRPr="00AC2098" w:rsidRDefault="009C79EC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96" w:type="dxa"/>
          </w:tcPr>
          <w:p w:rsidR="009C79EC" w:rsidRPr="00AC2098" w:rsidRDefault="009C79EC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985" w:type="dxa"/>
          </w:tcPr>
          <w:p w:rsidR="009C79EC" w:rsidRPr="00AC2098" w:rsidRDefault="009C79EC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Лабораторные</w:t>
            </w:r>
          </w:p>
          <w:p w:rsidR="009C79EC" w:rsidRPr="00AC2098" w:rsidRDefault="009C79EC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ятия</w:t>
            </w:r>
          </w:p>
        </w:tc>
        <w:tc>
          <w:tcPr>
            <w:tcW w:w="1276" w:type="dxa"/>
          </w:tcPr>
          <w:p w:rsidR="009C79EC" w:rsidRPr="00AC2098" w:rsidRDefault="009C79EC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275" w:type="dxa"/>
          </w:tcPr>
          <w:p w:rsidR="009C79EC" w:rsidRPr="00AC2098" w:rsidRDefault="009C79EC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9C79EC" w:rsidRPr="00AC2098" w:rsidRDefault="00033FF7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="009C79EC"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асов</w:t>
            </w:r>
          </w:p>
        </w:tc>
      </w:tr>
      <w:tr w:rsidR="009C79EC" w:rsidRPr="00AC2098" w:rsidTr="009C79EC">
        <w:tc>
          <w:tcPr>
            <w:tcW w:w="648" w:type="dxa"/>
            <w:vAlign w:val="center"/>
          </w:tcPr>
          <w:p w:rsidR="009C79EC" w:rsidRPr="00AC2098" w:rsidRDefault="009C79EC" w:rsidP="00B33B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6" w:type="dxa"/>
            <w:vAlign w:val="center"/>
          </w:tcPr>
          <w:p w:rsidR="009C79EC" w:rsidRPr="00AC2098" w:rsidRDefault="009C79EC" w:rsidP="00B33B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C79EC" w:rsidRPr="00AC2098" w:rsidRDefault="00033C55" w:rsidP="00B33B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C79EC" w:rsidRPr="00AC2098" w:rsidRDefault="00033C55" w:rsidP="00B33B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C79EC" w:rsidRPr="00AC2098" w:rsidRDefault="00033C55" w:rsidP="00B33B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C79EC" w:rsidRPr="00AC2098" w:rsidTr="009C79EC">
        <w:tc>
          <w:tcPr>
            <w:tcW w:w="648" w:type="dxa"/>
            <w:vAlign w:val="center"/>
          </w:tcPr>
          <w:p w:rsidR="009C79EC" w:rsidRPr="00AC2098" w:rsidRDefault="009C79EC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6" w:type="dxa"/>
          </w:tcPr>
          <w:p w:rsidR="009C79EC" w:rsidRPr="00AC2098" w:rsidRDefault="009C79EC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Профессиональная лексика</w:t>
            </w:r>
            <w:r w:rsidR="005703D9">
              <w:rPr>
                <w:rFonts w:ascii="Times New Roman" w:hAnsi="Times New Roman"/>
                <w:color w:val="000000"/>
                <w:sz w:val="24"/>
                <w:szCs w:val="24"/>
              </w:rPr>
              <w:t>, говорение</w:t>
            </w:r>
          </w:p>
        </w:tc>
        <w:tc>
          <w:tcPr>
            <w:tcW w:w="1985" w:type="dxa"/>
          </w:tcPr>
          <w:p w:rsidR="009C79EC" w:rsidRPr="00AC2098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C79EC" w:rsidRPr="00AC2098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9C79EC" w:rsidRPr="00AC2098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9C79EC" w:rsidRPr="00AC2098" w:rsidTr="009C79EC">
        <w:tc>
          <w:tcPr>
            <w:tcW w:w="648" w:type="dxa"/>
            <w:vAlign w:val="center"/>
          </w:tcPr>
          <w:p w:rsidR="009C79EC" w:rsidRPr="00AC2098" w:rsidRDefault="009C79EC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6" w:type="dxa"/>
          </w:tcPr>
          <w:p w:rsidR="009C79EC" w:rsidRPr="00AC2098" w:rsidRDefault="009C79EC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перевода литературы по </w:t>
            </w:r>
            <w:r w:rsidR="005703D9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направлению подготовки</w:t>
            </w:r>
          </w:p>
        </w:tc>
        <w:tc>
          <w:tcPr>
            <w:tcW w:w="1985" w:type="dxa"/>
          </w:tcPr>
          <w:p w:rsidR="009C79EC" w:rsidRPr="00AC2098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C79EC" w:rsidRPr="00AC2098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9C79EC" w:rsidRPr="00AC2098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9C79EC" w:rsidRPr="00AC2098" w:rsidTr="009C79EC">
        <w:tc>
          <w:tcPr>
            <w:tcW w:w="648" w:type="dxa"/>
            <w:vAlign w:val="center"/>
          </w:tcPr>
          <w:p w:rsidR="009C79EC" w:rsidRPr="00AC2098" w:rsidRDefault="009C79EC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:rsidR="009C79EC" w:rsidRPr="00AC2098" w:rsidRDefault="005703D9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="009C79EC"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еловое общение</w:t>
            </w:r>
          </w:p>
        </w:tc>
        <w:tc>
          <w:tcPr>
            <w:tcW w:w="1985" w:type="dxa"/>
          </w:tcPr>
          <w:p w:rsidR="009C79EC" w:rsidRPr="00AC2098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C79EC" w:rsidRPr="00AC2098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9C79EC" w:rsidRPr="00AC2098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9C79EC" w:rsidRPr="00AC2098" w:rsidTr="009C79EC">
        <w:tc>
          <w:tcPr>
            <w:tcW w:w="648" w:type="dxa"/>
            <w:vAlign w:val="center"/>
          </w:tcPr>
          <w:p w:rsidR="009C79EC" w:rsidRPr="00AC2098" w:rsidRDefault="009C79EC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6" w:type="dxa"/>
          </w:tcPr>
          <w:p w:rsidR="009C79EC" w:rsidRPr="00AC2098" w:rsidRDefault="009C79EC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Деловая переписка</w:t>
            </w:r>
          </w:p>
        </w:tc>
        <w:tc>
          <w:tcPr>
            <w:tcW w:w="1985" w:type="dxa"/>
          </w:tcPr>
          <w:p w:rsidR="009C79EC" w:rsidRPr="00AC2098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C79EC" w:rsidRPr="00AC2098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9C79EC" w:rsidRPr="00AC2098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5703D9" w:rsidRPr="00AC2098" w:rsidTr="009C79EC">
        <w:tc>
          <w:tcPr>
            <w:tcW w:w="648" w:type="dxa"/>
            <w:vAlign w:val="center"/>
          </w:tcPr>
          <w:p w:rsidR="005703D9" w:rsidRPr="00AC2098" w:rsidRDefault="005703D9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6" w:type="dxa"/>
          </w:tcPr>
          <w:p w:rsidR="005703D9" w:rsidRPr="00AC2098" w:rsidRDefault="005703D9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985" w:type="dxa"/>
          </w:tcPr>
          <w:p w:rsidR="005703D9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703D9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5703D9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5703D9" w:rsidRPr="00AC2098" w:rsidTr="009C79EC">
        <w:tc>
          <w:tcPr>
            <w:tcW w:w="648" w:type="dxa"/>
            <w:vAlign w:val="center"/>
          </w:tcPr>
          <w:p w:rsidR="005703D9" w:rsidRPr="00AC2098" w:rsidRDefault="005703D9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6" w:type="dxa"/>
          </w:tcPr>
          <w:p w:rsidR="005703D9" w:rsidRPr="00AC2098" w:rsidRDefault="00523159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985" w:type="dxa"/>
          </w:tcPr>
          <w:p w:rsidR="005703D9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703D9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5703D9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9C79EC" w:rsidRPr="00AC2098" w:rsidTr="009C79EC">
        <w:tc>
          <w:tcPr>
            <w:tcW w:w="648" w:type="dxa"/>
            <w:vAlign w:val="center"/>
          </w:tcPr>
          <w:p w:rsidR="009C79EC" w:rsidRPr="00AC2098" w:rsidRDefault="005703D9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6" w:type="dxa"/>
          </w:tcPr>
          <w:p w:rsidR="009C79EC" w:rsidRPr="0030329D" w:rsidRDefault="009C79EC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9D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r w:rsidR="00870BC5" w:rsidRPr="003032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C79EC" w:rsidRPr="00AC2098" w:rsidRDefault="00F260A8" w:rsidP="00B43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9C79EC" w:rsidRPr="00AC2098" w:rsidRDefault="00F16590" w:rsidP="00B43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5" w:type="dxa"/>
          </w:tcPr>
          <w:p w:rsidR="009C79EC" w:rsidRPr="00AC2098" w:rsidRDefault="009C79EC" w:rsidP="00B43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F165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</w:t>
            </w:r>
          </w:p>
        </w:tc>
      </w:tr>
    </w:tbl>
    <w:p w:rsidR="00033C55" w:rsidRPr="00B80B30" w:rsidRDefault="00033C55" w:rsidP="00033C55">
      <w:pPr>
        <w:spacing w:before="120" w:after="12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заочная форма обучения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96"/>
        <w:gridCol w:w="1985"/>
        <w:gridCol w:w="1276"/>
        <w:gridCol w:w="1275"/>
      </w:tblGrid>
      <w:tr w:rsidR="00033C55" w:rsidRPr="00AC2098" w:rsidTr="00B33B02">
        <w:trPr>
          <w:trHeight w:val="590"/>
        </w:trPr>
        <w:tc>
          <w:tcPr>
            <w:tcW w:w="648" w:type="dxa"/>
          </w:tcPr>
          <w:p w:rsidR="00033C55" w:rsidRPr="00AC2098" w:rsidRDefault="00033C55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96" w:type="dxa"/>
          </w:tcPr>
          <w:p w:rsidR="00033C55" w:rsidRPr="00AC2098" w:rsidRDefault="00033C55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985" w:type="dxa"/>
          </w:tcPr>
          <w:p w:rsidR="00033C55" w:rsidRPr="00AC2098" w:rsidRDefault="00033C55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Лабораторные</w:t>
            </w:r>
          </w:p>
          <w:p w:rsidR="00033C55" w:rsidRPr="00AC2098" w:rsidRDefault="00033C55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ятия</w:t>
            </w:r>
          </w:p>
        </w:tc>
        <w:tc>
          <w:tcPr>
            <w:tcW w:w="1276" w:type="dxa"/>
          </w:tcPr>
          <w:p w:rsidR="00033C55" w:rsidRPr="00AC2098" w:rsidRDefault="00033C55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275" w:type="dxa"/>
          </w:tcPr>
          <w:p w:rsidR="00033C55" w:rsidRPr="00AC2098" w:rsidRDefault="00033C55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033C55" w:rsidRPr="00AC2098" w:rsidRDefault="00033C55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033C55" w:rsidRPr="00AC2098" w:rsidTr="00B33B02">
        <w:tc>
          <w:tcPr>
            <w:tcW w:w="648" w:type="dxa"/>
            <w:vAlign w:val="center"/>
          </w:tcPr>
          <w:p w:rsidR="00033C55" w:rsidRPr="00AC2098" w:rsidRDefault="00033C55" w:rsidP="00B33B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6" w:type="dxa"/>
            <w:vAlign w:val="center"/>
          </w:tcPr>
          <w:p w:rsidR="00033C55" w:rsidRPr="00AC2098" w:rsidRDefault="00033C55" w:rsidP="00B33B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033C55" w:rsidRPr="00AC2098" w:rsidRDefault="00033C55" w:rsidP="00B33B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33C55" w:rsidRPr="00AC2098" w:rsidRDefault="00033C55" w:rsidP="00B33B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033C55" w:rsidRPr="00AC2098" w:rsidRDefault="00033C55" w:rsidP="00B33B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33C55" w:rsidRPr="00AC2098" w:rsidTr="00B33B02">
        <w:tc>
          <w:tcPr>
            <w:tcW w:w="648" w:type="dxa"/>
            <w:vAlign w:val="center"/>
          </w:tcPr>
          <w:p w:rsidR="00033C55" w:rsidRPr="00AC2098" w:rsidRDefault="00033C55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6" w:type="dxa"/>
          </w:tcPr>
          <w:p w:rsidR="00033C55" w:rsidRPr="00AC2098" w:rsidRDefault="00033C55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Профессиональная лексика</w:t>
            </w:r>
          </w:p>
        </w:tc>
        <w:tc>
          <w:tcPr>
            <w:tcW w:w="1985" w:type="dxa"/>
          </w:tcPr>
          <w:p w:rsidR="00033C55" w:rsidRPr="00AC2098" w:rsidRDefault="00E035E9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33C55" w:rsidRPr="00AC2098" w:rsidRDefault="002F13BA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033C55" w:rsidRPr="00AC2098" w:rsidRDefault="002F13BA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033C55" w:rsidRPr="00AC2098" w:rsidTr="00B33B02">
        <w:tc>
          <w:tcPr>
            <w:tcW w:w="648" w:type="dxa"/>
            <w:vAlign w:val="center"/>
          </w:tcPr>
          <w:p w:rsidR="00033C55" w:rsidRPr="00AC2098" w:rsidRDefault="00033C55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6" w:type="dxa"/>
          </w:tcPr>
          <w:p w:rsidR="00033C55" w:rsidRPr="00AC2098" w:rsidRDefault="00033C55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Основы перевода литературы по специальности</w:t>
            </w:r>
          </w:p>
        </w:tc>
        <w:tc>
          <w:tcPr>
            <w:tcW w:w="1985" w:type="dxa"/>
          </w:tcPr>
          <w:p w:rsidR="00033C55" w:rsidRPr="00AC2098" w:rsidRDefault="00E035E9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33C55" w:rsidRPr="00AC2098" w:rsidRDefault="002F13BA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033C55" w:rsidRPr="00AC2098" w:rsidRDefault="002F13BA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033C55" w:rsidRPr="00AC2098" w:rsidTr="00B33B02">
        <w:tc>
          <w:tcPr>
            <w:tcW w:w="648" w:type="dxa"/>
            <w:vAlign w:val="center"/>
          </w:tcPr>
          <w:p w:rsidR="00033C55" w:rsidRPr="00AC2098" w:rsidRDefault="00033C55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:rsidR="00033C55" w:rsidRPr="00AC2098" w:rsidRDefault="00033C55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Устное деловое общение</w:t>
            </w:r>
          </w:p>
        </w:tc>
        <w:tc>
          <w:tcPr>
            <w:tcW w:w="1985" w:type="dxa"/>
          </w:tcPr>
          <w:p w:rsidR="00033C55" w:rsidRPr="00AC2098" w:rsidRDefault="00E035E9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33C55" w:rsidRPr="00AC2098" w:rsidRDefault="002F13BA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033C55" w:rsidRPr="00AC2098" w:rsidRDefault="002F13BA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033C55" w:rsidRPr="00AC2098" w:rsidTr="00B33B02">
        <w:tc>
          <w:tcPr>
            <w:tcW w:w="648" w:type="dxa"/>
            <w:vAlign w:val="center"/>
          </w:tcPr>
          <w:p w:rsidR="00033C55" w:rsidRPr="00AC2098" w:rsidRDefault="00033C55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6" w:type="dxa"/>
          </w:tcPr>
          <w:p w:rsidR="00033C55" w:rsidRPr="00AC2098" w:rsidRDefault="00033C55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Деловая переписка</w:t>
            </w:r>
          </w:p>
        </w:tc>
        <w:tc>
          <w:tcPr>
            <w:tcW w:w="1985" w:type="dxa"/>
          </w:tcPr>
          <w:p w:rsidR="00033C55" w:rsidRPr="00AC2098" w:rsidRDefault="00E035E9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33C55" w:rsidRPr="00AC2098" w:rsidRDefault="002F13BA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033C55" w:rsidRPr="00AC2098" w:rsidRDefault="002F13BA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FC5DB1" w:rsidRPr="00AC2098" w:rsidTr="00B33B02">
        <w:tc>
          <w:tcPr>
            <w:tcW w:w="648" w:type="dxa"/>
            <w:vAlign w:val="center"/>
          </w:tcPr>
          <w:p w:rsidR="00FC5DB1" w:rsidRPr="00AC2098" w:rsidRDefault="00FC5DB1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96" w:type="dxa"/>
          </w:tcPr>
          <w:p w:rsidR="00FC5DB1" w:rsidRPr="00AC2098" w:rsidRDefault="00FC5DB1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1985" w:type="dxa"/>
          </w:tcPr>
          <w:p w:rsidR="00FC5DB1" w:rsidRDefault="00E035E9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C5DB1" w:rsidRDefault="002F13BA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FC5DB1" w:rsidRDefault="002F13BA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FC5DB1" w:rsidRPr="00AC2098" w:rsidTr="00B33B02">
        <w:tc>
          <w:tcPr>
            <w:tcW w:w="648" w:type="dxa"/>
            <w:vAlign w:val="center"/>
          </w:tcPr>
          <w:p w:rsidR="00FC5DB1" w:rsidRPr="00AC2098" w:rsidRDefault="00FC5DB1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96" w:type="dxa"/>
          </w:tcPr>
          <w:p w:rsidR="00FC5DB1" w:rsidRPr="00AC2098" w:rsidRDefault="00FC5DB1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985" w:type="dxa"/>
          </w:tcPr>
          <w:p w:rsidR="00FC5DB1" w:rsidRDefault="00E035E9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C5DB1" w:rsidRDefault="002F13BA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FC5DB1" w:rsidRDefault="002F13BA" w:rsidP="00B43F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FC5DB1" w:rsidRPr="00AC2098" w:rsidTr="00B33B02">
        <w:tc>
          <w:tcPr>
            <w:tcW w:w="648" w:type="dxa"/>
            <w:vAlign w:val="center"/>
          </w:tcPr>
          <w:p w:rsidR="00FC5DB1" w:rsidRPr="00AC2098" w:rsidRDefault="00FC5DB1" w:rsidP="00B33B0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96" w:type="dxa"/>
          </w:tcPr>
          <w:p w:rsidR="00FC5DB1" w:rsidRPr="0030329D" w:rsidRDefault="00FC5DB1" w:rsidP="00B33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2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985" w:type="dxa"/>
          </w:tcPr>
          <w:p w:rsidR="00FC5DB1" w:rsidRPr="00AC2098" w:rsidRDefault="00FC5DB1" w:rsidP="00B43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FC5DB1" w:rsidRPr="00AC2098" w:rsidRDefault="002F13BA" w:rsidP="00B43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FC5DB1" w:rsidRPr="00AC2098" w:rsidRDefault="00D96A18" w:rsidP="00B43F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E55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</w:t>
            </w:r>
          </w:p>
        </w:tc>
      </w:tr>
    </w:tbl>
    <w:p w:rsidR="00F71980" w:rsidRDefault="00F71980" w:rsidP="008B794E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2862ED" w:rsidRDefault="008B794E" w:rsidP="008B794E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597C34">
        <w:rPr>
          <w:rFonts w:ascii="Times New Roman" w:hAnsi="Times New Roman"/>
          <w:b/>
          <w:color w:val="000000"/>
          <w:sz w:val="24"/>
          <w:szCs w:val="24"/>
        </w:rPr>
        <w:t>4.4. Лабораторный практикум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3"/>
        <w:gridCol w:w="4961"/>
        <w:gridCol w:w="1134"/>
        <w:gridCol w:w="1134"/>
      </w:tblGrid>
      <w:tr w:rsidR="001A19EF" w:rsidRPr="00D271F0" w:rsidTr="00B33B02">
        <w:tc>
          <w:tcPr>
            <w:tcW w:w="675" w:type="dxa"/>
            <w:vMerge w:val="restart"/>
            <w:vAlign w:val="center"/>
          </w:tcPr>
          <w:p w:rsidR="001A19EF" w:rsidRPr="00D271F0" w:rsidRDefault="001A19EF" w:rsidP="00B33B02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1A19EF" w:rsidRPr="00D271F0" w:rsidRDefault="001A19EF" w:rsidP="00B33B02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№ раздела дисциплины</w:t>
            </w:r>
          </w:p>
        </w:tc>
        <w:tc>
          <w:tcPr>
            <w:tcW w:w="4961" w:type="dxa"/>
            <w:vMerge w:val="restart"/>
            <w:vAlign w:val="center"/>
          </w:tcPr>
          <w:p w:rsidR="001A19EF" w:rsidRPr="00D271F0" w:rsidRDefault="001A19EF" w:rsidP="00B33B02">
            <w:pPr>
              <w:pStyle w:val="a6"/>
              <w:jc w:val="center"/>
              <w:rPr>
                <w:color w:val="000000"/>
              </w:rPr>
            </w:pPr>
            <w:r w:rsidRPr="00005775">
              <w:rPr>
                <w:color w:val="000000"/>
              </w:rPr>
              <w:t xml:space="preserve">Наименование лабораторных </w:t>
            </w:r>
            <w:r>
              <w:rPr>
                <w:color w:val="000000"/>
              </w:rPr>
              <w:t>работ</w:t>
            </w:r>
          </w:p>
        </w:tc>
        <w:tc>
          <w:tcPr>
            <w:tcW w:w="2268" w:type="dxa"/>
            <w:gridSpan w:val="2"/>
          </w:tcPr>
          <w:p w:rsidR="001A19EF" w:rsidRPr="00D271F0" w:rsidRDefault="001A19EF" w:rsidP="00B33B02">
            <w:pPr>
              <w:pStyle w:val="a6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Трудоемкость (час.)</w:t>
            </w:r>
          </w:p>
        </w:tc>
      </w:tr>
      <w:tr w:rsidR="001A19EF" w:rsidRPr="00D271F0" w:rsidTr="00B33B02">
        <w:tc>
          <w:tcPr>
            <w:tcW w:w="675" w:type="dxa"/>
            <w:vMerge/>
          </w:tcPr>
          <w:p w:rsidR="001A19EF" w:rsidRPr="00D271F0" w:rsidRDefault="001A19EF" w:rsidP="00B33B02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1843" w:type="dxa"/>
            <w:vMerge/>
          </w:tcPr>
          <w:p w:rsidR="001A19EF" w:rsidRPr="00D271F0" w:rsidRDefault="001A19EF" w:rsidP="00B33B02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4961" w:type="dxa"/>
            <w:vMerge/>
          </w:tcPr>
          <w:p w:rsidR="001A19EF" w:rsidRPr="00D271F0" w:rsidRDefault="001A19EF" w:rsidP="00B33B02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1A19EF" w:rsidRPr="00D271F0" w:rsidRDefault="001A19EF" w:rsidP="00B33B02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очная</w:t>
            </w:r>
          </w:p>
        </w:tc>
        <w:tc>
          <w:tcPr>
            <w:tcW w:w="1134" w:type="dxa"/>
          </w:tcPr>
          <w:p w:rsidR="001A19EF" w:rsidRPr="00D271F0" w:rsidRDefault="001A19EF" w:rsidP="00B33B02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заочная</w:t>
            </w:r>
          </w:p>
          <w:p w:rsidR="001A19EF" w:rsidRPr="00D271F0" w:rsidRDefault="001A19EF" w:rsidP="00B33B02">
            <w:pPr>
              <w:pStyle w:val="a6"/>
              <w:jc w:val="both"/>
              <w:rPr>
                <w:color w:val="000000"/>
              </w:rPr>
            </w:pPr>
          </w:p>
        </w:tc>
      </w:tr>
      <w:tr w:rsidR="001A19EF" w:rsidRPr="00D271F0" w:rsidTr="00B33B02">
        <w:tc>
          <w:tcPr>
            <w:tcW w:w="675" w:type="dxa"/>
            <w:vAlign w:val="center"/>
          </w:tcPr>
          <w:p w:rsidR="001A19EF" w:rsidRPr="00D271F0" w:rsidRDefault="001A19EF" w:rsidP="00B33B02">
            <w:pPr>
              <w:pStyle w:val="a6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1A19EF" w:rsidRPr="00D271F0" w:rsidRDefault="001A19EF" w:rsidP="00B33B02">
            <w:pPr>
              <w:pStyle w:val="a6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1A19EF" w:rsidRPr="00D271F0" w:rsidRDefault="001A19EF" w:rsidP="00B33B02">
            <w:pPr>
              <w:pStyle w:val="a6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:rsidR="001A19EF" w:rsidRPr="00D271F0" w:rsidRDefault="001A19EF" w:rsidP="00B33B02">
            <w:pPr>
              <w:pStyle w:val="a6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:rsidR="001A19EF" w:rsidRPr="00D271F0" w:rsidRDefault="001A19EF" w:rsidP="00B33B02">
            <w:pPr>
              <w:pStyle w:val="a6"/>
              <w:jc w:val="center"/>
              <w:rPr>
                <w:color w:val="000000"/>
              </w:rPr>
            </w:pPr>
            <w:r w:rsidRPr="00D271F0">
              <w:rPr>
                <w:color w:val="000000"/>
              </w:rPr>
              <w:t>5</w:t>
            </w:r>
          </w:p>
        </w:tc>
      </w:tr>
      <w:tr w:rsidR="00F71980" w:rsidRPr="00D271F0" w:rsidTr="00B33B02">
        <w:tc>
          <w:tcPr>
            <w:tcW w:w="675" w:type="dxa"/>
          </w:tcPr>
          <w:p w:rsidR="00F71980" w:rsidRPr="00D271F0" w:rsidRDefault="00F71980" w:rsidP="00B33B02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1.</w:t>
            </w:r>
          </w:p>
        </w:tc>
        <w:tc>
          <w:tcPr>
            <w:tcW w:w="1843" w:type="dxa"/>
          </w:tcPr>
          <w:p w:rsidR="00F71980" w:rsidRPr="00D271F0" w:rsidRDefault="00F71980" w:rsidP="001A19EF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F71980" w:rsidRPr="001E4DAC" w:rsidRDefault="00F71980" w:rsidP="00E8409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sz w:val="24"/>
                <w:szCs w:val="24"/>
              </w:rPr>
              <w:t>Профессиональная лексика. Термины: способы терминообразования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3C7">
              <w:rPr>
                <w:rFonts w:ascii="Times New Roman" w:hAnsi="Times New Roman"/>
                <w:sz w:val="24"/>
                <w:szCs w:val="24"/>
              </w:rPr>
              <w:t>Разговорные темы: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Сельское хозяйство, Учебно-опытное хозяйство, Моя специальность</w:t>
            </w:r>
          </w:p>
        </w:tc>
        <w:tc>
          <w:tcPr>
            <w:tcW w:w="1134" w:type="dxa"/>
          </w:tcPr>
          <w:p w:rsidR="00F71980" w:rsidRPr="00D271F0" w:rsidRDefault="00F71980" w:rsidP="00B33B02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F71980" w:rsidRPr="00D271F0" w:rsidRDefault="00F71980" w:rsidP="00B33B02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F67B4" w:rsidRPr="00D271F0" w:rsidTr="00B33B02">
        <w:trPr>
          <w:trHeight w:val="1465"/>
        </w:trPr>
        <w:tc>
          <w:tcPr>
            <w:tcW w:w="675" w:type="dxa"/>
          </w:tcPr>
          <w:p w:rsidR="002F67B4" w:rsidRPr="00D271F0" w:rsidRDefault="002F67B4" w:rsidP="00B33B02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2.</w:t>
            </w:r>
          </w:p>
        </w:tc>
        <w:tc>
          <w:tcPr>
            <w:tcW w:w="1843" w:type="dxa"/>
          </w:tcPr>
          <w:p w:rsidR="002F67B4" w:rsidRPr="00D271F0" w:rsidRDefault="002F67B4" w:rsidP="00F7198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:rsidR="002F67B4" w:rsidRPr="001E4DAC" w:rsidRDefault="002F67B4" w:rsidP="00E8409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основами реферирования, аннотирования и перевода литературы по специальности с целью извлечения профессиональной информации</w:t>
            </w:r>
          </w:p>
        </w:tc>
        <w:tc>
          <w:tcPr>
            <w:tcW w:w="1134" w:type="dxa"/>
          </w:tcPr>
          <w:p w:rsidR="002F67B4" w:rsidRPr="00D271F0" w:rsidRDefault="002F67B4" w:rsidP="00B33B02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2F67B4" w:rsidRPr="00D271F0" w:rsidRDefault="002F67B4" w:rsidP="00B33B02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76124" w:rsidRPr="00D271F0" w:rsidTr="00B33B02">
        <w:tc>
          <w:tcPr>
            <w:tcW w:w="675" w:type="dxa"/>
          </w:tcPr>
          <w:p w:rsidR="00F76124" w:rsidRPr="00D271F0" w:rsidRDefault="00F76124" w:rsidP="00B33B02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3.</w:t>
            </w:r>
          </w:p>
        </w:tc>
        <w:tc>
          <w:tcPr>
            <w:tcW w:w="1843" w:type="dxa"/>
          </w:tcPr>
          <w:p w:rsidR="00F76124" w:rsidRPr="00D271F0" w:rsidRDefault="00F76124" w:rsidP="00F7198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:rsidR="00F76124" w:rsidRPr="001E4DAC" w:rsidRDefault="00F76124" w:rsidP="00E840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sz w:val="24"/>
                <w:szCs w:val="24"/>
              </w:rPr>
              <w:t>Развитие навыков публичной речи (сообщение, доклад, дискуссия, переговоры, подписание договора)</w:t>
            </w:r>
          </w:p>
        </w:tc>
        <w:tc>
          <w:tcPr>
            <w:tcW w:w="1134" w:type="dxa"/>
          </w:tcPr>
          <w:p w:rsidR="00F76124" w:rsidRPr="00D271F0" w:rsidRDefault="00F76124" w:rsidP="00B33B02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F76124" w:rsidRPr="00D271F0" w:rsidRDefault="00F76124" w:rsidP="00B33B02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73400" w:rsidRPr="00D271F0" w:rsidTr="00B33B02">
        <w:tc>
          <w:tcPr>
            <w:tcW w:w="675" w:type="dxa"/>
          </w:tcPr>
          <w:p w:rsidR="00373400" w:rsidRPr="00D271F0" w:rsidRDefault="00373400" w:rsidP="00B33B02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4.</w:t>
            </w:r>
          </w:p>
        </w:tc>
        <w:tc>
          <w:tcPr>
            <w:tcW w:w="1843" w:type="dxa"/>
          </w:tcPr>
          <w:p w:rsidR="00373400" w:rsidRPr="00D271F0" w:rsidRDefault="00373400" w:rsidP="00F7198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:rsidR="00373400" w:rsidRPr="001E4DAC" w:rsidRDefault="00373400" w:rsidP="00E840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4DAC">
              <w:rPr>
                <w:rFonts w:ascii="Times New Roman" w:hAnsi="Times New Roman"/>
                <w:sz w:val="24"/>
                <w:szCs w:val="24"/>
              </w:rPr>
              <w:t>Развитие основных навыков письма для подготовки публикации, тезисов и ведения деловой переписки</w:t>
            </w:r>
          </w:p>
        </w:tc>
        <w:tc>
          <w:tcPr>
            <w:tcW w:w="1134" w:type="dxa"/>
          </w:tcPr>
          <w:p w:rsidR="00373400" w:rsidRPr="00D271F0" w:rsidRDefault="00373400" w:rsidP="00B33B02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373400" w:rsidRPr="00D271F0" w:rsidRDefault="00373400" w:rsidP="00B33B02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73400" w:rsidRPr="00D271F0" w:rsidTr="00B33B02">
        <w:trPr>
          <w:trHeight w:val="1301"/>
        </w:trPr>
        <w:tc>
          <w:tcPr>
            <w:tcW w:w="675" w:type="dxa"/>
          </w:tcPr>
          <w:p w:rsidR="00373400" w:rsidRPr="00D271F0" w:rsidRDefault="00373400" w:rsidP="00B33B02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5.</w:t>
            </w:r>
          </w:p>
        </w:tc>
        <w:tc>
          <w:tcPr>
            <w:tcW w:w="1843" w:type="dxa"/>
          </w:tcPr>
          <w:p w:rsidR="00373400" w:rsidRPr="00D271F0" w:rsidRDefault="00373400" w:rsidP="00F7198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:rsidR="00373400" w:rsidRPr="00242419" w:rsidRDefault="00373400" w:rsidP="00E84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42419">
              <w:rPr>
                <w:rFonts w:ascii="Times New Roman" w:hAnsi="Times New Roman"/>
                <w:sz w:val="24"/>
                <w:szCs w:val="24"/>
                <w:u w:val="single"/>
              </w:rPr>
              <w:t>Английский язык.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Причастие I, II и их функции. Инфинитивные и причастные обороты в различных функциях. Модальные глаголы и их эквиваленты. Словообразование. Согласование времен. Косвенная речь. Герундий, функции герундия. Сослагательное наклонение.</w:t>
            </w:r>
          </w:p>
          <w:p w:rsidR="00373400" w:rsidRPr="00242419" w:rsidRDefault="00373400" w:rsidP="00E84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  <w:u w:val="single"/>
              </w:rPr>
              <w:t>Немецкий язык.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Распространенное определение. Причастие I с zu в функции определения. Временные формы и функции пассива. Инфинитивные и причастные обороты в различных функциях. Модальные конструкции.  Конъюнктив.</w:t>
            </w:r>
          </w:p>
          <w:p w:rsidR="00373400" w:rsidRPr="00242419" w:rsidRDefault="00373400" w:rsidP="00E84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419">
              <w:rPr>
                <w:rFonts w:ascii="Times New Roman" w:hAnsi="Times New Roman"/>
                <w:sz w:val="24"/>
                <w:szCs w:val="24"/>
                <w:u w:val="single"/>
              </w:rPr>
              <w:t>Французский язык.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Сложное предложение. Личные формы глаголов в активном залоге. Согласование времен. Пассивная форма глагола. Возвратные глаголы в значении пассивной формы. Безличные конструкции. Конструкции с инфинитивом: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avoir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>; ê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tre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laisser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faire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42419">
              <w:rPr>
                <w:rFonts w:ascii="Times New Roman" w:hAnsi="Times New Roman"/>
                <w:sz w:val="24"/>
                <w:szCs w:val="24"/>
                <w:lang w:val="de-DE"/>
              </w:rPr>
              <w:t>infinitif</w:t>
            </w:r>
            <w:r w:rsidRPr="00242419">
              <w:rPr>
                <w:rFonts w:ascii="Times New Roman" w:hAnsi="Times New Roman"/>
                <w:sz w:val="24"/>
                <w:szCs w:val="24"/>
              </w:rPr>
              <w:t>. Неличные формы глагола. Причастие; деепричастие; абсолютный причастный оборот. Условное наклонение. Сослагательное наклонение.</w:t>
            </w:r>
          </w:p>
        </w:tc>
        <w:tc>
          <w:tcPr>
            <w:tcW w:w="1134" w:type="dxa"/>
          </w:tcPr>
          <w:p w:rsidR="00373400" w:rsidRPr="00D271F0" w:rsidRDefault="00373400" w:rsidP="00B33B02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373400" w:rsidRPr="00D271F0" w:rsidRDefault="00373400" w:rsidP="00B33B02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401D1" w:rsidRPr="00D271F0" w:rsidTr="00B33B02">
        <w:trPr>
          <w:trHeight w:val="615"/>
        </w:trPr>
        <w:tc>
          <w:tcPr>
            <w:tcW w:w="675" w:type="dxa"/>
          </w:tcPr>
          <w:p w:rsidR="003401D1" w:rsidRPr="00D271F0" w:rsidRDefault="003401D1" w:rsidP="00B33B02">
            <w:pPr>
              <w:pStyle w:val="a6"/>
              <w:jc w:val="both"/>
              <w:rPr>
                <w:color w:val="000000"/>
              </w:rPr>
            </w:pPr>
            <w:r w:rsidRPr="00D271F0">
              <w:rPr>
                <w:color w:val="000000"/>
              </w:rPr>
              <w:t>6.</w:t>
            </w:r>
          </w:p>
        </w:tc>
        <w:tc>
          <w:tcPr>
            <w:tcW w:w="1843" w:type="dxa"/>
          </w:tcPr>
          <w:p w:rsidR="003401D1" w:rsidRPr="00D271F0" w:rsidRDefault="003401D1" w:rsidP="00F71980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:rsidR="003401D1" w:rsidRPr="00D271F0" w:rsidRDefault="003401D1" w:rsidP="00E84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Бытовая сфера.</w:t>
            </w:r>
          </w:p>
          <w:p w:rsidR="003401D1" w:rsidRPr="00D271F0" w:rsidRDefault="003401D1" w:rsidP="00E840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sz w:val="24"/>
                <w:szCs w:val="24"/>
              </w:rPr>
              <w:t>Профессионально-деловая сфера.</w:t>
            </w:r>
          </w:p>
        </w:tc>
        <w:tc>
          <w:tcPr>
            <w:tcW w:w="1134" w:type="dxa"/>
          </w:tcPr>
          <w:p w:rsidR="003401D1" w:rsidRPr="00D271F0" w:rsidRDefault="003401D1" w:rsidP="00B33B02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3401D1" w:rsidRPr="00D271F0" w:rsidRDefault="003401D1" w:rsidP="00B33B02">
            <w:pPr>
              <w:pStyle w:val="a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A19EF" w:rsidRPr="00D271F0" w:rsidTr="00B33B02">
        <w:tc>
          <w:tcPr>
            <w:tcW w:w="7479" w:type="dxa"/>
            <w:gridSpan w:val="3"/>
          </w:tcPr>
          <w:p w:rsidR="001A19EF" w:rsidRPr="00D271F0" w:rsidRDefault="006679E9" w:rsidP="00B33B02">
            <w:pPr>
              <w:pStyle w:val="a6"/>
              <w:rPr>
                <w:b/>
              </w:rPr>
            </w:pPr>
            <w:r>
              <w:rPr>
                <w:b/>
              </w:rPr>
              <w:t>Ито</w:t>
            </w:r>
            <w:r w:rsidR="001A19EF" w:rsidRPr="00D271F0">
              <w:rPr>
                <w:b/>
              </w:rPr>
              <w:t>го часов</w:t>
            </w:r>
          </w:p>
        </w:tc>
        <w:tc>
          <w:tcPr>
            <w:tcW w:w="1134" w:type="dxa"/>
          </w:tcPr>
          <w:p w:rsidR="001A19EF" w:rsidRPr="00D271F0" w:rsidRDefault="002862ED" w:rsidP="00B33B02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1134" w:type="dxa"/>
          </w:tcPr>
          <w:p w:rsidR="001A19EF" w:rsidRPr="00D271F0" w:rsidRDefault="006679E9" w:rsidP="00B33B02">
            <w:pPr>
              <w:pStyle w:val="a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</w:tr>
    </w:tbl>
    <w:p w:rsidR="001A19EF" w:rsidRPr="00C731E8" w:rsidRDefault="001A19EF" w:rsidP="00C731E8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A19EF" w:rsidRPr="00472C80" w:rsidRDefault="001A19EF" w:rsidP="001A19EF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4.5. Примерная тематика курсовых проектов (работ)</w:t>
      </w:r>
    </w:p>
    <w:p w:rsidR="001A19EF" w:rsidRPr="00472C80" w:rsidRDefault="001A19EF" w:rsidP="001A19E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2C80">
        <w:rPr>
          <w:rFonts w:ascii="Times New Roman" w:hAnsi="Times New Roman"/>
          <w:color w:val="000000"/>
          <w:sz w:val="24"/>
          <w:szCs w:val="24"/>
        </w:rPr>
        <w:t>Курсовые проекты (работы) не предусмотрены УП.</w:t>
      </w:r>
    </w:p>
    <w:p w:rsidR="00B01CD9" w:rsidRPr="007D59ED" w:rsidRDefault="001A19EF" w:rsidP="007D59E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C80">
        <w:rPr>
          <w:rFonts w:ascii="Times New Roman" w:hAnsi="Times New Roman" w:cs="Times New Roman"/>
          <w:b/>
          <w:sz w:val="24"/>
          <w:szCs w:val="24"/>
        </w:rPr>
        <w:t>5. Учебно-методическое обеспечение самостоятельной работы обучающихся по дисциплине</w:t>
      </w:r>
    </w:p>
    <w:p w:rsidR="00B33B02" w:rsidRPr="00680A2D" w:rsidRDefault="00B33B02" w:rsidP="00B33B02">
      <w:pPr>
        <w:spacing w:after="120" w:line="240" w:lineRule="auto"/>
        <w:ind w:firstLine="56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80A2D">
        <w:rPr>
          <w:rFonts w:ascii="Times New Roman" w:hAnsi="Times New Roman"/>
          <w:bCs/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62"/>
        <w:gridCol w:w="2127"/>
        <w:gridCol w:w="3402"/>
        <w:gridCol w:w="850"/>
        <w:gridCol w:w="1985"/>
      </w:tblGrid>
      <w:tr w:rsidR="00B33B02" w:rsidRPr="00985F18" w:rsidTr="00B33B02">
        <w:trPr>
          <w:cantSplit/>
          <w:trHeight w:val="1134"/>
        </w:trPr>
        <w:tc>
          <w:tcPr>
            <w:tcW w:w="580" w:type="dxa"/>
            <w:vAlign w:val="center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2" w:type="dxa"/>
            <w:textDirection w:val="btLr"/>
            <w:vAlign w:val="center"/>
          </w:tcPr>
          <w:p w:rsidR="00B33B02" w:rsidRPr="00D522B9" w:rsidRDefault="00B33B02" w:rsidP="00B33B02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D522B9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2127" w:type="dxa"/>
            <w:vAlign w:val="center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50" w:type="dxa"/>
            <w:vAlign w:val="center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B33B02" w:rsidRPr="00985F18" w:rsidTr="00B33B02">
        <w:tc>
          <w:tcPr>
            <w:tcW w:w="580" w:type="dxa"/>
            <w:vAlign w:val="center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2F19BF" w:rsidRPr="00985F18" w:rsidTr="00F4548B">
        <w:trPr>
          <w:trHeight w:val="581"/>
        </w:trPr>
        <w:tc>
          <w:tcPr>
            <w:tcW w:w="580" w:type="dxa"/>
            <w:vMerge w:val="restart"/>
            <w:vAlign w:val="center"/>
          </w:tcPr>
          <w:p w:rsidR="002F19BF" w:rsidRPr="00304ED9" w:rsidRDefault="002F19BF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2F19BF" w:rsidRPr="00304ED9" w:rsidRDefault="002F19BF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2F19BF" w:rsidRDefault="000E6DD3" w:rsidP="00E8409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</w:t>
            </w:r>
            <w:r w:rsidR="0026396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="002F19BF"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я лексика</w:t>
            </w:r>
          </w:p>
          <w:p w:rsidR="002F19BF" w:rsidRPr="003A13C7" w:rsidRDefault="002F19BF" w:rsidP="00E8409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3C7">
              <w:rPr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3402" w:type="dxa"/>
          </w:tcPr>
          <w:p w:rsidR="002F19BF" w:rsidRPr="00304ED9" w:rsidRDefault="002F19BF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 w:rsidR="00423F2A"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850" w:type="dxa"/>
            <w:vAlign w:val="center"/>
          </w:tcPr>
          <w:p w:rsidR="002F19BF" w:rsidRPr="00304ED9" w:rsidRDefault="003B0108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F19BF" w:rsidRPr="00472C80" w:rsidRDefault="0015150F" w:rsidP="00F454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Диф.зачет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19BF" w:rsidRPr="00472C80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2F19BF"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="002F19BF"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19BF" w:rsidRPr="0015150F" w:rsidRDefault="002F19BF" w:rsidP="00F454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B33B02" w:rsidRPr="00985F18" w:rsidTr="00D43A67">
        <w:trPr>
          <w:trHeight w:val="379"/>
        </w:trPr>
        <w:tc>
          <w:tcPr>
            <w:tcW w:w="580" w:type="dxa"/>
            <w:vMerge/>
            <w:vAlign w:val="center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B33B02" w:rsidRPr="00304ED9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B33B02" w:rsidRPr="00304ED9" w:rsidRDefault="00F20884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33B02" w:rsidRPr="00304ED9" w:rsidRDefault="00D43A67" w:rsidP="00D43A67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D43A67" w:rsidRPr="00985F18" w:rsidTr="00F20884">
        <w:trPr>
          <w:trHeight w:val="481"/>
        </w:trPr>
        <w:tc>
          <w:tcPr>
            <w:tcW w:w="580" w:type="dxa"/>
            <w:vMerge w:val="restart"/>
            <w:vAlign w:val="center"/>
          </w:tcPr>
          <w:p w:rsidR="00D43A67" w:rsidRPr="00304ED9" w:rsidRDefault="00D43A6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D43A67" w:rsidRPr="00304ED9" w:rsidRDefault="00D43A6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D43A67" w:rsidRPr="00AC2098" w:rsidRDefault="00D43A67" w:rsidP="00E840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перевода литературы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направлению подготовки</w:t>
            </w:r>
          </w:p>
        </w:tc>
        <w:tc>
          <w:tcPr>
            <w:tcW w:w="3402" w:type="dxa"/>
          </w:tcPr>
          <w:p w:rsidR="00D43A67" w:rsidRPr="00304ED9" w:rsidRDefault="00D43A67" w:rsidP="008C08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850" w:type="dxa"/>
          </w:tcPr>
          <w:p w:rsidR="00D43A67" w:rsidRPr="00304ED9" w:rsidRDefault="00D43A6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43A67" w:rsidRPr="00472C80" w:rsidRDefault="00D43A6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Диф.зачет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3A67" w:rsidRPr="0015150F" w:rsidRDefault="00D43A6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D43A67" w:rsidRPr="00985F18" w:rsidTr="00C73A74">
        <w:trPr>
          <w:trHeight w:val="421"/>
        </w:trPr>
        <w:tc>
          <w:tcPr>
            <w:tcW w:w="580" w:type="dxa"/>
            <w:vMerge/>
            <w:vAlign w:val="center"/>
          </w:tcPr>
          <w:p w:rsidR="00D43A67" w:rsidRPr="00304ED9" w:rsidRDefault="00D43A6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D43A67" w:rsidRPr="00304ED9" w:rsidRDefault="00D43A6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43A67" w:rsidRPr="00304ED9" w:rsidRDefault="00D43A6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43A67" w:rsidRPr="00304ED9" w:rsidRDefault="00D43A6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D43A67" w:rsidRDefault="00D43A6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43A67" w:rsidRPr="00304ED9" w:rsidRDefault="00D43A6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15150F" w:rsidRPr="00985F18" w:rsidTr="00F20884">
        <w:trPr>
          <w:trHeight w:val="483"/>
        </w:trPr>
        <w:tc>
          <w:tcPr>
            <w:tcW w:w="580" w:type="dxa"/>
            <w:vMerge w:val="restart"/>
            <w:vAlign w:val="center"/>
          </w:tcPr>
          <w:p w:rsidR="0015150F" w:rsidRDefault="0015150F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2" w:type="dxa"/>
            <w:vMerge/>
            <w:vAlign w:val="center"/>
          </w:tcPr>
          <w:p w:rsidR="0015150F" w:rsidRPr="00304ED9" w:rsidRDefault="0015150F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</w:tcPr>
          <w:p w:rsidR="0015150F" w:rsidRPr="00AC2098" w:rsidRDefault="0015150F" w:rsidP="00E840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еловое общение</w:t>
            </w:r>
          </w:p>
        </w:tc>
        <w:tc>
          <w:tcPr>
            <w:tcW w:w="3402" w:type="dxa"/>
          </w:tcPr>
          <w:p w:rsidR="0015150F" w:rsidRPr="00304ED9" w:rsidRDefault="0015150F" w:rsidP="008C08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850" w:type="dxa"/>
            <w:vAlign w:val="center"/>
          </w:tcPr>
          <w:p w:rsidR="0015150F" w:rsidRDefault="00F20884" w:rsidP="00B33B02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5150F" w:rsidRPr="00472C80" w:rsidRDefault="0015150F" w:rsidP="00F2088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Диф.зачет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150F" w:rsidRPr="00472C80" w:rsidRDefault="0015150F" w:rsidP="00F2088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  <w:p w:rsidR="0015150F" w:rsidRPr="0015150F" w:rsidRDefault="0015150F" w:rsidP="00F2088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CF6459" w:rsidRPr="00985F18" w:rsidTr="00C73A74">
        <w:trPr>
          <w:trHeight w:val="185"/>
        </w:trPr>
        <w:tc>
          <w:tcPr>
            <w:tcW w:w="580" w:type="dxa"/>
            <w:vMerge/>
            <w:vAlign w:val="center"/>
          </w:tcPr>
          <w:p w:rsidR="00CF645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CF6459" w:rsidRPr="00B80F1B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F6459" w:rsidRPr="00304ED9" w:rsidRDefault="00CF6459" w:rsidP="00B33B02">
            <w:pPr>
              <w:pStyle w:val="a6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CF645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F6459" w:rsidRPr="00304ED9" w:rsidRDefault="00CF6459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CF6459" w:rsidRPr="00985F18" w:rsidTr="00F20884">
        <w:trPr>
          <w:trHeight w:val="587"/>
        </w:trPr>
        <w:tc>
          <w:tcPr>
            <w:tcW w:w="580" w:type="dxa"/>
            <w:vMerge w:val="restart"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</w:tcPr>
          <w:p w:rsidR="00CF6459" w:rsidRPr="00AC2098" w:rsidRDefault="00CF6459" w:rsidP="00E840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Деловая переписка</w:t>
            </w:r>
          </w:p>
        </w:tc>
        <w:tc>
          <w:tcPr>
            <w:tcW w:w="3402" w:type="dxa"/>
          </w:tcPr>
          <w:p w:rsidR="00CF6459" w:rsidRPr="00304ED9" w:rsidRDefault="00CF6459" w:rsidP="008C08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850" w:type="dxa"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F6459" w:rsidRPr="00472C80" w:rsidRDefault="00CF6459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Диф.зачет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6459" w:rsidRPr="0015150F" w:rsidRDefault="00CF6459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CF6459" w:rsidRPr="00985F18" w:rsidTr="00C73A74">
        <w:trPr>
          <w:trHeight w:val="413"/>
        </w:trPr>
        <w:tc>
          <w:tcPr>
            <w:tcW w:w="580" w:type="dxa"/>
            <w:vMerge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F6459" w:rsidRPr="00304ED9" w:rsidRDefault="00CF6459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CF6459" w:rsidRPr="00985F18" w:rsidTr="00F20884">
        <w:trPr>
          <w:trHeight w:val="475"/>
        </w:trPr>
        <w:tc>
          <w:tcPr>
            <w:tcW w:w="580" w:type="dxa"/>
            <w:vMerge w:val="restart"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</w:tcPr>
          <w:p w:rsidR="00CF6459" w:rsidRPr="00AC2098" w:rsidRDefault="00CF6459" w:rsidP="00E840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3402" w:type="dxa"/>
          </w:tcPr>
          <w:p w:rsidR="00CF6459" w:rsidRPr="00304ED9" w:rsidRDefault="00CF6459" w:rsidP="008C08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850" w:type="dxa"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F6459" w:rsidRPr="00472C80" w:rsidRDefault="00CF6459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Диф.зачет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6459" w:rsidRPr="0015150F" w:rsidRDefault="00CF6459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CF6459" w:rsidRPr="00985F18" w:rsidTr="00C73A74">
        <w:trPr>
          <w:trHeight w:val="483"/>
        </w:trPr>
        <w:tc>
          <w:tcPr>
            <w:tcW w:w="580" w:type="dxa"/>
            <w:vMerge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CF645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F6459" w:rsidRPr="00304ED9" w:rsidRDefault="00CF6459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CF6459" w:rsidRPr="00985F18" w:rsidTr="00F20884">
        <w:trPr>
          <w:trHeight w:val="619"/>
        </w:trPr>
        <w:tc>
          <w:tcPr>
            <w:tcW w:w="580" w:type="dxa"/>
            <w:vMerge w:val="restart"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04E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2" w:type="dxa"/>
            <w:vMerge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 w:val="restart"/>
          </w:tcPr>
          <w:p w:rsidR="00CF6459" w:rsidRPr="00AC2098" w:rsidRDefault="00CF6459" w:rsidP="00E840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3402" w:type="dxa"/>
          </w:tcPr>
          <w:p w:rsidR="00CF6459" w:rsidRPr="00304ED9" w:rsidRDefault="00CF6459" w:rsidP="008C08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850" w:type="dxa"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F6459" w:rsidRPr="00472C80" w:rsidRDefault="00CF6459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Диф.зачет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472C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6459" w:rsidRPr="0015150F" w:rsidRDefault="00CF6459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Собеседование.</w:t>
            </w:r>
          </w:p>
        </w:tc>
      </w:tr>
      <w:tr w:rsidR="00CF6459" w:rsidRPr="00985F18" w:rsidTr="00C73A74">
        <w:trPr>
          <w:trHeight w:val="483"/>
        </w:trPr>
        <w:tc>
          <w:tcPr>
            <w:tcW w:w="580" w:type="dxa"/>
            <w:vMerge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  <w:tc>
          <w:tcPr>
            <w:tcW w:w="2127" w:type="dxa"/>
            <w:vMerge/>
            <w:vAlign w:val="center"/>
          </w:tcPr>
          <w:p w:rsidR="00CF6459" w:rsidRPr="00304ED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F6459" w:rsidRPr="00AD420F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420F">
              <w:rPr>
                <w:rFonts w:ascii="Times New Roman" w:hAnsi="Times New Roman"/>
                <w:bCs/>
                <w:sz w:val="24"/>
                <w:szCs w:val="24"/>
              </w:rPr>
              <w:t>Индивидуальные задания</w:t>
            </w:r>
          </w:p>
        </w:tc>
        <w:tc>
          <w:tcPr>
            <w:tcW w:w="850" w:type="dxa"/>
            <w:vAlign w:val="center"/>
          </w:tcPr>
          <w:p w:rsidR="00CF6459" w:rsidRDefault="00CF645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F6459" w:rsidRPr="00304ED9" w:rsidRDefault="00CF6459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Сообщение.</w:t>
            </w:r>
          </w:p>
        </w:tc>
      </w:tr>
      <w:tr w:rsidR="00F00035" w:rsidRPr="00985F18" w:rsidTr="00B33B02">
        <w:tc>
          <w:tcPr>
            <w:tcW w:w="6771" w:type="dxa"/>
            <w:gridSpan w:val="4"/>
            <w:vAlign w:val="center"/>
          </w:tcPr>
          <w:p w:rsidR="00F00035" w:rsidRPr="0094074E" w:rsidRDefault="00F00035" w:rsidP="00C73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074E">
              <w:rPr>
                <w:rFonts w:ascii="Times New Roman" w:hAnsi="Times New Roman"/>
                <w:sz w:val="24"/>
                <w:szCs w:val="24"/>
              </w:rPr>
              <w:t>Итого часов</w:t>
            </w:r>
          </w:p>
        </w:tc>
        <w:tc>
          <w:tcPr>
            <w:tcW w:w="850" w:type="dxa"/>
          </w:tcPr>
          <w:p w:rsidR="00F00035" w:rsidRPr="006A219B" w:rsidRDefault="00F00035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85" w:type="dxa"/>
            <w:vAlign w:val="center"/>
          </w:tcPr>
          <w:p w:rsidR="00F00035" w:rsidRPr="00BD7062" w:rsidRDefault="00F00035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33B02" w:rsidRPr="00F00035" w:rsidRDefault="00B33B02" w:rsidP="00B33B02">
      <w:pPr>
        <w:tabs>
          <w:tab w:val="left" w:pos="3540"/>
          <w:tab w:val="center" w:pos="5032"/>
        </w:tabs>
        <w:spacing w:before="120" w:after="120" w:line="240" w:lineRule="auto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00035">
        <w:rPr>
          <w:rFonts w:ascii="Times New Roman" w:hAnsi="Times New Roman"/>
          <w:bCs/>
          <w:color w:val="000000"/>
          <w:sz w:val="24"/>
          <w:szCs w:val="24"/>
        </w:rPr>
        <w:t>Заочная форма обучения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662"/>
        <w:gridCol w:w="2233"/>
        <w:gridCol w:w="3260"/>
        <w:gridCol w:w="886"/>
        <w:gridCol w:w="1985"/>
      </w:tblGrid>
      <w:tr w:rsidR="00B33B02" w:rsidRPr="0067492C" w:rsidTr="00B33B02">
        <w:trPr>
          <w:cantSplit/>
          <w:trHeight w:val="1134"/>
        </w:trPr>
        <w:tc>
          <w:tcPr>
            <w:tcW w:w="580" w:type="dxa"/>
            <w:vAlign w:val="center"/>
          </w:tcPr>
          <w:p w:rsidR="00B33B02" w:rsidRPr="0067492C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2" w:type="dxa"/>
            <w:textDirection w:val="btLr"/>
            <w:vAlign w:val="center"/>
          </w:tcPr>
          <w:p w:rsidR="00B33B02" w:rsidRPr="0067492C" w:rsidRDefault="00B33B02" w:rsidP="00B33B02">
            <w:pPr>
              <w:tabs>
                <w:tab w:val="right" w:leader="underscore" w:pos="9639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33" w:type="dxa"/>
            <w:vAlign w:val="center"/>
          </w:tcPr>
          <w:p w:rsidR="00B33B02" w:rsidRPr="0067492C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260" w:type="dxa"/>
            <w:vAlign w:val="center"/>
          </w:tcPr>
          <w:p w:rsidR="00B33B02" w:rsidRPr="0067492C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86" w:type="dxa"/>
            <w:vAlign w:val="center"/>
          </w:tcPr>
          <w:p w:rsidR="00B33B02" w:rsidRPr="0067492C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B33B02" w:rsidRPr="0067492C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492C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B33B02" w:rsidRPr="0067492C" w:rsidTr="00B33B02">
        <w:tc>
          <w:tcPr>
            <w:tcW w:w="580" w:type="dxa"/>
            <w:vAlign w:val="center"/>
          </w:tcPr>
          <w:p w:rsidR="00B33B02" w:rsidRPr="0067492C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B33B02" w:rsidRPr="0067492C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 w:rsidR="00B33B02" w:rsidRPr="0067492C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33B02" w:rsidRPr="0067492C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</w:tcPr>
          <w:p w:rsidR="00B33B02" w:rsidRPr="0067492C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B33B02" w:rsidRPr="0067492C" w:rsidRDefault="00B33B02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10D9" w:rsidRPr="00E630ED" w:rsidTr="00F00035">
        <w:trPr>
          <w:trHeight w:val="860"/>
        </w:trPr>
        <w:tc>
          <w:tcPr>
            <w:tcW w:w="580" w:type="dxa"/>
            <w:vMerge w:val="restart"/>
            <w:vAlign w:val="center"/>
          </w:tcPr>
          <w:p w:rsidR="009010D9" w:rsidRPr="0067492C" w:rsidRDefault="009010D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2" w:type="dxa"/>
            <w:vMerge w:val="restart"/>
            <w:vAlign w:val="center"/>
          </w:tcPr>
          <w:p w:rsidR="009010D9" w:rsidRPr="0067492C" w:rsidRDefault="009010D9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vMerge w:val="restart"/>
          </w:tcPr>
          <w:p w:rsidR="009010D9" w:rsidRDefault="009010D9" w:rsidP="008C083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</w:t>
            </w: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я лексика</w:t>
            </w:r>
          </w:p>
          <w:p w:rsidR="009010D9" w:rsidRPr="003A13C7" w:rsidRDefault="009010D9" w:rsidP="008C083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3C7">
              <w:rPr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3260" w:type="dxa"/>
          </w:tcPr>
          <w:p w:rsidR="009010D9" w:rsidRPr="00304ED9" w:rsidRDefault="009010D9" w:rsidP="00F0003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886" w:type="dxa"/>
            <w:vAlign w:val="center"/>
          </w:tcPr>
          <w:p w:rsidR="009010D9" w:rsidRPr="0008439A" w:rsidRDefault="002B2C4A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9010D9" w:rsidRDefault="0000112D" w:rsidP="00CD79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Диф.зачет</w:t>
            </w:r>
            <w:r w:rsidRPr="00FF1C8A">
              <w:rPr>
                <w:rFonts w:ascii="Times New Roman" w:hAnsi="Times New Roman"/>
              </w:rPr>
              <w:t xml:space="preserve"> </w:t>
            </w:r>
            <w:r w:rsidR="009010D9" w:rsidRPr="00FF1C8A">
              <w:rPr>
                <w:rFonts w:ascii="Times New Roman" w:hAnsi="Times New Roman"/>
              </w:rPr>
              <w:t>Тестирование.</w:t>
            </w:r>
          </w:p>
          <w:p w:rsidR="007D59ED" w:rsidRPr="0000112D" w:rsidRDefault="007D59ED" w:rsidP="00CD797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F640A8" w:rsidRPr="00AD45DB" w:rsidTr="00F640A8">
        <w:trPr>
          <w:trHeight w:val="277"/>
        </w:trPr>
        <w:tc>
          <w:tcPr>
            <w:tcW w:w="580" w:type="dxa"/>
            <w:vMerge/>
            <w:vAlign w:val="center"/>
          </w:tcPr>
          <w:p w:rsidR="00F640A8" w:rsidRPr="0067492C" w:rsidRDefault="00F640A8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F640A8" w:rsidRPr="0067492C" w:rsidRDefault="00F640A8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:rsidR="00F640A8" w:rsidRPr="0067492C" w:rsidRDefault="00F640A8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40A8" w:rsidRPr="007E06BC" w:rsidRDefault="00F640A8" w:rsidP="008007E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886" w:type="dxa"/>
            <w:vAlign w:val="center"/>
          </w:tcPr>
          <w:p w:rsidR="00F640A8" w:rsidRPr="0008439A" w:rsidRDefault="00F640A8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640A8" w:rsidRPr="0067492C" w:rsidRDefault="00F640A8" w:rsidP="00F640A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997ACD" w:rsidRPr="00E630ED" w:rsidTr="00F00035">
        <w:trPr>
          <w:trHeight w:val="841"/>
        </w:trPr>
        <w:tc>
          <w:tcPr>
            <w:tcW w:w="580" w:type="dxa"/>
            <w:vMerge w:val="restart"/>
            <w:vAlign w:val="center"/>
          </w:tcPr>
          <w:p w:rsidR="00997ACD" w:rsidRPr="0067492C" w:rsidRDefault="00997ACD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2" w:type="dxa"/>
            <w:vMerge/>
            <w:vAlign w:val="center"/>
          </w:tcPr>
          <w:p w:rsidR="00997ACD" w:rsidRPr="0067492C" w:rsidRDefault="00997ACD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 w:val="restart"/>
          </w:tcPr>
          <w:p w:rsidR="00997ACD" w:rsidRPr="00AC2098" w:rsidRDefault="00997ACD" w:rsidP="008C0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перевода литературы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направлению подготовки</w:t>
            </w:r>
          </w:p>
        </w:tc>
        <w:tc>
          <w:tcPr>
            <w:tcW w:w="3260" w:type="dxa"/>
          </w:tcPr>
          <w:p w:rsidR="00997ACD" w:rsidRPr="00304ED9" w:rsidRDefault="00997ACD" w:rsidP="00F0003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886" w:type="dxa"/>
          </w:tcPr>
          <w:p w:rsidR="00997ACD" w:rsidRPr="0008439A" w:rsidRDefault="00997ACD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97ACD" w:rsidRDefault="00997ACD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Диф.зачет</w:t>
            </w:r>
            <w:r w:rsidRPr="00FF1C8A">
              <w:rPr>
                <w:rFonts w:ascii="Times New Roman" w:hAnsi="Times New Roman"/>
              </w:rPr>
              <w:t xml:space="preserve"> Тестирование.</w:t>
            </w:r>
          </w:p>
          <w:p w:rsidR="00997ACD" w:rsidRPr="0000112D" w:rsidRDefault="00997ACD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997ACD" w:rsidRPr="00AD45DB" w:rsidTr="00C73A74">
        <w:trPr>
          <w:trHeight w:val="262"/>
        </w:trPr>
        <w:tc>
          <w:tcPr>
            <w:tcW w:w="580" w:type="dxa"/>
            <w:vMerge/>
            <w:vAlign w:val="center"/>
          </w:tcPr>
          <w:p w:rsidR="00997ACD" w:rsidRPr="0067492C" w:rsidRDefault="00997ACD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997ACD" w:rsidRPr="0067492C" w:rsidRDefault="00997ACD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vAlign w:val="center"/>
          </w:tcPr>
          <w:p w:rsidR="00997ACD" w:rsidRPr="0067492C" w:rsidRDefault="00997ACD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97ACD" w:rsidRPr="007E06BC" w:rsidRDefault="00997ACD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</w:t>
            </w:r>
            <w:r w:rsidRPr="007E06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</w:t>
            </w:r>
          </w:p>
        </w:tc>
        <w:tc>
          <w:tcPr>
            <w:tcW w:w="886" w:type="dxa"/>
          </w:tcPr>
          <w:p w:rsidR="00997ACD" w:rsidRPr="0008439A" w:rsidRDefault="00997ACD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</w:tcPr>
          <w:p w:rsidR="00997ACD" w:rsidRPr="0067492C" w:rsidRDefault="00997ACD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997ACD" w:rsidRPr="00E630ED" w:rsidTr="00F00035">
        <w:trPr>
          <w:trHeight w:val="893"/>
        </w:trPr>
        <w:tc>
          <w:tcPr>
            <w:tcW w:w="580" w:type="dxa"/>
            <w:vMerge w:val="restart"/>
            <w:vAlign w:val="center"/>
          </w:tcPr>
          <w:p w:rsidR="00997ACD" w:rsidRPr="0067492C" w:rsidRDefault="00997ACD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2" w:type="dxa"/>
            <w:vMerge/>
            <w:vAlign w:val="center"/>
          </w:tcPr>
          <w:p w:rsidR="00997ACD" w:rsidRPr="0067492C" w:rsidRDefault="00997ACD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</w:tcPr>
          <w:p w:rsidR="00997ACD" w:rsidRPr="00AC2098" w:rsidRDefault="00997ACD" w:rsidP="008C0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еловое общение</w:t>
            </w:r>
          </w:p>
        </w:tc>
        <w:tc>
          <w:tcPr>
            <w:tcW w:w="3260" w:type="dxa"/>
          </w:tcPr>
          <w:p w:rsidR="00997ACD" w:rsidRPr="00304ED9" w:rsidRDefault="00997ACD" w:rsidP="00F0003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886" w:type="dxa"/>
            <w:vAlign w:val="center"/>
          </w:tcPr>
          <w:p w:rsidR="00997ACD" w:rsidRPr="0008439A" w:rsidRDefault="00997ACD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997ACD" w:rsidRDefault="00997ACD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Диф.зачет</w:t>
            </w:r>
            <w:r w:rsidRPr="00FF1C8A">
              <w:rPr>
                <w:rFonts w:ascii="Times New Roman" w:hAnsi="Times New Roman"/>
              </w:rPr>
              <w:t xml:space="preserve"> Тестирование.</w:t>
            </w:r>
          </w:p>
          <w:p w:rsidR="00997ACD" w:rsidRPr="0000112D" w:rsidRDefault="00997ACD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997ACD" w:rsidRPr="00820A68" w:rsidTr="00C73A74">
        <w:trPr>
          <w:trHeight w:val="70"/>
        </w:trPr>
        <w:tc>
          <w:tcPr>
            <w:tcW w:w="580" w:type="dxa"/>
            <w:vMerge/>
            <w:vAlign w:val="center"/>
          </w:tcPr>
          <w:p w:rsidR="00997ACD" w:rsidRPr="0067492C" w:rsidRDefault="00997ACD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997ACD" w:rsidRPr="0067492C" w:rsidRDefault="00997ACD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997ACD" w:rsidRPr="0067492C" w:rsidRDefault="00997ACD" w:rsidP="00B33B02">
            <w:pPr>
              <w:pStyle w:val="a6"/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997ACD" w:rsidRPr="007E06BC" w:rsidRDefault="00997ACD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886" w:type="dxa"/>
            <w:vAlign w:val="center"/>
          </w:tcPr>
          <w:p w:rsidR="00997ACD" w:rsidRDefault="00997ACD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7ACD" w:rsidRPr="0008439A" w:rsidRDefault="00997ACD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97ACD" w:rsidRPr="0067492C" w:rsidRDefault="00997ACD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93B47" w:rsidRPr="00820A68" w:rsidTr="00F00035">
        <w:trPr>
          <w:trHeight w:val="919"/>
        </w:trPr>
        <w:tc>
          <w:tcPr>
            <w:tcW w:w="580" w:type="dxa"/>
            <w:vMerge w:val="restart"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2" w:type="dxa"/>
            <w:vMerge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</w:tcPr>
          <w:p w:rsidR="00693B47" w:rsidRPr="00AC2098" w:rsidRDefault="00693B47" w:rsidP="008C08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Деловая переписка</w:t>
            </w:r>
          </w:p>
        </w:tc>
        <w:tc>
          <w:tcPr>
            <w:tcW w:w="3260" w:type="dxa"/>
          </w:tcPr>
          <w:p w:rsidR="00693B47" w:rsidRPr="00304ED9" w:rsidRDefault="00693B47" w:rsidP="00F0003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886" w:type="dxa"/>
          </w:tcPr>
          <w:p w:rsidR="00693B47" w:rsidRPr="0008439A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693B47" w:rsidRDefault="00693B4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Диф.зачет</w:t>
            </w:r>
            <w:r w:rsidRPr="00FF1C8A">
              <w:rPr>
                <w:rFonts w:ascii="Times New Roman" w:hAnsi="Times New Roman"/>
              </w:rPr>
              <w:t xml:space="preserve"> Тестирование.</w:t>
            </w:r>
          </w:p>
          <w:p w:rsidR="00693B47" w:rsidRPr="0000112D" w:rsidRDefault="00693B4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693B47" w:rsidRPr="00820A68" w:rsidTr="00C73A74">
        <w:trPr>
          <w:trHeight w:val="91"/>
        </w:trPr>
        <w:tc>
          <w:tcPr>
            <w:tcW w:w="580" w:type="dxa"/>
            <w:vMerge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693B47" w:rsidRPr="007E06BC" w:rsidRDefault="00693B4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886" w:type="dxa"/>
          </w:tcPr>
          <w:p w:rsidR="00693B47" w:rsidRPr="0008439A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93B47" w:rsidRPr="0067492C" w:rsidRDefault="00693B4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93B47" w:rsidRPr="00E630ED" w:rsidTr="00F00035">
        <w:trPr>
          <w:trHeight w:val="830"/>
        </w:trPr>
        <w:tc>
          <w:tcPr>
            <w:tcW w:w="580" w:type="dxa"/>
            <w:vMerge w:val="restart"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br w:type="page"/>
              <w:t>5.</w:t>
            </w:r>
          </w:p>
        </w:tc>
        <w:tc>
          <w:tcPr>
            <w:tcW w:w="662" w:type="dxa"/>
            <w:vMerge w:val="restart"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</w:tcPr>
          <w:p w:rsidR="00693B47" w:rsidRPr="00AC2098" w:rsidRDefault="00693B47" w:rsidP="008C08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3260" w:type="dxa"/>
          </w:tcPr>
          <w:p w:rsidR="00693B47" w:rsidRPr="00304ED9" w:rsidRDefault="00693B47" w:rsidP="00F0003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886" w:type="dxa"/>
            <w:vAlign w:val="center"/>
          </w:tcPr>
          <w:p w:rsidR="00693B47" w:rsidRPr="0008439A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693B47" w:rsidRDefault="00693B4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Диф.зачет</w:t>
            </w:r>
            <w:r w:rsidRPr="00FF1C8A">
              <w:rPr>
                <w:rFonts w:ascii="Times New Roman" w:hAnsi="Times New Roman"/>
              </w:rPr>
              <w:t xml:space="preserve"> Тестирование.</w:t>
            </w:r>
          </w:p>
          <w:p w:rsidR="00693B47" w:rsidRPr="0000112D" w:rsidRDefault="00693B4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693B47" w:rsidRPr="00AD45DB" w:rsidTr="00C73A74">
        <w:trPr>
          <w:trHeight w:val="357"/>
        </w:trPr>
        <w:tc>
          <w:tcPr>
            <w:tcW w:w="580" w:type="dxa"/>
            <w:vMerge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93B47" w:rsidRPr="007E06BC" w:rsidRDefault="00693B4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886" w:type="dxa"/>
            <w:vAlign w:val="center"/>
          </w:tcPr>
          <w:p w:rsidR="00693B47" w:rsidRPr="0008439A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93B47" w:rsidRPr="0067492C" w:rsidRDefault="00693B4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693B47" w:rsidRPr="00E630ED" w:rsidTr="00F00035">
        <w:trPr>
          <w:trHeight w:val="898"/>
        </w:trPr>
        <w:tc>
          <w:tcPr>
            <w:tcW w:w="580" w:type="dxa"/>
            <w:vMerge w:val="restart"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92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2" w:type="dxa"/>
            <w:vMerge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 w:val="restart"/>
          </w:tcPr>
          <w:p w:rsidR="00693B47" w:rsidRPr="00AC2098" w:rsidRDefault="00693B47" w:rsidP="008C08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3260" w:type="dxa"/>
          </w:tcPr>
          <w:p w:rsidR="00693B47" w:rsidRPr="00304ED9" w:rsidRDefault="00693B47" w:rsidP="00F0003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31ACD">
              <w:rPr>
                <w:rFonts w:ascii="Times New Roman" w:hAnsi="Times New Roman"/>
                <w:sz w:val="24"/>
                <w:szCs w:val="24"/>
              </w:rPr>
              <w:t>одготовка к занятиям</w:t>
            </w:r>
            <w:r>
              <w:rPr>
                <w:rFonts w:ascii="Times New Roman" w:hAnsi="Times New Roman"/>
                <w:sz w:val="24"/>
                <w:szCs w:val="24"/>
              </w:rPr>
              <w:t>, к зачету</w:t>
            </w:r>
          </w:p>
        </w:tc>
        <w:tc>
          <w:tcPr>
            <w:tcW w:w="886" w:type="dxa"/>
            <w:vAlign w:val="center"/>
          </w:tcPr>
          <w:p w:rsidR="00693B47" w:rsidRPr="0008439A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693B47" w:rsidRDefault="00693B4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Диф.зачет</w:t>
            </w:r>
            <w:r w:rsidRPr="00FF1C8A">
              <w:rPr>
                <w:rFonts w:ascii="Times New Roman" w:hAnsi="Times New Roman"/>
              </w:rPr>
              <w:t xml:space="preserve"> Тестирование.</w:t>
            </w:r>
          </w:p>
          <w:p w:rsidR="00693B47" w:rsidRPr="0000112D" w:rsidRDefault="00693B4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Собеседование.</w:t>
            </w:r>
          </w:p>
        </w:tc>
      </w:tr>
      <w:tr w:rsidR="00693B47" w:rsidTr="00C73A74">
        <w:trPr>
          <w:trHeight w:val="286"/>
        </w:trPr>
        <w:tc>
          <w:tcPr>
            <w:tcW w:w="580" w:type="dxa"/>
            <w:vMerge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233" w:type="dxa"/>
            <w:vMerge/>
            <w:vAlign w:val="center"/>
          </w:tcPr>
          <w:p w:rsidR="00693B47" w:rsidRPr="0067492C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93B47" w:rsidRPr="007E06BC" w:rsidRDefault="00693B4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6BC">
              <w:rPr>
                <w:rFonts w:ascii="Times New Roman" w:hAnsi="Times New Roman"/>
                <w:sz w:val="24"/>
                <w:szCs w:val="24"/>
              </w:rPr>
              <w:t xml:space="preserve">Выполнение контрольной работы </w:t>
            </w:r>
          </w:p>
        </w:tc>
        <w:tc>
          <w:tcPr>
            <w:tcW w:w="886" w:type="dxa"/>
            <w:vAlign w:val="center"/>
          </w:tcPr>
          <w:p w:rsidR="00693B47" w:rsidRDefault="00693B47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93B47" w:rsidRPr="0067492C" w:rsidRDefault="00693B47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9010D9" w:rsidRPr="0067492C" w:rsidTr="00B33B02">
        <w:tc>
          <w:tcPr>
            <w:tcW w:w="6735" w:type="dxa"/>
            <w:gridSpan w:val="4"/>
            <w:vAlign w:val="center"/>
          </w:tcPr>
          <w:p w:rsidR="009010D9" w:rsidRPr="0067492C" w:rsidRDefault="009010D9" w:rsidP="00B33B02">
            <w:pPr>
              <w:pStyle w:val="a6"/>
            </w:pPr>
            <w:r w:rsidRPr="0067492C">
              <w:t xml:space="preserve">Итого часов </w:t>
            </w:r>
          </w:p>
        </w:tc>
        <w:tc>
          <w:tcPr>
            <w:tcW w:w="886" w:type="dxa"/>
            <w:vAlign w:val="center"/>
          </w:tcPr>
          <w:p w:rsidR="009010D9" w:rsidRPr="003C1777" w:rsidRDefault="009010D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985" w:type="dxa"/>
            <w:vAlign w:val="center"/>
          </w:tcPr>
          <w:p w:rsidR="009010D9" w:rsidRPr="0067492C" w:rsidRDefault="009010D9" w:rsidP="00B33B0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3B02" w:rsidRDefault="00B33B02" w:rsidP="00B33B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C71F6">
        <w:rPr>
          <w:rFonts w:ascii="Times New Roman" w:hAnsi="Times New Roman"/>
          <w:b/>
          <w:bCs/>
          <w:sz w:val="24"/>
          <w:szCs w:val="24"/>
        </w:rPr>
        <w:t>5.1. Учебно-методические материалы для самостоятельной работы:</w:t>
      </w:r>
    </w:p>
    <w:p w:rsidR="00CF7733" w:rsidRPr="00A22FD9" w:rsidRDefault="00CF7733" w:rsidP="00CF77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140AA9">
        <w:rPr>
          <w:rFonts w:ascii="Times New Roman" w:hAnsi="Times New Roman"/>
          <w:sz w:val="24"/>
          <w:szCs w:val="24"/>
        </w:rPr>
        <w:t xml:space="preserve"> Потапова И.Н. Немецкий язык. Учебное пособие для самостоятельной работы студентов и магистрантов всех специальностей / И.Н. Потапова. – Тюмень, 2015. – 72 с. </w:t>
      </w:r>
    </w:p>
    <w:p w:rsidR="00CF7733" w:rsidRDefault="00CF7733" w:rsidP="00CF7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012C7A" w:rsidRPr="002F23BA" w:rsidRDefault="00012C7A" w:rsidP="00012C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0FC1">
        <w:rPr>
          <w:rFonts w:ascii="Times New Roman" w:hAnsi="Times New Roman"/>
          <w:b/>
          <w:bCs/>
          <w:sz w:val="24"/>
          <w:szCs w:val="24"/>
        </w:rPr>
        <w:t>5.2. Темы, выносимые на самостоятельное изучение.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12C7A" w:rsidRPr="00012C7A" w:rsidRDefault="00012C7A" w:rsidP="00012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Темы самостоятельно не изучаются.</w:t>
      </w:r>
    </w:p>
    <w:p w:rsidR="00B33B02" w:rsidRPr="00472C80" w:rsidRDefault="00B33B02" w:rsidP="00B33B0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 Фонд оценочных средств для проведения промежуточной аттестации обучающихся по дисциплине</w:t>
      </w:r>
    </w:p>
    <w:p w:rsidR="00B33B02" w:rsidRPr="00472C80" w:rsidRDefault="00B33B02" w:rsidP="00B33B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6.1. 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712"/>
        <w:gridCol w:w="2126"/>
        <w:gridCol w:w="3077"/>
      </w:tblGrid>
      <w:tr w:rsidR="00B33B02" w:rsidRPr="00472C80" w:rsidTr="00B33B02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3B02" w:rsidRPr="00472C80" w:rsidRDefault="00B33B02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3B02" w:rsidRPr="00472C80" w:rsidRDefault="00B33B02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3B02" w:rsidRPr="00472C80" w:rsidRDefault="00B33B02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33B02" w:rsidRPr="00472C80" w:rsidRDefault="00B33B02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CD797A" w:rsidRPr="00472C80" w:rsidTr="00C73A74">
        <w:trPr>
          <w:trHeight w:val="264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797A" w:rsidRPr="00472C80" w:rsidRDefault="00CD797A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D797A" w:rsidRDefault="00CD797A" w:rsidP="008C083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</w:t>
            </w:r>
            <w:r w:rsidRPr="001E4DAC">
              <w:rPr>
                <w:rFonts w:ascii="Times New Roman" w:hAnsi="Times New Roman"/>
                <w:color w:val="000000"/>
                <w:sz w:val="24"/>
                <w:szCs w:val="24"/>
              </w:rPr>
              <w:t>я лексика</w:t>
            </w:r>
          </w:p>
          <w:p w:rsidR="00CD797A" w:rsidRPr="003A13C7" w:rsidRDefault="00CD797A" w:rsidP="008C083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3C7">
              <w:rPr>
                <w:rFonts w:ascii="Times New Roman" w:hAnsi="Times New Roman"/>
                <w:color w:val="000000"/>
                <w:sz w:val="24"/>
                <w:szCs w:val="24"/>
              </w:rPr>
              <w:t>Говорение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D797A" w:rsidRPr="00472C80" w:rsidRDefault="00CD797A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668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</w:tcBorders>
          </w:tcPr>
          <w:p w:rsidR="00CD797A" w:rsidRDefault="00CD797A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Зачетный билет.</w:t>
            </w:r>
          </w:p>
          <w:p w:rsidR="006B5E4A" w:rsidRDefault="006B5E4A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CD797A" w:rsidRPr="005A5141" w:rsidRDefault="00CD797A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CD797A" w:rsidRPr="005A5141" w:rsidRDefault="00CD797A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CD797A" w:rsidRPr="004F3095" w:rsidRDefault="00CD797A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AF6B41" w:rsidRPr="00472C80" w:rsidTr="00C73A74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B41" w:rsidRPr="00472C80" w:rsidRDefault="00AF6B41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B41" w:rsidRPr="00AC2098" w:rsidRDefault="00AF6B41" w:rsidP="008C0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перевода литературы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направлению подготовки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B41" w:rsidRPr="00472C80" w:rsidRDefault="00AF6B41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B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Зачетный билет.</w:t>
            </w:r>
          </w:p>
          <w:p w:rsidR="00AF6B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AF6B41" w:rsidRPr="005A51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AF6B41" w:rsidRPr="005A51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AF6B41" w:rsidRPr="004F3095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AF6B41" w:rsidRPr="00472C80" w:rsidTr="00C73A74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B41" w:rsidRPr="00472C80" w:rsidRDefault="00AF6B41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B41" w:rsidRPr="00AC2098" w:rsidRDefault="00AF6B41" w:rsidP="008C0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еловое общение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B41" w:rsidRPr="00472C80" w:rsidRDefault="00AF6B41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B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Зачетный билет.</w:t>
            </w:r>
          </w:p>
          <w:p w:rsidR="00AF6B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AF6B41" w:rsidRPr="005A51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lastRenderedPageBreak/>
              <w:t>Тестовые задания.</w:t>
            </w:r>
          </w:p>
          <w:p w:rsidR="00AF6B41" w:rsidRPr="005A51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AF6B41" w:rsidRPr="004F3095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AF6B41" w:rsidRPr="00472C80" w:rsidTr="00C73A74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B41" w:rsidRPr="00472C80" w:rsidRDefault="00AF6B41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B41" w:rsidRPr="00AC2098" w:rsidRDefault="00AF6B41" w:rsidP="008C08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098">
              <w:rPr>
                <w:rFonts w:ascii="Times New Roman" w:hAnsi="Times New Roman"/>
                <w:color w:val="000000"/>
                <w:sz w:val="24"/>
                <w:szCs w:val="24"/>
              </w:rPr>
              <w:t>Деловая переписка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B41" w:rsidRPr="00472C80" w:rsidRDefault="00AF6B41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B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Зачетный билет.</w:t>
            </w:r>
          </w:p>
          <w:p w:rsidR="00AF6B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AF6B41" w:rsidRPr="005A51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AF6B41" w:rsidRPr="005A51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AF6B41" w:rsidRPr="004F3095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AF6B41" w:rsidRPr="00472C80" w:rsidTr="00C73A74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B41" w:rsidRPr="00472C80" w:rsidRDefault="00AF6B41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B41" w:rsidRPr="00AC2098" w:rsidRDefault="00AF6B41" w:rsidP="008C08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B41" w:rsidRPr="00472C80" w:rsidRDefault="00AF6B41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B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Зачетный билет.</w:t>
            </w:r>
          </w:p>
          <w:p w:rsidR="00AF6B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AF6B41" w:rsidRPr="005A51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AF6B41" w:rsidRPr="005A51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AF6B41" w:rsidRPr="004F3095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  <w:tr w:rsidR="00AF6B41" w:rsidRPr="00472C80" w:rsidTr="00C73A74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B41" w:rsidRPr="00472C80" w:rsidRDefault="00AF6B41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B41" w:rsidRPr="00AC2098" w:rsidRDefault="00AF6B41" w:rsidP="008C08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1F0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6B41" w:rsidRPr="00472C80" w:rsidRDefault="00AF6B41" w:rsidP="00B33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80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F6B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Зачетный билет.</w:t>
            </w:r>
          </w:p>
          <w:p w:rsidR="00AF6B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FF1C8A">
              <w:rPr>
                <w:rFonts w:ascii="Times New Roman" w:hAnsi="Times New Roman"/>
              </w:rPr>
              <w:t>Варианты контрольных</w:t>
            </w:r>
            <w:r>
              <w:rPr>
                <w:rFonts w:ascii="Times New Roman" w:hAnsi="Times New Roman"/>
              </w:rPr>
              <w:t xml:space="preserve"> работ.</w:t>
            </w:r>
          </w:p>
          <w:p w:rsidR="00AF6B41" w:rsidRPr="005A51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Тестовые задания.</w:t>
            </w:r>
          </w:p>
          <w:p w:rsidR="00AF6B41" w:rsidRPr="005A5141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5A5141">
              <w:rPr>
                <w:rFonts w:ascii="Times New Roman" w:hAnsi="Times New Roman"/>
              </w:rPr>
              <w:t>Вопросы к собеседованию.</w:t>
            </w:r>
          </w:p>
          <w:p w:rsidR="00AF6B41" w:rsidRPr="004F3095" w:rsidRDefault="00AF6B41" w:rsidP="00C73A7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 дискуссии</w:t>
            </w:r>
            <w:r w:rsidRPr="005E4219">
              <w:rPr>
                <w:rFonts w:ascii="Times New Roman" w:hAnsi="Times New Roman"/>
              </w:rPr>
              <w:t>.</w:t>
            </w:r>
          </w:p>
        </w:tc>
      </w:tr>
    </w:tbl>
    <w:p w:rsidR="00B33B02" w:rsidRDefault="00B33B02" w:rsidP="00B33B02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6.2. Описание показателей и критериев оценивания компетенций на различных этапах их формирования, описание шкал оценивания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6"/>
        <w:gridCol w:w="2410"/>
        <w:gridCol w:w="2338"/>
        <w:gridCol w:w="2670"/>
      </w:tblGrid>
      <w:tr w:rsidR="00B33B02" w:rsidRPr="009451A8" w:rsidTr="00B33B02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B33B02" w:rsidRPr="009451A8" w:rsidRDefault="00B33B02" w:rsidP="00B33B0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9451A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B33B02" w:rsidRPr="009451A8" w:rsidRDefault="00B33B02" w:rsidP="00B3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1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B33B02" w:rsidRPr="00A433EF" w:rsidTr="00B33B02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B33B02" w:rsidRPr="00A433EF" w:rsidRDefault="00B33B02" w:rsidP="00B33B0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B33B02" w:rsidRPr="00A433EF" w:rsidRDefault="00B33B02" w:rsidP="00B3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B33B02" w:rsidRPr="00A433EF" w:rsidRDefault="00B33B02" w:rsidP="00B3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B33B02" w:rsidRPr="00A433EF" w:rsidRDefault="00B33B02" w:rsidP="00B3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B33B02" w:rsidRPr="005B7B9C" w:rsidTr="00B33B02">
        <w:trPr>
          <w:trHeight w:val="709"/>
          <w:tblHeader/>
        </w:trPr>
        <w:tc>
          <w:tcPr>
            <w:tcW w:w="9724" w:type="dxa"/>
            <w:gridSpan w:val="4"/>
            <w:vAlign w:val="center"/>
          </w:tcPr>
          <w:p w:rsidR="00B33B02" w:rsidRPr="005B7B9C" w:rsidRDefault="00B33B02" w:rsidP="00B33B0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b/>
                <w:sz w:val="24"/>
                <w:szCs w:val="24"/>
              </w:rPr>
              <w:t xml:space="preserve">ОК-5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–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</w:p>
        </w:tc>
      </w:tr>
      <w:tr w:rsidR="00B33B02" w:rsidRPr="005B7B9C" w:rsidTr="00E3086A">
        <w:trPr>
          <w:trHeight w:val="1763"/>
        </w:trPr>
        <w:tc>
          <w:tcPr>
            <w:tcW w:w="2306" w:type="dxa"/>
            <w:vAlign w:val="center"/>
          </w:tcPr>
          <w:p w:rsidR="00B33B02" w:rsidRPr="00B22E3B" w:rsidRDefault="00B33B02" w:rsidP="00B33B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B33B02" w:rsidRPr="005B7B9C" w:rsidRDefault="00B33B02" w:rsidP="00E3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  <w:tc>
          <w:tcPr>
            <w:tcW w:w="2338" w:type="dxa"/>
          </w:tcPr>
          <w:p w:rsidR="00B33B02" w:rsidRPr="005B7B9C" w:rsidRDefault="00B33B02" w:rsidP="00E3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Сформированные, но содержащие отдельные пробелы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  <w:tc>
          <w:tcPr>
            <w:tcW w:w="2670" w:type="dxa"/>
          </w:tcPr>
          <w:p w:rsidR="00B33B02" w:rsidRPr="005B7B9C" w:rsidRDefault="00B33B02" w:rsidP="00E3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 основных правил фонетики, грамматики; базовой лексики и лексики по соответствующему направлению подготовки; культуры и традиций стран изучаемого языка</w:t>
            </w:r>
          </w:p>
        </w:tc>
      </w:tr>
      <w:tr w:rsidR="00B33B02" w:rsidRPr="005B7B9C" w:rsidTr="00E3086A">
        <w:trPr>
          <w:trHeight w:val="2054"/>
        </w:trPr>
        <w:tc>
          <w:tcPr>
            <w:tcW w:w="2306" w:type="dxa"/>
            <w:vAlign w:val="center"/>
          </w:tcPr>
          <w:p w:rsidR="00B33B02" w:rsidRPr="00B22E3B" w:rsidRDefault="00B33B02" w:rsidP="00B3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B33B02" w:rsidRPr="005B7B9C" w:rsidRDefault="00B33B02" w:rsidP="00E3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систематически осуществляемое умение общаться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в устной и письменной формах на иностранном языке</w:t>
            </w:r>
          </w:p>
        </w:tc>
        <w:tc>
          <w:tcPr>
            <w:tcW w:w="2338" w:type="dxa"/>
          </w:tcPr>
          <w:p w:rsidR="00B33B02" w:rsidRPr="00EC7D68" w:rsidRDefault="00B33B02" w:rsidP="00E3086A">
            <w:pPr>
              <w:pStyle w:val="ab"/>
              <w:rPr>
                <w:color w:val="000000"/>
                <w:sz w:val="24"/>
                <w:szCs w:val="24"/>
              </w:rPr>
            </w:pPr>
            <w:r w:rsidRPr="005B7B9C">
              <w:rPr>
                <w:sz w:val="24"/>
                <w:szCs w:val="24"/>
              </w:rPr>
              <w:t>В целом успешное, но содержащее отдельные пробелы умение</w:t>
            </w:r>
            <w:r w:rsidRPr="005B7B9C">
              <w:rPr>
                <w:color w:val="000000"/>
                <w:sz w:val="24"/>
                <w:szCs w:val="24"/>
              </w:rPr>
              <w:t xml:space="preserve"> </w:t>
            </w:r>
            <w:r w:rsidRPr="005B7B9C">
              <w:rPr>
                <w:sz w:val="24"/>
                <w:szCs w:val="24"/>
              </w:rPr>
              <w:t xml:space="preserve">осуществлять </w:t>
            </w:r>
            <w:r w:rsidRPr="005B7B9C">
              <w:rPr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</w:tc>
        <w:tc>
          <w:tcPr>
            <w:tcW w:w="2670" w:type="dxa"/>
          </w:tcPr>
          <w:p w:rsidR="00B33B02" w:rsidRPr="005B7B9C" w:rsidRDefault="00B33B02" w:rsidP="00E3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 xml:space="preserve">Сформированное умение осуществлять </w:t>
            </w:r>
            <w:r w:rsidRPr="005B7B9C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коммуникацию в устной и письменной формах на иностранном языке</w:t>
            </w:r>
          </w:p>
        </w:tc>
      </w:tr>
      <w:tr w:rsidR="00B33B02" w:rsidRPr="005B7B9C" w:rsidTr="00E3086A">
        <w:trPr>
          <w:trHeight w:val="2040"/>
        </w:trPr>
        <w:tc>
          <w:tcPr>
            <w:tcW w:w="2306" w:type="dxa"/>
            <w:vAlign w:val="center"/>
          </w:tcPr>
          <w:p w:rsidR="00B33B02" w:rsidRPr="00B22E3B" w:rsidRDefault="00B33B02" w:rsidP="00B33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410" w:type="dxa"/>
          </w:tcPr>
          <w:p w:rsidR="00B33B02" w:rsidRPr="005B7B9C" w:rsidRDefault="00B33B02" w:rsidP="00E3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  <w:tc>
          <w:tcPr>
            <w:tcW w:w="2338" w:type="dxa"/>
          </w:tcPr>
          <w:p w:rsidR="00B33B02" w:rsidRPr="005B7B9C" w:rsidRDefault="00B33B02" w:rsidP="00E3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  <w:tc>
          <w:tcPr>
            <w:tcW w:w="2670" w:type="dxa"/>
          </w:tcPr>
          <w:p w:rsidR="00B33B02" w:rsidRPr="005B7B9C" w:rsidRDefault="00B33B02" w:rsidP="00E3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B9C">
              <w:rPr>
                <w:rFonts w:ascii="Times New Roman" w:hAnsi="Times New Roman"/>
                <w:sz w:val="24"/>
                <w:szCs w:val="24"/>
              </w:rPr>
              <w:t>Успешное и систематическое применение фонетических, грамматических и лексических норм иностранного языка и навыков, необходимых для устного и письменного общения на иностранном языке</w:t>
            </w:r>
          </w:p>
        </w:tc>
      </w:tr>
    </w:tbl>
    <w:p w:rsidR="00B33B02" w:rsidRPr="00472C80" w:rsidRDefault="00B33B02" w:rsidP="00B33B02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2C80">
        <w:rPr>
          <w:rFonts w:ascii="Times New Roman" w:hAnsi="Times New Roman"/>
          <w:b/>
          <w:color w:val="000000"/>
          <w:sz w:val="24"/>
          <w:szCs w:val="24"/>
        </w:rPr>
        <w:t>6.2.1. Шкалы оценивания</w:t>
      </w:r>
    </w:p>
    <w:p w:rsidR="00B33B02" w:rsidRPr="00C07094" w:rsidRDefault="000250D8" w:rsidP="00C07094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Ш</w:t>
      </w:r>
      <w:r w:rsidR="00C07094">
        <w:rPr>
          <w:rFonts w:ascii="Times New Roman" w:hAnsi="Times New Roman"/>
          <w:b/>
          <w:color w:val="000000"/>
          <w:sz w:val="24"/>
          <w:szCs w:val="24"/>
        </w:rPr>
        <w:t>кала оценивания дифференцированного зачета</w:t>
      </w:r>
    </w:p>
    <w:tbl>
      <w:tblPr>
        <w:tblStyle w:val="a5"/>
        <w:tblW w:w="0" w:type="auto"/>
        <w:tblLook w:val="04A0"/>
      </w:tblPr>
      <w:tblGrid>
        <w:gridCol w:w="2856"/>
        <w:gridCol w:w="6714"/>
      </w:tblGrid>
      <w:tr w:rsidR="00B33B02" w:rsidTr="00B33B02">
        <w:tc>
          <w:tcPr>
            <w:tcW w:w="2856" w:type="dxa"/>
          </w:tcPr>
          <w:p w:rsidR="00B33B02" w:rsidRPr="00A619AC" w:rsidRDefault="00B33B02" w:rsidP="00B33B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19AC">
              <w:rPr>
                <w:rFonts w:ascii="Times New Roman" w:eastAsia="Calibri" w:hAnsi="Times New Roman"/>
                <w:sz w:val="24"/>
                <w:szCs w:val="24"/>
              </w:rPr>
              <w:t>Оценка</w:t>
            </w:r>
          </w:p>
        </w:tc>
        <w:tc>
          <w:tcPr>
            <w:tcW w:w="6714" w:type="dxa"/>
          </w:tcPr>
          <w:p w:rsidR="00B33B02" w:rsidRPr="00A619AC" w:rsidRDefault="00B33B02" w:rsidP="00B33B0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19AC">
              <w:rPr>
                <w:rFonts w:ascii="Times New Roman" w:eastAsia="Calibri" w:hAnsi="Times New Roman"/>
                <w:sz w:val="24"/>
                <w:szCs w:val="24"/>
              </w:rPr>
              <w:t>Описание</w:t>
            </w:r>
          </w:p>
        </w:tc>
      </w:tr>
      <w:tr w:rsidR="00B33B02" w:rsidTr="00B33B02">
        <w:tc>
          <w:tcPr>
            <w:tcW w:w="2856" w:type="dxa"/>
          </w:tcPr>
          <w:p w:rsidR="00B33B02" w:rsidRDefault="00B33B02" w:rsidP="00B33B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A1A">
              <w:rPr>
                <w:rFonts w:ascii="Times New Roman" w:hAnsi="Times New Roman"/>
                <w:sz w:val="24"/>
                <w:szCs w:val="24"/>
              </w:rPr>
              <w:t>«5»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14" w:type="dxa"/>
          </w:tcPr>
          <w:p w:rsidR="00B33B02" w:rsidRDefault="00B33B02" w:rsidP="00B33B0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</w:t>
            </w:r>
          </w:p>
        </w:tc>
      </w:tr>
      <w:tr w:rsidR="00B33B02" w:rsidTr="00B33B02">
        <w:tc>
          <w:tcPr>
            <w:tcW w:w="2856" w:type="dxa"/>
          </w:tcPr>
          <w:p w:rsidR="00B33B02" w:rsidRDefault="00B33B02" w:rsidP="00B33B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B33B02" w:rsidRPr="00037EEC" w:rsidRDefault="00B33B02" w:rsidP="00B33B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обладает достаточно полным знанием изучаемой дисциплины; его ответ представляет грамотное изложение учебного материала; отсутствуют существенные неточности;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</w:t>
            </w:r>
          </w:p>
        </w:tc>
      </w:tr>
      <w:tr w:rsidR="00B33B02" w:rsidTr="00B33B02">
        <w:tc>
          <w:tcPr>
            <w:tcW w:w="2856" w:type="dxa"/>
          </w:tcPr>
          <w:p w:rsidR="00B33B02" w:rsidRDefault="00B33B02" w:rsidP="00B33B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B33B02" w:rsidRDefault="00B33B02" w:rsidP="00B33B0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имеет общие знания основного материала без усвоения некоторых существенных положений; затрудняется в изложении материала;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B33B02" w:rsidTr="00B33B02">
        <w:tc>
          <w:tcPr>
            <w:tcW w:w="2856" w:type="dxa"/>
          </w:tcPr>
          <w:p w:rsidR="00B33B02" w:rsidRDefault="00B33B02" w:rsidP="00B33B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5EE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14" w:type="dxa"/>
          </w:tcPr>
          <w:p w:rsidR="00B33B02" w:rsidRDefault="00B33B02" w:rsidP="00B33B0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C5EE0">
              <w:rPr>
                <w:rFonts w:ascii="Times New Roman" w:hAnsi="Times New Roman"/>
                <w:sz w:val="24"/>
                <w:szCs w:val="24"/>
              </w:rPr>
              <w:t>бучающийся не знает значительную часть материала; допустил существенные ошибки в процессе изложения; ни один вопрос не рассмотрен до конца, наводящие вопросы не помогают</w:t>
            </w:r>
          </w:p>
        </w:tc>
      </w:tr>
    </w:tbl>
    <w:p w:rsidR="00B33B02" w:rsidRPr="00472C80" w:rsidRDefault="00BD129A" w:rsidP="009402A2">
      <w:pPr>
        <w:spacing w:after="12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1777B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B33B02" w:rsidRPr="00472C80">
        <w:rPr>
          <w:rFonts w:ascii="Times New Roman" w:hAnsi="Times New Roman"/>
          <w:b/>
          <w:bCs/>
          <w:sz w:val="24"/>
          <w:szCs w:val="24"/>
        </w:rPr>
        <w:t>6.3. Типовые контрольные задания или иные материалы</w:t>
      </w:r>
    </w:p>
    <w:p w:rsidR="00B33B02" w:rsidRPr="00472C80" w:rsidRDefault="00B33B02" w:rsidP="00B33B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472C80">
        <w:rPr>
          <w:rFonts w:ascii="Times New Roman" w:hAnsi="Times New Roman"/>
          <w:sz w:val="24"/>
          <w:szCs w:val="24"/>
        </w:rPr>
        <w:t>казаны в приложении 1.</w:t>
      </w:r>
    </w:p>
    <w:p w:rsidR="00B33B02" w:rsidRPr="00472C80" w:rsidRDefault="00B33B02" w:rsidP="00B33B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3B7910" w:rsidRPr="00A641A1" w:rsidRDefault="003B7910" w:rsidP="003B7910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402A2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Процедура оценивания </w:t>
      </w:r>
      <w:r w:rsidRPr="009402A2">
        <w:rPr>
          <w:rFonts w:ascii="Times New Roman" w:hAnsi="Times New Roman"/>
          <w:b/>
          <w:color w:val="000000"/>
          <w:sz w:val="24"/>
          <w:szCs w:val="24"/>
        </w:rPr>
        <w:t>дифференцированного зачета</w:t>
      </w:r>
    </w:p>
    <w:p w:rsidR="003B7910" w:rsidRPr="00472C80" w:rsidRDefault="003B7910" w:rsidP="00B01CD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Зачет проводится в письменной форме и в форме собеседования. Обучающемуся достается вариант задания путем собственного случайного выбора.</w:t>
      </w:r>
    </w:p>
    <w:p w:rsidR="003B7910" w:rsidRPr="003B7910" w:rsidRDefault="003B7910" w:rsidP="00B01CD9">
      <w:pPr>
        <w:spacing w:after="0" w:line="240" w:lineRule="auto"/>
        <w:ind w:firstLine="709"/>
        <w:jc w:val="center"/>
        <w:outlineLvl w:val="0"/>
        <w:rPr>
          <w:rStyle w:val="ae"/>
          <w:rFonts w:ascii="Times New Roman" w:hAnsi="Times New Roman"/>
          <w:sz w:val="24"/>
          <w:szCs w:val="24"/>
        </w:rPr>
      </w:pPr>
      <w:r w:rsidRPr="003B7910">
        <w:rPr>
          <w:rStyle w:val="ae"/>
          <w:rFonts w:ascii="Times New Roman" w:hAnsi="Times New Roman"/>
          <w:sz w:val="24"/>
          <w:szCs w:val="24"/>
        </w:rPr>
        <w:t xml:space="preserve">Содержание </w:t>
      </w:r>
      <w:r w:rsidRPr="003B7910">
        <w:rPr>
          <w:rFonts w:ascii="Times New Roman" w:hAnsi="Times New Roman"/>
          <w:color w:val="000000"/>
          <w:sz w:val="24"/>
          <w:szCs w:val="24"/>
        </w:rPr>
        <w:t xml:space="preserve">дифференцированного </w:t>
      </w:r>
      <w:r w:rsidRPr="003B7910">
        <w:rPr>
          <w:rStyle w:val="ae"/>
          <w:rFonts w:ascii="Times New Roman" w:hAnsi="Times New Roman"/>
          <w:sz w:val="24"/>
          <w:szCs w:val="24"/>
        </w:rPr>
        <w:t>зачёта:</w:t>
      </w:r>
    </w:p>
    <w:p w:rsidR="003B7910" w:rsidRPr="003B7910" w:rsidRDefault="003B7910" w:rsidP="00B01CD9">
      <w:pPr>
        <w:spacing w:after="0" w:line="240" w:lineRule="auto"/>
        <w:jc w:val="both"/>
        <w:rPr>
          <w:rStyle w:val="ae"/>
          <w:rFonts w:ascii="Times New Roman" w:hAnsi="Times New Roman"/>
          <w:sz w:val="24"/>
          <w:szCs w:val="24"/>
        </w:rPr>
      </w:pPr>
      <w:r w:rsidRPr="003B7910">
        <w:rPr>
          <w:rStyle w:val="ae"/>
          <w:rFonts w:ascii="Times New Roman" w:hAnsi="Times New Roman"/>
          <w:sz w:val="24"/>
          <w:szCs w:val="24"/>
        </w:rPr>
        <w:t>1. Чтение текста научно-популярного характера на иностранном языке и перевод на русский язык с помощью словаря (1500 печатных знаков, 30 минут).</w:t>
      </w:r>
    </w:p>
    <w:p w:rsidR="003B7910" w:rsidRPr="003B7910" w:rsidRDefault="003B7910" w:rsidP="00B01CD9">
      <w:pPr>
        <w:spacing w:after="0" w:line="240" w:lineRule="auto"/>
        <w:jc w:val="both"/>
        <w:rPr>
          <w:rStyle w:val="ae"/>
          <w:rFonts w:ascii="Times New Roman" w:hAnsi="Times New Roman"/>
          <w:sz w:val="24"/>
          <w:szCs w:val="24"/>
        </w:rPr>
      </w:pPr>
      <w:r w:rsidRPr="003B7910">
        <w:rPr>
          <w:rStyle w:val="ae"/>
          <w:rFonts w:ascii="Times New Roman" w:hAnsi="Times New Roman"/>
          <w:sz w:val="24"/>
          <w:szCs w:val="24"/>
        </w:rPr>
        <w:t>2. Ответы на вопросы на иностранном языке по содержанию прочитанного текста (см. задание №1, 15 минут).</w:t>
      </w:r>
    </w:p>
    <w:p w:rsidR="003B7910" w:rsidRPr="003B7910" w:rsidRDefault="003B7910" w:rsidP="00B01CD9">
      <w:pPr>
        <w:spacing w:after="0" w:line="240" w:lineRule="auto"/>
        <w:jc w:val="both"/>
        <w:rPr>
          <w:rStyle w:val="ae"/>
          <w:rFonts w:ascii="Times New Roman" w:hAnsi="Times New Roman"/>
          <w:sz w:val="24"/>
          <w:szCs w:val="24"/>
        </w:rPr>
      </w:pPr>
      <w:r w:rsidRPr="003B7910">
        <w:rPr>
          <w:rStyle w:val="ae"/>
          <w:rFonts w:ascii="Times New Roman" w:hAnsi="Times New Roman"/>
          <w:sz w:val="24"/>
          <w:szCs w:val="24"/>
        </w:rPr>
        <w:t>3. Монологическое высказывание по изученным разговорным темам (выбор по билетам).</w:t>
      </w:r>
    </w:p>
    <w:p w:rsidR="00B33B02" w:rsidRPr="002C7245" w:rsidRDefault="00B33B02" w:rsidP="00B33B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C7245">
        <w:rPr>
          <w:rFonts w:ascii="Times New Roman" w:hAnsi="Times New Roman"/>
          <w:b/>
          <w:bCs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B33B02" w:rsidRPr="005C5EE0" w:rsidRDefault="00B33B02" w:rsidP="00B33B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C7245">
        <w:rPr>
          <w:rFonts w:ascii="Times New Roman" w:hAnsi="Times New Roman"/>
          <w:b/>
          <w:bCs/>
          <w:sz w:val="24"/>
          <w:szCs w:val="24"/>
        </w:rPr>
        <w:t>а) основная литература</w:t>
      </w:r>
    </w:p>
    <w:p w:rsidR="00B33B02" w:rsidRDefault="00B33B02" w:rsidP="00B33B0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Английский язык:</w:t>
      </w:r>
    </w:p>
    <w:p w:rsidR="0027710B" w:rsidRDefault="0027710B" w:rsidP="0027710B">
      <w:pPr>
        <w:spacing w:line="240" w:lineRule="auto"/>
        <w:ind w:firstLine="709"/>
        <w:rPr>
          <w:rFonts w:ascii="Times New Roman" w:hAnsi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Английский язык [Электронный ресурс] : учебное пособие / Н.И. Веренич [и др.]. — Электрон. текстовые данные. — Минск: ТетраСистемс, 2012. — 304 c. — 978-985-536-256-3. — Режим доступа: </w:t>
      </w:r>
      <w:r w:rsidRPr="00E656DC">
        <w:rPr>
          <w:rFonts w:ascii="Times New Roman" w:hAnsi="Times New Roman"/>
          <w:color w:val="0070C0"/>
          <w:sz w:val="24"/>
          <w:szCs w:val="24"/>
          <w:u w:val="single"/>
        </w:rPr>
        <w:t>http://www.iprbookshop.ru/28038.html</w:t>
      </w:r>
    </w:p>
    <w:p w:rsidR="0027710B" w:rsidRPr="00A071BC" w:rsidRDefault="0027710B" w:rsidP="0027710B">
      <w:pPr>
        <w:spacing w:line="240" w:lineRule="auto"/>
        <w:ind w:firstLine="709"/>
        <w:rPr>
          <w:rStyle w:val="ae"/>
          <w:rFonts w:ascii="Times New Roman" w:hAnsi="Times New Roman"/>
          <w:b/>
          <w:color w:val="0070C0"/>
          <w:sz w:val="24"/>
          <w:szCs w:val="24"/>
          <w:u w:val="single"/>
        </w:rPr>
      </w:pPr>
      <w:r>
        <w:rPr>
          <w:rStyle w:val="ae"/>
          <w:rFonts w:ascii="Times New Roman" w:hAnsi="Times New Roman"/>
          <w:sz w:val="24"/>
          <w:szCs w:val="24"/>
        </w:rPr>
        <w:t>2</w:t>
      </w:r>
      <w:r w:rsidRPr="00472C80">
        <w:rPr>
          <w:rStyle w:val="ae"/>
          <w:rFonts w:ascii="Times New Roman" w:hAnsi="Times New Roman"/>
          <w:sz w:val="24"/>
          <w:szCs w:val="24"/>
        </w:rPr>
        <w:t>. Белоусова А.Р. Английский язык для студентов сельскохозяйственных вузов: учебное пособие /А.Р. Белоусова, О.П. Мельчина. – СПб.: Изд-во «</w:t>
      </w:r>
      <w:r>
        <w:rPr>
          <w:rStyle w:val="ae"/>
          <w:rFonts w:ascii="Times New Roman" w:hAnsi="Times New Roman"/>
          <w:sz w:val="24"/>
          <w:szCs w:val="24"/>
        </w:rPr>
        <w:t>Лань», 2008. – 352 с.</w:t>
      </w:r>
    </w:p>
    <w:p w:rsidR="0027710B" w:rsidRPr="00472C80" w:rsidRDefault="0027710B" w:rsidP="00277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72C80">
        <w:rPr>
          <w:rFonts w:ascii="Times New Roman" w:hAnsi="Times New Roman"/>
          <w:sz w:val="24"/>
          <w:szCs w:val="24"/>
        </w:rPr>
        <w:t xml:space="preserve">. Практикум по английскому языку / </w:t>
      </w:r>
      <w:r>
        <w:rPr>
          <w:rFonts w:ascii="Times New Roman" w:hAnsi="Times New Roman"/>
          <w:sz w:val="24"/>
          <w:szCs w:val="24"/>
        </w:rPr>
        <w:t xml:space="preserve">Автор-сост. </w:t>
      </w:r>
      <w:r w:rsidRPr="00472C80">
        <w:rPr>
          <w:rFonts w:ascii="Times New Roman" w:hAnsi="Times New Roman"/>
          <w:sz w:val="24"/>
          <w:szCs w:val="24"/>
        </w:rPr>
        <w:t xml:space="preserve">И.В. Зайцева. </w:t>
      </w:r>
      <w:r>
        <w:rPr>
          <w:rFonts w:ascii="Times New Roman" w:hAnsi="Times New Roman"/>
          <w:sz w:val="24"/>
          <w:szCs w:val="24"/>
        </w:rPr>
        <w:t>– Тюмень: ТГСХА, 2009. – 140 с.</w:t>
      </w:r>
    </w:p>
    <w:p w:rsidR="0027710B" w:rsidRPr="00472C80" w:rsidRDefault="0027710B" w:rsidP="00277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72C80">
        <w:rPr>
          <w:rFonts w:ascii="Times New Roman" w:hAnsi="Times New Roman"/>
          <w:sz w:val="24"/>
          <w:szCs w:val="24"/>
        </w:rPr>
        <w:t xml:space="preserve">. </w:t>
      </w:r>
      <w:r w:rsidRPr="00C45AEF">
        <w:rPr>
          <w:rFonts w:ascii="Times New Roman" w:hAnsi="Times New Roman"/>
          <w:sz w:val="24"/>
          <w:szCs w:val="24"/>
        </w:rPr>
        <w:t>Новоселова И.З. Учебник английского языка для сельскохозяйственных и лесотехнических вузов / И.З. Новоселова, Е.С. Александрова – СПб.: Изд-во «РЕГИОН», 2010. – 344 с.</w:t>
      </w:r>
    </w:p>
    <w:p w:rsidR="0027710B" w:rsidRPr="00F04940" w:rsidRDefault="0027710B" w:rsidP="002771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Немецкий язык:</w:t>
      </w:r>
    </w:p>
    <w:p w:rsidR="0027710B" w:rsidRDefault="0027710B" w:rsidP="0027710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>1. Аксёнова Г.Я. Учебник немецкого языка для сельскохозяйственных вузов / Г.Я. Аксёнова. – СПб.</w:t>
      </w:r>
      <w:r>
        <w:rPr>
          <w:rFonts w:ascii="Times New Roman" w:hAnsi="Times New Roman"/>
          <w:sz w:val="24"/>
          <w:szCs w:val="24"/>
        </w:rPr>
        <w:t>: КВАДРО, КОСТА, 2010. – 320 с.</w:t>
      </w:r>
    </w:p>
    <w:p w:rsidR="0027710B" w:rsidRPr="00A071BC" w:rsidRDefault="0027710B" w:rsidP="0027710B">
      <w:pPr>
        <w:spacing w:after="0" w:line="240" w:lineRule="auto"/>
        <w:ind w:firstLine="709"/>
        <w:rPr>
          <w:rFonts w:ascii="Times New Roman" w:hAnsi="Times New Roman"/>
          <w:color w:val="0070C0"/>
          <w:sz w:val="24"/>
          <w:szCs w:val="24"/>
          <w:shd w:val="clear" w:color="auto" w:fill="FCFCFC"/>
        </w:rPr>
      </w:pPr>
      <w:r>
        <w:rPr>
          <w:rFonts w:ascii="Times New Roman" w:hAnsi="Times New Roman"/>
          <w:sz w:val="24"/>
          <w:szCs w:val="24"/>
          <w:shd w:val="clear" w:color="auto" w:fill="FCFCFC"/>
        </w:rPr>
        <w:t xml:space="preserve">2. </w:t>
      </w:r>
      <w:r w:rsidRPr="00E656DC">
        <w:rPr>
          <w:rFonts w:ascii="Times New Roman" w:hAnsi="Times New Roman"/>
          <w:sz w:val="24"/>
          <w:szCs w:val="24"/>
          <w:shd w:val="clear" w:color="auto" w:fill="FCFCFC"/>
        </w:rPr>
        <w:t xml:space="preserve">Ачкасова Н.Г. Немецкий язык для бакалавров [Электронный ресурс] : учебник для студентов неязыковых вузов / Н.Г. Ачкасова. — Электрон. текстовые данные. — М. : ЮНИТИ-ДАНА, 2014. — 312 c. — 978-5-238-02557-5. — Режим доступа: </w:t>
      </w:r>
      <w:hyperlink r:id="rId10" w:history="1">
        <w:r w:rsidRPr="00E656DC">
          <w:rPr>
            <w:rStyle w:val="af0"/>
            <w:rFonts w:ascii="Times New Roman" w:hAnsi="Times New Roman"/>
            <w:color w:val="0070C0"/>
            <w:sz w:val="24"/>
            <w:szCs w:val="24"/>
            <w:shd w:val="clear" w:color="auto" w:fill="FCFCFC"/>
          </w:rPr>
          <w:t>http://www.iprbookshop.ru/20980.html</w:t>
        </w:r>
      </w:hyperlink>
    </w:p>
    <w:p w:rsidR="0027710B" w:rsidRDefault="0027710B" w:rsidP="0027710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72C80">
        <w:rPr>
          <w:rFonts w:ascii="Times New Roman" w:hAnsi="Times New Roman"/>
          <w:sz w:val="24"/>
          <w:szCs w:val="24"/>
        </w:rPr>
        <w:t xml:space="preserve">Практикум по немецкому языку / </w:t>
      </w:r>
      <w:r>
        <w:rPr>
          <w:rFonts w:ascii="Times New Roman" w:hAnsi="Times New Roman"/>
          <w:sz w:val="24"/>
          <w:szCs w:val="24"/>
        </w:rPr>
        <w:t xml:space="preserve">Автор-сост. </w:t>
      </w:r>
      <w:r w:rsidRPr="00472C80">
        <w:rPr>
          <w:rFonts w:ascii="Times New Roman" w:hAnsi="Times New Roman"/>
          <w:sz w:val="24"/>
          <w:szCs w:val="24"/>
        </w:rPr>
        <w:t xml:space="preserve">И.Н. Потапова. </w:t>
      </w:r>
      <w:r>
        <w:rPr>
          <w:rFonts w:ascii="Times New Roman" w:hAnsi="Times New Roman"/>
          <w:sz w:val="24"/>
          <w:szCs w:val="24"/>
        </w:rPr>
        <w:t>– Тюмень: ТГСХА, 2010. – 140 с.</w:t>
      </w:r>
    </w:p>
    <w:p w:rsidR="0027710B" w:rsidRPr="00AA7B86" w:rsidRDefault="0027710B" w:rsidP="0027710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72C80">
        <w:rPr>
          <w:rFonts w:ascii="Times New Roman" w:hAnsi="Times New Roman"/>
          <w:sz w:val="24"/>
          <w:szCs w:val="24"/>
        </w:rPr>
        <w:t xml:space="preserve">Немецкий язык. Практикум по грамматике </w:t>
      </w:r>
      <w:r>
        <w:rPr>
          <w:rFonts w:ascii="Times New Roman" w:hAnsi="Times New Roman"/>
          <w:sz w:val="24"/>
          <w:szCs w:val="24"/>
        </w:rPr>
        <w:t xml:space="preserve">для студентов I, II курса всех специальностей </w:t>
      </w:r>
      <w:r w:rsidRPr="00472C80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Авторы-сост. </w:t>
      </w:r>
      <w:r w:rsidRPr="00472C80">
        <w:rPr>
          <w:rFonts w:ascii="Times New Roman" w:hAnsi="Times New Roman"/>
          <w:sz w:val="24"/>
          <w:szCs w:val="24"/>
        </w:rPr>
        <w:t>И.Н. Потапова</w:t>
      </w:r>
      <w:r>
        <w:rPr>
          <w:rFonts w:ascii="Times New Roman" w:hAnsi="Times New Roman"/>
          <w:sz w:val="24"/>
          <w:szCs w:val="24"/>
        </w:rPr>
        <w:t>, А.А. Чалилова</w:t>
      </w:r>
      <w:r w:rsidRPr="00472C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– Тюмень: ТГСХА, 2010.– 128 с.</w:t>
      </w:r>
    </w:p>
    <w:p w:rsidR="0027710B" w:rsidRPr="00F04940" w:rsidRDefault="0027710B" w:rsidP="002771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Французский язык:</w:t>
      </w:r>
    </w:p>
    <w:p w:rsidR="0027710B" w:rsidRPr="00E656DC" w:rsidRDefault="0027710B" w:rsidP="0027710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Алекберова И.Э. Французский язык. Le franais. Cours pratique [Электронный ресурс] : практикум / И.Э. Алекберова. — Электрон. текстовые данные. — М. : Российская международная академия туризма, Логос, 2015. — 96 c. — 978-5-98704-829-0. — Режим доступа: </w:t>
      </w:r>
      <w:hyperlink r:id="rId11" w:history="1">
        <w:r w:rsidRPr="00E656DC">
          <w:rPr>
            <w:rStyle w:val="af0"/>
            <w:rFonts w:ascii="Times New Roman" w:hAnsi="Times New Roman"/>
            <w:color w:val="0070C0"/>
            <w:sz w:val="24"/>
            <w:szCs w:val="24"/>
          </w:rPr>
          <w:t>http://www.iprbookshop.ru/51863.html</w:t>
        </w:r>
      </w:hyperlink>
    </w:p>
    <w:p w:rsidR="0027710B" w:rsidRDefault="0027710B" w:rsidP="00277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Попова И.Н. Французский язык: учебник для 1 курса институтов и факультетов иностранных языков (+С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/ И.Н. Попова, Ж.А. Казакова, Г.М. Ковальчук. – 21-е изд. исправленное. - М.: ООО «Издательство «Нестор Академик»», 2016. – 576 с.</w:t>
      </w:r>
    </w:p>
    <w:p w:rsidR="0027710B" w:rsidRPr="00F04940" w:rsidRDefault="0027710B" w:rsidP="002771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Французский язык:</w:t>
      </w:r>
    </w:p>
    <w:p w:rsidR="0027710B" w:rsidRDefault="0027710B" w:rsidP="0027710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Попова И.Н. Французский язык: учебник для 1 курса институтов и факультетов иностранных языков (+С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) / И.Н. Попова, Ж.А. Казакова, Г.М. Ковальчук. – 21-е изд. исправленное. - М.: ООО «Издательство «Нестор Академик»», 2016. – 576 с.</w:t>
      </w:r>
    </w:p>
    <w:p w:rsidR="0027710B" w:rsidRPr="00F04940" w:rsidRDefault="0027710B" w:rsidP="0027710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F4650">
        <w:rPr>
          <w:rFonts w:ascii="Times New Roman" w:hAnsi="Times New Roman"/>
          <w:b/>
          <w:bCs/>
          <w:sz w:val="24"/>
          <w:szCs w:val="24"/>
        </w:rPr>
        <w:t>б) дополнительная литература</w:t>
      </w:r>
    </w:p>
    <w:p w:rsidR="0027710B" w:rsidRPr="00F04940" w:rsidRDefault="0027710B" w:rsidP="002771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Английский язык:</w:t>
      </w:r>
    </w:p>
    <w:p w:rsidR="0027710B" w:rsidRDefault="0027710B" w:rsidP="0027710B">
      <w:pPr>
        <w:pStyle w:val="ad"/>
        <w:ind w:left="0" w:firstLine="709"/>
        <w:jc w:val="both"/>
      </w:pPr>
      <w:r w:rsidRPr="00B143C2">
        <w:rPr>
          <w:color w:val="000000"/>
        </w:rPr>
        <w:lastRenderedPageBreak/>
        <w:t xml:space="preserve">1. </w:t>
      </w:r>
      <w:r w:rsidRPr="00B143C2">
        <w:t xml:space="preserve">Войнатовская С.К. Английский язык для зооветеринарных вузов: Учебное пособие </w:t>
      </w:r>
      <w:r w:rsidRPr="00B143C2">
        <w:rPr>
          <w:rStyle w:val="ae"/>
        </w:rPr>
        <w:t xml:space="preserve">/ С.К. </w:t>
      </w:r>
      <w:r w:rsidRPr="00B143C2">
        <w:t xml:space="preserve">Войнатовская. – СПб.: Издательство «Лань», 2012. – 240 с. </w:t>
      </w:r>
    </w:p>
    <w:p w:rsidR="0027710B" w:rsidRDefault="0027710B" w:rsidP="0027710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>2</w:t>
      </w:r>
      <w:r w:rsidRPr="00472C80">
        <w:rPr>
          <w:rFonts w:ascii="Times New Roman" w:hAnsi="Times New Roman"/>
          <w:sz w:val="24"/>
          <w:szCs w:val="24"/>
        </w:rPr>
        <w:t xml:space="preserve">. </w:t>
      </w:r>
      <w:r w:rsidRPr="00B27F1D">
        <w:rPr>
          <w:rFonts w:ascii="Times New Roman" w:hAnsi="Times New Roman"/>
          <w:sz w:val="24"/>
          <w:szCs w:val="28"/>
        </w:rPr>
        <w:t>Таратута И.В. Английский язык. Методические указания и задания к контрольной работе №3 для студентов II курса ИДО МТИ / И.В. Таратута. – Тюмень: ТГСХА, 2012. – 56 с.</w:t>
      </w:r>
    </w:p>
    <w:p w:rsidR="0027710B" w:rsidRPr="0035688E" w:rsidRDefault="0027710B" w:rsidP="0027710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5688E">
        <w:rPr>
          <w:rFonts w:ascii="Times New Roman" w:hAnsi="Times New Roman"/>
          <w:sz w:val="24"/>
          <w:szCs w:val="24"/>
        </w:rPr>
        <w:t xml:space="preserve">. </w:t>
      </w:r>
      <w:r w:rsidRPr="0035688E">
        <w:rPr>
          <w:rFonts w:ascii="Times New Roman" w:hAnsi="Times New Roman"/>
          <w:color w:val="000000"/>
          <w:sz w:val="24"/>
          <w:szCs w:val="24"/>
        </w:rPr>
        <w:t xml:space="preserve">English grammar [Электронный ресурс] : учебное пособие по грамматике английского языка для студентов неязыковых специальностей / Ю.А. Иванова [и др.]. — Электрон. текстовые данные. — Саратов: Вузовское образование, 2015. — 213 c. — 2227-8397. — Режим доступа: </w:t>
      </w:r>
      <w:hyperlink r:id="rId12" w:history="1">
        <w:r w:rsidRPr="0035688E">
          <w:rPr>
            <w:rStyle w:val="af0"/>
            <w:rFonts w:ascii="Times New Roman" w:hAnsi="Times New Roman"/>
            <w:sz w:val="24"/>
            <w:szCs w:val="24"/>
          </w:rPr>
          <w:t>http://www.iprbookshop.ru/27158.html</w:t>
        </w:r>
      </w:hyperlink>
    </w:p>
    <w:p w:rsidR="0027710B" w:rsidRPr="00DE534E" w:rsidRDefault="0027710B" w:rsidP="002771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Немецкий</w:t>
      </w:r>
      <w:r w:rsidRPr="00DE534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04940">
        <w:rPr>
          <w:rFonts w:ascii="Times New Roman" w:hAnsi="Times New Roman"/>
          <w:sz w:val="24"/>
          <w:szCs w:val="24"/>
          <w:u w:val="single"/>
        </w:rPr>
        <w:t>язык</w:t>
      </w:r>
      <w:r w:rsidRPr="00DE534E">
        <w:rPr>
          <w:rFonts w:ascii="Times New Roman" w:hAnsi="Times New Roman"/>
          <w:sz w:val="24"/>
          <w:szCs w:val="24"/>
          <w:u w:val="single"/>
        </w:rPr>
        <w:t>:</w:t>
      </w:r>
    </w:p>
    <w:p w:rsidR="0027710B" w:rsidRPr="00E656DC" w:rsidRDefault="0027710B" w:rsidP="002771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1. </w:t>
      </w:r>
      <w:r w:rsidRPr="00E656DC">
        <w:rPr>
          <w:rFonts w:ascii="Times New Roman" w:hAnsi="Times New Roman"/>
          <w:sz w:val="24"/>
          <w:szCs w:val="24"/>
        </w:rPr>
        <w:t xml:space="preserve">Альмяшова Л.В. Немецкий язык в социально-бытовой и культурной сферах общения [Электронный ресурс] : учебное пособие / Л.В. Альмяшова, И.Н. Кокорина, М.А. Силковa. — Электрон. текстовые данные. — Кемерово: Кемеровский технологический институт пищевой промышленности, 2014. — 105 c. — 978-5-89289-832-4. — Режим доступа: </w:t>
      </w:r>
      <w:hyperlink r:id="rId13" w:history="1">
        <w:r w:rsidRPr="00E656DC">
          <w:rPr>
            <w:rStyle w:val="af0"/>
            <w:rFonts w:ascii="Times New Roman" w:hAnsi="Times New Roman"/>
            <w:sz w:val="24"/>
            <w:szCs w:val="24"/>
          </w:rPr>
          <w:t>http://www.iprbookshop.ru/61291.html</w:t>
        </w:r>
      </w:hyperlink>
    </w:p>
    <w:p w:rsidR="0027710B" w:rsidRPr="00B27F1D" w:rsidRDefault="0027710B" w:rsidP="002771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</w:t>
      </w:r>
      <w:r w:rsidRPr="00B27F1D">
        <w:rPr>
          <w:rFonts w:ascii="Times New Roman" w:hAnsi="Times New Roman"/>
          <w:sz w:val="24"/>
          <w:szCs w:val="28"/>
        </w:rPr>
        <w:t xml:space="preserve">Портная Е.Л. </w:t>
      </w:r>
      <w:r w:rsidRPr="00B27F1D">
        <w:rPr>
          <w:rFonts w:ascii="Times New Roman" w:hAnsi="Times New Roman"/>
          <w:sz w:val="24"/>
          <w:szCs w:val="28"/>
          <w:lang w:val="en-US"/>
        </w:rPr>
        <w:t>Region</w:t>
      </w:r>
      <w:r w:rsidRPr="00B27F1D">
        <w:rPr>
          <w:rFonts w:ascii="Times New Roman" w:hAnsi="Times New Roman"/>
          <w:sz w:val="24"/>
          <w:szCs w:val="28"/>
        </w:rPr>
        <w:t xml:space="preserve"> </w:t>
      </w:r>
      <w:r w:rsidRPr="00B27F1D">
        <w:rPr>
          <w:rFonts w:ascii="Times New Roman" w:hAnsi="Times New Roman"/>
          <w:sz w:val="24"/>
          <w:szCs w:val="28"/>
          <w:lang w:val="en-US"/>
        </w:rPr>
        <w:t>Tjumen</w:t>
      </w:r>
      <w:r w:rsidRPr="00B27F1D">
        <w:rPr>
          <w:rFonts w:ascii="Times New Roman" w:hAnsi="Times New Roman"/>
          <w:sz w:val="24"/>
          <w:szCs w:val="28"/>
        </w:rPr>
        <w:t>: учебное пособие по части курса «Немецкий язык» для студентов 1, 2 курсов всех специальностей / Е.Л. Портная. – Тюмень: ТГСХА, 200</w:t>
      </w:r>
      <w:r>
        <w:rPr>
          <w:rFonts w:ascii="Times New Roman" w:hAnsi="Times New Roman"/>
          <w:sz w:val="24"/>
          <w:szCs w:val="28"/>
        </w:rPr>
        <w:t>9. – 3</w:t>
      </w:r>
      <w:r w:rsidRPr="00B27F1D">
        <w:rPr>
          <w:rFonts w:ascii="Times New Roman" w:hAnsi="Times New Roman"/>
          <w:sz w:val="24"/>
          <w:szCs w:val="28"/>
        </w:rPr>
        <w:t>8 с.</w:t>
      </w:r>
    </w:p>
    <w:p w:rsidR="0027710B" w:rsidRPr="00956FAA" w:rsidRDefault="0027710B" w:rsidP="0027710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F04940">
        <w:rPr>
          <w:rFonts w:ascii="Times New Roman" w:hAnsi="Times New Roman"/>
          <w:sz w:val="24"/>
          <w:szCs w:val="24"/>
          <w:u w:val="single"/>
        </w:rPr>
        <w:t>Французский</w:t>
      </w:r>
      <w:r w:rsidRPr="00956FA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04940">
        <w:rPr>
          <w:rFonts w:ascii="Times New Roman" w:hAnsi="Times New Roman"/>
          <w:sz w:val="24"/>
          <w:szCs w:val="24"/>
          <w:u w:val="single"/>
        </w:rPr>
        <w:t>язык</w:t>
      </w:r>
      <w:r w:rsidRPr="00956FAA">
        <w:rPr>
          <w:rFonts w:ascii="Times New Roman" w:hAnsi="Times New Roman"/>
          <w:sz w:val="24"/>
          <w:szCs w:val="24"/>
          <w:u w:val="single"/>
        </w:rPr>
        <w:t>:</w:t>
      </w:r>
    </w:p>
    <w:p w:rsidR="0027710B" w:rsidRPr="00DA043F" w:rsidRDefault="0027710B" w:rsidP="0027710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043F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A043F">
        <w:rPr>
          <w:rFonts w:ascii="Times New Roman" w:hAnsi="Times New Roman"/>
          <w:sz w:val="24"/>
          <w:szCs w:val="24"/>
        </w:rPr>
        <w:t xml:space="preserve">Николаева Е.А. Французский язык [Электронный ресурс] : учебное пособие по курсу "Страноведение" / Е.А. Николаева. — Электрон. текстовые данные. — СПб. : Издательство СПбКО, 2010. — 176 c. — 978-5-903983-11-7. — Режим доступа: </w:t>
      </w:r>
      <w:hyperlink r:id="rId14" w:history="1">
        <w:r w:rsidRPr="00DA043F">
          <w:rPr>
            <w:rStyle w:val="af0"/>
            <w:rFonts w:ascii="Times New Roman" w:hAnsi="Times New Roman"/>
            <w:sz w:val="24"/>
            <w:szCs w:val="24"/>
          </w:rPr>
          <w:t>http://www.iprbookshop.ru/11262.html</w:t>
        </w:r>
      </w:hyperlink>
    </w:p>
    <w:p w:rsidR="0027710B" w:rsidRDefault="0027710B" w:rsidP="0027710B">
      <w:pPr>
        <w:pStyle w:val="ad"/>
        <w:ind w:left="0"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4F4650">
        <w:rPr>
          <w:color w:val="000000"/>
        </w:rPr>
        <w:t xml:space="preserve">Самохотская И.С. Давайте изучать французский / И.С. Самохотская. – М.: ИТК «Гранит», 2010. – 192 с. </w:t>
      </w:r>
    </w:p>
    <w:p w:rsidR="00B33B02" w:rsidRDefault="00B33B02" w:rsidP="00B33B02">
      <w:pPr>
        <w:pStyle w:val="ad"/>
        <w:spacing w:before="120" w:after="120"/>
        <w:ind w:left="0" w:firstLine="709"/>
        <w:jc w:val="both"/>
        <w:rPr>
          <w:b/>
        </w:rPr>
      </w:pPr>
      <w:r w:rsidRPr="00472C80">
        <w:rPr>
          <w:b/>
        </w:rPr>
        <w:t>8. Перечень ресурсов информационно-телекоммуникационной сети «Интернет»</w:t>
      </w:r>
    </w:p>
    <w:tbl>
      <w:tblPr>
        <w:tblStyle w:val="a5"/>
        <w:tblW w:w="0" w:type="auto"/>
        <w:tblLook w:val="04A0"/>
      </w:tblPr>
      <w:tblGrid>
        <w:gridCol w:w="540"/>
        <w:gridCol w:w="5805"/>
        <w:gridCol w:w="3226"/>
      </w:tblGrid>
      <w:tr w:rsidR="00032F8B" w:rsidRPr="005C7EB5" w:rsidTr="00C73A74">
        <w:tc>
          <w:tcPr>
            <w:tcW w:w="540" w:type="dxa"/>
          </w:tcPr>
          <w:p w:rsidR="00032F8B" w:rsidRPr="005C7EB5" w:rsidRDefault="00032F8B" w:rsidP="00C73A74">
            <w:pPr>
              <w:pStyle w:val="ad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032F8B" w:rsidRPr="005C7EB5" w:rsidRDefault="00032F8B" w:rsidP="00C73A74">
            <w:pPr>
              <w:pStyle w:val="ad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032F8B" w:rsidRPr="005C7EB5" w:rsidRDefault="00032F8B" w:rsidP="00C73A74">
            <w:pPr>
              <w:pStyle w:val="ad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032F8B" w:rsidRPr="005C7EB5" w:rsidTr="00C73A74">
        <w:tc>
          <w:tcPr>
            <w:tcW w:w="540" w:type="dxa"/>
          </w:tcPr>
          <w:p w:rsidR="00032F8B" w:rsidRPr="005C7EB5" w:rsidRDefault="00032F8B" w:rsidP="00C73A74">
            <w:pPr>
              <w:pStyle w:val="ad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032F8B" w:rsidRPr="005C7EB5" w:rsidRDefault="002A1941" w:rsidP="00C73A74">
            <w:pPr>
              <w:pStyle w:val="ad"/>
              <w:ind w:left="567"/>
              <w:jc w:val="both"/>
            </w:pPr>
            <w:hyperlink r:id="rId15">
              <w:r w:rsidR="00032F8B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032F8B" w:rsidRPr="005C7EB5" w:rsidRDefault="002A1941" w:rsidP="00C73A74">
            <w:pPr>
              <w:pStyle w:val="ad"/>
              <w:ind w:left="567"/>
              <w:jc w:val="both"/>
            </w:pPr>
            <w:hyperlink r:id="rId16">
              <w:r w:rsidR="00032F8B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032F8B" w:rsidRPr="005C7EB5" w:rsidRDefault="00032F8B" w:rsidP="00C73A74">
            <w:pPr>
              <w:pStyle w:val="ad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t>Электронно-библиотечная система</w:t>
            </w:r>
          </w:p>
        </w:tc>
      </w:tr>
      <w:tr w:rsidR="00032F8B" w:rsidRPr="005C7EB5" w:rsidTr="00C73A74">
        <w:tc>
          <w:tcPr>
            <w:tcW w:w="540" w:type="dxa"/>
          </w:tcPr>
          <w:p w:rsidR="00032F8B" w:rsidRPr="005C7EB5" w:rsidRDefault="00032F8B" w:rsidP="00C73A74">
            <w:pPr>
              <w:pStyle w:val="ad"/>
              <w:ind w:left="0"/>
              <w:jc w:val="both"/>
              <w:outlineLvl w:val="0"/>
            </w:pPr>
            <w:r w:rsidRPr="005C7EB5">
              <w:t>2</w:t>
            </w:r>
          </w:p>
        </w:tc>
        <w:tc>
          <w:tcPr>
            <w:tcW w:w="5805" w:type="dxa"/>
          </w:tcPr>
          <w:p w:rsidR="00032F8B" w:rsidRPr="005C7EB5" w:rsidRDefault="002A1941" w:rsidP="00C73A74">
            <w:pPr>
              <w:pStyle w:val="ad"/>
              <w:ind w:left="567"/>
              <w:jc w:val="both"/>
              <w:rPr>
                <w:color w:val="000000"/>
                <w:lang w:val="en-US"/>
              </w:rPr>
            </w:pPr>
            <w:hyperlink r:id="rId17" w:history="1">
              <w:r w:rsidR="00032F8B" w:rsidRPr="005C7EB5">
                <w:rPr>
                  <w:rStyle w:val="af0"/>
                  <w:lang w:val="en-US"/>
                </w:rPr>
                <w:t>www.e-library.ru</w:t>
              </w:r>
            </w:hyperlink>
            <w:r w:rsidR="00032F8B" w:rsidRPr="005C7EB5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3226" w:type="dxa"/>
          </w:tcPr>
          <w:p w:rsidR="00032F8B" w:rsidRPr="005C7EB5" w:rsidRDefault="00032F8B" w:rsidP="00C73A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>Научная электронная библиотека</w:t>
            </w:r>
          </w:p>
        </w:tc>
      </w:tr>
    </w:tbl>
    <w:p w:rsidR="00B33B02" w:rsidRDefault="00B33B02" w:rsidP="00B33B0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A7EED">
        <w:rPr>
          <w:rFonts w:ascii="Times New Roman" w:hAnsi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032F8B" w:rsidRPr="00A22FD9" w:rsidRDefault="00032F8B" w:rsidP="00032F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140AA9">
        <w:rPr>
          <w:rFonts w:ascii="Times New Roman" w:hAnsi="Times New Roman"/>
          <w:sz w:val="24"/>
          <w:szCs w:val="24"/>
        </w:rPr>
        <w:t xml:space="preserve"> Потапова И.Н. Немецкий язык. Учебное пособие для самостоятельной работы студентов и магистрантов всех специальностей / И.Н. Потапова. – Тюмень, 2015. – 72 с. </w:t>
      </w:r>
    </w:p>
    <w:p w:rsidR="00032F8B" w:rsidRPr="00032F8B" w:rsidRDefault="00032F8B" w:rsidP="00032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2FD9">
        <w:rPr>
          <w:rFonts w:ascii="Times New Roman" w:hAnsi="Times New Roman"/>
          <w:sz w:val="24"/>
          <w:szCs w:val="24"/>
        </w:rPr>
        <w:t>2. Уткина С.М. Английский язык: учебно-методическое пособие по аннотированию и реферированию научного текста / С.М. Уткина, А.А. Шишигина. – Тюмень, ГАУСЗ, 2013. – 32 с.</w:t>
      </w:r>
    </w:p>
    <w:p w:rsidR="00B33B02" w:rsidRPr="009E7CC7" w:rsidRDefault="00B33B02" w:rsidP="00B33B02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E7CC7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10. </w:t>
      </w:r>
      <w:r w:rsidRPr="00472C8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Pr="009E7C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информационных</w:t>
      </w:r>
      <w:r w:rsidRPr="009E7C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72C80">
        <w:rPr>
          <w:rFonts w:ascii="Times New Roman" w:hAnsi="Times New Roman" w:cs="Times New Roman"/>
          <w:b/>
          <w:bCs/>
          <w:sz w:val="24"/>
          <w:szCs w:val="24"/>
        </w:rPr>
        <w:t>технологий</w:t>
      </w:r>
    </w:p>
    <w:p w:rsidR="009E7CC7" w:rsidRPr="00B80F1B" w:rsidRDefault="009E7CC7" w:rsidP="009E7CC7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- Microsoft Windows 10 Profess</w:t>
      </w:r>
      <w:r w:rsidR="00B80F1B">
        <w:rPr>
          <w:rFonts w:ascii="Times New Roman" w:hAnsi="Times New Roman" w:cs="Times New Roman"/>
          <w:bCs/>
          <w:sz w:val="24"/>
          <w:szCs w:val="24"/>
          <w:lang w:val="en-US"/>
        </w:rPr>
        <w:t>ional, Microsoft Office Standard</w:t>
      </w:r>
    </w:p>
    <w:p w:rsidR="00B33B02" w:rsidRPr="00472C80" w:rsidRDefault="00B33B02" w:rsidP="00B33B02">
      <w:pPr>
        <w:spacing w:before="120"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72C80">
        <w:rPr>
          <w:rFonts w:ascii="Times New Roman" w:hAnsi="Times New Roman"/>
          <w:b/>
          <w:bCs/>
          <w:sz w:val="24"/>
          <w:szCs w:val="24"/>
        </w:rPr>
        <w:t>11. Материально-техническое обеспечение дисциплины</w:t>
      </w:r>
    </w:p>
    <w:p w:rsidR="00B33B02" w:rsidRPr="00472C80" w:rsidRDefault="00B33B02" w:rsidP="00B33B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1. </w:t>
      </w:r>
      <w:r w:rsidRPr="00472C80">
        <w:rPr>
          <w:rFonts w:ascii="Times New Roman" w:hAnsi="Times New Roman"/>
          <w:sz w:val="24"/>
          <w:szCs w:val="24"/>
          <w:lang w:val="en-GB"/>
        </w:rPr>
        <w:t>DVD</w:t>
      </w:r>
      <w:r w:rsidRPr="00472C80">
        <w:rPr>
          <w:rFonts w:ascii="Times New Roman" w:hAnsi="Times New Roman"/>
          <w:sz w:val="24"/>
          <w:szCs w:val="24"/>
        </w:rPr>
        <w:t>-плеер и плазменная панель</w:t>
      </w:r>
    </w:p>
    <w:p w:rsidR="00B33B02" w:rsidRPr="00472C80" w:rsidRDefault="00B33B02" w:rsidP="00B33B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2. Телевизор и видеоплейер </w:t>
      </w:r>
      <w:r w:rsidRPr="00472C80">
        <w:rPr>
          <w:rFonts w:ascii="Times New Roman" w:hAnsi="Times New Roman"/>
          <w:sz w:val="24"/>
          <w:szCs w:val="24"/>
          <w:lang w:val="en-GB"/>
        </w:rPr>
        <w:t>Samsung</w:t>
      </w:r>
    </w:p>
    <w:p w:rsidR="00B33B02" w:rsidRPr="009B1EB2" w:rsidRDefault="00B33B02" w:rsidP="00B33B02">
      <w:pPr>
        <w:tabs>
          <w:tab w:val="left" w:pos="851"/>
          <w:tab w:val="left" w:pos="212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2C80">
        <w:rPr>
          <w:rFonts w:ascii="Times New Roman" w:hAnsi="Times New Roman"/>
          <w:sz w:val="24"/>
          <w:szCs w:val="24"/>
        </w:rPr>
        <w:t xml:space="preserve">3. Магнитолы </w:t>
      </w:r>
      <w:r w:rsidRPr="00472C80">
        <w:rPr>
          <w:rFonts w:ascii="Times New Roman" w:hAnsi="Times New Roman"/>
          <w:sz w:val="24"/>
          <w:szCs w:val="24"/>
          <w:lang w:val="en-GB"/>
        </w:rPr>
        <w:t>Philips</w:t>
      </w:r>
    </w:p>
    <w:p w:rsidR="00B33B02" w:rsidRDefault="00B33B02" w:rsidP="00B33B02">
      <w:pPr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33B02" w:rsidRDefault="00B33B02" w:rsidP="00B33B0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5D26" w:rsidRDefault="004C5D26" w:rsidP="004C5D26">
      <w:pPr>
        <w:tabs>
          <w:tab w:val="left" w:pos="3480"/>
        </w:tabs>
        <w:rPr>
          <w:rFonts w:ascii="Times New Roman" w:hAnsi="Times New Roman"/>
          <w:b/>
          <w:sz w:val="24"/>
          <w:szCs w:val="24"/>
        </w:rPr>
      </w:pPr>
    </w:p>
    <w:p w:rsidR="00822609" w:rsidRDefault="00822609" w:rsidP="00BC4893">
      <w:pPr>
        <w:tabs>
          <w:tab w:val="left" w:pos="3480"/>
        </w:tabs>
        <w:jc w:val="right"/>
        <w:rPr>
          <w:rFonts w:ascii="Times New Roman" w:hAnsi="Times New Roman"/>
          <w:sz w:val="24"/>
          <w:szCs w:val="24"/>
        </w:rPr>
      </w:pPr>
    </w:p>
    <w:sectPr w:rsidR="00822609" w:rsidSect="0001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01A" w:rsidRDefault="001A501A" w:rsidP="003307ED">
      <w:pPr>
        <w:spacing w:after="0" w:line="240" w:lineRule="auto"/>
      </w:pPr>
      <w:r>
        <w:separator/>
      </w:r>
    </w:p>
  </w:endnote>
  <w:endnote w:type="continuationSeparator" w:id="1">
    <w:p w:rsidR="001A501A" w:rsidRDefault="001A501A" w:rsidP="00330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FNJHK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01A" w:rsidRDefault="001A501A" w:rsidP="003307ED">
      <w:pPr>
        <w:spacing w:after="0" w:line="240" w:lineRule="auto"/>
      </w:pPr>
      <w:r>
        <w:separator/>
      </w:r>
    </w:p>
  </w:footnote>
  <w:footnote w:type="continuationSeparator" w:id="1">
    <w:p w:rsidR="001A501A" w:rsidRDefault="001A501A" w:rsidP="00330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E49"/>
    <w:multiLevelType w:val="hybridMultilevel"/>
    <w:tmpl w:val="B88EC5FE"/>
    <w:lvl w:ilvl="0" w:tplc="4FDC04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43683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93041"/>
    <w:multiLevelType w:val="hybridMultilevel"/>
    <w:tmpl w:val="7136B9E0"/>
    <w:lvl w:ilvl="0" w:tplc="4AA86074">
      <w:start w:val="141"/>
      <w:numFmt w:val="decimal"/>
      <w:lvlText w:val="%1."/>
      <w:lvlJc w:val="left"/>
      <w:pPr>
        <w:ind w:left="704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60A5DA3"/>
    <w:multiLevelType w:val="hybridMultilevel"/>
    <w:tmpl w:val="C94AA118"/>
    <w:lvl w:ilvl="0" w:tplc="45AAFB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1420F9"/>
    <w:multiLevelType w:val="hybridMultilevel"/>
    <w:tmpl w:val="DCE86608"/>
    <w:lvl w:ilvl="0" w:tplc="DCD8E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08616F"/>
    <w:multiLevelType w:val="hybridMultilevel"/>
    <w:tmpl w:val="E5DA8E0A"/>
    <w:lvl w:ilvl="0" w:tplc="36E8C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AD2006"/>
    <w:multiLevelType w:val="hybridMultilevel"/>
    <w:tmpl w:val="300E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B5F66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D5312"/>
    <w:multiLevelType w:val="hybridMultilevel"/>
    <w:tmpl w:val="571A0AD0"/>
    <w:lvl w:ilvl="0" w:tplc="D3283D56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763F5D"/>
    <w:multiLevelType w:val="hybridMultilevel"/>
    <w:tmpl w:val="84C6FE32"/>
    <w:lvl w:ilvl="0" w:tplc="5D948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6E16B5"/>
    <w:multiLevelType w:val="hybridMultilevel"/>
    <w:tmpl w:val="766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962A5"/>
    <w:multiLevelType w:val="hybridMultilevel"/>
    <w:tmpl w:val="F3B04584"/>
    <w:lvl w:ilvl="0" w:tplc="EB6072E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4A3DA1"/>
    <w:multiLevelType w:val="hybridMultilevel"/>
    <w:tmpl w:val="FDC29B12"/>
    <w:lvl w:ilvl="0" w:tplc="705267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C66303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1D639F"/>
    <w:multiLevelType w:val="hybridMultilevel"/>
    <w:tmpl w:val="7C5E9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815B7B"/>
    <w:multiLevelType w:val="hybridMultilevel"/>
    <w:tmpl w:val="A76A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D04314"/>
    <w:multiLevelType w:val="singleLevel"/>
    <w:tmpl w:val="C81EA0AC"/>
    <w:lvl w:ilvl="0">
      <w:start w:val="1"/>
      <w:numFmt w:val="lowerLetter"/>
      <w:lvlText w:val="%1)"/>
      <w:legacy w:legacy="1" w:legacySpace="0" w:legacyIndent="221"/>
      <w:lvlJc w:val="left"/>
      <w:rPr>
        <w:rFonts w:ascii="Times New Roman" w:eastAsia="Times New Roman" w:hAnsi="Times New Roman" w:cs="Times New Roman"/>
      </w:rPr>
    </w:lvl>
  </w:abstractNum>
  <w:abstractNum w:abstractNumId="17">
    <w:nsid w:val="1BE148BB"/>
    <w:multiLevelType w:val="hybridMultilevel"/>
    <w:tmpl w:val="2488E60C"/>
    <w:lvl w:ilvl="0" w:tplc="1EF4C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325D6"/>
    <w:multiLevelType w:val="hybridMultilevel"/>
    <w:tmpl w:val="B38CB616"/>
    <w:lvl w:ilvl="0" w:tplc="4A8A110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2B23768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336CDE"/>
    <w:multiLevelType w:val="hybridMultilevel"/>
    <w:tmpl w:val="A6F6D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5B695E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691A32"/>
    <w:multiLevelType w:val="hybridMultilevel"/>
    <w:tmpl w:val="284C4FA8"/>
    <w:lvl w:ilvl="0" w:tplc="774AE42C">
      <w:start w:val="1"/>
      <w:numFmt w:val="lowerLetter"/>
      <w:lvlText w:val="%1)"/>
      <w:lvlJc w:val="left"/>
      <w:pPr>
        <w:ind w:left="1080" w:hanging="360"/>
      </w:pPr>
      <w:rPr>
        <w:rFonts w:ascii="PalatinoLinotype-Roman" w:hAnsi="PalatinoLinotype-Roman" w:cs="PalatinoLinotype-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474241E"/>
    <w:multiLevelType w:val="hybridMultilevel"/>
    <w:tmpl w:val="9112C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C43568"/>
    <w:multiLevelType w:val="hybridMultilevel"/>
    <w:tmpl w:val="D30E39BC"/>
    <w:lvl w:ilvl="0" w:tplc="24BA3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C991E9F"/>
    <w:multiLevelType w:val="hybridMultilevel"/>
    <w:tmpl w:val="D722AA94"/>
    <w:lvl w:ilvl="0" w:tplc="7B607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3810C3B"/>
    <w:multiLevelType w:val="hybridMultilevel"/>
    <w:tmpl w:val="4F3E9722"/>
    <w:lvl w:ilvl="0" w:tplc="C644D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34682D09"/>
    <w:multiLevelType w:val="hybridMultilevel"/>
    <w:tmpl w:val="87369F5C"/>
    <w:lvl w:ilvl="0" w:tplc="E79866A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4765081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D77F7"/>
    <w:multiLevelType w:val="hybridMultilevel"/>
    <w:tmpl w:val="84785052"/>
    <w:lvl w:ilvl="0" w:tplc="FE7221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7D658D4"/>
    <w:multiLevelType w:val="hybridMultilevel"/>
    <w:tmpl w:val="70CC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3974F7"/>
    <w:multiLevelType w:val="hybridMultilevel"/>
    <w:tmpl w:val="EED8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DA4E94"/>
    <w:multiLevelType w:val="hybridMultilevel"/>
    <w:tmpl w:val="E17CE90A"/>
    <w:lvl w:ilvl="0" w:tplc="A93E19A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1483B41"/>
    <w:multiLevelType w:val="hybridMultilevel"/>
    <w:tmpl w:val="6952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590682"/>
    <w:multiLevelType w:val="hybridMultilevel"/>
    <w:tmpl w:val="8CF661B0"/>
    <w:lvl w:ilvl="0" w:tplc="C704846C">
      <w:start w:val="1"/>
      <w:numFmt w:val="lowerLetter"/>
      <w:lvlText w:val="%1)"/>
      <w:lvlJc w:val="left"/>
      <w:pPr>
        <w:ind w:left="1080" w:hanging="360"/>
      </w:pPr>
      <w:rPr>
        <w:rFonts w:ascii="PalatinoLinotype-Roman" w:hAnsi="PalatinoLinotype-Roman" w:cs="PalatinoLinotype-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3BE0724"/>
    <w:multiLevelType w:val="singleLevel"/>
    <w:tmpl w:val="95FA3DD2"/>
    <w:lvl w:ilvl="0">
      <w:start w:val="1"/>
      <w:numFmt w:val="lowerLetter"/>
      <w:lvlText w:val="%1)"/>
      <w:legacy w:legacy="1" w:legacySpace="0" w:legacyIndent="220"/>
      <w:lvlJc w:val="left"/>
      <w:rPr>
        <w:rFonts w:ascii="Times New Roman" w:eastAsia="Times New Roman" w:hAnsi="Times New Roman" w:cs="Times New Roman"/>
      </w:rPr>
    </w:lvl>
  </w:abstractNum>
  <w:abstractNum w:abstractNumId="36">
    <w:nsid w:val="442A4206"/>
    <w:multiLevelType w:val="hybridMultilevel"/>
    <w:tmpl w:val="3C04B9B2"/>
    <w:lvl w:ilvl="0" w:tplc="53986D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44006A8"/>
    <w:multiLevelType w:val="hybridMultilevel"/>
    <w:tmpl w:val="28F239B0"/>
    <w:lvl w:ilvl="0" w:tplc="9762F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5353D9B"/>
    <w:multiLevelType w:val="hybridMultilevel"/>
    <w:tmpl w:val="5D88B794"/>
    <w:lvl w:ilvl="0" w:tplc="F1829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64E524B"/>
    <w:multiLevelType w:val="hybridMultilevel"/>
    <w:tmpl w:val="F3EA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4E5404"/>
    <w:multiLevelType w:val="hybridMultilevel"/>
    <w:tmpl w:val="3486764E"/>
    <w:lvl w:ilvl="0" w:tplc="324E2704">
      <w:start w:val="1"/>
      <w:numFmt w:val="lowerLetter"/>
      <w:lvlText w:val="%1)"/>
      <w:lvlJc w:val="left"/>
      <w:pPr>
        <w:ind w:left="1080" w:hanging="360"/>
      </w:pPr>
      <w:rPr>
        <w:rFonts w:ascii="PalatinoLinotype-Roman" w:hAnsi="PalatinoLinotype-Roman" w:cs="PalatinoLinotype-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8517D64"/>
    <w:multiLevelType w:val="hybridMultilevel"/>
    <w:tmpl w:val="AE5686A0"/>
    <w:lvl w:ilvl="0" w:tplc="E662E63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2">
    <w:nsid w:val="4AD50A57"/>
    <w:multiLevelType w:val="hybridMultilevel"/>
    <w:tmpl w:val="D0F6E318"/>
    <w:lvl w:ilvl="0" w:tplc="2842D5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B5E22E4"/>
    <w:multiLevelType w:val="hybridMultilevel"/>
    <w:tmpl w:val="56E2B54E"/>
    <w:lvl w:ilvl="0" w:tplc="6EA66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C76044E"/>
    <w:multiLevelType w:val="hybridMultilevel"/>
    <w:tmpl w:val="95FA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D65110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B77503"/>
    <w:multiLevelType w:val="hybridMultilevel"/>
    <w:tmpl w:val="28C68214"/>
    <w:lvl w:ilvl="0" w:tplc="D6F86D8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7">
    <w:nsid w:val="53CD18AA"/>
    <w:multiLevelType w:val="singleLevel"/>
    <w:tmpl w:val="E7067F60"/>
    <w:lvl w:ilvl="0">
      <w:start w:val="1"/>
      <w:numFmt w:val="lowerLetter"/>
      <w:lvlText w:val="%1)"/>
      <w:legacy w:legacy="1" w:legacySpace="0" w:legacyIndent="221"/>
      <w:lvlJc w:val="left"/>
      <w:rPr>
        <w:rFonts w:ascii="Times New Roman" w:eastAsia="Times New Roman" w:hAnsi="Times New Roman" w:cs="Times New Roman"/>
      </w:rPr>
    </w:lvl>
  </w:abstractNum>
  <w:abstractNum w:abstractNumId="48">
    <w:nsid w:val="540B6C81"/>
    <w:multiLevelType w:val="hybridMultilevel"/>
    <w:tmpl w:val="01C09FB4"/>
    <w:lvl w:ilvl="0" w:tplc="E190C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4C548B0"/>
    <w:multiLevelType w:val="hybridMultilevel"/>
    <w:tmpl w:val="CFA0B088"/>
    <w:lvl w:ilvl="0" w:tplc="FA4E21B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78A0F2F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FA592F"/>
    <w:multiLevelType w:val="hybridMultilevel"/>
    <w:tmpl w:val="DCC8A06E"/>
    <w:lvl w:ilvl="0" w:tplc="B53086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5B8B366D"/>
    <w:multiLevelType w:val="hybridMultilevel"/>
    <w:tmpl w:val="CE307C3E"/>
    <w:lvl w:ilvl="0" w:tplc="ECDEC562">
      <w:start w:val="197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E63DFF"/>
    <w:multiLevelType w:val="hybridMultilevel"/>
    <w:tmpl w:val="6FF0BA5E"/>
    <w:lvl w:ilvl="0" w:tplc="4E5A6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B71C69"/>
    <w:multiLevelType w:val="hybridMultilevel"/>
    <w:tmpl w:val="49D6079E"/>
    <w:lvl w:ilvl="0" w:tplc="B114FB5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D777A7C"/>
    <w:multiLevelType w:val="hybridMultilevel"/>
    <w:tmpl w:val="4F3E9722"/>
    <w:lvl w:ilvl="0" w:tplc="C644D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6">
    <w:nsid w:val="5ECB4F23"/>
    <w:multiLevelType w:val="hybridMultilevel"/>
    <w:tmpl w:val="71FC3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E10ADE"/>
    <w:multiLevelType w:val="hybridMultilevel"/>
    <w:tmpl w:val="0FDCA812"/>
    <w:lvl w:ilvl="0" w:tplc="56AA48B8">
      <w:start w:val="9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>
    <w:nsid w:val="63644F4C"/>
    <w:multiLevelType w:val="hybridMultilevel"/>
    <w:tmpl w:val="086C83EC"/>
    <w:lvl w:ilvl="0" w:tplc="7C8CA616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7225B4C"/>
    <w:multiLevelType w:val="hybridMultilevel"/>
    <w:tmpl w:val="0DCA4854"/>
    <w:lvl w:ilvl="0" w:tplc="2842D5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>
    <w:nsid w:val="686B11E7"/>
    <w:multiLevelType w:val="hybridMultilevel"/>
    <w:tmpl w:val="D990F14A"/>
    <w:lvl w:ilvl="0" w:tplc="67EE9EFC">
      <w:start w:val="1"/>
      <w:numFmt w:val="lowerLetter"/>
      <w:lvlText w:val="%1)"/>
      <w:lvlJc w:val="left"/>
      <w:pPr>
        <w:ind w:left="1080" w:hanging="360"/>
      </w:pPr>
      <w:rPr>
        <w:rFonts w:ascii="PalatinoLinotype-Roman" w:hAnsi="PalatinoLinotype-Roman" w:cs="PalatinoLinotype-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87F2121"/>
    <w:multiLevelType w:val="hybridMultilevel"/>
    <w:tmpl w:val="1C289B9C"/>
    <w:lvl w:ilvl="0" w:tplc="372C1522">
      <w:start w:val="1"/>
      <w:numFmt w:val="lowerLetter"/>
      <w:lvlText w:val="%1)"/>
      <w:lvlJc w:val="left"/>
      <w:pPr>
        <w:ind w:left="1080" w:hanging="360"/>
      </w:pPr>
      <w:rPr>
        <w:rFonts w:ascii="PalatinoLinotype-Roman" w:hAnsi="PalatinoLinotype-Roman" w:cs="PalatinoLinotype-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8F42A84"/>
    <w:multiLevelType w:val="hybridMultilevel"/>
    <w:tmpl w:val="897AB350"/>
    <w:lvl w:ilvl="0" w:tplc="74A66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93C5D66"/>
    <w:multiLevelType w:val="hybridMultilevel"/>
    <w:tmpl w:val="A4EC5C2A"/>
    <w:lvl w:ilvl="0" w:tplc="8208E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9C746F5"/>
    <w:multiLevelType w:val="hybridMultilevel"/>
    <w:tmpl w:val="809076D6"/>
    <w:lvl w:ilvl="0" w:tplc="9C3AFA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B36496C"/>
    <w:multiLevelType w:val="hybridMultilevel"/>
    <w:tmpl w:val="1D5E2350"/>
    <w:lvl w:ilvl="0" w:tplc="759EA1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>
    <w:nsid w:val="6D09541F"/>
    <w:multiLevelType w:val="hybridMultilevel"/>
    <w:tmpl w:val="72F8003A"/>
    <w:lvl w:ilvl="0" w:tplc="EAB27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1DA78B6"/>
    <w:multiLevelType w:val="hybridMultilevel"/>
    <w:tmpl w:val="4F6EA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2434F9B"/>
    <w:multiLevelType w:val="hybridMultilevel"/>
    <w:tmpl w:val="5C6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70">
    <w:nsid w:val="72FF799C"/>
    <w:multiLevelType w:val="hybridMultilevel"/>
    <w:tmpl w:val="2A50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31C5B07"/>
    <w:multiLevelType w:val="hybridMultilevel"/>
    <w:tmpl w:val="F55C5ED0"/>
    <w:lvl w:ilvl="0" w:tplc="C39255F6">
      <w:start w:val="7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2">
    <w:nsid w:val="741D5A54"/>
    <w:multiLevelType w:val="hybridMultilevel"/>
    <w:tmpl w:val="87C06A50"/>
    <w:lvl w:ilvl="0" w:tplc="5BBA59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75214A2D"/>
    <w:multiLevelType w:val="hybridMultilevel"/>
    <w:tmpl w:val="89FAB24A"/>
    <w:lvl w:ilvl="0" w:tplc="BD72325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52E39C3"/>
    <w:multiLevelType w:val="hybridMultilevel"/>
    <w:tmpl w:val="07080762"/>
    <w:lvl w:ilvl="0" w:tplc="2842D5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>
    <w:nsid w:val="764459C0"/>
    <w:multiLevelType w:val="hybridMultilevel"/>
    <w:tmpl w:val="60C84A4C"/>
    <w:lvl w:ilvl="0" w:tplc="A5926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7F69A2"/>
    <w:multiLevelType w:val="hybridMultilevel"/>
    <w:tmpl w:val="6AA6BAC4"/>
    <w:lvl w:ilvl="0" w:tplc="59F44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99E7083"/>
    <w:multiLevelType w:val="hybridMultilevel"/>
    <w:tmpl w:val="596E2EAA"/>
    <w:lvl w:ilvl="0" w:tplc="EEC24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9C435FC"/>
    <w:multiLevelType w:val="hybridMultilevel"/>
    <w:tmpl w:val="13168B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AB55533"/>
    <w:multiLevelType w:val="hybridMultilevel"/>
    <w:tmpl w:val="77242FE4"/>
    <w:lvl w:ilvl="0" w:tplc="5816D5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C3D720F"/>
    <w:multiLevelType w:val="hybridMultilevel"/>
    <w:tmpl w:val="326C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F7F0587"/>
    <w:multiLevelType w:val="hybridMultilevel"/>
    <w:tmpl w:val="C02A8924"/>
    <w:lvl w:ilvl="0" w:tplc="433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9"/>
  </w:num>
  <w:num w:numId="2">
    <w:abstractNumId w:val="27"/>
  </w:num>
  <w:num w:numId="3">
    <w:abstractNumId w:val="26"/>
  </w:num>
  <w:num w:numId="4">
    <w:abstractNumId w:val="80"/>
  </w:num>
  <w:num w:numId="5">
    <w:abstractNumId w:val="41"/>
  </w:num>
  <w:num w:numId="6">
    <w:abstractNumId w:val="59"/>
  </w:num>
  <w:num w:numId="7">
    <w:abstractNumId w:val="46"/>
  </w:num>
  <w:num w:numId="8">
    <w:abstractNumId w:val="6"/>
  </w:num>
  <w:num w:numId="9">
    <w:abstractNumId w:val="44"/>
  </w:num>
  <w:num w:numId="10">
    <w:abstractNumId w:val="33"/>
  </w:num>
  <w:num w:numId="11">
    <w:abstractNumId w:val="56"/>
  </w:num>
  <w:num w:numId="12">
    <w:abstractNumId w:val="45"/>
  </w:num>
  <w:num w:numId="13">
    <w:abstractNumId w:val="68"/>
  </w:num>
  <w:num w:numId="14">
    <w:abstractNumId w:val="50"/>
  </w:num>
  <w:num w:numId="15">
    <w:abstractNumId w:val="19"/>
  </w:num>
  <w:num w:numId="16">
    <w:abstractNumId w:val="20"/>
  </w:num>
  <w:num w:numId="17">
    <w:abstractNumId w:val="1"/>
  </w:num>
  <w:num w:numId="18">
    <w:abstractNumId w:val="70"/>
  </w:num>
  <w:num w:numId="19">
    <w:abstractNumId w:val="31"/>
  </w:num>
  <w:num w:numId="20">
    <w:abstractNumId w:val="7"/>
  </w:num>
  <w:num w:numId="21">
    <w:abstractNumId w:val="21"/>
  </w:num>
  <w:num w:numId="22">
    <w:abstractNumId w:val="14"/>
  </w:num>
  <w:num w:numId="23">
    <w:abstractNumId w:val="13"/>
  </w:num>
  <w:num w:numId="24">
    <w:abstractNumId w:val="28"/>
  </w:num>
  <w:num w:numId="25">
    <w:abstractNumId w:val="30"/>
  </w:num>
  <w:num w:numId="26">
    <w:abstractNumId w:val="75"/>
  </w:num>
  <w:num w:numId="27">
    <w:abstractNumId w:val="23"/>
  </w:num>
  <w:num w:numId="28">
    <w:abstractNumId w:val="15"/>
  </w:num>
  <w:num w:numId="29">
    <w:abstractNumId w:val="67"/>
  </w:num>
  <w:num w:numId="30">
    <w:abstractNumId w:val="55"/>
  </w:num>
  <w:num w:numId="31">
    <w:abstractNumId w:val="42"/>
  </w:num>
  <w:num w:numId="32">
    <w:abstractNumId w:val="74"/>
  </w:num>
  <w:num w:numId="33">
    <w:abstractNumId w:val="65"/>
  </w:num>
  <w:num w:numId="34">
    <w:abstractNumId w:val="39"/>
  </w:num>
  <w:num w:numId="35">
    <w:abstractNumId w:val="17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16"/>
  </w:num>
  <w:num w:numId="39">
    <w:abstractNumId w:val="47"/>
  </w:num>
  <w:num w:numId="40">
    <w:abstractNumId w:val="37"/>
  </w:num>
  <w:num w:numId="41">
    <w:abstractNumId w:val="77"/>
  </w:num>
  <w:num w:numId="42">
    <w:abstractNumId w:val="29"/>
  </w:num>
  <w:num w:numId="43">
    <w:abstractNumId w:val="79"/>
  </w:num>
  <w:num w:numId="44">
    <w:abstractNumId w:val="40"/>
  </w:num>
  <w:num w:numId="45">
    <w:abstractNumId w:val="49"/>
  </w:num>
  <w:num w:numId="46">
    <w:abstractNumId w:val="81"/>
  </w:num>
  <w:num w:numId="47">
    <w:abstractNumId w:val="5"/>
  </w:num>
  <w:num w:numId="48">
    <w:abstractNumId w:val="34"/>
  </w:num>
  <w:num w:numId="49">
    <w:abstractNumId w:val="36"/>
  </w:num>
  <w:num w:numId="50">
    <w:abstractNumId w:val="63"/>
  </w:num>
  <w:num w:numId="51">
    <w:abstractNumId w:val="48"/>
  </w:num>
  <w:num w:numId="52">
    <w:abstractNumId w:val="3"/>
  </w:num>
  <w:num w:numId="53">
    <w:abstractNumId w:val="64"/>
  </w:num>
  <w:num w:numId="54">
    <w:abstractNumId w:val="22"/>
  </w:num>
  <w:num w:numId="55">
    <w:abstractNumId w:val="60"/>
  </w:num>
  <w:num w:numId="56">
    <w:abstractNumId w:val="61"/>
  </w:num>
  <w:num w:numId="57">
    <w:abstractNumId w:val="53"/>
  </w:num>
  <w:num w:numId="58">
    <w:abstractNumId w:val="4"/>
  </w:num>
  <w:num w:numId="59">
    <w:abstractNumId w:val="18"/>
  </w:num>
  <w:num w:numId="60">
    <w:abstractNumId w:val="54"/>
  </w:num>
  <w:num w:numId="61">
    <w:abstractNumId w:val="25"/>
  </w:num>
  <w:num w:numId="62">
    <w:abstractNumId w:val="43"/>
  </w:num>
  <w:num w:numId="63">
    <w:abstractNumId w:val="76"/>
  </w:num>
  <w:num w:numId="64">
    <w:abstractNumId w:val="78"/>
  </w:num>
  <w:num w:numId="65">
    <w:abstractNumId w:val="66"/>
  </w:num>
  <w:num w:numId="66">
    <w:abstractNumId w:val="12"/>
  </w:num>
  <w:num w:numId="67">
    <w:abstractNumId w:val="9"/>
  </w:num>
  <w:num w:numId="68">
    <w:abstractNumId w:val="24"/>
  </w:num>
  <w:num w:numId="69">
    <w:abstractNumId w:val="58"/>
  </w:num>
  <w:num w:numId="70">
    <w:abstractNumId w:val="32"/>
  </w:num>
  <w:num w:numId="71">
    <w:abstractNumId w:val="73"/>
  </w:num>
  <w:num w:numId="72">
    <w:abstractNumId w:val="11"/>
  </w:num>
  <w:num w:numId="73">
    <w:abstractNumId w:val="38"/>
  </w:num>
  <w:num w:numId="74">
    <w:abstractNumId w:val="8"/>
  </w:num>
  <w:num w:numId="75">
    <w:abstractNumId w:val="0"/>
  </w:num>
  <w:num w:numId="76">
    <w:abstractNumId w:val="62"/>
  </w:num>
  <w:num w:numId="77">
    <w:abstractNumId w:val="72"/>
  </w:num>
  <w:num w:numId="78">
    <w:abstractNumId w:val="51"/>
  </w:num>
  <w:num w:numId="79">
    <w:abstractNumId w:val="71"/>
  </w:num>
  <w:num w:numId="80">
    <w:abstractNumId w:val="57"/>
  </w:num>
  <w:num w:numId="81">
    <w:abstractNumId w:val="2"/>
  </w:num>
  <w:num w:numId="82">
    <w:abstractNumId w:val="52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630"/>
    <w:rsid w:val="0000112D"/>
    <w:rsid w:val="00012C7A"/>
    <w:rsid w:val="00013F5D"/>
    <w:rsid w:val="00015D52"/>
    <w:rsid w:val="000175A8"/>
    <w:rsid w:val="00023CCF"/>
    <w:rsid w:val="000250D8"/>
    <w:rsid w:val="00032F8B"/>
    <w:rsid w:val="00033C55"/>
    <w:rsid w:val="00033FF7"/>
    <w:rsid w:val="00037845"/>
    <w:rsid w:val="00041786"/>
    <w:rsid w:val="00044C96"/>
    <w:rsid w:val="000517BC"/>
    <w:rsid w:val="0005351F"/>
    <w:rsid w:val="00056D99"/>
    <w:rsid w:val="00077223"/>
    <w:rsid w:val="000829A1"/>
    <w:rsid w:val="000927C8"/>
    <w:rsid w:val="000A24BD"/>
    <w:rsid w:val="000A42A0"/>
    <w:rsid w:val="000A5E84"/>
    <w:rsid w:val="000B0644"/>
    <w:rsid w:val="000B7A48"/>
    <w:rsid w:val="000D7DB5"/>
    <w:rsid w:val="000E0D3A"/>
    <w:rsid w:val="000E6DD3"/>
    <w:rsid w:val="000F0A64"/>
    <w:rsid w:val="00117024"/>
    <w:rsid w:val="00124F8C"/>
    <w:rsid w:val="0013180C"/>
    <w:rsid w:val="00131BC5"/>
    <w:rsid w:val="00132FB4"/>
    <w:rsid w:val="00133F15"/>
    <w:rsid w:val="001367C4"/>
    <w:rsid w:val="0014049C"/>
    <w:rsid w:val="0014242C"/>
    <w:rsid w:val="0015150F"/>
    <w:rsid w:val="001519C0"/>
    <w:rsid w:val="00162EA6"/>
    <w:rsid w:val="00164BFB"/>
    <w:rsid w:val="00167B70"/>
    <w:rsid w:val="00171681"/>
    <w:rsid w:val="00172DFC"/>
    <w:rsid w:val="001740BC"/>
    <w:rsid w:val="001777B5"/>
    <w:rsid w:val="001860FC"/>
    <w:rsid w:val="00190107"/>
    <w:rsid w:val="00191984"/>
    <w:rsid w:val="00192F5F"/>
    <w:rsid w:val="00193856"/>
    <w:rsid w:val="00193944"/>
    <w:rsid w:val="00197C37"/>
    <w:rsid w:val="001A19EF"/>
    <w:rsid w:val="001A1DAB"/>
    <w:rsid w:val="001A501A"/>
    <w:rsid w:val="001A563C"/>
    <w:rsid w:val="001B6DC9"/>
    <w:rsid w:val="001B7AD6"/>
    <w:rsid w:val="001C046C"/>
    <w:rsid w:val="001D00B8"/>
    <w:rsid w:val="001E2FD5"/>
    <w:rsid w:val="001E4DAC"/>
    <w:rsid w:val="001E6B58"/>
    <w:rsid w:val="001F1976"/>
    <w:rsid w:val="002011FF"/>
    <w:rsid w:val="002025D9"/>
    <w:rsid w:val="00213C7A"/>
    <w:rsid w:val="0022236E"/>
    <w:rsid w:val="0022387E"/>
    <w:rsid w:val="00230F9E"/>
    <w:rsid w:val="00243A19"/>
    <w:rsid w:val="00243AE7"/>
    <w:rsid w:val="00247AF4"/>
    <w:rsid w:val="0025670F"/>
    <w:rsid w:val="00261014"/>
    <w:rsid w:val="00262FFB"/>
    <w:rsid w:val="002637AA"/>
    <w:rsid w:val="0026396F"/>
    <w:rsid w:val="002645F7"/>
    <w:rsid w:val="002664FF"/>
    <w:rsid w:val="00271BC3"/>
    <w:rsid w:val="0027710B"/>
    <w:rsid w:val="00281825"/>
    <w:rsid w:val="002862ED"/>
    <w:rsid w:val="00291A85"/>
    <w:rsid w:val="002A050D"/>
    <w:rsid w:val="002A1941"/>
    <w:rsid w:val="002B2323"/>
    <w:rsid w:val="002B2C4A"/>
    <w:rsid w:val="002B7111"/>
    <w:rsid w:val="002C33A0"/>
    <w:rsid w:val="002C4E57"/>
    <w:rsid w:val="002C7245"/>
    <w:rsid w:val="002D05DE"/>
    <w:rsid w:val="002D31FD"/>
    <w:rsid w:val="002D5B5A"/>
    <w:rsid w:val="002E34E8"/>
    <w:rsid w:val="002E4F61"/>
    <w:rsid w:val="002F13BA"/>
    <w:rsid w:val="002F19BF"/>
    <w:rsid w:val="002F67B4"/>
    <w:rsid w:val="0030329D"/>
    <w:rsid w:val="003043AF"/>
    <w:rsid w:val="00305579"/>
    <w:rsid w:val="00306A06"/>
    <w:rsid w:val="00311EA1"/>
    <w:rsid w:val="0031231B"/>
    <w:rsid w:val="003307ED"/>
    <w:rsid w:val="003401D1"/>
    <w:rsid w:val="00340A73"/>
    <w:rsid w:val="00342CAF"/>
    <w:rsid w:val="00346249"/>
    <w:rsid w:val="00346B7B"/>
    <w:rsid w:val="00346C6B"/>
    <w:rsid w:val="00354F41"/>
    <w:rsid w:val="00365BA4"/>
    <w:rsid w:val="00367165"/>
    <w:rsid w:val="00373400"/>
    <w:rsid w:val="003777CB"/>
    <w:rsid w:val="00387949"/>
    <w:rsid w:val="00392154"/>
    <w:rsid w:val="0039483B"/>
    <w:rsid w:val="00396F35"/>
    <w:rsid w:val="003A12D5"/>
    <w:rsid w:val="003A13C7"/>
    <w:rsid w:val="003A288B"/>
    <w:rsid w:val="003A4C5C"/>
    <w:rsid w:val="003A7A72"/>
    <w:rsid w:val="003B0108"/>
    <w:rsid w:val="003B7910"/>
    <w:rsid w:val="003B7DED"/>
    <w:rsid w:val="003C10DC"/>
    <w:rsid w:val="003C1907"/>
    <w:rsid w:val="003C1FA7"/>
    <w:rsid w:val="003C763F"/>
    <w:rsid w:val="003D27EA"/>
    <w:rsid w:val="003D7696"/>
    <w:rsid w:val="003F349B"/>
    <w:rsid w:val="003F417D"/>
    <w:rsid w:val="003F43D7"/>
    <w:rsid w:val="003F4A70"/>
    <w:rsid w:val="003F52FE"/>
    <w:rsid w:val="003F6DE7"/>
    <w:rsid w:val="00413FA5"/>
    <w:rsid w:val="00417B13"/>
    <w:rsid w:val="004205C8"/>
    <w:rsid w:val="00420AEC"/>
    <w:rsid w:val="00421741"/>
    <w:rsid w:val="00423F2A"/>
    <w:rsid w:val="00424C8F"/>
    <w:rsid w:val="00433B54"/>
    <w:rsid w:val="00437006"/>
    <w:rsid w:val="00442D2D"/>
    <w:rsid w:val="00452627"/>
    <w:rsid w:val="00456B12"/>
    <w:rsid w:val="00457904"/>
    <w:rsid w:val="00470A09"/>
    <w:rsid w:val="00471630"/>
    <w:rsid w:val="00480BFC"/>
    <w:rsid w:val="004843F8"/>
    <w:rsid w:val="004866FD"/>
    <w:rsid w:val="00492ADD"/>
    <w:rsid w:val="00492DE3"/>
    <w:rsid w:val="004A113E"/>
    <w:rsid w:val="004A62C5"/>
    <w:rsid w:val="004B4D59"/>
    <w:rsid w:val="004B5FC5"/>
    <w:rsid w:val="004C318C"/>
    <w:rsid w:val="004C5D26"/>
    <w:rsid w:val="004D3A68"/>
    <w:rsid w:val="004E2276"/>
    <w:rsid w:val="004E68B5"/>
    <w:rsid w:val="004E7590"/>
    <w:rsid w:val="004F0790"/>
    <w:rsid w:val="004F2F99"/>
    <w:rsid w:val="00511ABB"/>
    <w:rsid w:val="00512580"/>
    <w:rsid w:val="00523159"/>
    <w:rsid w:val="00526E8D"/>
    <w:rsid w:val="00527C27"/>
    <w:rsid w:val="00533515"/>
    <w:rsid w:val="0054080B"/>
    <w:rsid w:val="005425EC"/>
    <w:rsid w:val="00546132"/>
    <w:rsid w:val="005703D9"/>
    <w:rsid w:val="00575046"/>
    <w:rsid w:val="0057655B"/>
    <w:rsid w:val="005918F6"/>
    <w:rsid w:val="00591FB0"/>
    <w:rsid w:val="005A1E21"/>
    <w:rsid w:val="005B2678"/>
    <w:rsid w:val="005B575B"/>
    <w:rsid w:val="005B62C4"/>
    <w:rsid w:val="005B746D"/>
    <w:rsid w:val="005C2963"/>
    <w:rsid w:val="005C426A"/>
    <w:rsid w:val="005D2AFD"/>
    <w:rsid w:val="005D668D"/>
    <w:rsid w:val="005E0985"/>
    <w:rsid w:val="005E1E4D"/>
    <w:rsid w:val="005F3A4A"/>
    <w:rsid w:val="005F4C0A"/>
    <w:rsid w:val="00604364"/>
    <w:rsid w:val="006071F9"/>
    <w:rsid w:val="0061103F"/>
    <w:rsid w:val="00615EC2"/>
    <w:rsid w:val="00622C72"/>
    <w:rsid w:val="0063033D"/>
    <w:rsid w:val="00647AB9"/>
    <w:rsid w:val="00650DF5"/>
    <w:rsid w:val="006679E9"/>
    <w:rsid w:val="0067565A"/>
    <w:rsid w:val="00675F68"/>
    <w:rsid w:val="00680A2D"/>
    <w:rsid w:val="00680FE1"/>
    <w:rsid w:val="00686ED5"/>
    <w:rsid w:val="006901F3"/>
    <w:rsid w:val="00693B47"/>
    <w:rsid w:val="006A2F69"/>
    <w:rsid w:val="006B596A"/>
    <w:rsid w:val="006B5E4A"/>
    <w:rsid w:val="006D3C71"/>
    <w:rsid w:val="006E0529"/>
    <w:rsid w:val="006E58B2"/>
    <w:rsid w:val="006F5C52"/>
    <w:rsid w:val="00700023"/>
    <w:rsid w:val="00705DAE"/>
    <w:rsid w:val="00707D62"/>
    <w:rsid w:val="00711D75"/>
    <w:rsid w:val="00714C97"/>
    <w:rsid w:val="00722ACC"/>
    <w:rsid w:val="00727070"/>
    <w:rsid w:val="0072738B"/>
    <w:rsid w:val="00734023"/>
    <w:rsid w:val="007349C7"/>
    <w:rsid w:val="00737CBC"/>
    <w:rsid w:val="00740ABC"/>
    <w:rsid w:val="007416A6"/>
    <w:rsid w:val="00742F3C"/>
    <w:rsid w:val="00745124"/>
    <w:rsid w:val="00750E33"/>
    <w:rsid w:val="0075132B"/>
    <w:rsid w:val="00754C77"/>
    <w:rsid w:val="00762C86"/>
    <w:rsid w:val="00766CE0"/>
    <w:rsid w:val="0079708B"/>
    <w:rsid w:val="007A2A28"/>
    <w:rsid w:val="007A7AF2"/>
    <w:rsid w:val="007B1CDF"/>
    <w:rsid w:val="007B249D"/>
    <w:rsid w:val="007B2824"/>
    <w:rsid w:val="007B670D"/>
    <w:rsid w:val="007C10A7"/>
    <w:rsid w:val="007D0E60"/>
    <w:rsid w:val="007D24F2"/>
    <w:rsid w:val="007D2D37"/>
    <w:rsid w:val="007D59ED"/>
    <w:rsid w:val="007E048D"/>
    <w:rsid w:val="007E2472"/>
    <w:rsid w:val="007F338D"/>
    <w:rsid w:val="007F3EAE"/>
    <w:rsid w:val="008007EA"/>
    <w:rsid w:val="00801251"/>
    <w:rsid w:val="00810C5A"/>
    <w:rsid w:val="00822609"/>
    <w:rsid w:val="008249CA"/>
    <w:rsid w:val="00842AFD"/>
    <w:rsid w:val="00844654"/>
    <w:rsid w:val="00845C54"/>
    <w:rsid w:val="00853447"/>
    <w:rsid w:val="008543E4"/>
    <w:rsid w:val="008544AB"/>
    <w:rsid w:val="00870605"/>
    <w:rsid w:val="00870BC5"/>
    <w:rsid w:val="00871208"/>
    <w:rsid w:val="00872D12"/>
    <w:rsid w:val="00884A43"/>
    <w:rsid w:val="00887447"/>
    <w:rsid w:val="0088789D"/>
    <w:rsid w:val="00891482"/>
    <w:rsid w:val="00891F45"/>
    <w:rsid w:val="0089510E"/>
    <w:rsid w:val="008A051F"/>
    <w:rsid w:val="008A2D21"/>
    <w:rsid w:val="008A4C8A"/>
    <w:rsid w:val="008B01C6"/>
    <w:rsid w:val="008B1080"/>
    <w:rsid w:val="008B5B8E"/>
    <w:rsid w:val="008B794E"/>
    <w:rsid w:val="008C04EF"/>
    <w:rsid w:val="008C0832"/>
    <w:rsid w:val="008C17CD"/>
    <w:rsid w:val="008C535F"/>
    <w:rsid w:val="008C7B98"/>
    <w:rsid w:val="008D6996"/>
    <w:rsid w:val="008E1E0C"/>
    <w:rsid w:val="008E4943"/>
    <w:rsid w:val="008F6FFF"/>
    <w:rsid w:val="009010D9"/>
    <w:rsid w:val="009023E6"/>
    <w:rsid w:val="00907077"/>
    <w:rsid w:val="0093014D"/>
    <w:rsid w:val="00937C66"/>
    <w:rsid w:val="009402A2"/>
    <w:rsid w:val="00947BA6"/>
    <w:rsid w:val="00954572"/>
    <w:rsid w:val="009718BC"/>
    <w:rsid w:val="00972C75"/>
    <w:rsid w:val="00973E21"/>
    <w:rsid w:val="00975371"/>
    <w:rsid w:val="00976541"/>
    <w:rsid w:val="009920AD"/>
    <w:rsid w:val="0099545F"/>
    <w:rsid w:val="00997ACD"/>
    <w:rsid w:val="009B1A7B"/>
    <w:rsid w:val="009B3972"/>
    <w:rsid w:val="009B6194"/>
    <w:rsid w:val="009B79D8"/>
    <w:rsid w:val="009C16B7"/>
    <w:rsid w:val="009C79D1"/>
    <w:rsid w:val="009C79EC"/>
    <w:rsid w:val="009D0A32"/>
    <w:rsid w:val="009D6076"/>
    <w:rsid w:val="009E011F"/>
    <w:rsid w:val="009E0E60"/>
    <w:rsid w:val="009E7CC7"/>
    <w:rsid w:val="009F6115"/>
    <w:rsid w:val="009F65DA"/>
    <w:rsid w:val="00A03DDC"/>
    <w:rsid w:val="00A06118"/>
    <w:rsid w:val="00A15AA5"/>
    <w:rsid w:val="00A431B2"/>
    <w:rsid w:val="00A45C43"/>
    <w:rsid w:val="00A51A49"/>
    <w:rsid w:val="00A61037"/>
    <w:rsid w:val="00A619AC"/>
    <w:rsid w:val="00A675E9"/>
    <w:rsid w:val="00A76049"/>
    <w:rsid w:val="00A77361"/>
    <w:rsid w:val="00A81E78"/>
    <w:rsid w:val="00A83C85"/>
    <w:rsid w:val="00AA2B48"/>
    <w:rsid w:val="00AA4454"/>
    <w:rsid w:val="00AB575C"/>
    <w:rsid w:val="00AB69B7"/>
    <w:rsid w:val="00AC2098"/>
    <w:rsid w:val="00AD1EAD"/>
    <w:rsid w:val="00AD3691"/>
    <w:rsid w:val="00AD4A86"/>
    <w:rsid w:val="00AD72A4"/>
    <w:rsid w:val="00AE1DCB"/>
    <w:rsid w:val="00AE20FC"/>
    <w:rsid w:val="00AE4F64"/>
    <w:rsid w:val="00AE5112"/>
    <w:rsid w:val="00AE6A50"/>
    <w:rsid w:val="00AF6B41"/>
    <w:rsid w:val="00B00E5B"/>
    <w:rsid w:val="00B01CD9"/>
    <w:rsid w:val="00B077FA"/>
    <w:rsid w:val="00B142D6"/>
    <w:rsid w:val="00B27986"/>
    <w:rsid w:val="00B308FF"/>
    <w:rsid w:val="00B33B02"/>
    <w:rsid w:val="00B439E1"/>
    <w:rsid w:val="00B43FD7"/>
    <w:rsid w:val="00B51151"/>
    <w:rsid w:val="00B53CA1"/>
    <w:rsid w:val="00B64C4C"/>
    <w:rsid w:val="00B7445F"/>
    <w:rsid w:val="00B77397"/>
    <w:rsid w:val="00B80F1B"/>
    <w:rsid w:val="00B81A06"/>
    <w:rsid w:val="00B84747"/>
    <w:rsid w:val="00B93273"/>
    <w:rsid w:val="00BA2D1E"/>
    <w:rsid w:val="00BB3A18"/>
    <w:rsid w:val="00BB5D47"/>
    <w:rsid w:val="00BC14A5"/>
    <w:rsid w:val="00BC22D5"/>
    <w:rsid w:val="00BC296D"/>
    <w:rsid w:val="00BC3159"/>
    <w:rsid w:val="00BC4893"/>
    <w:rsid w:val="00BD0970"/>
    <w:rsid w:val="00BD129A"/>
    <w:rsid w:val="00BD1CCF"/>
    <w:rsid w:val="00BE2052"/>
    <w:rsid w:val="00BE2486"/>
    <w:rsid w:val="00BF6FA9"/>
    <w:rsid w:val="00C07094"/>
    <w:rsid w:val="00C15DC1"/>
    <w:rsid w:val="00C16271"/>
    <w:rsid w:val="00C17701"/>
    <w:rsid w:val="00C17D2B"/>
    <w:rsid w:val="00C24BF2"/>
    <w:rsid w:val="00C301D8"/>
    <w:rsid w:val="00C36B7D"/>
    <w:rsid w:val="00C54F1E"/>
    <w:rsid w:val="00C57667"/>
    <w:rsid w:val="00C62727"/>
    <w:rsid w:val="00C6344E"/>
    <w:rsid w:val="00C64E50"/>
    <w:rsid w:val="00C65687"/>
    <w:rsid w:val="00C66148"/>
    <w:rsid w:val="00C700B0"/>
    <w:rsid w:val="00C70778"/>
    <w:rsid w:val="00C713FA"/>
    <w:rsid w:val="00C731E8"/>
    <w:rsid w:val="00C73A74"/>
    <w:rsid w:val="00C76AC3"/>
    <w:rsid w:val="00C93DCE"/>
    <w:rsid w:val="00C953E8"/>
    <w:rsid w:val="00C96DD9"/>
    <w:rsid w:val="00CA75FB"/>
    <w:rsid w:val="00CB2DAD"/>
    <w:rsid w:val="00CC7673"/>
    <w:rsid w:val="00CC7805"/>
    <w:rsid w:val="00CD30B7"/>
    <w:rsid w:val="00CD6DDF"/>
    <w:rsid w:val="00CD797A"/>
    <w:rsid w:val="00CE3D0F"/>
    <w:rsid w:val="00CE5183"/>
    <w:rsid w:val="00CF5D40"/>
    <w:rsid w:val="00CF6459"/>
    <w:rsid w:val="00CF739A"/>
    <w:rsid w:val="00CF7733"/>
    <w:rsid w:val="00D103B7"/>
    <w:rsid w:val="00D153B9"/>
    <w:rsid w:val="00D2101C"/>
    <w:rsid w:val="00D27E5D"/>
    <w:rsid w:val="00D36019"/>
    <w:rsid w:val="00D43A67"/>
    <w:rsid w:val="00D4501A"/>
    <w:rsid w:val="00D468BB"/>
    <w:rsid w:val="00D57C0A"/>
    <w:rsid w:val="00D71062"/>
    <w:rsid w:val="00D72E1D"/>
    <w:rsid w:val="00D74323"/>
    <w:rsid w:val="00D87F22"/>
    <w:rsid w:val="00D9076C"/>
    <w:rsid w:val="00D911DF"/>
    <w:rsid w:val="00D92FA2"/>
    <w:rsid w:val="00D953C3"/>
    <w:rsid w:val="00D955F5"/>
    <w:rsid w:val="00D96A18"/>
    <w:rsid w:val="00DA1372"/>
    <w:rsid w:val="00DA4F04"/>
    <w:rsid w:val="00DB2F3F"/>
    <w:rsid w:val="00DB3AC4"/>
    <w:rsid w:val="00DB4BC3"/>
    <w:rsid w:val="00DB628F"/>
    <w:rsid w:val="00DC21B2"/>
    <w:rsid w:val="00DC4E52"/>
    <w:rsid w:val="00DD6EFD"/>
    <w:rsid w:val="00DD7D45"/>
    <w:rsid w:val="00DE4DDC"/>
    <w:rsid w:val="00DE587F"/>
    <w:rsid w:val="00DE5B4A"/>
    <w:rsid w:val="00DE720E"/>
    <w:rsid w:val="00DF7271"/>
    <w:rsid w:val="00DF7C65"/>
    <w:rsid w:val="00E035E9"/>
    <w:rsid w:val="00E13ABD"/>
    <w:rsid w:val="00E26A42"/>
    <w:rsid w:val="00E3086A"/>
    <w:rsid w:val="00E321DB"/>
    <w:rsid w:val="00E3411D"/>
    <w:rsid w:val="00E34F57"/>
    <w:rsid w:val="00E446C2"/>
    <w:rsid w:val="00E5376F"/>
    <w:rsid w:val="00E55FB6"/>
    <w:rsid w:val="00E60BBB"/>
    <w:rsid w:val="00E622FB"/>
    <w:rsid w:val="00E63775"/>
    <w:rsid w:val="00E75009"/>
    <w:rsid w:val="00E7508D"/>
    <w:rsid w:val="00E81A90"/>
    <w:rsid w:val="00E83071"/>
    <w:rsid w:val="00E8409F"/>
    <w:rsid w:val="00E852B0"/>
    <w:rsid w:val="00E85916"/>
    <w:rsid w:val="00E9461A"/>
    <w:rsid w:val="00EA1575"/>
    <w:rsid w:val="00EB47CD"/>
    <w:rsid w:val="00EB6779"/>
    <w:rsid w:val="00EC40FF"/>
    <w:rsid w:val="00EC5BCD"/>
    <w:rsid w:val="00EC6EA8"/>
    <w:rsid w:val="00ED20C2"/>
    <w:rsid w:val="00EE7807"/>
    <w:rsid w:val="00F00035"/>
    <w:rsid w:val="00F0083C"/>
    <w:rsid w:val="00F0605E"/>
    <w:rsid w:val="00F07DEB"/>
    <w:rsid w:val="00F132F9"/>
    <w:rsid w:val="00F16590"/>
    <w:rsid w:val="00F16D7F"/>
    <w:rsid w:val="00F20884"/>
    <w:rsid w:val="00F22FA8"/>
    <w:rsid w:val="00F260A8"/>
    <w:rsid w:val="00F33EDB"/>
    <w:rsid w:val="00F415F9"/>
    <w:rsid w:val="00F44131"/>
    <w:rsid w:val="00F4548B"/>
    <w:rsid w:val="00F45B87"/>
    <w:rsid w:val="00F51D11"/>
    <w:rsid w:val="00F53C2E"/>
    <w:rsid w:val="00F640A8"/>
    <w:rsid w:val="00F712C5"/>
    <w:rsid w:val="00F717C2"/>
    <w:rsid w:val="00F71980"/>
    <w:rsid w:val="00F721B9"/>
    <w:rsid w:val="00F76124"/>
    <w:rsid w:val="00F92F27"/>
    <w:rsid w:val="00FB05CB"/>
    <w:rsid w:val="00FC5DB1"/>
    <w:rsid w:val="00FD4660"/>
    <w:rsid w:val="00FD4C95"/>
    <w:rsid w:val="00FF09BE"/>
    <w:rsid w:val="00FF4C1F"/>
    <w:rsid w:val="00FF5389"/>
    <w:rsid w:val="00FF6C29"/>
    <w:rsid w:val="00FF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16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C700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qFormat/>
    <w:rsid w:val="00B33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C700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700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semiHidden/>
    <w:unhideWhenUsed/>
    <w:qFormat/>
    <w:rsid w:val="00C700B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hAnsi="Times New Roman"/>
      <w:b/>
      <w:bCs/>
      <w:color w:val="000000"/>
      <w:sz w:val="23"/>
      <w:szCs w:val="23"/>
      <w:lang w:val="de-DE"/>
    </w:rPr>
  </w:style>
  <w:style w:type="paragraph" w:styleId="6">
    <w:name w:val="heading 6"/>
    <w:basedOn w:val="a0"/>
    <w:next w:val="a0"/>
    <w:link w:val="60"/>
    <w:semiHidden/>
    <w:unhideWhenUsed/>
    <w:qFormat/>
    <w:rsid w:val="00C700B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hAnsi="Times New Roman"/>
      <w:b/>
      <w:bCs/>
      <w:sz w:val="20"/>
      <w:szCs w:val="24"/>
      <w:lang w:val="de-DE"/>
    </w:rPr>
  </w:style>
  <w:style w:type="paragraph" w:styleId="7">
    <w:name w:val="heading 7"/>
    <w:basedOn w:val="a0"/>
    <w:next w:val="a0"/>
    <w:link w:val="70"/>
    <w:uiPriority w:val="9"/>
    <w:unhideWhenUsed/>
    <w:qFormat/>
    <w:rsid w:val="00C700B0"/>
    <w:pPr>
      <w:spacing w:before="240" w:after="60"/>
      <w:outlineLvl w:val="6"/>
    </w:pPr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47163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11">
    <w:name w:val="Сетка таблицы1"/>
    <w:basedOn w:val="a2"/>
    <w:uiPriority w:val="59"/>
    <w:rsid w:val="00B847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2"/>
    <w:uiPriority w:val="99"/>
    <w:rsid w:val="00B847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ля таблиц"/>
    <w:basedOn w:val="a0"/>
    <w:rsid w:val="001A19E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1A19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unhideWhenUsed/>
    <w:rsid w:val="00330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307E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unhideWhenUsed/>
    <w:rsid w:val="00330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307ED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1"/>
    <w:link w:val="2"/>
    <w:rsid w:val="00B33B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 Spacing"/>
    <w:basedOn w:val="a0"/>
    <w:link w:val="ac"/>
    <w:uiPriority w:val="1"/>
    <w:qFormat/>
    <w:rsid w:val="00B33B0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Без интервала Знак"/>
    <w:link w:val="ab"/>
    <w:uiPriority w:val="1"/>
    <w:rsid w:val="00B33B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B33B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e">
    <w:name w:val="page number"/>
    <w:basedOn w:val="a1"/>
    <w:rsid w:val="00B33B02"/>
  </w:style>
  <w:style w:type="paragraph" w:customStyle="1" w:styleId="western">
    <w:name w:val="western"/>
    <w:basedOn w:val="a0"/>
    <w:rsid w:val="00B33B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rsid w:val="00B33B02"/>
    <w:rPr>
      <w:b/>
      <w:bCs/>
    </w:rPr>
  </w:style>
  <w:style w:type="character" w:styleId="af0">
    <w:name w:val="Hyperlink"/>
    <w:basedOn w:val="a1"/>
    <w:uiPriority w:val="99"/>
    <w:unhideWhenUsed/>
    <w:rsid w:val="00B33B02"/>
    <w:rPr>
      <w:color w:val="0000FF" w:themeColor="hyperlink"/>
      <w:u w:val="single"/>
    </w:rPr>
  </w:style>
  <w:style w:type="paragraph" w:customStyle="1" w:styleId="Default">
    <w:name w:val="Default"/>
    <w:rsid w:val="000B7A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w-headline">
    <w:name w:val="mw-headline"/>
    <w:basedOn w:val="a1"/>
    <w:rsid w:val="004B4D59"/>
  </w:style>
  <w:style w:type="character" w:customStyle="1" w:styleId="400">
    <w:name w:val="Основной текст (40)_"/>
    <w:basedOn w:val="a1"/>
    <w:link w:val="401"/>
    <w:uiPriority w:val="99"/>
    <w:locked/>
    <w:rsid w:val="00D74323"/>
    <w:rPr>
      <w:rFonts w:ascii="Arial" w:hAnsi="Arial" w:cs="Arial"/>
      <w:spacing w:val="10"/>
      <w:sz w:val="25"/>
      <w:szCs w:val="25"/>
      <w:shd w:val="clear" w:color="auto" w:fill="FFFFFF"/>
    </w:rPr>
  </w:style>
  <w:style w:type="paragraph" w:customStyle="1" w:styleId="401">
    <w:name w:val="Основной текст (40)1"/>
    <w:basedOn w:val="a0"/>
    <w:link w:val="400"/>
    <w:uiPriority w:val="99"/>
    <w:rsid w:val="00D74323"/>
    <w:pPr>
      <w:widowControl w:val="0"/>
      <w:shd w:val="clear" w:color="auto" w:fill="FFFFFF"/>
      <w:spacing w:before="420" w:after="480" w:line="326" w:lineRule="exact"/>
      <w:ind w:hanging="2780"/>
      <w:jc w:val="center"/>
    </w:pPr>
    <w:rPr>
      <w:rFonts w:ascii="Arial" w:eastAsiaTheme="minorHAnsi" w:hAnsi="Arial" w:cs="Arial"/>
      <w:spacing w:val="10"/>
      <w:sz w:val="25"/>
      <w:szCs w:val="25"/>
      <w:lang w:eastAsia="en-US"/>
    </w:rPr>
  </w:style>
  <w:style w:type="character" w:customStyle="1" w:styleId="citecrochet1">
    <w:name w:val="cite_crochet1"/>
    <w:basedOn w:val="a1"/>
    <w:rsid w:val="008F6FFF"/>
    <w:rPr>
      <w:vanish/>
      <w:webHidden w:val="0"/>
      <w:specVanish w:val="0"/>
    </w:rPr>
  </w:style>
  <w:style w:type="character" w:customStyle="1" w:styleId="10">
    <w:name w:val="Заголовок 1 Знак"/>
    <w:basedOn w:val="a1"/>
    <w:link w:val="1"/>
    <w:rsid w:val="00C700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C700B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700B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semiHidden/>
    <w:rsid w:val="00C700B0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val="de-DE" w:eastAsia="ru-RU"/>
    </w:rPr>
  </w:style>
  <w:style w:type="character" w:customStyle="1" w:styleId="60">
    <w:name w:val="Заголовок 6 Знак"/>
    <w:basedOn w:val="a1"/>
    <w:link w:val="6"/>
    <w:semiHidden/>
    <w:rsid w:val="00C700B0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de-DE" w:eastAsia="ru-RU"/>
    </w:rPr>
  </w:style>
  <w:style w:type="character" w:customStyle="1" w:styleId="70">
    <w:name w:val="Заголовок 7 Знак"/>
    <w:basedOn w:val="a1"/>
    <w:link w:val="7"/>
    <w:uiPriority w:val="9"/>
    <w:rsid w:val="00C700B0"/>
    <w:rPr>
      <w:rFonts w:ascii="Calibri" w:eastAsia="Times New Roman" w:hAnsi="Calibri" w:cs="Times New Roman"/>
      <w:sz w:val="24"/>
      <w:szCs w:val="24"/>
    </w:rPr>
  </w:style>
  <w:style w:type="paragraph" w:customStyle="1" w:styleId="p9">
    <w:name w:val="p9"/>
    <w:basedOn w:val="a0"/>
    <w:rsid w:val="00C700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Подзаголовок1"/>
    <w:basedOn w:val="a0"/>
    <w:next w:val="a0"/>
    <w:uiPriority w:val="99"/>
    <w:rsid w:val="00C700B0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13">
    <w:name w:val="Список Уровень1"/>
    <w:basedOn w:val="a0"/>
    <w:next w:val="a0"/>
    <w:uiPriority w:val="99"/>
    <w:rsid w:val="00C700B0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21">
    <w:name w:val="Список Уровень2"/>
    <w:basedOn w:val="a0"/>
    <w:next w:val="a0"/>
    <w:uiPriority w:val="99"/>
    <w:rsid w:val="00C700B0"/>
    <w:pPr>
      <w:autoSpaceDE w:val="0"/>
      <w:autoSpaceDN w:val="0"/>
      <w:adjustRightInd w:val="0"/>
      <w:spacing w:after="0" w:line="240" w:lineRule="auto"/>
    </w:pPr>
    <w:rPr>
      <w:rFonts w:ascii="DFNJHK+TimesNewRoman,Bold" w:eastAsiaTheme="minorHAnsi" w:hAnsi="DFNJHK+TimesNewRoman,Bold" w:cstheme="minorBidi"/>
      <w:sz w:val="24"/>
      <w:szCs w:val="24"/>
      <w:lang w:eastAsia="en-US"/>
    </w:rPr>
  </w:style>
  <w:style w:type="paragraph" w:customStyle="1" w:styleId="14">
    <w:name w:val="Обычный1"/>
    <w:uiPriority w:val="99"/>
    <w:rsid w:val="00C700B0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C700B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C700B0"/>
    <w:pPr>
      <w:spacing w:after="120" w:line="480" w:lineRule="auto"/>
      <w:ind w:left="283"/>
    </w:pPr>
    <w:rPr>
      <w:rFonts w:cs="Calibri"/>
    </w:rPr>
  </w:style>
  <w:style w:type="character" w:customStyle="1" w:styleId="23">
    <w:name w:val="Основной текст с отступом 2 Знак"/>
    <w:basedOn w:val="a1"/>
    <w:link w:val="22"/>
    <w:rsid w:val="00C700B0"/>
    <w:rPr>
      <w:rFonts w:ascii="Calibri" w:eastAsia="Times New Roman" w:hAnsi="Calibri" w:cs="Calibri"/>
      <w:lang w:eastAsia="ru-RU"/>
    </w:rPr>
  </w:style>
  <w:style w:type="paragraph" w:customStyle="1" w:styleId="Iauiue">
    <w:name w:val="Iau?iue"/>
    <w:rsid w:val="00C70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1">
    <w:name w:val="Default1"/>
    <w:basedOn w:val="Default"/>
    <w:next w:val="Default"/>
    <w:uiPriority w:val="99"/>
    <w:rsid w:val="00C700B0"/>
    <w:rPr>
      <w:rFonts w:ascii="Calibri" w:hAnsi="Calibri"/>
      <w:color w:val="auto"/>
    </w:rPr>
  </w:style>
  <w:style w:type="paragraph" w:styleId="af1">
    <w:name w:val="Body Text Indent"/>
    <w:basedOn w:val="a0"/>
    <w:link w:val="af2"/>
    <w:rsid w:val="00C700B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C70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0"/>
    <w:link w:val="af4"/>
    <w:uiPriority w:val="99"/>
    <w:semiHidden/>
    <w:rsid w:val="00C70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C700B0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0"/>
    <w:link w:val="25"/>
    <w:unhideWhenUsed/>
    <w:rsid w:val="00C700B0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C700B0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0"/>
    <w:link w:val="32"/>
    <w:semiHidden/>
    <w:unhideWhenUsed/>
    <w:rsid w:val="00C700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semiHidden/>
    <w:rsid w:val="00C700B0"/>
    <w:rPr>
      <w:rFonts w:ascii="Calibri" w:eastAsia="Times New Roman" w:hAnsi="Calibri" w:cs="Times New Roman"/>
      <w:sz w:val="16"/>
      <w:szCs w:val="16"/>
      <w:lang w:eastAsia="ru-RU"/>
    </w:rPr>
  </w:style>
  <w:style w:type="paragraph" w:styleId="33">
    <w:name w:val="Body Text Indent 3"/>
    <w:basedOn w:val="a0"/>
    <w:link w:val="34"/>
    <w:unhideWhenUsed/>
    <w:rsid w:val="00C700B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C700B0"/>
    <w:rPr>
      <w:rFonts w:ascii="Calibri" w:eastAsia="Times New Roman" w:hAnsi="Calibri" w:cs="Times New Roman"/>
      <w:sz w:val="16"/>
      <w:szCs w:val="16"/>
      <w:lang w:eastAsia="ru-RU"/>
    </w:rPr>
  </w:style>
  <w:style w:type="paragraph" w:styleId="af5">
    <w:name w:val="Body Text"/>
    <w:basedOn w:val="a0"/>
    <w:link w:val="af6"/>
    <w:semiHidden/>
    <w:unhideWhenUsed/>
    <w:rsid w:val="00C700B0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3"/>
      <w:szCs w:val="23"/>
      <w:lang w:val="de-DE"/>
    </w:rPr>
  </w:style>
  <w:style w:type="character" w:customStyle="1" w:styleId="af6">
    <w:name w:val="Основной текст Знак"/>
    <w:basedOn w:val="a1"/>
    <w:link w:val="af5"/>
    <w:semiHidden/>
    <w:rsid w:val="00C700B0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val="de-DE" w:eastAsia="ru-RU"/>
    </w:rPr>
  </w:style>
  <w:style w:type="paragraph" w:styleId="HTML">
    <w:name w:val="HTML Preformatted"/>
    <w:basedOn w:val="a0"/>
    <w:link w:val="HTML0"/>
    <w:uiPriority w:val="99"/>
    <w:unhideWhenUsed/>
    <w:rsid w:val="00C70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C700B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Emphasis"/>
    <w:basedOn w:val="a1"/>
    <w:uiPriority w:val="20"/>
    <w:qFormat/>
    <w:rsid w:val="00C700B0"/>
    <w:rPr>
      <w:i/>
      <w:iCs/>
    </w:rPr>
  </w:style>
  <w:style w:type="paragraph" w:styleId="af8">
    <w:name w:val="Balloon Text"/>
    <w:basedOn w:val="a0"/>
    <w:link w:val="af9"/>
    <w:uiPriority w:val="99"/>
    <w:unhideWhenUsed/>
    <w:rsid w:val="00C70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700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f3f3f3f3f3f3f3f3f3f3f3f3f2">
    <w:name w:val="О3fс3fн3fо3fв3fн3fо3fй3f т3fе3fк3fс3fт3f 2"/>
    <w:basedOn w:val="a0"/>
    <w:rsid w:val="00C700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shorttext">
    <w:name w:val="short_text"/>
    <w:basedOn w:val="a1"/>
    <w:rsid w:val="00C700B0"/>
  </w:style>
  <w:style w:type="character" w:customStyle="1" w:styleId="fraction">
    <w:name w:val="fraction"/>
    <w:rsid w:val="00C700B0"/>
  </w:style>
  <w:style w:type="character" w:customStyle="1" w:styleId="romain">
    <w:name w:val="romain"/>
    <w:basedOn w:val="a1"/>
    <w:rsid w:val="00C700B0"/>
  </w:style>
  <w:style w:type="character" w:customStyle="1" w:styleId="citation">
    <w:name w:val="citation"/>
    <w:basedOn w:val="a1"/>
    <w:rsid w:val="00C700B0"/>
  </w:style>
  <w:style w:type="character" w:customStyle="1" w:styleId="tocnumber">
    <w:name w:val="tocnumber"/>
    <w:basedOn w:val="a1"/>
    <w:rsid w:val="00C700B0"/>
  </w:style>
  <w:style w:type="character" w:customStyle="1" w:styleId="toctext">
    <w:name w:val="toctext"/>
    <w:basedOn w:val="a1"/>
    <w:rsid w:val="00C700B0"/>
  </w:style>
  <w:style w:type="character" w:customStyle="1" w:styleId="needref">
    <w:name w:val="need_ref"/>
    <w:basedOn w:val="a1"/>
    <w:rsid w:val="00C700B0"/>
  </w:style>
  <w:style w:type="character" w:customStyle="1" w:styleId="apple-converted-space">
    <w:name w:val="apple-converted-space"/>
    <w:rsid w:val="00C700B0"/>
  </w:style>
  <w:style w:type="character" w:customStyle="1" w:styleId="time">
    <w:name w:val="time"/>
    <w:rsid w:val="00C700B0"/>
  </w:style>
  <w:style w:type="character" w:customStyle="1" w:styleId="visits">
    <w:name w:val="visits"/>
    <w:rsid w:val="00C700B0"/>
  </w:style>
  <w:style w:type="character" w:customStyle="1" w:styleId="uscl-each-counter">
    <w:name w:val="uscl-each-counter"/>
    <w:rsid w:val="00C700B0"/>
  </w:style>
  <w:style w:type="paragraph" w:customStyle="1" w:styleId="c6">
    <w:name w:val="c6"/>
    <w:basedOn w:val="a0"/>
    <w:rsid w:val="00C700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1"/>
    <w:rsid w:val="00C700B0"/>
  </w:style>
  <w:style w:type="paragraph" w:customStyle="1" w:styleId="c5">
    <w:name w:val="c5"/>
    <w:basedOn w:val="a0"/>
    <w:rsid w:val="00C700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1"/>
    <w:rsid w:val="00C700B0"/>
  </w:style>
  <w:style w:type="character" w:styleId="HTML1">
    <w:name w:val="HTML Acronym"/>
    <w:basedOn w:val="a1"/>
    <w:uiPriority w:val="99"/>
    <w:semiHidden/>
    <w:unhideWhenUsed/>
    <w:rsid w:val="00C700B0"/>
  </w:style>
  <w:style w:type="paragraph" w:customStyle="1" w:styleId="text">
    <w:name w:val="text"/>
    <w:basedOn w:val="a0"/>
    <w:rsid w:val="00C700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wrap1">
    <w:name w:val="nowrap1"/>
    <w:basedOn w:val="a1"/>
    <w:rsid w:val="00C700B0"/>
  </w:style>
  <w:style w:type="character" w:customStyle="1" w:styleId="romain1">
    <w:name w:val="romain1"/>
    <w:basedOn w:val="a1"/>
    <w:rsid w:val="00C700B0"/>
    <w:rPr>
      <w:smallCaps/>
    </w:rPr>
  </w:style>
  <w:style w:type="paragraph" w:styleId="26">
    <w:name w:val="toc 2"/>
    <w:basedOn w:val="a0"/>
    <w:next w:val="a0"/>
    <w:autoRedefine/>
    <w:uiPriority w:val="39"/>
    <w:qFormat/>
    <w:rsid w:val="003F52FE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15">
    <w:name w:val="toc 1"/>
    <w:basedOn w:val="a0"/>
    <w:next w:val="a0"/>
    <w:autoRedefine/>
    <w:uiPriority w:val="39"/>
    <w:qFormat/>
    <w:rsid w:val="003F52FE"/>
    <w:pPr>
      <w:tabs>
        <w:tab w:val="right" w:leader="dot" w:pos="8760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a">
    <w:name w:val="Title"/>
    <w:basedOn w:val="a0"/>
    <w:link w:val="afb"/>
    <w:qFormat/>
    <w:rsid w:val="003F52F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b">
    <w:name w:val="Название Знак"/>
    <w:basedOn w:val="a1"/>
    <w:link w:val="afa"/>
    <w:rsid w:val="003F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toc 3"/>
    <w:basedOn w:val="a0"/>
    <w:next w:val="a0"/>
    <w:autoRedefine/>
    <w:uiPriority w:val="39"/>
    <w:qFormat/>
    <w:rsid w:val="003F52FE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16">
    <w:name w:val="index 1"/>
    <w:basedOn w:val="a0"/>
    <w:next w:val="a0"/>
    <w:autoRedefine/>
    <w:semiHidden/>
    <w:rsid w:val="003F52FE"/>
    <w:pPr>
      <w:spacing w:after="0" w:line="240" w:lineRule="auto"/>
      <w:ind w:left="240" w:hanging="240"/>
    </w:pPr>
    <w:rPr>
      <w:rFonts w:ascii="Times New Roman" w:hAnsi="Times New Roman"/>
      <w:sz w:val="28"/>
      <w:szCs w:val="24"/>
    </w:rPr>
  </w:style>
  <w:style w:type="paragraph" w:styleId="27">
    <w:name w:val="index 2"/>
    <w:basedOn w:val="a0"/>
    <w:next w:val="a0"/>
    <w:autoRedefine/>
    <w:semiHidden/>
    <w:rsid w:val="003F52FE"/>
    <w:pPr>
      <w:spacing w:after="0" w:line="240" w:lineRule="auto"/>
      <w:ind w:left="480" w:hanging="240"/>
    </w:pPr>
    <w:rPr>
      <w:rFonts w:ascii="Times New Roman" w:hAnsi="Times New Roman"/>
      <w:sz w:val="28"/>
      <w:szCs w:val="24"/>
    </w:rPr>
  </w:style>
  <w:style w:type="paragraph" w:styleId="36">
    <w:name w:val="index 3"/>
    <w:basedOn w:val="a0"/>
    <w:next w:val="a0"/>
    <w:autoRedefine/>
    <w:semiHidden/>
    <w:rsid w:val="003F52FE"/>
    <w:pPr>
      <w:spacing w:after="0" w:line="240" w:lineRule="auto"/>
      <w:ind w:left="720" w:hanging="240"/>
    </w:pPr>
    <w:rPr>
      <w:rFonts w:ascii="Times New Roman" w:hAnsi="Times New Roman"/>
      <w:sz w:val="28"/>
      <w:szCs w:val="24"/>
    </w:rPr>
  </w:style>
  <w:style w:type="paragraph" w:styleId="afc">
    <w:name w:val="TOC Heading"/>
    <w:basedOn w:val="1"/>
    <w:next w:val="a0"/>
    <w:uiPriority w:val="39"/>
    <w:qFormat/>
    <w:rsid w:val="003F52FE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character" w:customStyle="1" w:styleId="mw-editsection">
    <w:name w:val="mw-editsection"/>
    <w:basedOn w:val="a1"/>
    <w:rsid w:val="003F52FE"/>
  </w:style>
  <w:style w:type="character" w:customStyle="1" w:styleId="mw-editsection-bracket">
    <w:name w:val="mw-editsection-bracket"/>
    <w:basedOn w:val="a1"/>
    <w:rsid w:val="003F52FE"/>
  </w:style>
  <w:style w:type="character" w:customStyle="1" w:styleId="hauptartikel-pfeil">
    <w:name w:val="hauptartikel-pfeil"/>
    <w:basedOn w:val="a1"/>
    <w:rsid w:val="003F52FE"/>
  </w:style>
  <w:style w:type="character" w:customStyle="1" w:styleId="hauptartikel-text">
    <w:name w:val="hauptartikel-text"/>
    <w:basedOn w:val="a1"/>
    <w:rsid w:val="003F52FE"/>
  </w:style>
  <w:style w:type="character" w:styleId="afd">
    <w:name w:val="FollowedHyperlink"/>
    <w:basedOn w:val="a1"/>
    <w:rsid w:val="003F52FE"/>
    <w:rPr>
      <w:color w:val="800080"/>
      <w:u w:val="single"/>
    </w:rPr>
  </w:style>
  <w:style w:type="paragraph" w:styleId="afe">
    <w:name w:val="endnote text"/>
    <w:basedOn w:val="a0"/>
    <w:link w:val="aff"/>
    <w:uiPriority w:val="99"/>
    <w:semiHidden/>
    <w:unhideWhenUsed/>
    <w:rsid w:val="00650DF5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650DF5"/>
    <w:rPr>
      <w:rFonts w:ascii="Calibri" w:eastAsia="Calibri" w:hAnsi="Calibri" w:cs="Times New Roman"/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650DF5"/>
    <w:rPr>
      <w:vertAlign w:val="superscript"/>
    </w:rPr>
  </w:style>
  <w:style w:type="paragraph" w:customStyle="1" w:styleId="Style1">
    <w:name w:val="Style1"/>
    <w:basedOn w:val="a0"/>
    <w:uiPriority w:val="99"/>
    <w:rsid w:val="00396F35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3">
    <w:name w:val="Style3"/>
    <w:basedOn w:val="a0"/>
    <w:uiPriority w:val="99"/>
    <w:rsid w:val="00396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396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396F3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1"/>
    <w:uiPriority w:val="99"/>
    <w:rsid w:val="00396F35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0"/>
    <w:uiPriority w:val="99"/>
    <w:rsid w:val="00396F35"/>
    <w:pPr>
      <w:widowControl w:val="0"/>
      <w:autoSpaceDE w:val="0"/>
      <w:autoSpaceDN w:val="0"/>
      <w:adjustRightInd w:val="0"/>
      <w:spacing w:after="0" w:line="470" w:lineRule="exact"/>
      <w:jc w:val="center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61291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27158.html" TargetMode="External"/><Relationship Id="rId17" Type="http://schemas.openxmlformats.org/officeDocument/2006/relationships/hyperlink" Target="http://www.e-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5186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.lanbook.com/" TargetMode="External"/><Relationship Id="rId10" Type="http://schemas.openxmlformats.org/officeDocument/2006/relationships/hyperlink" Target="http://www.iprbookshop.ru/2098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prbookshop.ru/1126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9323-3032-42CD-A68F-0C5AA4B1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юлюша</dc:creator>
  <cp:lastModifiedBy>юлюша</cp:lastModifiedBy>
  <cp:revision>47</cp:revision>
  <cp:lastPrinted>2018-03-13T06:49:00Z</cp:lastPrinted>
  <dcterms:created xsi:type="dcterms:W3CDTF">2018-01-24T17:32:00Z</dcterms:created>
  <dcterms:modified xsi:type="dcterms:W3CDTF">2018-04-27T14:30:00Z</dcterms:modified>
</cp:coreProperties>
</file>