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28" w:rsidRDefault="00750828" w:rsidP="00DA7E08">
      <w:pPr>
        <w:spacing w:after="0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572375" cy="10658475"/>
            <wp:effectExtent l="19050" t="0" r="9525" b="0"/>
            <wp:wrapNone/>
            <wp:docPr id="1" name="Рисунок 1" descr="C:\Users\авв\Desktop\РП PDF\12.04.2018\Губанова\Титул\Газоны и луговые травы (01 агрономия)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Губанова\Титул\Газоны и луговые травы (01 агрономия)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828" w:rsidRDefault="00750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50828" w:rsidRDefault="00750828" w:rsidP="00DA7E08">
      <w:pPr>
        <w:pStyle w:val="Default"/>
        <w:tabs>
          <w:tab w:val="left" w:pos="2127"/>
        </w:tabs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562850" cy="10677525"/>
            <wp:effectExtent l="19050" t="0" r="0" b="0"/>
            <wp:wrapNone/>
            <wp:docPr id="2" name="Рисунок 2" descr="C:\Users\авв\Desktop\РП PDF\12.04.2018\Губанова\Титул\Газоны и луговые травы (01 агрономия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12.04.2018\Губанова\Титул\Газоны и луговые травы (01 агрономия)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828" w:rsidRDefault="00750828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b/>
          <w:bCs/>
        </w:rPr>
        <w:br w:type="page"/>
      </w:r>
    </w:p>
    <w:p w:rsidR="00DA7E08" w:rsidRPr="00AA77CF" w:rsidRDefault="00DA7E08" w:rsidP="00DA7E08">
      <w:pPr>
        <w:pStyle w:val="Default"/>
        <w:tabs>
          <w:tab w:val="left" w:pos="2127"/>
        </w:tabs>
        <w:spacing w:before="240" w:after="120"/>
        <w:jc w:val="both"/>
        <w:rPr>
          <w:b/>
          <w:bCs/>
          <w:color w:val="auto"/>
        </w:rPr>
      </w:pPr>
      <w:r w:rsidRPr="00AA77CF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AA77CF">
        <w:rPr>
          <w:b/>
          <w:bCs/>
          <w:color w:val="auto"/>
        </w:rPr>
        <w:t>обучения по дисциплине</w:t>
      </w:r>
      <w:proofErr w:type="gramEnd"/>
      <w:r w:rsidRPr="00AA77CF">
        <w:rPr>
          <w:b/>
          <w:bCs/>
          <w:color w:val="auto"/>
        </w:rPr>
        <w:t>, соотнесенных с планируемыми результатами освоения образовательной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1587"/>
        <w:gridCol w:w="2670"/>
        <w:gridCol w:w="5314"/>
      </w:tblGrid>
      <w:tr w:rsidR="00DA7E08" w:rsidRPr="00FF01A4" w:rsidTr="00DA7E08">
        <w:trPr>
          <w:trHeight w:val="566"/>
        </w:trPr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E08" w:rsidRPr="00AA77CF" w:rsidRDefault="00DA7E08" w:rsidP="00DA7E08">
            <w:pPr>
              <w:pStyle w:val="a3"/>
              <w:jc w:val="center"/>
              <w:rPr>
                <w:i/>
              </w:rPr>
            </w:pPr>
            <w:r w:rsidRPr="00AA77CF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E08" w:rsidRPr="00FF01A4" w:rsidRDefault="00DA7E08" w:rsidP="00DA7E08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A7E08" w:rsidRPr="00FF01A4" w:rsidRDefault="00DA7E08" w:rsidP="00DA7E08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DA7E08" w:rsidRPr="00AB3078" w:rsidTr="00DA7E08">
        <w:trPr>
          <w:trHeight w:val="2675"/>
        </w:trPr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E08" w:rsidRPr="00AA77CF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77CF">
              <w:rPr>
                <w:rFonts w:ascii="Times New Roman" w:hAnsi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E08" w:rsidRPr="00194403" w:rsidRDefault="00DA7E08" w:rsidP="00DA7E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4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готовностью обосновать технологии улучшения и рационального использования природных кормовых угодий, приготовления грубых и сочных кормов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E08" w:rsidRPr="00384EE5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4E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</w:t>
            </w:r>
          </w:p>
          <w:p w:rsidR="00DA7E08" w:rsidRPr="005C5E36" w:rsidRDefault="00DA7E08" w:rsidP="00DA7E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EE5">
              <w:rPr>
                <w:rFonts w:ascii="yandex-sans" w:hAnsi="yandex-sans"/>
                <w:color w:val="000000"/>
                <w:sz w:val="24"/>
                <w:szCs w:val="24"/>
              </w:rPr>
              <w:t xml:space="preserve">-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создания и содержания газонов; виды, классификацию, ассортимент,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луговых и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газонных трав.</w:t>
            </w:r>
          </w:p>
          <w:p w:rsidR="00DA7E08" w:rsidRPr="00384EE5" w:rsidRDefault="00DA7E08" w:rsidP="00DA7E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4E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</w:t>
            </w:r>
          </w:p>
          <w:p w:rsidR="00DA7E08" w:rsidRPr="005C5E36" w:rsidRDefault="00DA7E08" w:rsidP="00DA7E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E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384EE5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регулировать ботанический состав травостоев, разрабатывать систему мероприятий по созданию высококачественного газона.</w:t>
            </w:r>
          </w:p>
          <w:p w:rsidR="00DA7E08" w:rsidRPr="00384EE5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4E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</w:t>
            </w:r>
          </w:p>
          <w:p w:rsidR="00DA7E08" w:rsidRPr="0041288B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128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41288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B7428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B7428">
              <w:rPr>
                <w:rFonts w:ascii="Times New Roman" w:hAnsi="Times New Roman"/>
                <w:sz w:val="24"/>
                <w:szCs w:val="24"/>
              </w:rPr>
              <w:t>й возделывания и выращивания газонных растений</w:t>
            </w:r>
            <w:r w:rsidRPr="00EA46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A7E08" w:rsidRDefault="00DA7E08" w:rsidP="00DA7E0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A7E08" w:rsidRPr="00AA77CF" w:rsidRDefault="00DA7E08" w:rsidP="00DA7E0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77CF">
        <w:rPr>
          <w:rFonts w:ascii="Times New Roman" w:hAnsi="Times New Roman"/>
          <w:b/>
          <w:color w:val="000000"/>
          <w:sz w:val="24"/>
          <w:szCs w:val="24"/>
        </w:rPr>
        <w:t xml:space="preserve">2. Место дисциплины в структуре образовательной программы </w:t>
      </w:r>
    </w:p>
    <w:p w:rsidR="00DA7E08" w:rsidRPr="00DC1CF0" w:rsidRDefault="00DA7E08" w:rsidP="00DA7E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41ADC">
        <w:rPr>
          <w:rFonts w:ascii="Times New Roman" w:hAnsi="Times New Roman"/>
          <w:color w:val="000000"/>
          <w:sz w:val="24"/>
          <w:szCs w:val="24"/>
        </w:rPr>
        <w:t>Дисциплина «</w:t>
      </w:r>
      <w:r>
        <w:rPr>
          <w:rFonts w:ascii="Times New Roman" w:hAnsi="Times New Roman"/>
          <w:color w:val="000000"/>
          <w:sz w:val="24"/>
          <w:szCs w:val="24"/>
        </w:rPr>
        <w:t>Газоны и луговые травы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» входит в  </w:t>
      </w:r>
      <w:r>
        <w:rPr>
          <w:rFonts w:ascii="Times New Roman" w:hAnsi="Times New Roman"/>
          <w:color w:val="000000"/>
          <w:sz w:val="24"/>
          <w:szCs w:val="24"/>
        </w:rPr>
        <w:t>Факультативы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, включенной в учебный план согласно ФГОС </w:t>
      </w:r>
      <w:proofErr w:type="gramStart"/>
      <w:r w:rsidRPr="00341ADC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341ADC">
        <w:rPr>
          <w:rFonts w:ascii="Times New Roman" w:hAnsi="Times New Roman"/>
          <w:color w:val="000000"/>
          <w:sz w:val="24"/>
          <w:szCs w:val="24"/>
        </w:rPr>
        <w:t xml:space="preserve"> направления </w:t>
      </w:r>
      <w:r w:rsidRPr="00AA77CF">
        <w:rPr>
          <w:rFonts w:ascii="Times New Roman" w:hAnsi="Times New Roman"/>
          <w:color w:val="000000"/>
          <w:sz w:val="24"/>
          <w:szCs w:val="24"/>
        </w:rPr>
        <w:t>35.03.04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</w:rPr>
        <w:t>Агрономия</w:t>
      </w:r>
      <w:r w:rsidRPr="00341ADC">
        <w:rPr>
          <w:rFonts w:ascii="Times New Roman" w:hAnsi="Times New Roman"/>
          <w:color w:val="000000"/>
          <w:sz w:val="24"/>
          <w:szCs w:val="24"/>
        </w:rPr>
        <w:t>».</w:t>
      </w:r>
    </w:p>
    <w:p w:rsidR="00DA7E08" w:rsidRDefault="00DA7E08" w:rsidP="00DA7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41ADC">
        <w:rPr>
          <w:rFonts w:ascii="Times New Roman" w:hAnsi="Times New Roman"/>
          <w:color w:val="000000"/>
          <w:sz w:val="24"/>
          <w:szCs w:val="24"/>
        </w:rPr>
        <w:t xml:space="preserve">Для того чтобы формирование  знаний было возможно, </w:t>
      </w:r>
      <w:proofErr w:type="gramStart"/>
      <w:r w:rsidRPr="00341ADC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341ADC">
        <w:rPr>
          <w:rFonts w:ascii="Times New Roman" w:hAnsi="Times New Roman"/>
          <w:color w:val="000000"/>
          <w:sz w:val="24"/>
          <w:szCs w:val="24"/>
        </w:rPr>
        <w:t>, приступивший к освоению дисциплины, должен:</w:t>
      </w:r>
    </w:p>
    <w:p w:rsidR="00DA7E08" w:rsidRPr="009165B5" w:rsidRDefault="00DA7E08" w:rsidP="00DA7E08">
      <w:pPr>
        <w:pStyle w:val="a5"/>
        <w:spacing w:line="240" w:lineRule="auto"/>
        <w:ind w:left="0" w:firstLine="709"/>
      </w:pPr>
      <w:r w:rsidRPr="00877FCD">
        <w:t xml:space="preserve">Знать: </w:t>
      </w:r>
      <w:r w:rsidRPr="009165B5">
        <w:rPr>
          <w:color w:val="000000"/>
          <w:shd w:val="clear" w:color="auto" w:fill="FFFFFF"/>
        </w:rPr>
        <w:t xml:space="preserve">морфологические признаки наиболее распространенных в регионе сельскохозяйственных культур, оценивать их физиологическое состояние, адаптационный потенциал и определять факторы улучшения роста и развития. </w:t>
      </w:r>
    </w:p>
    <w:p w:rsidR="00DA7E08" w:rsidRPr="00BB2A9F" w:rsidRDefault="00DA7E08" w:rsidP="00DA7E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FCD">
        <w:rPr>
          <w:rFonts w:ascii="Times New Roman" w:hAnsi="Times New Roman"/>
          <w:sz w:val="24"/>
          <w:szCs w:val="24"/>
        </w:rPr>
        <w:t>Уметь:</w:t>
      </w:r>
      <w:r w:rsidRPr="00BB2A9F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BB2A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адаптировать системы обработки почвы под культуры севооборота с учетом плодородия, крутизны и экспозиции склонов, уровня грунтовых вод, применяемых удобрений и комплекса почвообрабатывающих машин,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также</w:t>
      </w:r>
      <w:r w:rsidRPr="00BB2A9F">
        <w:rPr>
          <w:rFonts w:ascii="Times New Roman" w:hAnsi="Times New Roman"/>
          <w:sz w:val="24"/>
          <w:szCs w:val="24"/>
        </w:rPr>
        <w:t xml:space="preserve"> </w:t>
      </w:r>
      <w:r w:rsidRPr="00BB2A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установить соответствие </w:t>
      </w:r>
      <w:proofErr w:type="spellStart"/>
      <w:r w:rsidRPr="00BB2A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агроландшафтных</w:t>
      </w:r>
      <w:proofErr w:type="spellEnd"/>
      <w:r w:rsidRPr="00BB2A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условий требованиям сельскохозяйственных культур при их размещении по территории землепользования.</w:t>
      </w:r>
    </w:p>
    <w:p w:rsidR="00DA7E08" w:rsidRPr="00877FCD" w:rsidRDefault="00DA7E08" w:rsidP="00DA7E08">
      <w:pPr>
        <w:pStyle w:val="a5"/>
        <w:spacing w:line="240" w:lineRule="auto"/>
        <w:ind w:left="0" w:firstLine="709"/>
      </w:pPr>
      <w:r w:rsidRPr="00AA77CF">
        <w:t>Владеть:  способностью использовать современные информационные технологии и метод</w:t>
      </w:r>
      <w:r>
        <w:t>ы математического анализа</w:t>
      </w:r>
      <w:r w:rsidRPr="00877FCD">
        <w:t>.</w:t>
      </w:r>
    </w:p>
    <w:p w:rsidR="00DA7E08" w:rsidRDefault="00DA7E08" w:rsidP="00DA7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5C37">
        <w:rPr>
          <w:rFonts w:ascii="Times New Roman" w:hAnsi="Times New Roman"/>
          <w:sz w:val="24"/>
          <w:szCs w:val="24"/>
        </w:rPr>
        <w:t>Изучаемая дисциплина основывается на знании ряда предшествующих дисциплин: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7CF">
        <w:rPr>
          <w:rFonts w:ascii="Times New Roman" w:hAnsi="Times New Roman"/>
          <w:color w:val="000000"/>
          <w:sz w:val="24"/>
          <w:szCs w:val="24"/>
        </w:rPr>
        <w:t>ботаника,</w:t>
      </w:r>
      <w:r>
        <w:rPr>
          <w:rFonts w:ascii="Times New Roman" w:hAnsi="Times New Roman"/>
          <w:color w:val="000000"/>
          <w:sz w:val="24"/>
          <w:szCs w:val="24"/>
        </w:rPr>
        <w:t xml:space="preserve"> экология, почвоведение с основами геологии</w:t>
      </w:r>
      <w:r w:rsidRPr="00A145A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A7E08" w:rsidRDefault="00DA7E08" w:rsidP="00DA7E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3BF1">
        <w:rPr>
          <w:rFonts w:ascii="Times New Roman" w:hAnsi="Times New Roman"/>
          <w:color w:val="000000"/>
          <w:sz w:val="24"/>
          <w:szCs w:val="24"/>
        </w:rPr>
        <w:t xml:space="preserve">На базовых знаниях дисциплины основываются следующие дисциплины – </w:t>
      </w:r>
      <w:r w:rsidRPr="00A145A0">
        <w:rPr>
          <w:rFonts w:ascii="Times New Roman" w:hAnsi="Times New Roman"/>
          <w:color w:val="000000"/>
          <w:sz w:val="24"/>
          <w:szCs w:val="24"/>
        </w:rPr>
        <w:t>ландшафтоведение</w:t>
      </w:r>
      <w:r>
        <w:rPr>
          <w:rFonts w:ascii="Times New Roman" w:hAnsi="Times New Roman"/>
          <w:color w:val="000000"/>
          <w:sz w:val="24"/>
          <w:szCs w:val="24"/>
        </w:rPr>
        <w:t xml:space="preserve"> с основами болотоведения</w:t>
      </w:r>
      <w:r w:rsidRPr="00A145A0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кормопроизводство.</w:t>
      </w:r>
      <w:r w:rsidRPr="00413B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7E08" w:rsidRDefault="00DA7E08" w:rsidP="00DA7E0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41ADC">
        <w:rPr>
          <w:rFonts w:ascii="Times New Roman" w:hAnsi="Times New Roman"/>
          <w:color w:val="000000"/>
          <w:sz w:val="24"/>
          <w:szCs w:val="24"/>
        </w:rPr>
        <w:t>Дисциплина изучается на</w:t>
      </w:r>
      <w:r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AA77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курсе в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A77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1ADC">
        <w:rPr>
          <w:rFonts w:ascii="Times New Roman" w:hAnsi="Times New Roman"/>
          <w:color w:val="000000"/>
          <w:sz w:val="24"/>
          <w:szCs w:val="24"/>
        </w:rPr>
        <w:t>семестре (очная форма обучения)</w:t>
      </w:r>
      <w:r>
        <w:rPr>
          <w:rFonts w:ascii="Times New Roman" w:hAnsi="Times New Roman"/>
          <w:color w:val="000000"/>
          <w:sz w:val="24"/>
          <w:szCs w:val="24"/>
        </w:rPr>
        <w:t xml:space="preserve"> и на 3 курсе в 5 семестре (заочная форма обучения).</w:t>
      </w:r>
    </w:p>
    <w:p w:rsidR="00DA7E08" w:rsidRDefault="00DA7E08" w:rsidP="00DA7E08"/>
    <w:p w:rsidR="00DA7E08" w:rsidRDefault="00DA7E08" w:rsidP="00DA7E08"/>
    <w:p w:rsidR="00DA7E08" w:rsidRDefault="00DA7E08" w:rsidP="00DA7E08"/>
    <w:p w:rsidR="00DA7E08" w:rsidRDefault="00DA7E08" w:rsidP="00DA7E08"/>
    <w:p w:rsidR="00DA7E08" w:rsidRDefault="00DA7E08" w:rsidP="00DA7E08"/>
    <w:p w:rsidR="00DA7E08" w:rsidRDefault="00DA7E08" w:rsidP="00DA7E08"/>
    <w:p w:rsidR="00DA7E08" w:rsidRDefault="00DA7E08" w:rsidP="00DA7E08"/>
    <w:p w:rsidR="00DA7E08" w:rsidRDefault="00DA7E08" w:rsidP="00DA7E08"/>
    <w:p w:rsidR="00DA7E08" w:rsidRPr="00916F60" w:rsidRDefault="00DA7E08" w:rsidP="00DA7E0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16F60">
        <w:rPr>
          <w:rFonts w:ascii="Times New Roman" w:hAnsi="Times New Roman"/>
          <w:b/>
          <w:color w:val="000000"/>
          <w:sz w:val="24"/>
          <w:szCs w:val="24"/>
        </w:rPr>
        <w:lastRenderedPageBreak/>
        <w:t>3.  Объем дисциплины и виды учебной работы</w:t>
      </w:r>
    </w:p>
    <w:p w:rsidR="00DA7E08" w:rsidRDefault="00DA7E08" w:rsidP="00DA7E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F60">
        <w:rPr>
          <w:rFonts w:ascii="Times New Roman" w:hAnsi="Times New Roman"/>
          <w:sz w:val="24"/>
          <w:szCs w:val="24"/>
        </w:rPr>
        <w:t xml:space="preserve">72 </w:t>
      </w:r>
      <w:r>
        <w:rPr>
          <w:rFonts w:ascii="Times New Roman" w:hAnsi="Times New Roman"/>
          <w:sz w:val="24"/>
          <w:szCs w:val="24"/>
        </w:rPr>
        <w:t>часа (</w:t>
      </w:r>
      <w:r w:rsidRPr="00916F6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зачетные единицы)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097"/>
        <w:gridCol w:w="2167"/>
        <w:gridCol w:w="2307"/>
      </w:tblGrid>
      <w:tr w:rsidR="00DA7E08" w:rsidRPr="006A2F0B" w:rsidTr="00DA7E08">
        <w:trPr>
          <w:trHeight w:val="716"/>
        </w:trPr>
        <w:tc>
          <w:tcPr>
            <w:tcW w:w="2663" w:type="pct"/>
            <w:tcBorders>
              <w:top w:val="single" w:sz="12" w:space="0" w:color="auto"/>
            </w:tcBorders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 w:rsidRPr="006A2F0B">
              <w:rPr>
                <w:color w:val="000000"/>
              </w:rPr>
              <w:t>Вид учебной работы</w:t>
            </w:r>
          </w:p>
        </w:tc>
        <w:tc>
          <w:tcPr>
            <w:tcW w:w="1132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 w:rsidRPr="006A2F0B">
              <w:rPr>
                <w:color w:val="000000"/>
              </w:rPr>
              <w:t>Очная форма обучения</w:t>
            </w:r>
          </w:p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05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 w:rsidRPr="006A2F0B">
              <w:rPr>
                <w:color w:val="000000"/>
              </w:rPr>
              <w:t>Заочная форма обучения</w:t>
            </w:r>
          </w:p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</w:p>
        </w:tc>
      </w:tr>
      <w:tr w:rsidR="00DA7E08" w:rsidRPr="006A2F0B" w:rsidTr="00DA7E08">
        <w:trPr>
          <w:trHeight w:val="424"/>
        </w:trPr>
        <w:tc>
          <w:tcPr>
            <w:tcW w:w="2663" w:type="pct"/>
            <w:shd w:val="clear" w:color="auto" w:fill="E0E0E0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 w:rsidRPr="006A2F0B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132" w:type="pct"/>
            <w:shd w:val="clear" w:color="auto" w:fill="E0E0E0"/>
            <w:vAlign w:val="center"/>
          </w:tcPr>
          <w:p w:rsidR="00DA7E08" w:rsidRPr="005A2994" w:rsidRDefault="00DA7E08" w:rsidP="00DA7E08">
            <w:pPr>
              <w:pStyle w:val="a3"/>
              <w:jc w:val="center"/>
              <w:rPr>
                <w:b/>
                <w:color w:val="000000"/>
              </w:rPr>
            </w:pPr>
            <w:r w:rsidRPr="005A2994">
              <w:rPr>
                <w:b/>
                <w:color w:val="000000"/>
              </w:rPr>
              <w:t>36</w:t>
            </w:r>
          </w:p>
        </w:tc>
        <w:tc>
          <w:tcPr>
            <w:tcW w:w="1205" w:type="pct"/>
            <w:shd w:val="clear" w:color="auto" w:fill="E0E0E0"/>
            <w:vAlign w:val="center"/>
          </w:tcPr>
          <w:p w:rsidR="00DA7E08" w:rsidRPr="005A2994" w:rsidRDefault="00DA7E08" w:rsidP="00DA7E08">
            <w:pPr>
              <w:pStyle w:val="a3"/>
              <w:jc w:val="center"/>
              <w:rPr>
                <w:b/>
                <w:color w:val="000000"/>
              </w:rPr>
            </w:pPr>
            <w:r w:rsidRPr="005A2994">
              <w:rPr>
                <w:b/>
                <w:color w:val="000000"/>
                <w:lang w:val="en-US"/>
              </w:rPr>
              <w:t>1</w:t>
            </w:r>
            <w:r w:rsidRPr="005A2994">
              <w:rPr>
                <w:b/>
                <w:color w:val="000000"/>
              </w:rPr>
              <w:t>0</w:t>
            </w:r>
          </w:p>
        </w:tc>
      </w:tr>
      <w:tr w:rsidR="00DA7E08" w:rsidRPr="006A2F0B" w:rsidTr="00DA7E08">
        <w:tc>
          <w:tcPr>
            <w:tcW w:w="2663" w:type="pct"/>
            <w:vAlign w:val="center"/>
          </w:tcPr>
          <w:p w:rsidR="00DA7E08" w:rsidRPr="006A2F0B" w:rsidRDefault="00DA7E08" w:rsidP="00DA7E08">
            <w:pPr>
              <w:pStyle w:val="a3"/>
              <w:jc w:val="both"/>
              <w:rPr>
                <w:color w:val="000000"/>
              </w:rPr>
            </w:pPr>
            <w:r w:rsidRPr="006A2F0B">
              <w:rPr>
                <w:color w:val="000000"/>
              </w:rPr>
              <w:t>В том числе:</w:t>
            </w:r>
          </w:p>
        </w:tc>
        <w:tc>
          <w:tcPr>
            <w:tcW w:w="1132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05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</w:p>
        </w:tc>
      </w:tr>
      <w:tr w:rsidR="00DA7E08" w:rsidRPr="006A2F0B" w:rsidTr="00DA7E08">
        <w:tc>
          <w:tcPr>
            <w:tcW w:w="2663" w:type="pct"/>
            <w:vAlign w:val="center"/>
          </w:tcPr>
          <w:p w:rsidR="00DA7E08" w:rsidRPr="006A2F0B" w:rsidRDefault="00DA7E08" w:rsidP="00DA7E08">
            <w:pPr>
              <w:pStyle w:val="a3"/>
              <w:jc w:val="both"/>
              <w:rPr>
                <w:color w:val="000000"/>
              </w:rPr>
            </w:pPr>
            <w:r w:rsidRPr="006A2F0B">
              <w:rPr>
                <w:color w:val="000000"/>
              </w:rPr>
              <w:t>Лекции</w:t>
            </w:r>
          </w:p>
        </w:tc>
        <w:tc>
          <w:tcPr>
            <w:tcW w:w="1132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05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A7E08" w:rsidRPr="006A2F0B" w:rsidTr="00DA7E08">
        <w:tc>
          <w:tcPr>
            <w:tcW w:w="2663" w:type="pct"/>
            <w:vAlign w:val="center"/>
          </w:tcPr>
          <w:p w:rsidR="00DA7E08" w:rsidRPr="006A2F0B" w:rsidRDefault="00DA7E08" w:rsidP="00DA7E08">
            <w:pPr>
              <w:pStyle w:val="a3"/>
              <w:jc w:val="both"/>
              <w:rPr>
                <w:color w:val="000000"/>
              </w:rPr>
            </w:pPr>
            <w:r w:rsidRPr="006A2F0B">
              <w:rPr>
                <w:color w:val="000000"/>
              </w:rPr>
              <w:t xml:space="preserve">Практические занятия </w:t>
            </w:r>
          </w:p>
        </w:tc>
        <w:tc>
          <w:tcPr>
            <w:tcW w:w="1132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05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A7E08" w:rsidRPr="006A2F0B" w:rsidTr="00DA7E08">
        <w:tc>
          <w:tcPr>
            <w:tcW w:w="2663" w:type="pct"/>
            <w:shd w:val="clear" w:color="auto" w:fill="E0E0E0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b/>
                <w:color w:val="000000"/>
              </w:rPr>
            </w:pPr>
            <w:r w:rsidRPr="006A2F0B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132" w:type="pct"/>
            <w:shd w:val="clear" w:color="auto" w:fill="E0E0E0"/>
            <w:vAlign w:val="center"/>
          </w:tcPr>
          <w:p w:rsidR="00DA7E08" w:rsidRPr="005A2994" w:rsidRDefault="00DA7E08" w:rsidP="00DA7E08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205" w:type="pct"/>
            <w:shd w:val="clear" w:color="auto" w:fill="E0E0E0"/>
            <w:vAlign w:val="center"/>
          </w:tcPr>
          <w:p w:rsidR="00DA7E08" w:rsidRPr="005A2994" w:rsidRDefault="00DA7E08" w:rsidP="00DA7E08">
            <w:pPr>
              <w:pStyle w:val="a3"/>
              <w:jc w:val="center"/>
              <w:rPr>
                <w:b/>
                <w:color w:val="000000"/>
              </w:rPr>
            </w:pPr>
            <w:r w:rsidRPr="005A2994">
              <w:rPr>
                <w:b/>
                <w:color w:val="000000"/>
              </w:rPr>
              <w:t>62</w:t>
            </w:r>
          </w:p>
        </w:tc>
      </w:tr>
      <w:tr w:rsidR="00DA7E08" w:rsidRPr="006A2F0B" w:rsidTr="00DA7E08">
        <w:tc>
          <w:tcPr>
            <w:tcW w:w="2663" w:type="pct"/>
            <w:vAlign w:val="center"/>
          </w:tcPr>
          <w:p w:rsidR="00DA7E08" w:rsidRPr="006A2F0B" w:rsidRDefault="00DA7E08" w:rsidP="00DA7E08">
            <w:pPr>
              <w:pStyle w:val="a3"/>
              <w:jc w:val="both"/>
              <w:rPr>
                <w:color w:val="000000"/>
              </w:rPr>
            </w:pPr>
            <w:r w:rsidRPr="006A2F0B">
              <w:rPr>
                <w:color w:val="000000"/>
              </w:rPr>
              <w:t xml:space="preserve"> В том числе:</w:t>
            </w:r>
          </w:p>
        </w:tc>
        <w:tc>
          <w:tcPr>
            <w:tcW w:w="1132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205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</w:p>
        </w:tc>
      </w:tr>
      <w:tr w:rsidR="00DA7E08" w:rsidRPr="006A2F0B" w:rsidTr="00DA7E08">
        <w:tc>
          <w:tcPr>
            <w:tcW w:w="2663" w:type="pct"/>
            <w:vAlign w:val="center"/>
          </w:tcPr>
          <w:p w:rsidR="00DA7E08" w:rsidRPr="006A2F0B" w:rsidRDefault="00DA7E08" w:rsidP="00DA7E08">
            <w:pPr>
              <w:pStyle w:val="a3"/>
              <w:jc w:val="both"/>
              <w:rPr>
                <w:color w:val="000000"/>
              </w:rPr>
            </w:pPr>
            <w:r w:rsidRPr="006A2F0B">
              <w:rPr>
                <w:color w:val="000000"/>
              </w:rPr>
              <w:t xml:space="preserve">Проработка материалов лекций, подготовка к </w:t>
            </w:r>
            <w:r>
              <w:rPr>
                <w:color w:val="000000"/>
              </w:rPr>
              <w:t xml:space="preserve"> занятиям, зачету</w:t>
            </w:r>
          </w:p>
        </w:tc>
        <w:tc>
          <w:tcPr>
            <w:tcW w:w="1132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05" w:type="pct"/>
            <w:vMerge w:val="restar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</w:p>
          <w:p w:rsidR="00DA7E08" w:rsidRDefault="00DA7E08" w:rsidP="00DA7E08">
            <w:pPr>
              <w:pStyle w:val="a3"/>
              <w:jc w:val="center"/>
              <w:rPr>
                <w:color w:val="000000"/>
              </w:rPr>
            </w:pPr>
          </w:p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DA7E08" w:rsidRPr="006A2F0B" w:rsidTr="00DA7E08">
        <w:tc>
          <w:tcPr>
            <w:tcW w:w="2663" w:type="pct"/>
            <w:vAlign w:val="center"/>
          </w:tcPr>
          <w:p w:rsidR="00DA7E08" w:rsidRPr="006A2F0B" w:rsidRDefault="00DA7E08" w:rsidP="00DA7E08">
            <w:pPr>
              <w:pStyle w:val="a3"/>
              <w:jc w:val="both"/>
              <w:rPr>
                <w:color w:val="000000"/>
              </w:rPr>
            </w:pPr>
            <w:r w:rsidRPr="006A2F0B">
              <w:rPr>
                <w:color w:val="000000"/>
              </w:rPr>
              <w:t xml:space="preserve">Самостоятельное изучение </w:t>
            </w:r>
            <w:r>
              <w:rPr>
                <w:color w:val="000000"/>
              </w:rPr>
              <w:t>тем</w:t>
            </w:r>
          </w:p>
        </w:tc>
        <w:tc>
          <w:tcPr>
            <w:tcW w:w="1132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05" w:type="pct"/>
            <w:vMerge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</w:p>
        </w:tc>
      </w:tr>
      <w:tr w:rsidR="00DA7E08" w:rsidRPr="006A2F0B" w:rsidTr="00DA7E08">
        <w:tc>
          <w:tcPr>
            <w:tcW w:w="2663" w:type="pct"/>
            <w:vAlign w:val="center"/>
          </w:tcPr>
          <w:p w:rsidR="00DA7E08" w:rsidRPr="006A2F0B" w:rsidRDefault="00DA7E08" w:rsidP="00DA7E08">
            <w:pPr>
              <w:pStyle w:val="a3"/>
              <w:jc w:val="both"/>
              <w:rPr>
                <w:color w:val="000000"/>
              </w:rPr>
            </w:pPr>
            <w:r w:rsidRPr="006A2F0B">
              <w:rPr>
                <w:color w:val="000000"/>
              </w:rPr>
              <w:t>Сообщение</w:t>
            </w:r>
          </w:p>
        </w:tc>
        <w:tc>
          <w:tcPr>
            <w:tcW w:w="1132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 w:rsidRPr="006A2F0B">
              <w:rPr>
                <w:color w:val="000000"/>
              </w:rPr>
              <w:t>14</w:t>
            </w:r>
          </w:p>
        </w:tc>
        <w:tc>
          <w:tcPr>
            <w:tcW w:w="1205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 w:rsidRPr="006A2F0B">
              <w:rPr>
                <w:color w:val="000000"/>
              </w:rPr>
              <w:t>-</w:t>
            </w:r>
          </w:p>
        </w:tc>
      </w:tr>
      <w:tr w:rsidR="00DA7E08" w:rsidRPr="006A2F0B" w:rsidTr="00DA7E08">
        <w:tc>
          <w:tcPr>
            <w:tcW w:w="2663" w:type="pct"/>
            <w:vAlign w:val="center"/>
          </w:tcPr>
          <w:p w:rsidR="00DA7E08" w:rsidRPr="006A2F0B" w:rsidRDefault="00DA7E08" w:rsidP="00DA7E08">
            <w:pPr>
              <w:pStyle w:val="a3"/>
              <w:jc w:val="both"/>
              <w:rPr>
                <w:color w:val="000000"/>
              </w:rPr>
            </w:pPr>
            <w:r w:rsidRPr="006A2F0B">
              <w:rPr>
                <w:color w:val="000000"/>
              </w:rPr>
              <w:t>Контрольная работа</w:t>
            </w:r>
          </w:p>
        </w:tc>
        <w:tc>
          <w:tcPr>
            <w:tcW w:w="1132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 w:rsidRPr="006A2F0B">
              <w:rPr>
                <w:color w:val="000000"/>
              </w:rPr>
              <w:t>-</w:t>
            </w:r>
          </w:p>
        </w:tc>
        <w:tc>
          <w:tcPr>
            <w:tcW w:w="1205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DA7E08" w:rsidRPr="006A2F0B" w:rsidTr="00DA7E08">
        <w:tc>
          <w:tcPr>
            <w:tcW w:w="2663" w:type="pct"/>
            <w:vAlign w:val="center"/>
          </w:tcPr>
          <w:p w:rsidR="00DA7E08" w:rsidRPr="006A2F0B" w:rsidRDefault="00DA7E08" w:rsidP="00DA7E08">
            <w:pPr>
              <w:pStyle w:val="a3"/>
              <w:jc w:val="both"/>
              <w:rPr>
                <w:color w:val="000000"/>
              </w:rPr>
            </w:pPr>
            <w:r w:rsidRPr="006A2F0B">
              <w:rPr>
                <w:color w:val="000000"/>
              </w:rPr>
              <w:t xml:space="preserve">Вид промежуточной аттестации </w:t>
            </w:r>
          </w:p>
        </w:tc>
        <w:tc>
          <w:tcPr>
            <w:tcW w:w="1132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  <w:tc>
          <w:tcPr>
            <w:tcW w:w="1205" w:type="pct"/>
            <w:vAlign w:val="center"/>
          </w:tcPr>
          <w:p w:rsidR="00DA7E08" w:rsidRPr="006A2F0B" w:rsidRDefault="00DA7E08" w:rsidP="00DA7E0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DA7E08" w:rsidRPr="006A2F0B" w:rsidTr="00DA7E08">
        <w:trPr>
          <w:trHeight w:val="632"/>
        </w:trPr>
        <w:tc>
          <w:tcPr>
            <w:tcW w:w="2663" w:type="pct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DA7E08" w:rsidRPr="005A2994" w:rsidRDefault="00DA7E08" w:rsidP="00DA7E08">
            <w:pPr>
              <w:pStyle w:val="a3"/>
              <w:jc w:val="center"/>
              <w:rPr>
                <w:b/>
                <w:color w:val="000000"/>
              </w:rPr>
            </w:pPr>
            <w:r w:rsidRPr="005A2994">
              <w:rPr>
                <w:b/>
                <w:color w:val="000000"/>
              </w:rPr>
              <w:t>Общая трудоемкость</w:t>
            </w:r>
          </w:p>
          <w:p w:rsidR="00DA7E08" w:rsidRPr="005A2994" w:rsidRDefault="00DA7E08" w:rsidP="00DA7E08">
            <w:pPr>
              <w:pStyle w:val="a3"/>
              <w:jc w:val="center"/>
              <w:rPr>
                <w:b/>
                <w:color w:val="000000"/>
              </w:rPr>
            </w:pPr>
          </w:p>
        </w:tc>
        <w:tc>
          <w:tcPr>
            <w:tcW w:w="1132" w:type="pct"/>
            <w:shd w:val="clear" w:color="auto" w:fill="E0E0E0"/>
            <w:vAlign w:val="center"/>
          </w:tcPr>
          <w:p w:rsidR="00DA7E08" w:rsidRPr="005A2994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299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DA7E08" w:rsidRPr="005A2994" w:rsidRDefault="00DA7E08" w:rsidP="00DA7E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29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56B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05" w:type="pct"/>
            <w:shd w:val="clear" w:color="auto" w:fill="E0E0E0"/>
            <w:vAlign w:val="center"/>
          </w:tcPr>
          <w:p w:rsidR="00DA7E08" w:rsidRPr="005A2994" w:rsidRDefault="00DA7E08" w:rsidP="00DA7E08">
            <w:pPr>
              <w:pStyle w:val="a3"/>
              <w:jc w:val="center"/>
              <w:rPr>
                <w:b/>
                <w:color w:val="000000"/>
              </w:rPr>
            </w:pPr>
            <w:r w:rsidRPr="005A2994">
              <w:rPr>
                <w:b/>
                <w:color w:val="000000"/>
              </w:rPr>
              <w:t>72</w:t>
            </w:r>
          </w:p>
          <w:p w:rsidR="00DA7E08" w:rsidRPr="005A2994" w:rsidRDefault="00DA7E08" w:rsidP="00DA7E08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color w:val="000000"/>
              </w:rPr>
            </w:pPr>
            <w:proofErr w:type="spellStart"/>
            <w:r w:rsidRPr="00056B06">
              <w:rPr>
                <w:b/>
              </w:rPr>
              <w:t>з.е</w:t>
            </w:r>
            <w:proofErr w:type="spellEnd"/>
            <w:r w:rsidRPr="00056B06">
              <w:rPr>
                <w:b/>
              </w:rPr>
              <w:t>.</w:t>
            </w:r>
          </w:p>
          <w:p w:rsidR="00DA7E08" w:rsidRPr="005A2994" w:rsidRDefault="00DA7E08" w:rsidP="00DA7E08">
            <w:pPr>
              <w:pStyle w:val="a3"/>
              <w:jc w:val="center"/>
              <w:rPr>
                <w:b/>
                <w:color w:val="000000"/>
              </w:rPr>
            </w:pPr>
          </w:p>
        </w:tc>
      </w:tr>
    </w:tbl>
    <w:p w:rsidR="00DA7E08" w:rsidRDefault="00DA7E08" w:rsidP="00DA7E0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7E08" w:rsidRPr="00916F60" w:rsidRDefault="00DA7E08" w:rsidP="00DA7E0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16F60">
        <w:rPr>
          <w:rFonts w:ascii="Times New Roman" w:hAnsi="Times New Roman"/>
          <w:b/>
          <w:color w:val="000000"/>
          <w:sz w:val="24"/>
          <w:szCs w:val="24"/>
        </w:rPr>
        <w:t>4.  Содержание дисциплины</w:t>
      </w:r>
    </w:p>
    <w:p w:rsidR="00DA7E08" w:rsidRDefault="00DA7E08" w:rsidP="00DA7E0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7E08" w:rsidRDefault="00DA7E08" w:rsidP="00DA7E0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16F60">
        <w:rPr>
          <w:rFonts w:ascii="Times New Roman" w:hAnsi="Times New Roman"/>
          <w:b/>
          <w:color w:val="000000"/>
          <w:sz w:val="24"/>
          <w:szCs w:val="24"/>
        </w:rPr>
        <w:t>4.1. 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DA7E08" w:rsidRPr="00E069B6" w:rsidTr="00DA7E08">
        <w:tc>
          <w:tcPr>
            <w:tcW w:w="648" w:type="dxa"/>
          </w:tcPr>
          <w:p w:rsidR="00DA7E08" w:rsidRPr="00E069B6" w:rsidRDefault="00DA7E08" w:rsidP="00DA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DA7E08" w:rsidRPr="00E069B6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DA7E08" w:rsidRPr="00E069B6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DA7E08" w:rsidRPr="00E069B6" w:rsidTr="00DA7E08">
        <w:tc>
          <w:tcPr>
            <w:tcW w:w="648" w:type="dxa"/>
          </w:tcPr>
          <w:p w:rsidR="00DA7E08" w:rsidRPr="00E069B6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DA7E08" w:rsidRPr="00E069B6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DA7E08" w:rsidRPr="00E069B6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7E08" w:rsidRPr="00E069B6" w:rsidTr="00DA7E08">
        <w:tc>
          <w:tcPr>
            <w:tcW w:w="648" w:type="dxa"/>
          </w:tcPr>
          <w:p w:rsidR="00DA7E08" w:rsidRPr="00E069B6" w:rsidRDefault="00DA7E08" w:rsidP="00DA7E0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A7E08" w:rsidRPr="00526A41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>Понятие о газонных покрытиях</w:t>
            </w:r>
          </w:p>
          <w:p w:rsidR="00DA7E08" w:rsidRPr="00E069B6" w:rsidRDefault="00DA7E08" w:rsidP="00DA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DA7E08" w:rsidRPr="00E069B6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164">
              <w:rPr>
                <w:rFonts w:ascii="Times New Roman" w:hAnsi="Times New Roman"/>
                <w:sz w:val="24"/>
                <w:szCs w:val="24"/>
              </w:rPr>
              <w:t xml:space="preserve">Значение и разнообразие газонов. </w:t>
            </w:r>
            <w:proofErr w:type="spellStart"/>
            <w:r w:rsidRPr="00916164">
              <w:rPr>
                <w:rFonts w:ascii="Times New Roman" w:hAnsi="Times New Roman"/>
                <w:sz w:val="24"/>
                <w:szCs w:val="24"/>
              </w:rPr>
              <w:t>Фитоценотическое</w:t>
            </w:r>
            <w:proofErr w:type="spellEnd"/>
            <w:r w:rsidRPr="00916164">
              <w:rPr>
                <w:rFonts w:ascii="Times New Roman" w:hAnsi="Times New Roman"/>
                <w:sz w:val="24"/>
                <w:szCs w:val="24"/>
              </w:rPr>
              <w:t xml:space="preserve"> представление о газоне. </w:t>
            </w:r>
            <w:r w:rsidRPr="009161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Научные основы газонного дела. Основные направления научных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61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исследований в области газонной науки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161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вопросы газонного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61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526A4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D549E">
              <w:rPr>
                <w:rFonts w:ascii="Times New Roman" w:hAnsi="Times New Roman"/>
                <w:spacing w:val="-8"/>
                <w:sz w:val="24"/>
                <w:szCs w:val="24"/>
              </w:rPr>
              <w:t>Классификация дерновых покрытий. Биологическая и техническая оценка качества газонов. Принципы организации работ созданию и содержанию газонов.</w:t>
            </w:r>
          </w:p>
        </w:tc>
      </w:tr>
      <w:tr w:rsidR="00DA7E08" w:rsidRPr="00E069B6" w:rsidTr="00DA7E08">
        <w:tc>
          <w:tcPr>
            <w:tcW w:w="648" w:type="dxa"/>
          </w:tcPr>
          <w:p w:rsidR="00DA7E08" w:rsidRPr="00E069B6" w:rsidRDefault="00DA7E08" w:rsidP="00DA7E0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A7E08" w:rsidRPr="00E069B6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>Биологические и морфологические особенности газонных трав</w:t>
            </w:r>
          </w:p>
        </w:tc>
        <w:tc>
          <w:tcPr>
            <w:tcW w:w="6223" w:type="dxa"/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5B">
              <w:rPr>
                <w:rFonts w:ascii="Times New Roman" w:hAnsi="Times New Roman"/>
                <w:sz w:val="24"/>
                <w:szCs w:val="24"/>
              </w:rPr>
              <w:t xml:space="preserve">Морфологическое строение стеблей и листьев злаковых трав. Типы кущения трав. Корневищно-кустовой тип. Рыхлокустовой тип. </w:t>
            </w:r>
            <w:proofErr w:type="spellStart"/>
            <w:r w:rsidRPr="004E1A5B">
              <w:rPr>
                <w:rFonts w:ascii="Times New Roman" w:hAnsi="Times New Roman"/>
                <w:sz w:val="24"/>
                <w:szCs w:val="24"/>
              </w:rPr>
              <w:t>Плотнокустовой</w:t>
            </w:r>
            <w:proofErr w:type="spellEnd"/>
            <w:r w:rsidRPr="004E1A5B">
              <w:rPr>
                <w:rFonts w:ascii="Times New Roman" w:hAnsi="Times New Roman"/>
                <w:sz w:val="24"/>
                <w:szCs w:val="24"/>
              </w:rPr>
              <w:t xml:space="preserve"> тип. Злаки со стелющимися надземными побегами. Характер формирования надземной массы и </w:t>
            </w:r>
            <w:proofErr w:type="spellStart"/>
            <w:r w:rsidRPr="004E1A5B">
              <w:rPr>
                <w:rFonts w:ascii="Times New Roman" w:hAnsi="Times New Roman"/>
                <w:sz w:val="24"/>
                <w:szCs w:val="24"/>
              </w:rPr>
              <w:t>облиственность</w:t>
            </w:r>
            <w:proofErr w:type="spellEnd"/>
            <w:r w:rsidRPr="004E1A5B">
              <w:rPr>
                <w:rFonts w:ascii="Times New Roman" w:hAnsi="Times New Roman"/>
                <w:sz w:val="24"/>
                <w:szCs w:val="24"/>
              </w:rPr>
              <w:t xml:space="preserve">. Верховые злаки. Низовые злаки. </w:t>
            </w:r>
            <w:proofErr w:type="spellStart"/>
            <w:r w:rsidRPr="004E1A5B">
              <w:rPr>
                <w:rFonts w:ascii="Times New Roman" w:hAnsi="Times New Roman"/>
                <w:sz w:val="24"/>
                <w:szCs w:val="24"/>
              </w:rPr>
              <w:t>Полуверховые</w:t>
            </w:r>
            <w:proofErr w:type="spellEnd"/>
            <w:r w:rsidRPr="004E1A5B">
              <w:rPr>
                <w:rFonts w:ascii="Times New Roman" w:hAnsi="Times New Roman"/>
                <w:sz w:val="24"/>
                <w:szCs w:val="24"/>
              </w:rPr>
              <w:t xml:space="preserve"> злаки. Высокорослые злаки. </w:t>
            </w:r>
            <w:proofErr w:type="spellStart"/>
            <w:r w:rsidRPr="004E1A5B">
              <w:rPr>
                <w:rFonts w:ascii="Times New Roman" w:hAnsi="Times New Roman"/>
                <w:sz w:val="24"/>
                <w:szCs w:val="24"/>
              </w:rPr>
              <w:t>Среднерослые</w:t>
            </w:r>
            <w:proofErr w:type="spellEnd"/>
            <w:r w:rsidRPr="004E1A5B">
              <w:rPr>
                <w:rFonts w:ascii="Times New Roman" w:hAnsi="Times New Roman"/>
                <w:sz w:val="24"/>
                <w:szCs w:val="24"/>
              </w:rPr>
              <w:t xml:space="preserve"> злаки. Низкорослые злаки. Биологическое разнообразие газонных трав. Биологическая характеристика основных видов </w:t>
            </w:r>
            <w:proofErr w:type="spellStart"/>
            <w:r w:rsidRPr="004E1A5B">
              <w:rPr>
                <w:rFonts w:ascii="Times New Roman" w:hAnsi="Times New Roman"/>
                <w:sz w:val="24"/>
                <w:szCs w:val="24"/>
              </w:rPr>
              <w:t>газонообразующих</w:t>
            </w:r>
            <w:proofErr w:type="spellEnd"/>
            <w:r w:rsidRPr="004E1A5B">
              <w:rPr>
                <w:rFonts w:ascii="Times New Roman" w:hAnsi="Times New Roman"/>
                <w:sz w:val="24"/>
                <w:szCs w:val="24"/>
              </w:rPr>
              <w:t xml:space="preserve"> трав. Род Мятлик - </w:t>
            </w:r>
            <w:proofErr w:type="spellStart"/>
            <w:r w:rsidRPr="004E1A5B">
              <w:rPr>
                <w:rFonts w:ascii="Times New Roman" w:hAnsi="Times New Roman"/>
                <w:sz w:val="24"/>
                <w:szCs w:val="24"/>
              </w:rPr>
              <w:t>Poa</w:t>
            </w:r>
            <w:proofErr w:type="spellEnd"/>
            <w:r w:rsidRPr="004E1A5B">
              <w:rPr>
                <w:rFonts w:ascii="Times New Roman" w:hAnsi="Times New Roman"/>
                <w:sz w:val="24"/>
                <w:szCs w:val="24"/>
              </w:rPr>
              <w:t xml:space="preserve"> L. Род Овсяница – </w:t>
            </w:r>
            <w:proofErr w:type="spellStart"/>
            <w:r w:rsidRPr="004E1A5B">
              <w:rPr>
                <w:rFonts w:ascii="Times New Roman" w:hAnsi="Times New Roman"/>
                <w:sz w:val="24"/>
                <w:szCs w:val="24"/>
              </w:rPr>
              <w:t>Festuca</w:t>
            </w:r>
            <w:proofErr w:type="spellEnd"/>
            <w:r w:rsidRPr="004E1A5B">
              <w:rPr>
                <w:rFonts w:ascii="Times New Roman" w:hAnsi="Times New Roman"/>
                <w:sz w:val="24"/>
                <w:szCs w:val="24"/>
              </w:rPr>
              <w:t xml:space="preserve"> L. Род Полевица – </w:t>
            </w:r>
            <w:proofErr w:type="spellStart"/>
            <w:r w:rsidRPr="004E1A5B">
              <w:rPr>
                <w:rFonts w:ascii="Times New Roman" w:hAnsi="Times New Roman"/>
                <w:sz w:val="24"/>
                <w:szCs w:val="24"/>
              </w:rPr>
              <w:t>Agrostis</w:t>
            </w:r>
            <w:proofErr w:type="spellEnd"/>
            <w:r w:rsidRPr="004E1A5B">
              <w:rPr>
                <w:rFonts w:ascii="Times New Roman" w:hAnsi="Times New Roman"/>
                <w:sz w:val="24"/>
                <w:szCs w:val="24"/>
              </w:rPr>
              <w:t xml:space="preserve"> L.</w:t>
            </w:r>
            <w:r w:rsidRPr="00526A4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Принципы формирования газонных травостоев, их состав. Изменение в газонных фитоценозах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4E1A5B">
              <w:rPr>
                <w:rFonts w:ascii="Times New Roman" w:hAnsi="Times New Roman"/>
                <w:sz w:val="24"/>
                <w:szCs w:val="24"/>
              </w:rPr>
              <w:t xml:space="preserve">Оценка качества газонных травостоев. Плотность. Текстура. Выравненность. Цвет. Шкала для оценки продуктивности побегообразования (по А.А. Лаптеву). Шкала для оценки общей декоративности травостоя (по А.А. Лаптеву). </w:t>
            </w:r>
            <w:r w:rsidRPr="004E1A5B">
              <w:rPr>
                <w:rFonts w:ascii="Times New Roman" w:hAnsi="Times New Roman"/>
                <w:sz w:val="24"/>
                <w:szCs w:val="24"/>
              </w:rPr>
              <w:lastRenderedPageBreak/>
              <w:t>Шкала для комплексной оценки газонных травостоев (по А.А. Лаптеву). Дополнительные показатели для оценки качества спортивных газонов. Определение массы корней трав. Определение связности дернины. Определение степени уплотнения почвы. Определение ботанического состава.</w:t>
            </w:r>
          </w:p>
        </w:tc>
      </w:tr>
      <w:tr w:rsidR="00DA7E08" w:rsidRPr="00E069B6" w:rsidTr="00DA7E08">
        <w:tc>
          <w:tcPr>
            <w:tcW w:w="648" w:type="dxa"/>
          </w:tcPr>
          <w:p w:rsidR="00DA7E08" w:rsidRPr="00E069B6" w:rsidRDefault="00DA7E08" w:rsidP="00DA7E0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A7E08" w:rsidRPr="00E069B6" w:rsidRDefault="00DA7E08" w:rsidP="00DA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A5B">
              <w:rPr>
                <w:rFonts w:ascii="Times New Roman" w:hAnsi="Times New Roman"/>
                <w:sz w:val="24"/>
                <w:szCs w:val="24"/>
              </w:rPr>
              <w:t>Основные способы создания газон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6223" w:type="dxa"/>
          </w:tcPr>
          <w:p w:rsidR="00DA7E08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5B">
              <w:rPr>
                <w:rFonts w:ascii="Times New Roman" w:hAnsi="Times New Roman"/>
                <w:sz w:val="24"/>
                <w:szCs w:val="24"/>
              </w:rPr>
              <w:t>Основы семеноводства газонных трав.</w:t>
            </w:r>
            <w:r w:rsidRPr="00526A41">
              <w:rPr>
                <w:rFonts w:ascii="Times New Roman" w:hAnsi="Times New Roman"/>
                <w:sz w:val="24"/>
                <w:szCs w:val="24"/>
              </w:rPr>
              <w:t xml:space="preserve"> Принципы разработки технологий создания газонов Подготовительные работы при создании газонов улучшение агрохимических свойств почвы.</w:t>
            </w:r>
            <w:r w:rsidRPr="004E1A5B">
              <w:rPr>
                <w:rFonts w:ascii="Times New Roman" w:hAnsi="Times New Roman"/>
                <w:sz w:val="24"/>
                <w:szCs w:val="24"/>
              </w:rPr>
              <w:t xml:space="preserve"> Принципы и методы посева семян. Нормы высева. Виды травосмесей. Подготовка почвы. Правила посева семян. Устройство газонов методом </w:t>
            </w:r>
            <w:proofErr w:type="spellStart"/>
            <w:r w:rsidRPr="004E1A5B">
              <w:rPr>
                <w:rFonts w:ascii="Times New Roman" w:hAnsi="Times New Roman"/>
                <w:sz w:val="24"/>
                <w:szCs w:val="24"/>
              </w:rPr>
              <w:t>одерновки</w:t>
            </w:r>
            <w:proofErr w:type="spellEnd"/>
            <w:r w:rsidRPr="004E1A5B">
              <w:rPr>
                <w:rFonts w:ascii="Times New Roman" w:hAnsi="Times New Roman"/>
                <w:sz w:val="24"/>
                <w:szCs w:val="24"/>
              </w:rPr>
              <w:t>. Выбор дерна. Правила настилки дерна. Устройство газонов путем посадки клонов растений.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Спортивные газоны. </w:t>
            </w:r>
            <w:r w:rsidRPr="00A3388D">
              <w:rPr>
                <w:rFonts w:ascii="Times New Roman" w:hAnsi="Times New Roman"/>
                <w:sz w:val="24"/>
                <w:szCs w:val="24"/>
              </w:rPr>
              <w:t>Типы гольф-полей. Зона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Требования, предъявляемые для зоны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Травы, применяемые для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Зона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грин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Требования, предъявляемые для зоны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грин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Травы, применяемые для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грина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Зона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фэрвей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Требования, предъявляемые для зоны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фэрвей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Травы, применяемые для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фэрвей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Зона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раф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Препятствия на гольф-поле. Водное препятствие. Бункер. Понятие о тренировочном поле для гольфа «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драйвинг-рейндж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>». Футбольные поля. Планировка. Структура поля. Агротехника создания газона. Ипподромы. Особенности газонного покрытия. Травы, используемые на ипподроме. Планировка дорожек ипподрома. Конструкция дорожек ипподрома.</w:t>
            </w:r>
          </w:p>
          <w:p w:rsidR="00DA7E08" w:rsidRPr="004E1A5B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Декоративные газоны.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D097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Партерные, обыкновенные, или садово-парковые, луговые, или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D097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смешанные, и цветущие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DA7E08" w:rsidRPr="00E069B6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A4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Особенности создания газонов для закрепления откосов дорог, крутых склонов и отвалов.  Особенности создания газонов проезжей ч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526A4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сти улиц и автострад.</w:t>
            </w:r>
          </w:p>
        </w:tc>
      </w:tr>
      <w:tr w:rsidR="00DA7E08" w:rsidRPr="00E069B6" w:rsidTr="00DA7E08">
        <w:tc>
          <w:tcPr>
            <w:tcW w:w="648" w:type="dxa"/>
          </w:tcPr>
          <w:p w:rsidR="00DA7E08" w:rsidRPr="00E069B6" w:rsidRDefault="00DA7E08" w:rsidP="00DA7E0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A7E08" w:rsidRPr="00A3388D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88D">
              <w:rPr>
                <w:rFonts w:ascii="Times New Roman" w:hAnsi="Times New Roman"/>
                <w:sz w:val="24"/>
                <w:szCs w:val="24"/>
              </w:rPr>
              <w:t>Особенности содержания газонов различного назначения</w:t>
            </w:r>
          </w:p>
          <w:p w:rsidR="00DA7E08" w:rsidRPr="00E069B6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DA7E08" w:rsidRPr="00A3388D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88D">
              <w:rPr>
                <w:rFonts w:ascii="Times New Roman" w:hAnsi="Times New Roman"/>
                <w:sz w:val="24"/>
                <w:szCs w:val="24"/>
              </w:rPr>
              <w:t xml:space="preserve">Правила стрижки газона. Применение 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ретардантов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 xml:space="preserve">. Влияние на режим питания. Основные питательные элементы. Макроэлементы, их усвояемые формы, роль и функциональные нарушения при недостатке в растении. Микроэлементы, их усвояемые формы, роль и функциональные нарушения при недостатке в растении. Типы удобрений. Азотные удобрения. Калийные удобрения. Фосфорные удобрения. Магниевые удобрения. Микроэлементные удобрения. Система удобрений. Время внесения. Приготовление смесей удобрений. Хранение удобрений. Роль аэрации в повышении качества газона. Применяемая техника. Роль </w:t>
            </w:r>
            <w:proofErr w:type="spellStart"/>
            <w:r w:rsidRPr="00A3388D">
              <w:rPr>
                <w:rFonts w:ascii="Times New Roman" w:hAnsi="Times New Roman"/>
                <w:sz w:val="24"/>
                <w:szCs w:val="24"/>
              </w:rPr>
              <w:t>топдрессинга</w:t>
            </w:r>
            <w:proofErr w:type="spellEnd"/>
            <w:r w:rsidRPr="00A3388D">
              <w:rPr>
                <w:rFonts w:ascii="Times New Roman" w:hAnsi="Times New Roman"/>
                <w:sz w:val="24"/>
                <w:szCs w:val="24"/>
              </w:rPr>
              <w:t xml:space="preserve"> в повышении качества газона.</w:t>
            </w:r>
          </w:p>
          <w:p w:rsidR="00DA7E08" w:rsidRPr="00A3388D" w:rsidRDefault="00DA7E08" w:rsidP="00DA7E08">
            <w:pPr>
              <w:widowControl w:val="0"/>
              <w:shd w:val="clear" w:color="auto" w:fill="FFFFFF"/>
              <w:tabs>
                <w:tab w:val="left" w:pos="115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A41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 ухода за газонным травостоем в год посева. Ежегодные мероприятия по уходу за газоном. Приемы ухода за газонами в зимний период. Текущий и капитальный ремонт газонов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A7E08" w:rsidRPr="00E069B6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AA9">
              <w:rPr>
                <w:rFonts w:ascii="Times New Roman" w:hAnsi="Times New Roman"/>
                <w:sz w:val="24"/>
                <w:szCs w:val="24"/>
              </w:rPr>
              <w:t xml:space="preserve">Причины появления сорных растений. Основные виды. Профилактические методы борьбы. Механические методы борьбы с сорными растениями. Применение </w:t>
            </w:r>
            <w:r w:rsidRPr="00AA2A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гербицидов для борьбы с сорняками на газонах. </w:t>
            </w:r>
            <w:r w:rsidRPr="00AA2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Механизм действия избирательных гербицидов в посевах злаковых культур. Морфологические особенности злаков. Анатомические особенности злаков. Биохимические особенности злаков. Основные гербициды, применяемые на газоне. Борьба с болезнями и вредителями. Симптомы и типы болезней. Классификация болезней газона. Неинфекционные болезни. Инфекционные болезни. Болезни листвы. Болезни корней и листвы. </w:t>
            </w:r>
            <w:r w:rsidRPr="00AA2AA9">
              <w:rPr>
                <w:rFonts w:ascii="Times New Roman" w:hAnsi="Times New Roman"/>
                <w:sz w:val="24"/>
                <w:szCs w:val="24"/>
              </w:rPr>
              <w:t xml:space="preserve">Болезни газонных трав, вызываемые паразитическими растениями и </w:t>
            </w:r>
            <w:proofErr w:type="spellStart"/>
            <w:r w:rsidRPr="00AA2AA9">
              <w:rPr>
                <w:rFonts w:ascii="Times New Roman" w:hAnsi="Times New Roman"/>
                <w:sz w:val="24"/>
                <w:szCs w:val="24"/>
              </w:rPr>
              <w:t>растениеподобными</w:t>
            </w:r>
            <w:proofErr w:type="spellEnd"/>
            <w:r w:rsidRPr="00AA2AA9">
              <w:rPr>
                <w:rFonts w:ascii="Times New Roman" w:hAnsi="Times New Roman"/>
                <w:sz w:val="24"/>
                <w:szCs w:val="24"/>
              </w:rPr>
              <w:t xml:space="preserve"> организмами. Вредители газонных трав. Характер повреждений. Насекомые. Млекопитающие. Выбор и применение препаратов для борьбы с вредителями и болезнями на газоне.</w:t>
            </w:r>
          </w:p>
        </w:tc>
      </w:tr>
    </w:tbl>
    <w:p w:rsidR="00DA7E08" w:rsidRDefault="00DA7E08" w:rsidP="00DA7E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7E08" w:rsidRPr="00916F60" w:rsidRDefault="00DA7E08" w:rsidP="00DA7E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6F60">
        <w:rPr>
          <w:rFonts w:ascii="Times New Roman" w:hAnsi="Times New Roman"/>
          <w:b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604"/>
        <w:gridCol w:w="1514"/>
        <w:gridCol w:w="1378"/>
        <w:gridCol w:w="1233"/>
        <w:gridCol w:w="1210"/>
      </w:tblGrid>
      <w:tr w:rsidR="00DA7E08" w:rsidRPr="00916F60" w:rsidTr="00DA7E08">
        <w:tc>
          <w:tcPr>
            <w:tcW w:w="330" w:type="pct"/>
            <w:vMerge w:val="restar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6F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6F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3" w:type="pct"/>
            <w:vMerge w:val="restar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2787" w:type="pct"/>
            <w:gridSpan w:val="4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A7E08" w:rsidRPr="00916F60" w:rsidTr="00DA7E08">
        <w:tc>
          <w:tcPr>
            <w:tcW w:w="330" w:type="pct"/>
            <w:vMerge/>
          </w:tcPr>
          <w:p w:rsidR="00DA7E08" w:rsidRPr="00916F60" w:rsidRDefault="00DA7E08" w:rsidP="00DA7E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pct"/>
            <w:vMerge/>
          </w:tcPr>
          <w:p w:rsidR="00DA7E08" w:rsidRPr="00916F60" w:rsidRDefault="00DA7E08" w:rsidP="00DA7E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7E08" w:rsidRPr="00916F60" w:rsidTr="00DA7E08">
        <w:tc>
          <w:tcPr>
            <w:tcW w:w="330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3" w:type="pct"/>
          </w:tcPr>
          <w:p w:rsidR="00DA7E08" w:rsidRPr="00916F60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145A0">
              <w:rPr>
                <w:rFonts w:ascii="Times New Roman" w:hAnsi="Times New Roman"/>
                <w:color w:val="000000"/>
                <w:sz w:val="24"/>
                <w:szCs w:val="24"/>
              </w:rPr>
              <w:t>андшафтоведение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основами болотоведения</w:t>
            </w:r>
          </w:p>
        </w:tc>
        <w:tc>
          <w:tcPr>
            <w:tcW w:w="791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44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32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DA7E08" w:rsidRPr="00916F60" w:rsidTr="00DA7E08">
        <w:tc>
          <w:tcPr>
            <w:tcW w:w="330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83" w:type="pct"/>
          </w:tcPr>
          <w:p w:rsidR="00DA7E08" w:rsidRPr="00916F60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Кормопроизводство</w:t>
            </w:r>
          </w:p>
        </w:tc>
        <w:tc>
          <w:tcPr>
            <w:tcW w:w="791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2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44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32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+</w:t>
            </w:r>
          </w:p>
        </w:tc>
      </w:tr>
    </w:tbl>
    <w:p w:rsidR="00DA7E08" w:rsidRDefault="00DA7E08" w:rsidP="00DA7E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7E08" w:rsidRPr="00916F60" w:rsidRDefault="00DA7E08" w:rsidP="00DA7E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6F60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DA7E08" w:rsidRPr="000A6CDD" w:rsidRDefault="00DA7E08" w:rsidP="00DA7E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A6CDD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4558"/>
        <w:gridCol w:w="1047"/>
        <w:gridCol w:w="982"/>
        <w:gridCol w:w="1055"/>
        <w:gridCol w:w="1164"/>
      </w:tblGrid>
      <w:tr w:rsidR="00DA7E08" w:rsidRPr="001E348B" w:rsidTr="00DA7E08">
        <w:tc>
          <w:tcPr>
            <w:tcW w:w="400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6F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6F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1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47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916F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" w:type="pct"/>
          </w:tcPr>
          <w:p w:rsidR="00DA7E08" w:rsidRPr="00916F60" w:rsidRDefault="00DA7E08" w:rsidP="00DA7E0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916F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916F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1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608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A7E08" w:rsidRPr="001E348B" w:rsidTr="00DA7E08">
        <w:tc>
          <w:tcPr>
            <w:tcW w:w="400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8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7E08" w:rsidRPr="001E348B" w:rsidTr="00DA7E08">
        <w:tc>
          <w:tcPr>
            <w:tcW w:w="40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81" w:type="pct"/>
            <w:vAlign w:val="center"/>
          </w:tcPr>
          <w:p w:rsidR="00DA7E08" w:rsidRPr="00916F60" w:rsidRDefault="00DA7E08" w:rsidP="00DA7E08">
            <w:pPr>
              <w:tabs>
                <w:tab w:val="left" w:pos="447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>Понятие о газонных покрытиях</w:t>
            </w:r>
          </w:p>
        </w:tc>
        <w:tc>
          <w:tcPr>
            <w:tcW w:w="547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1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8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A7E08" w:rsidRPr="001E348B" w:rsidTr="00DA7E08">
        <w:tc>
          <w:tcPr>
            <w:tcW w:w="40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81" w:type="pct"/>
            <w:vAlign w:val="center"/>
          </w:tcPr>
          <w:p w:rsidR="00DA7E08" w:rsidRPr="00916F60" w:rsidRDefault="00DA7E08" w:rsidP="00DA7E08">
            <w:pPr>
              <w:shd w:val="clear" w:color="auto" w:fill="FFFFFF"/>
              <w:tabs>
                <w:tab w:val="left" w:pos="4476"/>
              </w:tabs>
              <w:spacing w:after="0" w:line="240" w:lineRule="auto"/>
              <w:ind w:right="442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Биологические и морфологические особенности газонных трав</w:t>
            </w:r>
          </w:p>
        </w:tc>
        <w:tc>
          <w:tcPr>
            <w:tcW w:w="547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1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8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DA7E08" w:rsidRPr="001E348B" w:rsidTr="00DA7E08">
        <w:tc>
          <w:tcPr>
            <w:tcW w:w="40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81" w:type="pct"/>
            <w:vAlign w:val="center"/>
          </w:tcPr>
          <w:p w:rsidR="00DA7E08" w:rsidRPr="00916F60" w:rsidRDefault="00DA7E08" w:rsidP="00DA7E08">
            <w:pPr>
              <w:shd w:val="clear" w:color="auto" w:fill="FFFFFF"/>
              <w:tabs>
                <w:tab w:val="left" w:pos="4476"/>
              </w:tabs>
              <w:spacing w:after="0" w:line="240" w:lineRule="auto"/>
              <w:ind w:right="442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Основные способы создания газона</w:t>
            </w:r>
          </w:p>
        </w:tc>
        <w:tc>
          <w:tcPr>
            <w:tcW w:w="547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1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8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A7E08" w:rsidRPr="001E348B" w:rsidTr="00DA7E08">
        <w:tc>
          <w:tcPr>
            <w:tcW w:w="40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81" w:type="pct"/>
            <w:vAlign w:val="center"/>
          </w:tcPr>
          <w:p w:rsidR="00DA7E08" w:rsidRPr="00916F60" w:rsidRDefault="00DA7E08" w:rsidP="00DA7E08">
            <w:pPr>
              <w:shd w:val="clear" w:color="auto" w:fill="FFFFFF"/>
              <w:tabs>
                <w:tab w:val="left" w:pos="4476"/>
              </w:tabs>
              <w:spacing w:after="0" w:line="240" w:lineRule="auto"/>
              <w:ind w:right="442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Особенности содержания газонов различного назначения</w:t>
            </w:r>
          </w:p>
        </w:tc>
        <w:tc>
          <w:tcPr>
            <w:tcW w:w="547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1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8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A7E08" w:rsidRPr="001E348B" w:rsidTr="00DA7E08">
        <w:tc>
          <w:tcPr>
            <w:tcW w:w="40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pct"/>
            <w:vAlign w:val="center"/>
          </w:tcPr>
          <w:p w:rsidR="00DA7E08" w:rsidRPr="00916F60" w:rsidRDefault="00DA7E08" w:rsidP="00DA7E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47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1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8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</w:tbl>
    <w:p w:rsidR="00DA7E08" w:rsidRDefault="00DA7E08" w:rsidP="00DA7E0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A7E08" w:rsidRPr="000A6CDD" w:rsidRDefault="00DA7E08" w:rsidP="00DA7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48B">
        <w:rPr>
          <w:rFonts w:ascii="Times New Roman" w:hAnsi="Times New Roman"/>
          <w:b/>
          <w:sz w:val="26"/>
          <w:szCs w:val="26"/>
        </w:rPr>
        <w:t xml:space="preserve"> </w:t>
      </w:r>
      <w:r w:rsidRPr="000A6CDD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"/>
        <w:gridCol w:w="4546"/>
        <w:gridCol w:w="963"/>
        <w:gridCol w:w="1101"/>
        <w:gridCol w:w="963"/>
        <w:gridCol w:w="1206"/>
      </w:tblGrid>
      <w:tr w:rsidR="00DA7E08" w:rsidRPr="001E348B" w:rsidTr="00DA7E08">
        <w:tc>
          <w:tcPr>
            <w:tcW w:w="414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6F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6F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75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03" w:type="pct"/>
          </w:tcPr>
          <w:p w:rsidR="00DA7E08" w:rsidRPr="00916F60" w:rsidRDefault="00DA7E08" w:rsidP="00DA7E0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916F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A7E08" w:rsidRPr="00916F60" w:rsidRDefault="00DA7E08" w:rsidP="00DA7E0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916F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5" w:type="pct"/>
          </w:tcPr>
          <w:p w:rsidR="00DA7E08" w:rsidRPr="00916F60" w:rsidRDefault="00DA7E08" w:rsidP="00DA7E0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916F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7E08" w:rsidRPr="00916F60" w:rsidRDefault="00DA7E08" w:rsidP="00DA7E0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F60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916F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3" w:type="pct"/>
          </w:tcPr>
          <w:p w:rsidR="00DA7E08" w:rsidRPr="00916F60" w:rsidRDefault="00DA7E08" w:rsidP="00DA7E0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630" w:type="pct"/>
          </w:tcPr>
          <w:p w:rsidR="00DA7E08" w:rsidRPr="00916F60" w:rsidRDefault="00DA7E08" w:rsidP="00DA7E0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DA7E08" w:rsidRPr="00916F60" w:rsidRDefault="00DA7E08" w:rsidP="00DA7E0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A7E08" w:rsidRPr="001E348B" w:rsidTr="00DA7E08">
        <w:tc>
          <w:tcPr>
            <w:tcW w:w="414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5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pct"/>
          </w:tcPr>
          <w:p w:rsidR="00DA7E08" w:rsidRPr="00916F60" w:rsidRDefault="00DA7E08" w:rsidP="00DA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A7E08" w:rsidRPr="001E348B" w:rsidTr="00DA7E08">
        <w:tc>
          <w:tcPr>
            <w:tcW w:w="414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5" w:type="pct"/>
            <w:vAlign w:val="center"/>
          </w:tcPr>
          <w:p w:rsidR="00DA7E08" w:rsidRPr="00916F60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>Понятие о газонных покрытиях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DA7E08" w:rsidRPr="001E348B" w:rsidTr="00DA7E08">
        <w:tc>
          <w:tcPr>
            <w:tcW w:w="414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5" w:type="pct"/>
            <w:vAlign w:val="center"/>
          </w:tcPr>
          <w:p w:rsidR="00DA7E08" w:rsidRPr="00916F60" w:rsidRDefault="00DA7E08" w:rsidP="00DA7E08">
            <w:pPr>
              <w:shd w:val="clear" w:color="auto" w:fill="FFFFFF"/>
              <w:spacing w:after="0" w:line="240" w:lineRule="auto"/>
              <w:ind w:right="442"/>
              <w:jc w:val="both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Биологические и морфологические особенности газонных трав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5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DA7E08" w:rsidRPr="001E348B" w:rsidTr="00DA7E08">
        <w:tc>
          <w:tcPr>
            <w:tcW w:w="414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5" w:type="pct"/>
            <w:vAlign w:val="center"/>
          </w:tcPr>
          <w:p w:rsidR="00DA7E08" w:rsidRPr="00916F60" w:rsidRDefault="00DA7E08" w:rsidP="00DA7E08">
            <w:pPr>
              <w:shd w:val="clear" w:color="auto" w:fill="FFFFFF"/>
              <w:spacing w:after="0" w:line="240" w:lineRule="auto"/>
              <w:ind w:right="442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Основные способы создания газона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DA7E08" w:rsidRPr="001E348B" w:rsidTr="00DA7E08">
        <w:tc>
          <w:tcPr>
            <w:tcW w:w="414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75" w:type="pct"/>
            <w:vAlign w:val="center"/>
          </w:tcPr>
          <w:p w:rsidR="00DA7E08" w:rsidRPr="00916F60" w:rsidRDefault="00DA7E08" w:rsidP="00DA7E08">
            <w:pPr>
              <w:shd w:val="clear" w:color="auto" w:fill="FFFFFF"/>
              <w:spacing w:after="0" w:line="240" w:lineRule="auto"/>
              <w:ind w:right="442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Особенности содержания газонов различного назначения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DA7E08" w:rsidRPr="001E348B" w:rsidTr="00DA7E08">
        <w:tc>
          <w:tcPr>
            <w:tcW w:w="414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5" w:type="pct"/>
            <w:vAlign w:val="center"/>
          </w:tcPr>
          <w:p w:rsidR="00DA7E08" w:rsidRPr="00916F60" w:rsidRDefault="00DA7E08" w:rsidP="00DA7E0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5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03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0" w:type="pct"/>
            <w:vAlign w:val="center"/>
          </w:tcPr>
          <w:p w:rsidR="00DA7E08" w:rsidRPr="00916F60" w:rsidRDefault="00DA7E08" w:rsidP="00DA7E0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</w:tr>
    </w:tbl>
    <w:p w:rsidR="00DA7E08" w:rsidRDefault="00DA7E08" w:rsidP="00DA7E08">
      <w:pPr>
        <w:spacing w:after="0" w:line="240" w:lineRule="auto"/>
        <w:ind w:firstLine="142"/>
        <w:rPr>
          <w:rFonts w:ascii="Times New Roman" w:hAnsi="Times New Roman"/>
          <w:b/>
          <w:sz w:val="24"/>
          <w:szCs w:val="24"/>
        </w:rPr>
      </w:pPr>
    </w:p>
    <w:p w:rsidR="00DA7E08" w:rsidRPr="00916F60" w:rsidRDefault="00DA7E08" w:rsidP="00DA7E08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916F60">
        <w:rPr>
          <w:rFonts w:ascii="Times New Roman" w:hAnsi="Times New Roman"/>
          <w:b/>
          <w:sz w:val="24"/>
          <w:szCs w:val="24"/>
        </w:rPr>
        <w:lastRenderedPageBreak/>
        <w:t xml:space="preserve">4.4. Лабораторный практикум - </w:t>
      </w:r>
      <w:r w:rsidRPr="00916F60">
        <w:rPr>
          <w:rFonts w:ascii="Times New Roman" w:hAnsi="Times New Roman"/>
          <w:sz w:val="24"/>
          <w:szCs w:val="24"/>
        </w:rPr>
        <w:t>не предусмотрен УП</w:t>
      </w:r>
    </w:p>
    <w:p w:rsidR="00DA7E08" w:rsidRPr="00916F60" w:rsidRDefault="00DA7E08" w:rsidP="00DA7E08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p w:rsidR="00DA7E08" w:rsidRPr="00916F60" w:rsidRDefault="00DA7E08" w:rsidP="00DA7E08">
      <w:pPr>
        <w:spacing w:after="0" w:line="240" w:lineRule="auto"/>
        <w:ind w:firstLine="142"/>
        <w:rPr>
          <w:rFonts w:ascii="Times New Roman" w:hAnsi="Times New Roman"/>
          <w:b/>
          <w:sz w:val="24"/>
          <w:szCs w:val="24"/>
        </w:rPr>
      </w:pPr>
      <w:r w:rsidRPr="00916F60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276"/>
        <w:gridCol w:w="5387"/>
        <w:gridCol w:w="1134"/>
        <w:gridCol w:w="1134"/>
      </w:tblGrid>
      <w:tr w:rsidR="00DA7E08" w:rsidRPr="00FA3DDB" w:rsidTr="00DA7E08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DA7E08" w:rsidRPr="00FA3DDB" w:rsidRDefault="00DA7E08" w:rsidP="00DA7E08">
            <w:pPr>
              <w:pStyle w:val="a3"/>
            </w:pPr>
            <w:r w:rsidRPr="00FA3DDB">
              <w:t xml:space="preserve">№ </w:t>
            </w:r>
            <w:proofErr w:type="spellStart"/>
            <w:proofErr w:type="gramStart"/>
            <w:r w:rsidRPr="00FA3DDB">
              <w:t>п</w:t>
            </w:r>
            <w:proofErr w:type="spellEnd"/>
            <w:proofErr w:type="gramEnd"/>
            <w:r w:rsidRPr="00FA3DDB">
              <w:t>/</w:t>
            </w:r>
            <w:proofErr w:type="spellStart"/>
            <w:r w:rsidRPr="00FA3DDB"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№ раздела дисциплины</w:t>
            </w:r>
          </w:p>
        </w:tc>
        <w:tc>
          <w:tcPr>
            <w:tcW w:w="5387" w:type="dxa"/>
            <w:vMerge w:val="restart"/>
            <w:tcBorders>
              <w:top w:val="single" w:sz="12" w:space="0" w:color="auto"/>
            </w:tcBorders>
            <w:vAlign w:val="center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Тематика практических занятий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Трудоемкость</w:t>
            </w:r>
          </w:p>
          <w:p w:rsidR="00DA7E08" w:rsidRPr="00FA3DDB" w:rsidRDefault="00DA7E08" w:rsidP="00DA7E08">
            <w:pPr>
              <w:pStyle w:val="a3"/>
              <w:jc w:val="center"/>
            </w:pPr>
            <w:r w:rsidRPr="00FA3DDB">
              <w:t>(час.)</w:t>
            </w:r>
          </w:p>
        </w:tc>
      </w:tr>
      <w:tr w:rsidR="00DA7E08" w:rsidRPr="00FA3DDB" w:rsidTr="00DA7E08">
        <w:tc>
          <w:tcPr>
            <w:tcW w:w="675" w:type="dxa"/>
            <w:vMerge/>
          </w:tcPr>
          <w:p w:rsidR="00DA7E08" w:rsidRPr="00FA3DDB" w:rsidRDefault="00DA7E08" w:rsidP="00DA7E08">
            <w:pPr>
              <w:pStyle w:val="a3"/>
            </w:pPr>
          </w:p>
        </w:tc>
        <w:tc>
          <w:tcPr>
            <w:tcW w:w="1276" w:type="dxa"/>
            <w:vMerge/>
          </w:tcPr>
          <w:p w:rsidR="00DA7E08" w:rsidRPr="00FA3DDB" w:rsidRDefault="00DA7E08" w:rsidP="00DA7E08">
            <w:pPr>
              <w:pStyle w:val="a3"/>
            </w:pPr>
          </w:p>
        </w:tc>
        <w:tc>
          <w:tcPr>
            <w:tcW w:w="5387" w:type="dxa"/>
            <w:vMerge/>
          </w:tcPr>
          <w:p w:rsidR="00DA7E08" w:rsidRPr="00FA3DDB" w:rsidRDefault="00DA7E08" w:rsidP="00DA7E08">
            <w:pPr>
              <w:pStyle w:val="a3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A7E08" w:rsidRPr="00FA3DDB" w:rsidRDefault="00DA7E08" w:rsidP="00DA7E08">
            <w:pPr>
              <w:pStyle w:val="a3"/>
            </w:pPr>
            <w:r w:rsidRPr="00FA3DDB">
              <w:t>заочная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1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5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1.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</w:pPr>
            <w:r w:rsidRPr="00FA3DDB">
              <w:rPr>
                <w:color w:val="000000"/>
                <w:shd w:val="clear" w:color="auto" w:fill="FFFFFF"/>
              </w:rPr>
              <w:t xml:space="preserve">Основные </w:t>
            </w:r>
            <w:proofErr w:type="spellStart"/>
            <w:r w:rsidRPr="00FA3DDB">
              <w:rPr>
                <w:color w:val="000000"/>
                <w:shd w:val="clear" w:color="auto" w:fill="FFFFFF"/>
              </w:rPr>
              <w:t>морфобиологические</w:t>
            </w:r>
            <w:proofErr w:type="spellEnd"/>
            <w:r w:rsidRPr="00FA3DDB">
              <w:rPr>
                <w:color w:val="000000"/>
                <w:shd w:val="clear" w:color="auto" w:fill="FFFFFF"/>
              </w:rPr>
              <w:t xml:space="preserve"> характеристики газонных трав.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</w:pPr>
            <w:r w:rsidRPr="00FA3DDB">
              <w:rPr>
                <w:color w:val="000000"/>
                <w:shd w:val="clear" w:color="auto" w:fill="FFFFFF"/>
              </w:rPr>
              <w:t>Изучение видового разнообразия газонных трав.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3.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 xml:space="preserve">Оценка качества видов злаковых трав для </w:t>
            </w:r>
            <w:proofErr w:type="spellStart"/>
            <w:r w:rsidRPr="00FA3DDB">
              <w:rPr>
                <w:color w:val="000000"/>
                <w:shd w:val="clear" w:color="auto" w:fill="FFFFFF"/>
              </w:rPr>
              <w:t>газоноустройства</w:t>
            </w:r>
            <w:proofErr w:type="spellEnd"/>
            <w:r w:rsidRPr="00FA3DD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4.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>Оценка жизненности газонных трав и качества дерновых покрытий.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5.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3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>Семена газонных трав.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6.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3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>Составление и применение газонных травосмесей.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1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>
              <w:t>7.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3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 xml:space="preserve">Создание газонов методом </w:t>
            </w:r>
            <w:proofErr w:type="spellStart"/>
            <w:r w:rsidRPr="00FA3DDB">
              <w:rPr>
                <w:color w:val="000000"/>
                <w:shd w:val="clear" w:color="auto" w:fill="FFFFFF"/>
              </w:rPr>
              <w:t>одерновки</w:t>
            </w:r>
            <w:proofErr w:type="spellEnd"/>
            <w:r w:rsidRPr="00FA3DD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>
              <w:t>8.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3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>Особенности создания и обслуживания спортивных и мавританских газонов.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>
              <w:t>9</w:t>
            </w:r>
            <w:r w:rsidRPr="00FA3DDB">
              <w:t>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3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>Расчет норм высева при закладке газона. 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1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1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>
              <w:t>10</w:t>
            </w:r>
            <w:r w:rsidRPr="00FA3DDB">
              <w:t>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4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>Разработка системы известкования и удобрения газонного участка.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1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>
              <w:t>11.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4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>Разработка и составление общего плана работ при создании газона.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1</w:t>
            </w:r>
            <w:r>
              <w:t>2</w:t>
            </w:r>
            <w:r w:rsidRPr="00FA3DDB">
              <w:t>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4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>Разработка мероприятий борьбы с сорняками, болезнями и вредителями на газонах.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1</w:t>
            </w:r>
            <w:r>
              <w:t>3</w:t>
            </w:r>
            <w:r w:rsidRPr="00FA3DDB">
              <w:t>.</w:t>
            </w:r>
          </w:p>
        </w:tc>
        <w:tc>
          <w:tcPr>
            <w:tcW w:w="1276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4</w:t>
            </w:r>
          </w:p>
        </w:tc>
        <w:tc>
          <w:tcPr>
            <w:tcW w:w="5387" w:type="dxa"/>
          </w:tcPr>
          <w:p w:rsidR="00DA7E08" w:rsidRPr="00FA3DDB" w:rsidRDefault="00DA7E08" w:rsidP="00DA7E08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FA3DDB">
              <w:rPr>
                <w:color w:val="000000"/>
                <w:shd w:val="clear" w:color="auto" w:fill="FFFFFF"/>
              </w:rPr>
              <w:t>Разработка и составление общего плана работ по содержанию и ремонту газона.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2</w:t>
            </w:r>
          </w:p>
        </w:tc>
        <w:tc>
          <w:tcPr>
            <w:tcW w:w="1134" w:type="dxa"/>
          </w:tcPr>
          <w:p w:rsidR="00DA7E08" w:rsidRPr="00FA3DDB" w:rsidRDefault="00DA7E08" w:rsidP="00DA7E08">
            <w:pPr>
              <w:pStyle w:val="a3"/>
              <w:jc w:val="center"/>
            </w:pPr>
            <w:r w:rsidRPr="00FA3DDB">
              <w:t>-</w:t>
            </w:r>
          </w:p>
        </w:tc>
      </w:tr>
      <w:tr w:rsidR="00DA7E08" w:rsidRPr="00FA3DDB" w:rsidTr="00DA7E08">
        <w:tc>
          <w:tcPr>
            <w:tcW w:w="675" w:type="dxa"/>
            <w:tcBorders>
              <w:bottom w:val="single" w:sz="12" w:space="0" w:color="auto"/>
            </w:tcBorders>
          </w:tcPr>
          <w:p w:rsidR="00DA7E08" w:rsidRPr="00FA3DDB" w:rsidRDefault="00DA7E08" w:rsidP="00DA7E08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7E08" w:rsidRPr="00FA3DDB" w:rsidRDefault="00DA7E08" w:rsidP="00DA7E08">
            <w:pPr>
              <w:pStyle w:val="a3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:rsidR="00DA7E08" w:rsidRPr="00FA3DDB" w:rsidRDefault="00DA7E08" w:rsidP="00DA7E08">
            <w:pPr>
              <w:pStyle w:val="a3"/>
              <w:jc w:val="both"/>
              <w:rPr>
                <w:b/>
                <w:color w:val="000000"/>
                <w:shd w:val="clear" w:color="auto" w:fill="FFFFFF"/>
              </w:rPr>
            </w:pPr>
            <w:r w:rsidRPr="00FA3DD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A7E08" w:rsidRPr="00FA3DDB" w:rsidRDefault="00DA7E08" w:rsidP="00DA7E08">
            <w:pPr>
              <w:pStyle w:val="a3"/>
              <w:jc w:val="center"/>
              <w:rPr>
                <w:b/>
              </w:rPr>
            </w:pPr>
            <w:r w:rsidRPr="00FA3DDB">
              <w:rPr>
                <w:b/>
              </w:rPr>
              <w:t>24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A7E08" w:rsidRPr="00FA3DDB" w:rsidRDefault="00DA7E08" w:rsidP="00DA7E08">
            <w:pPr>
              <w:pStyle w:val="a3"/>
              <w:jc w:val="center"/>
              <w:rPr>
                <w:b/>
              </w:rPr>
            </w:pPr>
            <w:r w:rsidRPr="00FA3DDB">
              <w:rPr>
                <w:b/>
              </w:rPr>
              <w:t>4</w:t>
            </w:r>
          </w:p>
        </w:tc>
      </w:tr>
    </w:tbl>
    <w:p w:rsidR="00DA7E08" w:rsidRPr="00FA3DDB" w:rsidRDefault="00DA7E08" w:rsidP="00DA7E0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A7E08" w:rsidRPr="00743986" w:rsidRDefault="00DA7E08" w:rsidP="00DA7E0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398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-  </w:t>
      </w:r>
      <w:r w:rsidRPr="00743986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3986">
        <w:rPr>
          <w:rFonts w:ascii="Times New Roman" w:hAnsi="Times New Roman"/>
          <w:sz w:val="24"/>
          <w:szCs w:val="24"/>
        </w:rPr>
        <w:t>предусмотрена УП</w:t>
      </w:r>
    </w:p>
    <w:p w:rsidR="00DA7E08" w:rsidRPr="00743986" w:rsidRDefault="00DA7E08" w:rsidP="00DA7E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DA7E08" w:rsidRPr="00916F60" w:rsidRDefault="00DA7E08" w:rsidP="00DA7E08">
      <w:pPr>
        <w:pStyle w:val="ConsPlusNormal"/>
        <w:jc w:val="both"/>
        <w:rPr>
          <w:rFonts w:ascii="Times New Roman" w:hAnsi="Times New Roman"/>
          <w:sz w:val="24"/>
          <w:szCs w:val="24"/>
          <w:u w:val="single"/>
        </w:rPr>
      </w:pPr>
      <w:r w:rsidRPr="00916F60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916F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16F60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DA7E08" w:rsidRDefault="00DA7E08" w:rsidP="00DA7E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95C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672"/>
        <w:gridCol w:w="2127"/>
        <w:gridCol w:w="3827"/>
        <w:gridCol w:w="850"/>
        <w:gridCol w:w="1843"/>
      </w:tblGrid>
      <w:tr w:rsidR="00DA7E08" w:rsidRPr="003066F1" w:rsidTr="00DA7E08">
        <w:trPr>
          <w:trHeight w:val="912"/>
        </w:trPr>
        <w:tc>
          <w:tcPr>
            <w:tcW w:w="570" w:type="dxa"/>
            <w:vAlign w:val="center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2" w:type="dxa"/>
            <w:vAlign w:val="center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№ се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ме</w:t>
            </w:r>
            <w:proofErr w:type="spellEnd"/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ст</w:t>
            </w:r>
            <w:proofErr w:type="spellEnd"/>
            <w:proofErr w:type="gramEnd"/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127" w:type="dxa"/>
            <w:vAlign w:val="center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827" w:type="dxa"/>
            <w:vAlign w:val="center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A7E08" w:rsidRPr="003066F1" w:rsidTr="00DA7E08">
        <w:tc>
          <w:tcPr>
            <w:tcW w:w="570" w:type="dxa"/>
          </w:tcPr>
          <w:p w:rsidR="00DA7E08" w:rsidRPr="00B47354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35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DA7E08" w:rsidRPr="00B47354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3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7E08" w:rsidRPr="00B47354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35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DA7E08" w:rsidRPr="00B47354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35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A7E08" w:rsidRPr="00B47354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35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A7E08" w:rsidRPr="00B47354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35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A7E08" w:rsidRPr="003066F1" w:rsidTr="00DA7E08">
        <w:trPr>
          <w:trHeight w:val="444"/>
        </w:trPr>
        <w:tc>
          <w:tcPr>
            <w:tcW w:w="57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2" w:type="dxa"/>
            <w:vMerge w:val="restart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A7E08" w:rsidRPr="008C40CD" w:rsidRDefault="00DA7E08" w:rsidP="00DA7E08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40C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Понятие о газонных покрытиях</w:t>
            </w:r>
          </w:p>
        </w:tc>
        <w:tc>
          <w:tcPr>
            <w:tcW w:w="3827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A7E08" w:rsidRPr="003066F1" w:rsidTr="00DA7E08">
        <w:trPr>
          <w:trHeight w:val="542"/>
        </w:trPr>
        <w:tc>
          <w:tcPr>
            <w:tcW w:w="570" w:type="dxa"/>
            <w:vMerge w:val="restart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2" w:type="dxa"/>
            <w:vMerge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A7E08" w:rsidRPr="00916F60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Биологические и морфологические особенности газонных трав</w:t>
            </w:r>
          </w:p>
        </w:tc>
        <w:tc>
          <w:tcPr>
            <w:tcW w:w="3827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A7E08" w:rsidRPr="003066F1" w:rsidTr="00DA7E08">
        <w:trPr>
          <w:trHeight w:val="584"/>
        </w:trPr>
        <w:tc>
          <w:tcPr>
            <w:tcW w:w="570" w:type="dxa"/>
            <w:vMerge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7E08" w:rsidRPr="00916F60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DA7E08" w:rsidRPr="00783FD3" w:rsidRDefault="00DA7E08" w:rsidP="00DA7E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FD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Формирование подземных и надземных органов у газонных </w:t>
            </w:r>
            <w:r w:rsidRPr="00783FD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трав</w:t>
            </w:r>
            <w:r w:rsidRPr="00783FD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7E08" w:rsidRPr="003066F1" w:rsidTr="00DA7E08">
        <w:trPr>
          <w:trHeight w:val="379"/>
        </w:trPr>
        <w:tc>
          <w:tcPr>
            <w:tcW w:w="570" w:type="dxa"/>
            <w:vMerge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A7E08" w:rsidRPr="00916F60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общение</w:t>
            </w:r>
          </w:p>
        </w:tc>
      </w:tr>
      <w:tr w:rsidR="00DA7E08" w:rsidRPr="003066F1" w:rsidTr="00DA7E08">
        <w:trPr>
          <w:trHeight w:val="750"/>
        </w:trPr>
        <w:tc>
          <w:tcPr>
            <w:tcW w:w="57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2" w:type="dxa"/>
            <w:vMerge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7E08" w:rsidRPr="00916F60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Основные способы создания газона</w:t>
            </w:r>
          </w:p>
        </w:tc>
        <w:tc>
          <w:tcPr>
            <w:tcW w:w="3827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A7E08" w:rsidRPr="003066F1" w:rsidTr="00DA7E08">
        <w:trPr>
          <w:trHeight w:val="571"/>
        </w:trPr>
        <w:tc>
          <w:tcPr>
            <w:tcW w:w="570" w:type="dxa"/>
            <w:vMerge w:val="restart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2" w:type="dxa"/>
            <w:vMerge/>
            <w:vAlign w:val="center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sz w:val="24"/>
                <w:szCs w:val="24"/>
              </w:rPr>
              <w:t>Особенности содержания газонов различного назначения</w:t>
            </w:r>
          </w:p>
        </w:tc>
        <w:tc>
          <w:tcPr>
            <w:tcW w:w="3827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A7E08" w:rsidRPr="003066F1" w:rsidTr="00DA7E08">
        <w:trPr>
          <w:trHeight w:val="750"/>
        </w:trPr>
        <w:tc>
          <w:tcPr>
            <w:tcW w:w="570" w:type="dxa"/>
            <w:vMerge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  <w:vAlign w:val="center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DA7E08" w:rsidRPr="00783FD3" w:rsidRDefault="00DA7E08" w:rsidP="00DA7E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FD3">
              <w:rPr>
                <w:rFonts w:ascii="Times New Roman" w:eastAsia="Times New Roman" w:hAnsi="Times New Roman"/>
                <w:sz w:val="24"/>
                <w:szCs w:val="24"/>
              </w:rPr>
              <w:t>Текущий и капитальный ремонт газонов.</w:t>
            </w:r>
            <w:r w:rsidRPr="00783FD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DA7E08" w:rsidRPr="00916F60" w:rsidRDefault="00DA7E08" w:rsidP="00DA7E08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7E08" w:rsidRPr="003066F1" w:rsidTr="00DA7E08">
        <w:trPr>
          <w:trHeight w:val="495"/>
        </w:trPr>
        <w:tc>
          <w:tcPr>
            <w:tcW w:w="570" w:type="dxa"/>
            <w:vMerge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  <w:vAlign w:val="center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общение</w:t>
            </w:r>
          </w:p>
        </w:tc>
      </w:tr>
      <w:tr w:rsidR="00DA7E08" w:rsidRPr="003066F1" w:rsidTr="00DA7E08">
        <w:tc>
          <w:tcPr>
            <w:tcW w:w="7196" w:type="dxa"/>
            <w:gridSpan w:val="4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50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A7E08" w:rsidRPr="00916F60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A7E08" w:rsidRDefault="00DA7E08" w:rsidP="00DA7E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7E08" w:rsidRDefault="00DA7E08" w:rsidP="00DA7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7E08" w:rsidRDefault="00DA7E08" w:rsidP="00DA7E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CDD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763"/>
        <w:gridCol w:w="1961"/>
        <w:gridCol w:w="3717"/>
        <w:gridCol w:w="826"/>
        <w:gridCol w:w="1790"/>
      </w:tblGrid>
      <w:tr w:rsidR="00DA7E08" w:rsidRPr="001E348B" w:rsidTr="00DA7E08">
        <w:trPr>
          <w:trHeight w:val="912"/>
        </w:trPr>
        <w:tc>
          <w:tcPr>
            <w:tcW w:w="285" w:type="pct"/>
            <w:vAlign w:val="center"/>
          </w:tcPr>
          <w:p w:rsidR="00DA7E08" w:rsidRPr="00062069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" w:type="pct"/>
            <w:vAlign w:val="center"/>
          </w:tcPr>
          <w:p w:rsidR="00DA7E08" w:rsidRPr="00062069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021" w:type="pct"/>
            <w:vAlign w:val="center"/>
          </w:tcPr>
          <w:p w:rsidR="00DA7E08" w:rsidRPr="00062069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1935" w:type="pct"/>
          </w:tcPr>
          <w:p w:rsidR="00DA7E08" w:rsidRPr="00062069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7E08" w:rsidRPr="00062069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DA7E08" w:rsidRPr="00062069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0" w:type="pct"/>
          </w:tcPr>
          <w:p w:rsidR="00DA7E08" w:rsidRPr="00062069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DA7E08" w:rsidRPr="00062069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932" w:type="pct"/>
          </w:tcPr>
          <w:p w:rsidR="00DA7E08" w:rsidRPr="00062069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206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A7E08" w:rsidRPr="001E348B" w:rsidTr="00DA7E08">
        <w:tc>
          <w:tcPr>
            <w:tcW w:w="285" w:type="pc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48B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97" w:type="pc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48B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21" w:type="pc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48B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35" w:type="pc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48B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30" w:type="pc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E348B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32" w:type="pc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DA7E08" w:rsidRPr="001E348B" w:rsidTr="00DA7E08">
        <w:trPr>
          <w:trHeight w:val="1329"/>
        </w:trPr>
        <w:tc>
          <w:tcPr>
            <w:tcW w:w="285" w:type="pct"/>
            <w:vMerge w:val="restar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348B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  <w:p w:rsidR="00DA7E08" w:rsidRPr="001E348B" w:rsidRDefault="00DA7E08" w:rsidP="00DA7E0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97" w:type="pct"/>
            <w:vMerge w:val="restar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021" w:type="pct"/>
            <w:vMerge w:val="restart"/>
          </w:tcPr>
          <w:p w:rsidR="00DA7E08" w:rsidRPr="00B9397E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>Понятие о газонных покрытиях</w:t>
            </w:r>
          </w:p>
        </w:tc>
        <w:tc>
          <w:tcPr>
            <w:tcW w:w="1935" w:type="pct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зачету. С</w:t>
            </w: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DA7E08" w:rsidRPr="00783FD3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ind w:firstLine="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F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направления научных исследований в области газонной науки. Практические вопросы газонного дела.</w:t>
            </w:r>
          </w:p>
        </w:tc>
        <w:tc>
          <w:tcPr>
            <w:tcW w:w="430" w:type="pct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32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  <w:proofErr w:type="spellEnd"/>
          </w:p>
        </w:tc>
      </w:tr>
      <w:tr w:rsidR="00DA7E08" w:rsidRPr="001E348B" w:rsidTr="00DA7E08">
        <w:tc>
          <w:tcPr>
            <w:tcW w:w="285" w:type="pct"/>
            <w:vMerge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97" w:type="pct"/>
            <w:vMerge/>
            <w:vAlign w:val="center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21" w:type="pct"/>
            <w:vMerge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35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430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A7E08" w:rsidRPr="001E348B" w:rsidTr="00DA7E08">
        <w:trPr>
          <w:trHeight w:val="4755"/>
        </w:trPr>
        <w:tc>
          <w:tcPr>
            <w:tcW w:w="285" w:type="pct"/>
            <w:vMerge w:val="restar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348B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97" w:type="pct"/>
            <w:vMerge/>
            <w:vAlign w:val="center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21" w:type="pct"/>
            <w:vMerge w:val="restart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 xml:space="preserve">Биологические и </w:t>
            </w:r>
            <w:proofErr w:type="spellStart"/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>морфологичес</w:t>
            </w:r>
            <w:proofErr w:type="spellEnd"/>
          </w:p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>кие</w:t>
            </w:r>
            <w:proofErr w:type="gramEnd"/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 xml:space="preserve"> особенности газонных трав</w:t>
            </w:r>
          </w:p>
        </w:tc>
        <w:tc>
          <w:tcPr>
            <w:tcW w:w="1935" w:type="pct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зачету. С</w:t>
            </w: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DA7E08" w:rsidRPr="00783FD3" w:rsidRDefault="00DA7E08" w:rsidP="00DA7E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783FD3">
              <w:rPr>
                <w:rFonts w:ascii="Times New Roman" w:hAnsi="Times New Roman"/>
                <w:sz w:val="24"/>
                <w:szCs w:val="24"/>
              </w:rPr>
              <w:t xml:space="preserve">Верховые злаки. Низовые злаки. </w:t>
            </w:r>
            <w:proofErr w:type="spellStart"/>
            <w:r w:rsidRPr="00783FD3">
              <w:rPr>
                <w:rFonts w:ascii="Times New Roman" w:hAnsi="Times New Roman"/>
                <w:sz w:val="24"/>
                <w:szCs w:val="24"/>
              </w:rPr>
              <w:t>Полуверховые</w:t>
            </w:r>
            <w:proofErr w:type="spellEnd"/>
            <w:r w:rsidRPr="00783FD3">
              <w:rPr>
                <w:rFonts w:ascii="Times New Roman" w:hAnsi="Times New Roman"/>
                <w:sz w:val="24"/>
                <w:szCs w:val="24"/>
              </w:rPr>
              <w:t xml:space="preserve"> злаки. Высокорослые злаки.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3FD3">
              <w:rPr>
                <w:rFonts w:ascii="Times New Roman" w:hAnsi="Times New Roman"/>
                <w:sz w:val="24"/>
                <w:szCs w:val="24"/>
              </w:rPr>
              <w:t>Среднерослые</w:t>
            </w:r>
            <w:proofErr w:type="spellEnd"/>
            <w:r w:rsidRPr="00783FD3">
              <w:rPr>
                <w:rFonts w:ascii="Times New Roman" w:hAnsi="Times New Roman"/>
                <w:sz w:val="24"/>
                <w:szCs w:val="24"/>
              </w:rPr>
              <w:t xml:space="preserve"> злаки. Низкорослые злаки.</w:t>
            </w:r>
          </w:p>
          <w:p w:rsidR="00DA7E08" w:rsidRPr="00783FD3" w:rsidRDefault="00DA7E08" w:rsidP="00DA7E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783FD3">
              <w:rPr>
                <w:rFonts w:ascii="Times New Roman" w:hAnsi="Times New Roman"/>
                <w:sz w:val="24"/>
                <w:szCs w:val="24"/>
              </w:rPr>
              <w:t>Дополнительные показатели для оценки качества спортивных газонов.</w:t>
            </w:r>
          </w:p>
          <w:p w:rsidR="00DA7E08" w:rsidRPr="00783FD3" w:rsidRDefault="00DA7E08" w:rsidP="00DA7E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783FD3">
              <w:rPr>
                <w:rFonts w:ascii="Times New Roman" w:hAnsi="Times New Roman"/>
                <w:sz w:val="24"/>
                <w:szCs w:val="24"/>
              </w:rPr>
              <w:t>Дополнительные показатели для оценки качества спортивных газонов.</w:t>
            </w:r>
          </w:p>
          <w:p w:rsidR="00DA7E08" w:rsidRPr="00B46BE3" w:rsidRDefault="00DA7E08" w:rsidP="00DA7E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FD3">
              <w:rPr>
                <w:rFonts w:ascii="Times New Roman" w:hAnsi="Times New Roman"/>
                <w:sz w:val="24"/>
                <w:szCs w:val="24"/>
              </w:rPr>
              <w:t>Определение массы корней трав. Определение связности дернины. Определение степени уплотнения почвы.</w:t>
            </w:r>
          </w:p>
        </w:tc>
        <w:tc>
          <w:tcPr>
            <w:tcW w:w="430" w:type="pct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2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  <w:proofErr w:type="spellEnd"/>
          </w:p>
        </w:tc>
      </w:tr>
      <w:tr w:rsidR="00DA7E08" w:rsidRPr="001E348B" w:rsidTr="00DA7E08">
        <w:tc>
          <w:tcPr>
            <w:tcW w:w="285" w:type="pct"/>
            <w:vMerge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97" w:type="pct"/>
            <w:vMerge/>
            <w:vAlign w:val="center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21" w:type="pct"/>
            <w:vMerge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35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430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A7E08" w:rsidRPr="001E348B" w:rsidTr="00DA7E08">
        <w:tc>
          <w:tcPr>
            <w:tcW w:w="285" w:type="pct"/>
            <w:vMerge w:val="restar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348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397" w:type="pct"/>
            <w:vMerge/>
            <w:vAlign w:val="center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21" w:type="pct"/>
            <w:vMerge w:val="restar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E1A5B">
              <w:rPr>
                <w:rFonts w:ascii="Times New Roman" w:hAnsi="Times New Roman"/>
                <w:sz w:val="24"/>
                <w:szCs w:val="24"/>
              </w:rPr>
              <w:t>Основные способы создания газона</w:t>
            </w:r>
          </w:p>
        </w:tc>
        <w:tc>
          <w:tcPr>
            <w:tcW w:w="1935" w:type="pct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зачету. С</w:t>
            </w: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DA7E08" w:rsidRPr="003D3761" w:rsidRDefault="00DA7E08" w:rsidP="00DA7E08">
            <w:pPr>
              <w:numPr>
                <w:ilvl w:val="0"/>
                <w:numId w:val="8"/>
              </w:numPr>
              <w:spacing w:after="0" w:line="240" w:lineRule="auto"/>
              <w:ind w:left="-56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61">
              <w:rPr>
                <w:rFonts w:ascii="Times New Roman" w:hAnsi="Times New Roman"/>
                <w:sz w:val="24"/>
                <w:szCs w:val="24"/>
              </w:rPr>
              <w:t>Принципы разработки технологий создания газонов Подготовительные работы при создании газонов улучшение агрохимических свойств почвы.</w:t>
            </w:r>
          </w:p>
          <w:p w:rsidR="00DA7E08" w:rsidRPr="003D3761" w:rsidRDefault="00DA7E08" w:rsidP="00DA7E08">
            <w:pPr>
              <w:numPr>
                <w:ilvl w:val="0"/>
                <w:numId w:val="8"/>
              </w:numPr>
              <w:spacing w:after="0" w:line="240" w:lineRule="auto"/>
              <w:ind w:left="-56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61">
              <w:rPr>
                <w:rFonts w:ascii="Times New Roman" w:hAnsi="Times New Roman"/>
                <w:sz w:val="24"/>
                <w:szCs w:val="24"/>
              </w:rPr>
              <w:t>Устройство газонов путем посадки клонов растений.</w:t>
            </w:r>
          </w:p>
          <w:p w:rsidR="00DA7E08" w:rsidRPr="003D3761" w:rsidRDefault="00DA7E08" w:rsidP="00DA7E08">
            <w:pPr>
              <w:numPr>
                <w:ilvl w:val="0"/>
                <w:numId w:val="8"/>
              </w:numPr>
              <w:spacing w:after="0" w:line="240" w:lineRule="auto"/>
              <w:ind w:left="-56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61">
              <w:rPr>
                <w:rFonts w:ascii="Times New Roman" w:hAnsi="Times New Roman"/>
                <w:sz w:val="24"/>
                <w:szCs w:val="24"/>
              </w:rPr>
              <w:t>Футбольные поля. Планировка. Структура поля.</w:t>
            </w:r>
          </w:p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761">
              <w:rPr>
                <w:rFonts w:ascii="Times New Roman" w:hAnsi="Times New Roman"/>
                <w:sz w:val="24"/>
                <w:szCs w:val="24"/>
              </w:rPr>
              <w:t>4. Понятие о тренировочном поле для гольфа.</w:t>
            </w:r>
          </w:p>
        </w:tc>
        <w:tc>
          <w:tcPr>
            <w:tcW w:w="430" w:type="pct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</w:tcPr>
          <w:p w:rsidR="00DA7E08" w:rsidRPr="00B46BE3" w:rsidRDefault="00762009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собеседование,</w:t>
            </w:r>
            <w:r w:rsidR="00DA7E08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A7E08" w:rsidRPr="001E348B" w:rsidTr="00DA7E08">
        <w:tc>
          <w:tcPr>
            <w:tcW w:w="285" w:type="pct"/>
            <w:vMerge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97" w:type="pct"/>
            <w:vMerge/>
            <w:vAlign w:val="center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21" w:type="pct"/>
            <w:vMerge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35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430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A7E08" w:rsidRPr="001E348B" w:rsidTr="00DA7E08">
        <w:trPr>
          <w:trHeight w:val="3905"/>
        </w:trPr>
        <w:tc>
          <w:tcPr>
            <w:tcW w:w="285" w:type="pct"/>
            <w:vMerge w:val="restar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E348B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97" w:type="pct"/>
            <w:vMerge/>
            <w:vAlign w:val="center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21" w:type="pct"/>
            <w:vMerge w:val="restar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388D">
              <w:rPr>
                <w:rFonts w:ascii="Times New Roman" w:hAnsi="Times New Roman"/>
                <w:sz w:val="24"/>
                <w:szCs w:val="24"/>
              </w:rPr>
              <w:t>Особенности содержания газонов различного назначения</w:t>
            </w:r>
          </w:p>
        </w:tc>
        <w:tc>
          <w:tcPr>
            <w:tcW w:w="1935" w:type="pct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F60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зачету.</w:t>
            </w: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DA7E08" w:rsidRPr="003D3761" w:rsidRDefault="00DA7E08" w:rsidP="00DA7E08">
            <w:pPr>
              <w:numPr>
                <w:ilvl w:val="0"/>
                <w:numId w:val="9"/>
              </w:numPr>
              <w:spacing w:after="0" w:line="240" w:lineRule="auto"/>
              <w:ind w:left="0" w:firstLine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61">
              <w:rPr>
                <w:rFonts w:ascii="Times New Roman" w:hAnsi="Times New Roman"/>
                <w:sz w:val="24"/>
                <w:szCs w:val="24"/>
              </w:rPr>
              <w:t>Типы удобрений для газонов. Хранение удобрений.</w:t>
            </w:r>
          </w:p>
          <w:p w:rsidR="00DA7E08" w:rsidRPr="003D3761" w:rsidRDefault="00DA7E08" w:rsidP="00DA7E08">
            <w:pPr>
              <w:numPr>
                <w:ilvl w:val="0"/>
                <w:numId w:val="9"/>
              </w:numPr>
              <w:spacing w:after="0" w:line="240" w:lineRule="auto"/>
              <w:ind w:left="0" w:firstLine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61">
              <w:rPr>
                <w:rFonts w:ascii="Times New Roman" w:eastAsia="Times New Roman" w:hAnsi="Times New Roman"/>
                <w:sz w:val="24"/>
                <w:szCs w:val="24"/>
              </w:rPr>
              <w:t>Ежегодные мероприятия по уходу за газоном.</w:t>
            </w:r>
          </w:p>
          <w:p w:rsidR="00DA7E08" w:rsidRPr="003D3761" w:rsidRDefault="00DA7E08" w:rsidP="00DA7E08">
            <w:pPr>
              <w:numPr>
                <w:ilvl w:val="0"/>
                <w:numId w:val="9"/>
              </w:numPr>
              <w:spacing w:after="0" w:line="240" w:lineRule="auto"/>
              <w:ind w:left="0" w:firstLine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761">
              <w:rPr>
                <w:rFonts w:ascii="Times New Roman" w:hAnsi="Times New Roman"/>
                <w:bCs/>
                <w:sz w:val="24"/>
                <w:szCs w:val="24"/>
              </w:rPr>
              <w:t>Методы борьбы с вредителями, болезнями на газоне.</w:t>
            </w:r>
          </w:p>
          <w:p w:rsidR="00DA7E08" w:rsidRPr="00B46BE3" w:rsidRDefault="00DA7E08" w:rsidP="00DA7E08">
            <w:pPr>
              <w:numPr>
                <w:ilvl w:val="0"/>
                <w:numId w:val="9"/>
              </w:numPr>
              <w:spacing w:after="0" w:line="240" w:lineRule="auto"/>
              <w:ind w:left="0" w:firstLine="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761">
              <w:rPr>
                <w:rFonts w:ascii="Times New Roman" w:hAnsi="Times New Roman"/>
                <w:sz w:val="24"/>
                <w:szCs w:val="24"/>
              </w:rPr>
              <w:t>Профилактические методы борьбы. Механические методы борьбы с сорными растениями. Применение гербицидов для борьбы с сорняками на газонах.</w:t>
            </w:r>
          </w:p>
        </w:tc>
        <w:tc>
          <w:tcPr>
            <w:tcW w:w="430" w:type="pct"/>
          </w:tcPr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A7E08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32" w:type="pct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  <w:proofErr w:type="spellEnd"/>
          </w:p>
        </w:tc>
      </w:tr>
      <w:tr w:rsidR="00DA7E08" w:rsidRPr="001E348B" w:rsidTr="00DA7E08">
        <w:tc>
          <w:tcPr>
            <w:tcW w:w="285" w:type="pct"/>
            <w:vMerge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97" w:type="pct"/>
            <w:vMerge/>
            <w:vAlign w:val="center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21" w:type="pct"/>
            <w:vMerge/>
            <w:vAlign w:val="center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35" w:type="pct"/>
            <w:vAlign w:val="center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430" w:type="pct"/>
            <w:vAlign w:val="center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BE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2" w:type="pct"/>
            <w:vAlign w:val="center"/>
          </w:tcPr>
          <w:p w:rsidR="00DA7E08" w:rsidRPr="00B46BE3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A7E08" w:rsidRPr="001E348B" w:rsidTr="00DA7E08">
        <w:tc>
          <w:tcPr>
            <w:tcW w:w="3638" w:type="pct"/>
            <w:gridSpan w:val="4"/>
          </w:tcPr>
          <w:p w:rsidR="00DA7E08" w:rsidRPr="00F36D7A" w:rsidRDefault="00DA7E08" w:rsidP="00DA7E08">
            <w:pPr>
              <w:tabs>
                <w:tab w:val="center" w:pos="3194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36D7A">
              <w:rPr>
                <w:rFonts w:ascii="Times New Roman" w:hAnsi="Times New Roman"/>
                <w:b/>
                <w:bCs/>
                <w:sz w:val="26"/>
                <w:szCs w:val="26"/>
              </w:rPr>
              <w:t>ИТОГО часов в семестре:</w:t>
            </w:r>
          </w:p>
        </w:tc>
        <w:tc>
          <w:tcPr>
            <w:tcW w:w="430" w:type="pct"/>
          </w:tcPr>
          <w:p w:rsidR="00DA7E08" w:rsidRPr="00F36D7A" w:rsidRDefault="003279AC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="00DA7E08" w:rsidRPr="00F36D7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32" w:type="pct"/>
          </w:tcPr>
          <w:p w:rsidR="00DA7E08" w:rsidRPr="001E348B" w:rsidRDefault="00DA7E08" w:rsidP="00DA7E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DA7E08" w:rsidRDefault="00DA7E08" w:rsidP="00DA7E08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DA7E08" w:rsidRPr="001E2A4D" w:rsidRDefault="00DA7E08" w:rsidP="00DA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1E2A4D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A7E08" w:rsidRPr="00697E76" w:rsidRDefault="00DA7E08" w:rsidP="00DA7E0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3279AC" w:rsidRDefault="00DA7E08" w:rsidP="003279AC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07E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3279AC">
        <w:rPr>
          <w:rFonts w:ascii="Times New Roman" w:hAnsi="Times New Roman"/>
          <w:sz w:val="24"/>
          <w:szCs w:val="24"/>
        </w:rPr>
        <w:t>1</w:t>
      </w:r>
      <w:r w:rsidR="003279AC" w:rsidRPr="00D17DD9">
        <w:rPr>
          <w:rFonts w:ascii="Times New Roman" w:hAnsi="Times New Roman"/>
          <w:sz w:val="24"/>
          <w:szCs w:val="24"/>
        </w:rPr>
        <w:t>.</w:t>
      </w:r>
      <w:r w:rsidR="003279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79AC" w:rsidRPr="00D17DD9">
        <w:rPr>
          <w:rFonts w:ascii="Times New Roman" w:hAnsi="Times New Roman"/>
          <w:sz w:val="24"/>
          <w:szCs w:val="24"/>
        </w:rPr>
        <w:t>Шкаринов</w:t>
      </w:r>
      <w:proofErr w:type="spellEnd"/>
      <w:r w:rsidR="003279AC" w:rsidRPr="00D17DD9">
        <w:rPr>
          <w:rFonts w:ascii="Times New Roman" w:hAnsi="Times New Roman"/>
          <w:sz w:val="24"/>
          <w:szCs w:val="24"/>
        </w:rPr>
        <w:t xml:space="preserve"> С.Л</w:t>
      </w:r>
      <w:r w:rsidR="003279AC" w:rsidRPr="00D17DD9">
        <w:rPr>
          <w:rFonts w:ascii="Times New Roman" w:hAnsi="Times New Roman"/>
          <w:b/>
          <w:sz w:val="24"/>
          <w:szCs w:val="24"/>
        </w:rPr>
        <w:t>.,</w:t>
      </w:r>
      <w:r w:rsidR="003279AC" w:rsidRPr="00D17DD9">
        <w:rPr>
          <w:rFonts w:ascii="Times New Roman" w:hAnsi="Times New Roman"/>
          <w:sz w:val="24"/>
          <w:szCs w:val="24"/>
        </w:rPr>
        <w:t xml:space="preserve"> Васильева О.В. </w:t>
      </w:r>
      <w:proofErr w:type="spellStart"/>
      <w:r w:rsidR="003279AC" w:rsidRPr="00D17DD9">
        <w:rPr>
          <w:rFonts w:ascii="Times New Roman" w:hAnsi="Times New Roman"/>
          <w:sz w:val="24"/>
          <w:szCs w:val="24"/>
        </w:rPr>
        <w:t>Газоноведение</w:t>
      </w:r>
      <w:proofErr w:type="spellEnd"/>
      <w:r w:rsidR="003279AC" w:rsidRPr="00D17DD9">
        <w:rPr>
          <w:rFonts w:ascii="Times New Roman" w:hAnsi="Times New Roman"/>
          <w:sz w:val="24"/>
          <w:szCs w:val="24"/>
        </w:rPr>
        <w:t xml:space="preserve"> / С.Л. </w:t>
      </w:r>
      <w:proofErr w:type="spellStart"/>
      <w:r w:rsidR="003279AC" w:rsidRPr="00D17DD9">
        <w:rPr>
          <w:rFonts w:ascii="Times New Roman" w:hAnsi="Times New Roman"/>
          <w:sz w:val="24"/>
          <w:szCs w:val="24"/>
        </w:rPr>
        <w:t>Шкаринов</w:t>
      </w:r>
      <w:proofErr w:type="spellEnd"/>
      <w:r w:rsidR="003279AC" w:rsidRPr="00D17DD9">
        <w:rPr>
          <w:rFonts w:ascii="Times New Roman" w:hAnsi="Times New Roman"/>
          <w:sz w:val="24"/>
          <w:szCs w:val="24"/>
        </w:rPr>
        <w:t xml:space="preserve">, О.В. Васильева. – М.: Изд-во МГУЛ, 2012. – 120 </w:t>
      </w:r>
      <w:proofErr w:type="gramStart"/>
      <w:r w:rsidR="003279AC" w:rsidRPr="00D17DD9">
        <w:rPr>
          <w:rFonts w:ascii="Times New Roman" w:hAnsi="Times New Roman"/>
          <w:sz w:val="24"/>
          <w:szCs w:val="24"/>
        </w:rPr>
        <w:t>с</w:t>
      </w:r>
      <w:proofErr w:type="gramEnd"/>
      <w:r w:rsidR="003279AC" w:rsidRPr="00D17DD9">
        <w:rPr>
          <w:rFonts w:ascii="Times New Roman" w:hAnsi="Times New Roman"/>
          <w:sz w:val="24"/>
          <w:szCs w:val="24"/>
        </w:rPr>
        <w:t>.</w:t>
      </w:r>
    </w:p>
    <w:p w:rsidR="003279AC" w:rsidRDefault="003279AC" w:rsidP="003279AC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F6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E31">
        <w:rPr>
          <w:rFonts w:ascii="Times New Roman" w:hAnsi="Times New Roman"/>
          <w:sz w:val="24"/>
          <w:szCs w:val="24"/>
        </w:rPr>
        <w:t>Боговая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E6E31">
        <w:rPr>
          <w:rFonts w:ascii="Times New Roman" w:hAnsi="Times New Roman"/>
          <w:sz w:val="24"/>
          <w:szCs w:val="24"/>
        </w:rPr>
        <w:t xml:space="preserve"> И.О., </w:t>
      </w:r>
      <w:proofErr w:type="spellStart"/>
      <w:r w:rsidRPr="00AE6E31">
        <w:rPr>
          <w:rFonts w:ascii="Times New Roman" w:hAnsi="Times New Roman"/>
          <w:sz w:val="24"/>
          <w:szCs w:val="24"/>
        </w:rPr>
        <w:t>Теодоронский</w:t>
      </w:r>
      <w:proofErr w:type="spellEnd"/>
      <w:r w:rsidRPr="00AE6E31">
        <w:rPr>
          <w:rFonts w:ascii="Times New Roman" w:hAnsi="Times New Roman"/>
          <w:sz w:val="24"/>
          <w:szCs w:val="24"/>
        </w:rPr>
        <w:t xml:space="preserve"> В.С. Озеленение населенных мест: Учеб</w:t>
      </w:r>
      <w:proofErr w:type="gramStart"/>
      <w:r w:rsidRPr="00AE6E31">
        <w:rPr>
          <w:rFonts w:ascii="Times New Roman" w:hAnsi="Times New Roman"/>
          <w:sz w:val="24"/>
          <w:szCs w:val="24"/>
        </w:rPr>
        <w:t>.</w:t>
      </w:r>
      <w:proofErr w:type="gramEnd"/>
      <w:r w:rsidRPr="00AE6E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E6E31">
        <w:rPr>
          <w:rFonts w:ascii="Times New Roman" w:hAnsi="Times New Roman"/>
          <w:sz w:val="24"/>
          <w:szCs w:val="24"/>
        </w:rPr>
        <w:t>п</w:t>
      </w:r>
      <w:proofErr w:type="gramEnd"/>
      <w:r w:rsidRPr="00AE6E31">
        <w:rPr>
          <w:rFonts w:ascii="Times New Roman" w:hAnsi="Times New Roman"/>
          <w:sz w:val="24"/>
          <w:szCs w:val="24"/>
        </w:rPr>
        <w:t xml:space="preserve">особие для вузов. – </w:t>
      </w:r>
      <w:r>
        <w:rPr>
          <w:rFonts w:ascii="Times New Roman" w:hAnsi="Times New Roman"/>
          <w:sz w:val="24"/>
          <w:szCs w:val="24"/>
        </w:rPr>
        <w:t>СПб</w:t>
      </w:r>
      <w:r w:rsidRPr="00AE6E3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Лань</w:t>
      </w:r>
      <w:r w:rsidRPr="00AE6E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2014</w:t>
      </w:r>
      <w:r w:rsidRPr="00AE6E31">
        <w:rPr>
          <w:rFonts w:ascii="Times New Roman" w:hAnsi="Times New Roman"/>
          <w:sz w:val="24"/>
          <w:szCs w:val="24"/>
        </w:rPr>
        <w:t>. – 2</w:t>
      </w:r>
      <w:r>
        <w:rPr>
          <w:rFonts w:ascii="Times New Roman" w:hAnsi="Times New Roman"/>
          <w:sz w:val="24"/>
          <w:szCs w:val="24"/>
        </w:rPr>
        <w:t>40</w:t>
      </w:r>
      <w:r w:rsidRPr="00AE6E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E6E31">
        <w:rPr>
          <w:rFonts w:ascii="Times New Roman" w:hAnsi="Times New Roman"/>
          <w:sz w:val="24"/>
          <w:szCs w:val="24"/>
        </w:rPr>
        <w:t>с</w:t>
      </w:r>
      <w:proofErr w:type="gramEnd"/>
      <w:r w:rsidRPr="00AE6E31">
        <w:rPr>
          <w:rFonts w:ascii="Times New Roman" w:hAnsi="Times New Roman"/>
          <w:sz w:val="24"/>
          <w:szCs w:val="24"/>
        </w:rPr>
        <w:t>.</w:t>
      </w:r>
    </w:p>
    <w:p w:rsidR="003279AC" w:rsidRDefault="003279AC" w:rsidP="003279AC">
      <w:pPr>
        <w:pStyle w:val="ConsPlusNormal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Ториков</w:t>
      </w:r>
      <w:proofErr w:type="spell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В.Е. Практикум по луговому кормопроизводству [Электронный ресурс] : учеб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особие / В.Е. </w:t>
      </w:r>
      <w:proofErr w:type="spell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Ториков</w:t>
      </w:r>
      <w:proofErr w:type="spell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Н.М. Белоус. — Электрон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ан. — Санкт-Петербург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Лань, 2017. — 264 с. — Режим доступа: https://e.lanbook.com/book/93779. — </w:t>
      </w:r>
      <w:proofErr w:type="spell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Загл</w:t>
      </w:r>
      <w:proofErr w:type="spell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 экрана</w:t>
      </w:r>
    </w:p>
    <w:p w:rsidR="003279AC" w:rsidRDefault="003279AC" w:rsidP="003279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A7E08" w:rsidRDefault="00DA7E08" w:rsidP="003279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A7E08" w:rsidRPr="001E2A4D" w:rsidRDefault="00DA7E08" w:rsidP="00DA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1E2A4D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DA7E08" w:rsidRDefault="00DA7E08" w:rsidP="00DA7E0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DA7E08" w:rsidRPr="00E91C33" w:rsidRDefault="00DA7E08" w:rsidP="00DA7E0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Очная форма обучения</w:t>
      </w:r>
    </w:p>
    <w:p w:rsidR="00DA7E08" w:rsidRPr="00697E76" w:rsidRDefault="00DA7E08" w:rsidP="00DA7E0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697E76">
        <w:rPr>
          <w:rFonts w:ascii="Times New Roman" w:hAnsi="Times New Roman"/>
          <w:iCs/>
          <w:sz w:val="24"/>
          <w:szCs w:val="24"/>
        </w:rPr>
        <w:t xml:space="preserve">Раздел № 2 </w:t>
      </w:r>
      <w:r w:rsidRPr="00697E76">
        <w:rPr>
          <w:rFonts w:ascii="Times New Roman" w:hAnsi="Times New Roman"/>
          <w:bCs/>
          <w:sz w:val="24"/>
          <w:szCs w:val="24"/>
        </w:rPr>
        <w:t>Биологические и морфологические особенности газонных трав.</w:t>
      </w:r>
    </w:p>
    <w:p w:rsidR="00DA7E08" w:rsidRPr="003D3761" w:rsidRDefault="00DA7E08" w:rsidP="00DA7E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3D3761">
        <w:rPr>
          <w:rFonts w:ascii="Times New Roman" w:eastAsia="Times New Roman" w:hAnsi="Times New Roman"/>
          <w:spacing w:val="-1"/>
          <w:sz w:val="24"/>
          <w:szCs w:val="24"/>
        </w:rPr>
        <w:t>Формирование подземных и надземных органов у газонных трав</w:t>
      </w:r>
      <w:proofErr w:type="gramStart"/>
      <w:r w:rsidRPr="003D3761">
        <w:rPr>
          <w:rFonts w:ascii="Times New Roman" w:hAnsi="Times New Roman"/>
          <w:iCs/>
          <w:sz w:val="24"/>
          <w:szCs w:val="24"/>
        </w:rPr>
        <w:t xml:space="preserve"> .</w:t>
      </w:r>
      <w:proofErr w:type="gramEnd"/>
    </w:p>
    <w:p w:rsidR="00DA7E08" w:rsidRPr="003D3761" w:rsidRDefault="00DA7E08" w:rsidP="00DA7E0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Cs/>
          <w:sz w:val="24"/>
          <w:szCs w:val="24"/>
        </w:rPr>
      </w:pPr>
      <w:r w:rsidRPr="003D3761">
        <w:rPr>
          <w:rFonts w:ascii="Times New Roman" w:hAnsi="Times New Roman"/>
          <w:iCs/>
          <w:sz w:val="24"/>
          <w:szCs w:val="24"/>
        </w:rPr>
        <w:t xml:space="preserve">Раздел  № 4 </w:t>
      </w:r>
      <w:r w:rsidRPr="003D3761">
        <w:rPr>
          <w:rFonts w:ascii="Times New Roman" w:hAnsi="Times New Roman"/>
          <w:sz w:val="24"/>
          <w:szCs w:val="24"/>
        </w:rPr>
        <w:t>Особенности содержания газонов различного назначения</w:t>
      </w:r>
      <w:r w:rsidRPr="003D376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A7E08" w:rsidRPr="003D3761" w:rsidRDefault="00DA7E08" w:rsidP="00DA7E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3D3761">
        <w:rPr>
          <w:rFonts w:ascii="Times New Roman" w:eastAsia="Times New Roman" w:hAnsi="Times New Roman"/>
          <w:sz w:val="24"/>
          <w:szCs w:val="24"/>
        </w:rPr>
        <w:lastRenderedPageBreak/>
        <w:t>Текущий и капитальный ремонт газонов.</w:t>
      </w:r>
      <w:r w:rsidRPr="003D3761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DA7E08" w:rsidRDefault="00DA7E08" w:rsidP="00DA7E0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iCs/>
          <w:sz w:val="24"/>
          <w:szCs w:val="24"/>
        </w:rPr>
      </w:pPr>
    </w:p>
    <w:p w:rsidR="00DA7E08" w:rsidRDefault="00DA7E08" w:rsidP="00DA7E0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iCs/>
          <w:sz w:val="24"/>
          <w:szCs w:val="24"/>
        </w:rPr>
      </w:pPr>
      <w:r w:rsidRPr="008F2ED7">
        <w:rPr>
          <w:rFonts w:ascii="Times New Roman" w:hAnsi="Times New Roman"/>
          <w:b/>
          <w:iCs/>
          <w:sz w:val="24"/>
          <w:szCs w:val="24"/>
        </w:rPr>
        <w:t>Заочная форма обучения</w:t>
      </w:r>
    </w:p>
    <w:p w:rsidR="00DA7E08" w:rsidRPr="003D3761" w:rsidRDefault="00DA7E08" w:rsidP="00DA7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3761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3D3761">
        <w:rPr>
          <w:rFonts w:ascii="Times New Roman" w:hAnsi="Times New Roman"/>
          <w:iCs/>
          <w:sz w:val="24"/>
          <w:szCs w:val="24"/>
        </w:rPr>
        <w:t xml:space="preserve">№ </w:t>
      </w:r>
      <w:r w:rsidRPr="003D3761">
        <w:rPr>
          <w:rFonts w:ascii="Times New Roman" w:hAnsi="Times New Roman"/>
          <w:bCs/>
          <w:sz w:val="24"/>
          <w:szCs w:val="24"/>
        </w:rPr>
        <w:t xml:space="preserve">1 Введение. </w:t>
      </w:r>
    </w:p>
    <w:p w:rsidR="00DA7E08" w:rsidRPr="003D3761" w:rsidRDefault="00DA7E08" w:rsidP="00DA7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D3761">
        <w:rPr>
          <w:rFonts w:ascii="Times New Roman" w:hAnsi="Times New Roman"/>
          <w:iCs/>
          <w:sz w:val="24"/>
          <w:szCs w:val="24"/>
        </w:rPr>
        <w:t xml:space="preserve">1. </w:t>
      </w:r>
      <w:r w:rsidRPr="003D3761">
        <w:rPr>
          <w:rFonts w:ascii="Times New Roman" w:eastAsia="Times New Roman" w:hAnsi="Times New Roman"/>
          <w:color w:val="000000"/>
          <w:sz w:val="24"/>
          <w:szCs w:val="24"/>
        </w:rPr>
        <w:t>Основные направления научных исследований в области газонной науки. Практические вопросы газонного дела.</w:t>
      </w:r>
      <w:r w:rsidRPr="003D3761">
        <w:rPr>
          <w:rFonts w:ascii="Times New Roman" w:hAnsi="Times New Roman"/>
          <w:iCs/>
          <w:sz w:val="24"/>
          <w:szCs w:val="24"/>
        </w:rPr>
        <w:t xml:space="preserve"> </w:t>
      </w:r>
    </w:p>
    <w:p w:rsidR="00DA7E08" w:rsidRDefault="00DA7E08" w:rsidP="00DA7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1C35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697E76">
        <w:rPr>
          <w:rFonts w:ascii="Times New Roman" w:hAnsi="Times New Roman"/>
          <w:iCs/>
          <w:sz w:val="24"/>
          <w:szCs w:val="24"/>
        </w:rPr>
        <w:t>№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4C1C35">
        <w:rPr>
          <w:rFonts w:ascii="Times New Roman" w:hAnsi="Times New Roman"/>
          <w:bCs/>
          <w:sz w:val="24"/>
          <w:szCs w:val="24"/>
        </w:rPr>
        <w:t xml:space="preserve"> Биологические и морфологические особенности газонных трав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A7E08" w:rsidRPr="003D3761" w:rsidRDefault="00DA7E08" w:rsidP="00DA7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D3761">
        <w:rPr>
          <w:rFonts w:ascii="Times New Roman" w:hAnsi="Times New Roman"/>
          <w:sz w:val="24"/>
          <w:szCs w:val="24"/>
        </w:rPr>
        <w:t xml:space="preserve">1.Верховые злаки. Низовые злаки. </w:t>
      </w:r>
      <w:proofErr w:type="spellStart"/>
      <w:r w:rsidRPr="003D3761">
        <w:rPr>
          <w:rFonts w:ascii="Times New Roman" w:hAnsi="Times New Roman"/>
          <w:sz w:val="24"/>
          <w:szCs w:val="24"/>
        </w:rPr>
        <w:t>Полуверховые</w:t>
      </w:r>
      <w:proofErr w:type="spellEnd"/>
      <w:r w:rsidRPr="003D3761">
        <w:rPr>
          <w:rFonts w:ascii="Times New Roman" w:hAnsi="Times New Roman"/>
          <w:sz w:val="24"/>
          <w:szCs w:val="24"/>
        </w:rPr>
        <w:t xml:space="preserve"> злаки. Высокорослые злаки. </w:t>
      </w:r>
      <w:proofErr w:type="spellStart"/>
      <w:r w:rsidRPr="003D3761">
        <w:rPr>
          <w:rFonts w:ascii="Times New Roman" w:hAnsi="Times New Roman"/>
          <w:sz w:val="24"/>
          <w:szCs w:val="24"/>
        </w:rPr>
        <w:t>Среднерослые</w:t>
      </w:r>
      <w:proofErr w:type="spellEnd"/>
      <w:r w:rsidRPr="003D3761">
        <w:rPr>
          <w:rFonts w:ascii="Times New Roman" w:hAnsi="Times New Roman"/>
          <w:sz w:val="24"/>
          <w:szCs w:val="24"/>
        </w:rPr>
        <w:t xml:space="preserve"> злаки. Низкорослые злаки.</w:t>
      </w:r>
    </w:p>
    <w:p w:rsidR="00DA7E08" w:rsidRPr="003D3761" w:rsidRDefault="00DA7E08" w:rsidP="00DA7E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D3761">
        <w:rPr>
          <w:rFonts w:ascii="Times New Roman" w:hAnsi="Times New Roman"/>
          <w:sz w:val="24"/>
          <w:szCs w:val="24"/>
        </w:rPr>
        <w:t>Дополнительные показатели для оценки качества спортивных газонов.</w:t>
      </w:r>
    </w:p>
    <w:p w:rsidR="00DA7E08" w:rsidRPr="003D3761" w:rsidRDefault="00DA7E08" w:rsidP="00DA7E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D3761">
        <w:rPr>
          <w:rFonts w:ascii="Times New Roman" w:hAnsi="Times New Roman"/>
          <w:sz w:val="24"/>
          <w:szCs w:val="24"/>
        </w:rPr>
        <w:t>Дополнительные показатели для оценки качества спортивных газонов.</w:t>
      </w:r>
    </w:p>
    <w:p w:rsidR="00DA7E08" w:rsidRPr="003D3761" w:rsidRDefault="00DA7E08" w:rsidP="00DA7E0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D3761">
        <w:rPr>
          <w:rFonts w:ascii="Times New Roman" w:hAnsi="Times New Roman"/>
          <w:sz w:val="24"/>
          <w:szCs w:val="24"/>
        </w:rPr>
        <w:t>Определение массы корней трав. Определение связности дернины. Определение степени уплотнения почвы.</w:t>
      </w:r>
    </w:p>
    <w:p w:rsidR="00DA7E08" w:rsidRDefault="00DA7E08" w:rsidP="00DA7E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 w:rsidRPr="00697E76">
        <w:rPr>
          <w:rFonts w:ascii="Times New Roman" w:hAnsi="Times New Roman"/>
          <w:iCs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 </w:t>
      </w:r>
      <w:r w:rsidRPr="004E1A5B">
        <w:rPr>
          <w:rFonts w:ascii="Times New Roman" w:hAnsi="Times New Roman"/>
          <w:sz w:val="24"/>
          <w:szCs w:val="24"/>
        </w:rPr>
        <w:t>Основные способы создания газона</w:t>
      </w:r>
      <w:r>
        <w:rPr>
          <w:rFonts w:ascii="Times New Roman" w:hAnsi="Times New Roman"/>
          <w:sz w:val="24"/>
          <w:szCs w:val="24"/>
        </w:rPr>
        <w:t>.</w:t>
      </w:r>
    </w:p>
    <w:p w:rsidR="00DA7E08" w:rsidRPr="003D3761" w:rsidRDefault="00DA7E08" w:rsidP="00DA7E08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761">
        <w:rPr>
          <w:rFonts w:ascii="Times New Roman" w:hAnsi="Times New Roman"/>
          <w:sz w:val="24"/>
          <w:szCs w:val="24"/>
        </w:rPr>
        <w:t>Принципы разработки технологий создания газонов Подготовительные работы при создании газонов улучшение агрохимических свойств почвы.</w:t>
      </w:r>
    </w:p>
    <w:p w:rsidR="00DA7E08" w:rsidRPr="003D3761" w:rsidRDefault="00DA7E08" w:rsidP="00DA7E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61">
        <w:rPr>
          <w:rFonts w:ascii="Times New Roman" w:hAnsi="Times New Roman"/>
          <w:sz w:val="24"/>
          <w:szCs w:val="24"/>
        </w:rPr>
        <w:t>Устройство газонов путем посадки клонов растений.</w:t>
      </w:r>
    </w:p>
    <w:p w:rsidR="00DA7E08" w:rsidRPr="003D3761" w:rsidRDefault="00DA7E08" w:rsidP="00DA7E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61">
        <w:rPr>
          <w:rFonts w:ascii="Times New Roman" w:hAnsi="Times New Roman"/>
          <w:sz w:val="24"/>
          <w:szCs w:val="24"/>
        </w:rPr>
        <w:t>Футбольные поля. Планировка. Структура поля.</w:t>
      </w:r>
    </w:p>
    <w:p w:rsidR="00DA7E08" w:rsidRPr="003D3761" w:rsidRDefault="00DA7E08" w:rsidP="00DA7E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61">
        <w:rPr>
          <w:rFonts w:ascii="Times New Roman" w:hAnsi="Times New Roman"/>
          <w:sz w:val="24"/>
          <w:szCs w:val="24"/>
        </w:rPr>
        <w:t>Понятие о тренировочном поле для гольфа.</w:t>
      </w:r>
    </w:p>
    <w:p w:rsidR="00DA7E08" w:rsidRDefault="00DA7E08" w:rsidP="00DA7E08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3388D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E76">
        <w:rPr>
          <w:rFonts w:ascii="Times New Roman" w:hAnsi="Times New Roman"/>
          <w:iCs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88D">
        <w:rPr>
          <w:rFonts w:ascii="Times New Roman" w:hAnsi="Times New Roman"/>
          <w:sz w:val="24"/>
          <w:szCs w:val="24"/>
        </w:rPr>
        <w:t xml:space="preserve"> 4 Особенности содержания газонов различного назначения</w:t>
      </w:r>
      <w:r>
        <w:rPr>
          <w:rFonts w:ascii="Times New Roman" w:hAnsi="Times New Roman"/>
          <w:sz w:val="24"/>
          <w:szCs w:val="24"/>
        </w:rPr>
        <w:t>.</w:t>
      </w:r>
    </w:p>
    <w:p w:rsidR="00DA7E08" w:rsidRPr="003D3761" w:rsidRDefault="00DA7E08" w:rsidP="00DA7E0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61">
        <w:rPr>
          <w:rFonts w:ascii="Times New Roman" w:hAnsi="Times New Roman"/>
          <w:sz w:val="24"/>
          <w:szCs w:val="24"/>
        </w:rPr>
        <w:t>Типы удобрений для газонов. Хранение удобрений.</w:t>
      </w:r>
    </w:p>
    <w:p w:rsidR="00DA7E08" w:rsidRPr="003D3761" w:rsidRDefault="00DA7E08" w:rsidP="00DA7E0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61">
        <w:rPr>
          <w:rFonts w:ascii="Times New Roman" w:eastAsia="Times New Roman" w:hAnsi="Times New Roman"/>
          <w:sz w:val="24"/>
          <w:szCs w:val="24"/>
        </w:rPr>
        <w:t>Ежегодные мероприятия по уходу за газоном.</w:t>
      </w:r>
    </w:p>
    <w:p w:rsidR="00DA7E08" w:rsidRPr="003D3761" w:rsidRDefault="00DA7E08" w:rsidP="00DA7E0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61">
        <w:rPr>
          <w:rFonts w:ascii="Times New Roman" w:hAnsi="Times New Roman"/>
          <w:bCs/>
          <w:sz w:val="24"/>
          <w:szCs w:val="24"/>
        </w:rPr>
        <w:t>Методы борьбы с вредителями, болезнями и сорными растениями на газоне.</w:t>
      </w:r>
    </w:p>
    <w:p w:rsidR="00DA7E08" w:rsidRPr="003D3761" w:rsidRDefault="00DA7E08" w:rsidP="00DA7E08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761">
        <w:rPr>
          <w:rFonts w:ascii="Times New Roman" w:hAnsi="Times New Roman"/>
          <w:sz w:val="24"/>
          <w:szCs w:val="24"/>
        </w:rPr>
        <w:t>Профилактические методы борьбы. Механические методы борьбы с сорными растениями. Применение гербицидов для борьбы с сорняками на газонах</w:t>
      </w:r>
    </w:p>
    <w:p w:rsidR="00DA7E08" w:rsidRDefault="00DA7E08" w:rsidP="00DA7E0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iCs/>
          <w:sz w:val="24"/>
          <w:szCs w:val="24"/>
        </w:rPr>
      </w:pPr>
    </w:p>
    <w:p w:rsidR="00DA7E08" w:rsidRPr="001E2A4D" w:rsidRDefault="00DA7E08" w:rsidP="00DA7E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1E2A4D">
        <w:rPr>
          <w:rFonts w:ascii="Times New Roman" w:hAnsi="Times New Roman"/>
          <w:b/>
          <w:iCs/>
          <w:sz w:val="24"/>
          <w:szCs w:val="24"/>
        </w:rPr>
        <w:t>5.3. Темы  сообщений</w:t>
      </w:r>
    </w:p>
    <w:p w:rsidR="00DA7E08" w:rsidRDefault="00DA7E08" w:rsidP="00DA7E0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Cs/>
          <w:sz w:val="24"/>
          <w:szCs w:val="24"/>
        </w:rPr>
      </w:pPr>
    </w:p>
    <w:p w:rsidR="00DA7E08" w:rsidRPr="004B5162" w:rsidRDefault="00DA7E08" w:rsidP="00DA7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Р</w:t>
      </w:r>
      <w:r w:rsidRPr="00183C76">
        <w:rPr>
          <w:rFonts w:ascii="Times New Roman" w:hAnsi="Times New Roman"/>
          <w:b/>
          <w:iCs/>
          <w:sz w:val="24"/>
          <w:szCs w:val="24"/>
        </w:rPr>
        <w:t>аздел №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4B5162">
        <w:rPr>
          <w:rFonts w:ascii="Times New Roman" w:hAnsi="Times New Roman"/>
          <w:b/>
          <w:iCs/>
          <w:sz w:val="24"/>
          <w:szCs w:val="24"/>
        </w:rPr>
        <w:t>2</w:t>
      </w:r>
      <w:r w:rsidRPr="004B51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B5162">
        <w:rPr>
          <w:rFonts w:ascii="Times New Roman" w:eastAsia="Times New Roman" w:hAnsi="Times New Roman"/>
          <w:b/>
          <w:bCs/>
          <w:spacing w:val="-2"/>
          <w:sz w:val="26"/>
          <w:szCs w:val="26"/>
        </w:rPr>
        <w:t xml:space="preserve"> </w:t>
      </w:r>
      <w:r w:rsidRPr="004B5162">
        <w:rPr>
          <w:rFonts w:ascii="Times New Roman" w:hAnsi="Times New Roman"/>
          <w:b/>
          <w:bCs/>
          <w:sz w:val="24"/>
          <w:szCs w:val="24"/>
        </w:rPr>
        <w:t>Биологические и морфологические особенности газонных трав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История  развития и возникновения создания газонов.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Значение и разнообразие газонов.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Теоретические и практические вопросы газонного дела.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Фитосанитарное значение газонов.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Классификация газонов.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Партерные газоны.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Обыкновенные газоны.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Мавританские газоны.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Спортивные газоны.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Луговые газоны.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Газоны из почвопокровных растений.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Газоны специального назначения.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Газоны для футбола.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Газоны для травяного хоккея.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Теннисные корты.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Площадки для гольфа.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Травянистые покровы на ипподромах.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Злаковые и бобовые травы для качественных декоративных и спортивных газонов.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Биологические особенности основных видов газонных трав</w:t>
      </w:r>
    </w:p>
    <w:p w:rsidR="00DA7E08" w:rsidRPr="00615BD8" w:rsidRDefault="00DA7E08" w:rsidP="00DA7E0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15BD8">
        <w:rPr>
          <w:rFonts w:ascii="Times New Roman" w:eastAsia="Times New Roman" w:hAnsi="Times New Roman"/>
          <w:color w:val="000000"/>
          <w:sz w:val="24"/>
          <w:szCs w:val="24"/>
        </w:rPr>
        <w:t>Побегообразование и зона кущения газонных злаковых растений.</w:t>
      </w:r>
    </w:p>
    <w:p w:rsidR="00DA7E08" w:rsidRDefault="00DA7E08" w:rsidP="00DA7E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3279AC" w:rsidRDefault="003279AC" w:rsidP="00DA7E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A7E08" w:rsidRPr="004B5162" w:rsidRDefault="00DA7E08" w:rsidP="00DA7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Р</w:t>
      </w:r>
      <w:r w:rsidRPr="00183C76">
        <w:rPr>
          <w:rFonts w:ascii="Times New Roman" w:hAnsi="Times New Roman"/>
          <w:b/>
          <w:iCs/>
          <w:sz w:val="24"/>
          <w:szCs w:val="24"/>
        </w:rPr>
        <w:t>аздел №</w:t>
      </w:r>
      <w:r>
        <w:rPr>
          <w:rFonts w:ascii="Times New Roman" w:hAnsi="Times New Roman"/>
          <w:b/>
          <w:iCs/>
          <w:sz w:val="24"/>
          <w:szCs w:val="24"/>
        </w:rPr>
        <w:t xml:space="preserve"> 4</w:t>
      </w:r>
      <w:r w:rsidRPr="00762A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48B">
        <w:rPr>
          <w:rFonts w:ascii="Times New Roman" w:eastAsia="Times New Roman" w:hAnsi="Times New Roman"/>
          <w:bCs/>
          <w:spacing w:val="-2"/>
          <w:sz w:val="26"/>
          <w:szCs w:val="26"/>
        </w:rPr>
        <w:t xml:space="preserve"> </w:t>
      </w:r>
      <w:r w:rsidRPr="004B5162">
        <w:rPr>
          <w:rFonts w:ascii="Times New Roman" w:hAnsi="Times New Roman"/>
          <w:b/>
          <w:sz w:val="24"/>
          <w:szCs w:val="24"/>
        </w:rPr>
        <w:t>Особенности содержания газонов различного назначения</w:t>
      </w:r>
    </w:p>
    <w:p w:rsidR="00DA7E08" w:rsidRPr="00FB746F" w:rsidRDefault="00DA7E08" w:rsidP="00DA7E08">
      <w:pPr>
        <w:pStyle w:val="6"/>
        <w:numPr>
          <w:ilvl w:val="0"/>
          <w:numId w:val="10"/>
        </w:numPr>
        <w:spacing w:before="0" w:after="0"/>
        <w:ind w:left="0" w:firstLine="709"/>
        <w:rPr>
          <w:rFonts w:ascii="Times New Roman" w:hAnsi="Times New Roman"/>
          <w:b w:val="0"/>
          <w:sz w:val="24"/>
          <w:szCs w:val="24"/>
        </w:rPr>
      </w:pPr>
      <w:r w:rsidRPr="00FB746F">
        <w:rPr>
          <w:rFonts w:ascii="Times New Roman" w:hAnsi="Times New Roman"/>
          <w:b w:val="0"/>
          <w:sz w:val="24"/>
          <w:szCs w:val="24"/>
        </w:rPr>
        <w:t xml:space="preserve">Уход за газонным травостоем в год посева. </w:t>
      </w:r>
    </w:p>
    <w:p w:rsidR="00DA7E08" w:rsidRPr="00FB746F" w:rsidRDefault="00DA7E08" w:rsidP="00DA7E08">
      <w:pPr>
        <w:pStyle w:val="6"/>
        <w:numPr>
          <w:ilvl w:val="0"/>
          <w:numId w:val="10"/>
        </w:numPr>
        <w:spacing w:before="0" w:after="0"/>
        <w:ind w:left="0" w:firstLine="709"/>
        <w:rPr>
          <w:rFonts w:ascii="Times New Roman" w:hAnsi="Times New Roman"/>
          <w:b w:val="0"/>
          <w:sz w:val="24"/>
          <w:szCs w:val="24"/>
        </w:rPr>
      </w:pPr>
      <w:r w:rsidRPr="00FB746F">
        <w:rPr>
          <w:rFonts w:ascii="Times New Roman" w:hAnsi="Times New Roman"/>
          <w:b w:val="0"/>
          <w:sz w:val="24"/>
          <w:szCs w:val="24"/>
        </w:rPr>
        <w:t>Основные причины деградации газонов. Повреждения газонов, их ремонт.</w:t>
      </w:r>
    </w:p>
    <w:p w:rsidR="00DA7E08" w:rsidRPr="00FB746F" w:rsidRDefault="00DA7E08" w:rsidP="00DA7E08">
      <w:pPr>
        <w:pStyle w:val="6"/>
        <w:numPr>
          <w:ilvl w:val="0"/>
          <w:numId w:val="10"/>
        </w:numPr>
        <w:spacing w:before="0" w:after="0"/>
        <w:ind w:left="0" w:firstLine="709"/>
        <w:rPr>
          <w:rFonts w:ascii="Times New Roman" w:hAnsi="Times New Roman"/>
          <w:b w:val="0"/>
          <w:sz w:val="24"/>
          <w:szCs w:val="24"/>
        </w:rPr>
      </w:pPr>
      <w:r w:rsidRPr="00FB746F">
        <w:rPr>
          <w:rFonts w:ascii="Times New Roman" w:hAnsi="Times New Roman"/>
          <w:b w:val="0"/>
          <w:sz w:val="24"/>
          <w:szCs w:val="24"/>
        </w:rPr>
        <w:t>Весенние работы со второго года вегетации.</w:t>
      </w:r>
    </w:p>
    <w:p w:rsidR="00DA7E08" w:rsidRPr="00FB746F" w:rsidRDefault="00DA7E08" w:rsidP="00DA7E08">
      <w:pPr>
        <w:pStyle w:val="6"/>
        <w:numPr>
          <w:ilvl w:val="0"/>
          <w:numId w:val="10"/>
        </w:numPr>
        <w:spacing w:before="0" w:after="0"/>
        <w:ind w:left="0" w:firstLine="709"/>
        <w:rPr>
          <w:rFonts w:ascii="Times New Roman" w:hAnsi="Times New Roman"/>
          <w:b w:val="0"/>
          <w:sz w:val="24"/>
          <w:szCs w:val="24"/>
        </w:rPr>
      </w:pPr>
      <w:r w:rsidRPr="00FB746F">
        <w:rPr>
          <w:rFonts w:ascii="Times New Roman" w:hAnsi="Times New Roman"/>
          <w:b w:val="0"/>
          <w:sz w:val="24"/>
          <w:szCs w:val="24"/>
        </w:rPr>
        <w:t>Водный режим почвы и особенности полива дерновых покрытий.</w:t>
      </w:r>
    </w:p>
    <w:p w:rsidR="00DA7E08" w:rsidRPr="00FB746F" w:rsidRDefault="00DA7E08" w:rsidP="00DA7E08">
      <w:pPr>
        <w:pStyle w:val="6"/>
        <w:numPr>
          <w:ilvl w:val="0"/>
          <w:numId w:val="10"/>
        </w:numPr>
        <w:spacing w:before="0" w:after="0"/>
        <w:ind w:left="0" w:firstLine="709"/>
        <w:rPr>
          <w:rFonts w:ascii="Times New Roman" w:hAnsi="Times New Roman"/>
          <w:b w:val="0"/>
          <w:sz w:val="24"/>
          <w:szCs w:val="24"/>
        </w:rPr>
      </w:pPr>
      <w:r w:rsidRPr="00FB746F">
        <w:rPr>
          <w:rFonts w:ascii="Times New Roman" w:hAnsi="Times New Roman"/>
          <w:b w:val="0"/>
          <w:sz w:val="24"/>
          <w:szCs w:val="24"/>
        </w:rPr>
        <w:t>Интенсивность и высота скашивания газонных травостоев.</w:t>
      </w:r>
    </w:p>
    <w:p w:rsidR="00DA7E08" w:rsidRPr="00FB746F" w:rsidRDefault="00DA7E08" w:rsidP="00DA7E08">
      <w:pPr>
        <w:pStyle w:val="6"/>
        <w:numPr>
          <w:ilvl w:val="0"/>
          <w:numId w:val="10"/>
        </w:numPr>
        <w:spacing w:before="0" w:after="0"/>
        <w:ind w:left="0" w:firstLine="709"/>
        <w:rPr>
          <w:rFonts w:ascii="Times New Roman" w:hAnsi="Times New Roman"/>
          <w:b w:val="0"/>
          <w:sz w:val="24"/>
          <w:szCs w:val="24"/>
        </w:rPr>
      </w:pPr>
      <w:r w:rsidRPr="00FB746F">
        <w:rPr>
          <w:rFonts w:ascii="Times New Roman" w:hAnsi="Times New Roman"/>
          <w:b w:val="0"/>
          <w:sz w:val="24"/>
          <w:szCs w:val="24"/>
        </w:rPr>
        <w:t>Основные типы косилок и условия их применения.</w:t>
      </w:r>
    </w:p>
    <w:p w:rsidR="00DA7E08" w:rsidRDefault="00DA7E08" w:rsidP="00DA7E08">
      <w:pPr>
        <w:pStyle w:val="6"/>
        <w:numPr>
          <w:ilvl w:val="0"/>
          <w:numId w:val="10"/>
        </w:numPr>
        <w:spacing w:before="0" w:after="0"/>
        <w:ind w:left="0" w:firstLine="709"/>
        <w:rPr>
          <w:rFonts w:ascii="Times New Roman" w:hAnsi="Times New Roman"/>
          <w:b w:val="0"/>
          <w:sz w:val="24"/>
          <w:szCs w:val="24"/>
        </w:rPr>
      </w:pPr>
      <w:r w:rsidRPr="00FB746F">
        <w:rPr>
          <w:rFonts w:ascii="Times New Roman" w:hAnsi="Times New Roman"/>
          <w:b w:val="0"/>
          <w:sz w:val="24"/>
          <w:szCs w:val="24"/>
        </w:rPr>
        <w:t>Проблемы молодого газона.</w:t>
      </w:r>
    </w:p>
    <w:p w:rsidR="00DA7E08" w:rsidRPr="00FB746F" w:rsidRDefault="00DA7E08" w:rsidP="00DA7E0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746F">
        <w:rPr>
          <w:rFonts w:ascii="Times New Roman" w:hAnsi="Times New Roman"/>
          <w:sz w:val="24"/>
          <w:szCs w:val="24"/>
        </w:rPr>
        <w:t>Основные правила  содержания газона</w:t>
      </w:r>
      <w:r>
        <w:rPr>
          <w:rFonts w:ascii="Times New Roman" w:hAnsi="Times New Roman"/>
          <w:sz w:val="24"/>
          <w:szCs w:val="24"/>
        </w:rPr>
        <w:t>.</w:t>
      </w:r>
    </w:p>
    <w:p w:rsidR="00DA7E08" w:rsidRPr="00FB746F" w:rsidRDefault="00DA7E08" w:rsidP="00DA7E0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746F">
        <w:rPr>
          <w:rFonts w:ascii="Times New Roman" w:hAnsi="Times New Roman"/>
          <w:sz w:val="24"/>
          <w:szCs w:val="24"/>
        </w:rPr>
        <w:t>Сезонный уход за газоном</w:t>
      </w:r>
      <w:r>
        <w:rPr>
          <w:rFonts w:ascii="Times New Roman" w:hAnsi="Times New Roman"/>
          <w:sz w:val="24"/>
          <w:szCs w:val="24"/>
        </w:rPr>
        <w:t>.</w:t>
      </w:r>
    </w:p>
    <w:p w:rsidR="00DA7E08" w:rsidRPr="00FB746F" w:rsidRDefault="00DA7E08" w:rsidP="00DA7E0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746F">
        <w:rPr>
          <w:rFonts w:ascii="Times New Roman" w:hAnsi="Times New Roman"/>
          <w:sz w:val="24"/>
          <w:szCs w:val="24"/>
        </w:rPr>
        <w:t>Особые приемы ремонта газона</w:t>
      </w:r>
      <w:r>
        <w:rPr>
          <w:rFonts w:ascii="Times New Roman" w:hAnsi="Times New Roman"/>
          <w:sz w:val="24"/>
          <w:szCs w:val="24"/>
        </w:rPr>
        <w:t>.</w:t>
      </w:r>
    </w:p>
    <w:p w:rsidR="00DA7E08" w:rsidRPr="001E2A4D" w:rsidRDefault="00DA7E08" w:rsidP="00DA7E08">
      <w:pPr>
        <w:numPr>
          <w:ilvl w:val="0"/>
          <w:numId w:val="2"/>
        </w:numPr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1E2A4D">
        <w:rPr>
          <w:rFonts w:ascii="Times New Roman" w:hAnsi="Times New Roman"/>
          <w:b/>
          <w:bCs/>
          <w:sz w:val="24"/>
          <w:szCs w:val="24"/>
        </w:rPr>
        <w:t>Фонд оценочных сре</w:t>
      </w:r>
      <w:proofErr w:type="gramStart"/>
      <w:r w:rsidRPr="001E2A4D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E2A4D"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обучающихся по дисциплине</w:t>
      </w:r>
    </w:p>
    <w:p w:rsidR="00DA7E08" w:rsidRPr="001E2A4D" w:rsidRDefault="00DA7E08" w:rsidP="00DA7E08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E2A4D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DA7E08" w:rsidRPr="00B9397E" w:rsidRDefault="00DA7E08" w:rsidP="00DA7E08">
      <w:pPr>
        <w:pStyle w:val="a6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402"/>
        <w:gridCol w:w="1985"/>
        <w:gridCol w:w="3528"/>
      </w:tblGrid>
      <w:tr w:rsidR="00DA7E08" w:rsidRPr="00E069B6" w:rsidTr="00DA7E0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E08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</w:t>
            </w:r>
          </w:p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 (результаты по разделам)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E08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(или её части)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DA7E08" w:rsidRPr="00E069B6" w:rsidTr="00DA7E08">
        <w:trPr>
          <w:trHeight w:val="79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E08" w:rsidRPr="00B9397E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>Понятие о газонных покрытиях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- 20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собеседованию, варианты контрольных работ, вопросы к зачету</w:t>
            </w:r>
          </w:p>
        </w:tc>
      </w:tr>
      <w:tr w:rsidR="00DA7E08" w:rsidRPr="00E069B6" w:rsidTr="00DA7E08">
        <w:trPr>
          <w:trHeight w:val="1058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A7E08" w:rsidRPr="003445B6" w:rsidRDefault="00DA7E08" w:rsidP="00DA7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35">
              <w:rPr>
                <w:rFonts w:ascii="Times New Roman" w:hAnsi="Times New Roman"/>
                <w:bCs/>
                <w:sz w:val="24"/>
                <w:szCs w:val="24"/>
              </w:rPr>
              <w:t>Биологические и морфологические особенности газонных трав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- 20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A7E08" w:rsidRDefault="00DA7E08" w:rsidP="00110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собеседованию, вопросы к </w:t>
            </w:r>
            <w:r w:rsidR="00110A48">
              <w:rPr>
                <w:rFonts w:ascii="Times New Roman" w:hAnsi="Times New Roman"/>
                <w:sz w:val="23"/>
                <w:szCs w:val="23"/>
              </w:rPr>
              <w:t>сообщению</w:t>
            </w:r>
            <w:r>
              <w:rPr>
                <w:rFonts w:ascii="Times New Roman" w:hAnsi="Times New Roman"/>
                <w:sz w:val="23"/>
                <w:szCs w:val="23"/>
              </w:rPr>
              <w:t>, варианты контрольных работ, вопросы к зачету</w:t>
            </w:r>
          </w:p>
        </w:tc>
      </w:tr>
      <w:tr w:rsidR="00DA7E08" w:rsidRPr="00E069B6" w:rsidTr="00DA7E08">
        <w:trPr>
          <w:trHeight w:val="793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A7E08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A7E08" w:rsidRPr="003445B6" w:rsidRDefault="00DA7E08" w:rsidP="00DA7E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5B">
              <w:rPr>
                <w:rFonts w:ascii="Times New Roman" w:hAnsi="Times New Roman"/>
                <w:sz w:val="24"/>
                <w:szCs w:val="24"/>
              </w:rPr>
              <w:t>Основные способы создания газона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- 20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A7E08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собеседованию, варианты контрольных работ, вопросы к зачету</w:t>
            </w:r>
          </w:p>
        </w:tc>
      </w:tr>
      <w:tr w:rsidR="00DA7E08" w:rsidRPr="00E069B6" w:rsidTr="00DA7E08">
        <w:trPr>
          <w:trHeight w:val="1058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A7E08" w:rsidRPr="003445B6" w:rsidRDefault="00DA7E08" w:rsidP="00DA7E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88D">
              <w:rPr>
                <w:rFonts w:ascii="Times New Roman" w:hAnsi="Times New Roman"/>
                <w:sz w:val="24"/>
                <w:szCs w:val="24"/>
              </w:rPr>
              <w:t>Особенности содержания газонов различного назначения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7E08" w:rsidRPr="00E069B6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- 20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A7E08" w:rsidRDefault="00DA7E08" w:rsidP="00110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собеседованию,  вопросы к </w:t>
            </w:r>
            <w:r w:rsidR="00110A48">
              <w:rPr>
                <w:rFonts w:ascii="Times New Roman" w:hAnsi="Times New Roman"/>
                <w:sz w:val="23"/>
                <w:szCs w:val="23"/>
              </w:rPr>
              <w:t>сообщению</w:t>
            </w:r>
            <w:r>
              <w:rPr>
                <w:rFonts w:ascii="Times New Roman" w:hAnsi="Times New Roman"/>
                <w:sz w:val="23"/>
                <w:szCs w:val="23"/>
              </w:rPr>
              <w:t>, варианты контрольных работ, вопросы к зачету</w:t>
            </w:r>
          </w:p>
        </w:tc>
      </w:tr>
    </w:tbl>
    <w:p w:rsidR="00DA7E08" w:rsidRDefault="00DA7E08" w:rsidP="00DA7E08">
      <w:pPr>
        <w:spacing w:after="0" w:line="240" w:lineRule="auto"/>
        <w:ind w:firstLine="142"/>
        <w:rPr>
          <w:rFonts w:ascii="Times New Roman" w:hAnsi="Times New Roman"/>
          <w:b/>
          <w:sz w:val="24"/>
          <w:szCs w:val="24"/>
        </w:rPr>
      </w:pPr>
    </w:p>
    <w:p w:rsidR="00DA7E08" w:rsidRPr="00494FA8" w:rsidRDefault="00DA7E08" w:rsidP="00DA7E08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right="140" w:firstLine="0"/>
        <w:jc w:val="both"/>
        <w:rPr>
          <w:b/>
        </w:rPr>
      </w:pPr>
      <w:r w:rsidRPr="00494FA8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693"/>
        <w:gridCol w:w="2693"/>
        <w:gridCol w:w="2659"/>
      </w:tblGrid>
      <w:tr w:rsidR="00DA7E08" w:rsidTr="00DA7E08">
        <w:tc>
          <w:tcPr>
            <w:tcW w:w="1526" w:type="dxa"/>
            <w:vMerge w:val="restart"/>
            <w:vAlign w:val="center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9A4A7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045" w:type="dxa"/>
            <w:gridSpan w:val="3"/>
            <w:vAlign w:val="center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DA7E08" w:rsidTr="003279AC">
        <w:tc>
          <w:tcPr>
            <w:tcW w:w="1526" w:type="dxa"/>
            <w:vMerge/>
            <w:vAlign w:val="center"/>
          </w:tcPr>
          <w:p w:rsidR="00DA7E08" w:rsidRPr="009A4A7F" w:rsidRDefault="00DA7E08" w:rsidP="00DA7E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DA7E08" w:rsidRPr="009A4A7F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Достаточный уровень </w:t>
            </w:r>
            <w:r w:rsidRPr="009A4A7F">
              <w:rPr>
                <w:rFonts w:ascii="Times New Roman" w:eastAsia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DA7E08" w:rsidRPr="009A4A7F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Средний уровень </w:t>
            </w:r>
            <w:r w:rsidRPr="009A4A7F">
              <w:rPr>
                <w:rFonts w:ascii="Times New Roman" w:eastAsia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59" w:type="dxa"/>
            <w:vAlign w:val="center"/>
          </w:tcPr>
          <w:p w:rsidR="00DA7E08" w:rsidRPr="009A4A7F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Высокий уровень </w:t>
            </w:r>
            <w:r w:rsidRPr="009A4A7F">
              <w:rPr>
                <w:rFonts w:ascii="Times New Roman" w:eastAsia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DA7E08" w:rsidRPr="009A4A7F" w:rsidTr="00DA7E08">
        <w:tc>
          <w:tcPr>
            <w:tcW w:w="9571" w:type="dxa"/>
            <w:gridSpan w:val="4"/>
            <w:vAlign w:val="center"/>
          </w:tcPr>
          <w:p w:rsidR="00DA7E08" w:rsidRPr="009A4A7F" w:rsidRDefault="00DA7E08" w:rsidP="00DA7E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94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готовностью обосновать технологии улучшения и рационального использования природных кормовых угодий, приготовления грубых и сочных кормов</w:t>
            </w:r>
          </w:p>
        </w:tc>
      </w:tr>
      <w:tr w:rsidR="00DA7E08" w:rsidRPr="009A4A7F" w:rsidTr="003279AC">
        <w:trPr>
          <w:trHeight w:val="70"/>
        </w:trPr>
        <w:tc>
          <w:tcPr>
            <w:tcW w:w="1526" w:type="dxa"/>
            <w:vAlign w:val="center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693" w:type="dxa"/>
          </w:tcPr>
          <w:p w:rsidR="00DA7E08" w:rsidRPr="009A4A7F" w:rsidRDefault="00DA7E08" w:rsidP="00DA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и содержания газонов; виды, классификацию, ассортимент,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луговых и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газонных трав</w:t>
            </w:r>
          </w:p>
        </w:tc>
        <w:tc>
          <w:tcPr>
            <w:tcW w:w="2693" w:type="dxa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и содержания газонов; виды, классификацию, ассортимент,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луговых и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газонных трав</w:t>
            </w:r>
          </w:p>
        </w:tc>
        <w:tc>
          <w:tcPr>
            <w:tcW w:w="2659" w:type="dxa"/>
          </w:tcPr>
          <w:p w:rsidR="00DA7E08" w:rsidRPr="009A4A7F" w:rsidRDefault="00DA7E08" w:rsidP="00DA7E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Сформирование систематические знания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и содержания газонов; виды, классификацию, ассортимент, свойства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луговых и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газонных трав</w:t>
            </w:r>
          </w:p>
        </w:tc>
      </w:tr>
      <w:tr w:rsidR="00DA7E08" w:rsidRPr="009A4A7F" w:rsidTr="003279AC">
        <w:tc>
          <w:tcPr>
            <w:tcW w:w="1526" w:type="dxa"/>
            <w:vAlign w:val="center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693" w:type="dxa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успешно, но не систематически осуществляемое умение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регулировать ботанический состав травостоев, разрабатывать систему мероприятий по созданию высококачественного газона</w:t>
            </w:r>
          </w:p>
        </w:tc>
        <w:tc>
          <w:tcPr>
            <w:tcW w:w="2693" w:type="dxa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регулировать ботанический состав травостоев, разрабатывать систему мероприятий по созданию высококачественного газона</w:t>
            </w:r>
          </w:p>
        </w:tc>
        <w:tc>
          <w:tcPr>
            <w:tcW w:w="2659" w:type="dxa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Сформированное умение </w:t>
            </w:r>
            <w:r w:rsidRPr="005C5E36">
              <w:rPr>
                <w:rFonts w:ascii="Times New Roman" w:hAnsi="Times New Roman" w:cs="Times New Roman"/>
                <w:sz w:val="24"/>
                <w:szCs w:val="24"/>
              </w:rPr>
              <w:t>регулировать ботанический состав травостоев, разрабатывать систему мероприятий по созданию высококачественного газона</w:t>
            </w:r>
          </w:p>
        </w:tc>
      </w:tr>
      <w:tr w:rsidR="00DA7E08" w:rsidRPr="009A4A7F" w:rsidTr="003279AC">
        <w:tc>
          <w:tcPr>
            <w:tcW w:w="1526" w:type="dxa"/>
            <w:vAlign w:val="center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b/>
                <w:sz w:val="24"/>
                <w:szCs w:val="24"/>
              </w:rPr>
              <w:t>Иметь навыки и/или опыт</w:t>
            </w:r>
          </w:p>
        </w:tc>
        <w:tc>
          <w:tcPr>
            <w:tcW w:w="2693" w:type="dxa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успешно, но не систематическое применение </w:t>
            </w:r>
            <w:r w:rsidRPr="008B7428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B7428">
              <w:rPr>
                <w:rFonts w:ascii="Times New Roman" w:hAnsi="Times New Roman"/>
                <w:sz w:val="24"/>
                <w:szCs w:val="24"/>
              </w:rPr>
              <w:t xml:space="preserve"> возделывания и выращивания газонных растений</w:t>
            </w:r>
          </w:p>
        </w:tc>
        <w:tc>
          <w:tcPr>
            <w:tcW w:w="2693" w:type="dxa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целом успешно, но содержащие отдельные пробелы </w:t>
            </w:r>
            <w:r w:rsidRPr="008B7428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B7428">
              <w:rPr>
                <w:rFonts w:ascii="Times New Roman" w:hAnsi="Times New Roman"/>
                <w:sz w:val="24"/>
                <w:szCs w:val="24"/>
              </w:rPr>
              <w:t xml:space="preserve"> возделывания и выращивания газонных растений</w:t>
            </w:r>
          </w:p>
        </w:tc>
        <w:tc>
          <w:tcPr>
            <w:tcW w:w="2659" w:type="dxa"/>
          </w:tcPr>
          <w:p w:rsidR="00DA7E08" w:rsidRPr="009A4A7F" w:rsidRDefault="00DA7E08" w:rsidP="00DA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A7F">
              <w:rPr>
                <w:rFonts w:ascii="Times New Roman" w:eastAsia="Times New Roman" w:hAnsi="Times New Roman"/>
                <w:sz w:val="24"/>
                <w:szCs w:val="24"/>
              </w:rPr>
              <w:t xml:space="preserve">Успешное и систематическое применение </w:t>
            </w:r>
            <w:r w:rsidRPr="008B7428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B7428">
              <w:rPr>
                <w:rFonts w:ascii="Times New Roman" w:hAnsi="Times New Roman"/>
                <w:sz w:val="24"/>
                <w:szCs w:val="24"/>
              </w:rPr>
              <w:t xml:space="preserve"> возделывания и выращивания газонных растений</w:t>
            </w:r>
          </w:p>
        </w:tc>
      </w:tr>
    </w:tbl>
    <w:p w:rsidR="00DA7E08" w:rsidRPr="00FB746F" w:rsidRDefault="00DA7E08" w:rsidP="00DA7E08">
      <w:pPr>
        <w:spacing w:line="240" w:lineRule="auto"/>
      </w:pPr>
    </w:p>
    <w:p w:rsidR="00DA7E08" w:rsidRPr="001E2A4D" w:rsidRDefault="00DA7E08" w:rsidP="00DA7E08">
      <w:pPr>
        <w:tabs>
          <w:tab w:val="left" w:pos="1316"/>
        </w:tabs>
        <w:spacing w:after="0"/>
        <w:rPr>
          <w:rFonts w:ascii="Times New Roman" w:hAnsi="Times New Roman"/>
          <w:b/>
          <w:sz w:val="24"/>
          <w:szCs w:val="24"/>
        </w:rPr>
      </w:pPr>
      <w:r w:rsidRPr="001E2A4D">
        <w:rPr>
          <w:rFonts w:ascii="Times New Roman" w:hAnsi="Times New Roman"/>
          <w:b/>
          <w:sz w:val="24"/>
          <w:szCs w:val="24"/>
        </w:rPr>
        <w:t>6.2.1. Шкал</w:t>
      </w:r>
      <w:r>
        <w:rPr>
          <w:rFonts w:ascii="Times New Roman" w:hAnsi="Times New Roman"/>
          <w:b/>
          <w:sz w:val="24"/>
          <w:szCs w:val="24"/>
        </w:rPr>
        <w:t>а</w:t>
      </w:r>
      <w:r w:rsidRPr="001E2A4D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DA7E08" w:rsidRDefault="00DA7E08" w:rsidP="00DA7E08">
      <w:pPr>
        <w:tabs>
          <w:tab w:val="left" w:pos="1316"/>
        </w:tabs>
        <w:spacing w:after="0" w:line="240" w:lineRule="auto"/>
        <w:rPr>
          <w:rStyle w:val="a8"/>
          <w:rFonts w:ascii="Times New Roman" w:hAnsi="Times New Roman"/>
          <w:sz w:val="24"/>
          <w:szCs w:val="24"/>
        </w:rPr>
      </w:pPr>
    </w:p>
    <w:p w:rsidR="00DA7E08" w:rsidRPr="00A976F7" w:rsidRDefault="00DA7E08" w:rsidP="00DA7E08">
      <w:pPr>
        <w:tabs>
          <w:tab w:val="left" w:pos="131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Шкала оценивания зачета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93"/>
        <w:gridCol w:w="8102"/>
      </w:tblGrid>
      <w:tr w:rsidR="00DA7E08" w:rsidRPr="00A976F7" w:rsidTr="00DA7E08">
        <w:trPr>
          <w:jc w:val="center"/>
        </w:trPr>
        <w:tc>
          <w:tcPr>
            <w:tcW w:w="778" w:type="pct"/>
            <w:tcBorders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7E08" w:rsidRPr="00A976F7" w:rsidRDefault="00DA7E08" w:rsidP="00DA7E08">
            <w:pPr>
              <w:tabs>
                <w:tab w:val="left" w:pos="1316"/>
              </w:tabs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7E08" w:rsidRPr="00A976F7" w:rsidRDefault="00DA7E08" w:rsidP="00DA7E08">
            <w:pPr>
              <w:tabs>
                <w:tab w:val="left" w:pos="1316"/>
              </w:tabs>
              <w:spacing w:after="0" w:line="240" w:lineRule="auto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</w:tr>
      <w:tr w:rsidR="00DA7E08" w:rsidRPr="00A976F7" w:rsidTr="00DA7E08">
        <w:trPr>
          <w:jc w:val="center"/>
        </w:trPr>
        <w:tc>
          <w:tcPr>
            <w:tcW w:w="7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7E08" w:rsidRPr="00A976F7" w:rsidRDefault="00DA7E08" w:rsidP="00AF50F6">
            <w:pPr>
              <w:tabs>
                <w:tab w:val="left" w:pos="13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r w:rsidR="00AF50F6">
              <w:rPr>
                <w:rFonts w:ascii="Times New Roman" w:hAnsi="Times New Roman"/>
                <w:sz w:val="24"/>
                <w:szCs w:val="24"/>
              </w:rPr>
              <w:t>ено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7E08" w:rsidRPr="00AE6E31" w:rsidRDefault="00DA7E08" w:rsidP="00DA7E08">
            <w:pPr>
              <w:shd w:val="clear" w:color="auto" w:fill="FFFFFF"/>
              <w:tabs>
                <w:tab w:val="left" w:pos="1316"/>
              </w:tabs>
              <w:spacing w:after="0" w:line="240" w:lineRule="auto"/>
              <w:ind w:firstLine="2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E6E31">
              <w:rPr>
                <w:rFonts w:ascii="Times New Roman" w:hAnsi="Times New Roman"/>
                <w:sz w:val="24"/>
                <w:szCs w:val="24"/>
              </w:rPr>
              <w:t>тудент демонстрирует теоретические знания</w:t>
            </w:r>
            <w:r w:rsidRPr="00AE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биологических и  экологических особенностей  газонных трав;  умение</w:t>
            </w:r>
            <w:r w:rsidRPr="00AE6E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применять теоретические знания и практические навыки при </w:t>
            </w:r>
            <w:r w:rsidRPr="00AE6E31">
              <w:rPr>
                <w:rFonts w:ascii="Times New Roman" w:hAnsi="Times New Roman"/>
                <w:color w:val="000000"/>
                <w:sz w:val="24"/>
                <w:szCs w:val="24"/>
              </w:rPr>
              <w:t>создани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AE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газонных травостоев,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навыки </w:t>
            </w:r>
            <w:r w:rsidRPr="00AE6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ухода за газоном, содержания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AE6E31">
              <w:rPr>
                <w:rFonts w:ascii="Times New Roman" w:hAnsi="Times New Roman"/>
                <w:color w:val="000000"/>
                <w:sz w:val="24"/>
                <w:szCs w:val="24"/>
              </w:rPr>
              <w:t>ремонта дернины, оценки качества дерновых покрытий.</w:t>
            </w:r>
          </w:p>
          <w:p w:rsidR="00DA7E08" w:rsidRPr="00A976F7" w:rsidRDefault="00DA7E08" w:rsidP="00DA7E08">
            <w:pPr>
              <w:pStyle w:val="p20"/>
              <w:shd w:val="clear" w:color="auto" w:fill="FFFFFF"/>
              <w:tabs>
                <w:tab w:val="left" w:pos="1316"/>
              </w:tabs>
              <w:spacing w:before="0" w:beforeAutospacing="0" w:after="0" w:afterAutospacing="0"/>
              <w:ind w:firstLine="23"/>
              <w:jc w:val="both"/>
            </w:pPr>
            <w:r w:rsidRPr="00BD5FC1">
              <w:rPr>
                <w:color w:val="000000"/>
              </w:rPr>
              <w:t xml:space="preserve"> Допускаются незначительные ошибки во владении учебным материалом. При значительных систематических ошибках требуется самостоятельное исправление их учащимися.</w:t>
            </w:r>
          </w:p>
        </w:tc>
      </w:tr>
      <w:tr w:rsidR="00DA7E08" w:rsidRPr="00A976F7" w:rsidTr="00DA7E08">
        <w:trPr>
          <w:jc w:val="center"/>
        </w:trPr>
        <w:tc>
          <w:tcPr>
            <w:tcW w:w="77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7E08" w:rsidRPr="00A976F7" w:rsidRDefault="00DA7E08" w:rsidP="00F8421B">
            <w:pPr>
              <w:tabs>
                <w:tab w:val="left" w:pos="131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F84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r w:rsidR="00F8421B">
              <w:rPr>
                <w:rFonts w:ascii="Times New Roman" w:hAnsi="Times New Roman"/>
                <w:sz w:val="24"/>
                <w:szCs w:val="24"/>
              </w:rPr>
              <w:t>ено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7E08" w:rsidRPr="00A976F7" w:rsidRDefault="00DA7E08" w:rsidP="00DA7E08">
            <w:pPr>
              <w:widowControl w:val="0"/>
              <w:tabs>
                <w:tab w:val="left" w:pos="1316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ind w:left="20" w:hanging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35EB0">
              <w:rPr>
                <w:rFonts w:ascii="Times New Roman" w:hAnsi="Times New Roman"/>
                <w:sz w:val="24"/>
                <w:szCs w:val="24"/>
              </w:rPr>
              <w:t>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 на заданные вопросы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допустил грубые ошибки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F8421B" w:rsidRDefault="00F8421B" w:rsidP="00DA7E08">
      <w:pPr>
        <w:tabs>
          <w:tab w:val="left" w:pos="1316"/>
        </w:tabs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A7E08" w:rsidRPr="00E30868" w:rsidRDefault="00DA7E08" w:rsidP="00DA7E08">
      <w:pPr>
        <w:tabs>
          <w:tab w:val="left" w:pos="1316"/>
        </w:tabs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30868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DA7E08" w:rsidRDefault="00DA7E08" w:rsidP="00DA7E08">
      <w:pPr>
        <w:tabs>
          <w:tab w:val="left" w:pos="1316"/>
        </w:tabs>
        <w:rPr>
          <w:rFonts w:ascii="Times New Roman" w:hAnsi="Times New Roman"/>
          <w:sz w:val="24"/>
          <w:szCs w:val="24"/>
        </w:rPr>
      </w:pPr>
      <w:proofErr w:type="gramStart"/>
      <w:r w:rsidRPr="00777177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177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DA7E08" w:rsidRPr="00E30868" w:rsidRDefault="00DA7E08" w:rsidP="00DA7E08">
      <w:pPr>
        <w:tabs>
          <w:tab w:val="left" w:pos="13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30868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DA7E08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A7E08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Зачет проходит в письменной форме и</w:t>
      </w:r>
      <w:r>
        <w:rPr>
          <w:rFonts w:ascii="Times New Roman" w:hAnsi="Times New Roman"/>
          <w:sz w:val="24"/>
          <w:szCs w:val="24"/>
        </w:rPr>
        <w:t xml:space="preserve"> форме</w:t>
      </w:r>
      <w:r w:rsidRPr="005411F3">
        <w:rPr>
          <w:rFonts w:ascii="Times New Roman" w:hAnsi="Times New Roman"/>
          <w:sz w:val="24"/>
          <w:szCs w:val="24"/>
        </w:rPr>
        <w:t xml:space="preserve">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</w:p>
    <w:p w:rsidR="00DA7E08" w:rsidRPr="00E30868" w:rsidRDefault="00DA7E08" w:rsidP="00DA7E08">
      <w:pPr>
        <w:tabs>
          <w:tab w:val="left" w:pos="131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0868">
        <w:rPr>
          <w:rFonts w:ascii="Times New Roman" w:hAnsi="Times New Roman"/>
          <w:b/>
          <w:sz w:val="24"/>
          <w:szCs w:val="24"/>
        </w:rPr>
        <w:lastRenderedPageBreak/>
        <w:t>7. Перечень основной и дополнительной учебной литературы, необходимой для освоения дисциплины:</w:t>
      </w:r>
    </w:p>
    <w:p w:rsidR="00DA7E08" w:rsidRPr="004324ED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24ED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DA7E08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1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7DD9">
        <w:rPr>
          <w:rFonts w:ascii="Times New Roman" w:hAnsi="Times New Roman"/>
          <w:sz w:val="24"/>
          <w:szCs w:val="24"/>
        </w:rPr>
        <w:t>Шкаринов</w:t>
      </w:r>
      <w:proofErr w:type="spellEnd"/>
      <w:r w:rsidRPr="00D17DD9">
        <w:rPr>
          <w:rFonts w:ascii="Times New Roman" w:hAnsi="Times New Roman"/>
          <w:sz w:val="24"/>
          <w:szCs w:val="24"/>
        </w:rPr>
        <w:t xml:space="preserve"> С.Л</w:t>
      </w:r>
      <w:r w:rsidRPr="00D17DD9">
        <w:rPr>
          <w:rFonts w:ascii="Times New Roman" w:hAnsi="Times New Roman"/>
          <w:b/>
          <w:sz w:val="24"/>
          <w:szCs w:val="24"/>
        </w:rPr>
        <w:t>.,</w:t>
      </w:r>
      <w:r w:rsidRPr="00D17DD9">
        <w:rPr>
          <w:rFonts w:ascii="Times New Roman" w:hAnsi="Times New Roman"/>
          <w:sz w:val="24"/>
          <w:szCs w:val="24"/>
        </w:rPr>
        <w:t xml:space="preserve"> Васильева О.В. </w:t>
      </w:r>
      <w:proofErr w:type="spellStart"/>
      <w:r w:rsidRPr="00D17DD9">
        <w:rPr>
          <w:rFonts w:ascii="Times New Roman" w:hAnsi="Times New Roman"/>
          <w:sz w:val="24"/>
          <w:szCs w:val="24"/>
        </w:rPr>
        <w:t>Газоноведение</w:t>
      </w:r>
      <w:proofErr w:type="spellEnd"/>
      <w:r w:rsidRPr="00D17DD9">
        <w:rPr>
          <w:rFonts w:ascii="Times New Roman" w:hAnsi="Times New Roman"/>
          <w:sz w:val="24"/>
          <w:szCs w:val="24"/>
        </w:rPr>
        <w:t xml:space="preserve"> / С.Л. </w:t>
      </w:r>
      <w:proofErr w:type="spellStart"/>
      <w:r w:rsidRPr="00D17DD9">
        <w:rPr>
          <w:rFonts w:ascii="Times New Roman" w:hAnsi="Times New Roman"/>
          <w:sz w:val="24"/>
          <w:szCs w:val="24"/>
        </w:rPr>
        <w:t>Шкаринов</w:t>
      </w:r>
      <w:proofErr w:type="spellEnd"/>
      <w:r w:rsidRPr="00D17DD9">
        <w:rPr>
          <w:rFonts w:ascii="Times New Roman" w:hAnsi="Times New Roman"/>
          <w:sz w:val="24"/>
          <w:szCs w:val="24"/>
        </w:rPr>
        <w:t xml:space="preserve">, О.В. Васильева. – М.: Изд-во МГУЛ, 2012. – 120 </w:t>
      </w:r>
      <w:proofErr w:type="gramStart"/>
      <w:r w:rsidRPr="00D17DD9">
        <w:rPr>
          <w:rFonts w:ascii="Times New Roman" w:hAnsi="Times New Roman"/>
          <w:sz w:val="24"/>
          <w:szCs w:val="24"/>
        </w:rPr>
        <w:t>с</w:t>
      </w:r>
      <w:proofErr w:type="gramEnd"/>
      <w:r w:rsidRPr="00D17DD9">
        <w:rPr>
          <w:rFonts w:ascii="Times New Roman" w:hAnsi="Times New Roman"/>
          <w:sz w:val="24"/>
          <w:szCs w:val="24"/>
        </w:rPr>
        <w:t>.</w:t>
      </w:r>
    </w:p>
    <w:p w:rsidR="00DA7E08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F6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6E31">
        <w:rPr>
          <w:rFonts w:ascii="Times New Roman" w:hAnsi="Times New Roman"/>
          <w:sz w:val="24"/>
          <w:szCs w:val="24"/>
        </w:rPr>
        <w:t>Боговая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E6E31">
        <w:rPr>
          <w:rFonts w:ascii="Times New Roman" w:hAnsi="Times New Roman"/>
          <w:sz w:val="24"/>
          <w:szCs w:val="24"/>
        </w:rPr>
        <w:t xml:space="preserve"> И.О., </w:t>
      </w:r>
      <w:proofErr w:type="spellStart"/>
      <w:r w:rsidRPr="00AE6E31">
        <w:rPr>
          <w:rFonts w:ascii="Times New Roman" w:hAnsi="Times New Roman"/>
          <w:sz w:val="24"/>
          <w:szCs w:val="24"/>
        </w:rPr>
        <w:t>Теодоронский</w:t>
      </w:r>
      <w:proofErr w:type="spellEnd"/>
      <w:r w:rsidRPr="00AE6E31">
        <w:rPr>
          <w:rFonts w:ascii="Times New Roman" w:hAnsi="Times New Roman"/>
          <w:sz w:val="24"/>
          <w:szCs w:val="24"/>
        </w:rPr>
        <w:t xml:space="preserve"> В.С. Озеленение населенных мест: Учеб</w:t>
      </w:r>
      <w:proofErr w:type="gramStart"/>
      <w:r w:rsidRPr="00AE6E31">
        <w:rPr>
          <w:rFonts w:ascii="Times New Roman" w:hAnsi="Times New Roman"/>
          <w:sz w:val="24"/>
          <w:szCs w:val="24"/>
        </w:rPr>
        <w:t>.</w:t>
      </w:r>
      <w:proofErr w:type="gramEnd"/>
      <w:r w:rsidRPr="00AE6E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E6E31">
        <w:rPr>
          <w:rFonts w:ascii="Times New Roman" w:hAnsi="Times New Roman"/>
          <w:sz w:val="24"/>
          <w:szCs w:val="24"/>
        </w:rPr>
        <w:t>п</w:t>
      </w:r>
      <w:proofErr w:type="gramEnd"/>
      <w:r w:rsidRPr="00AE6E31">
        <w:rPr>
          <w:rFonts w:ascii="Times New Roman" w:hAnsi="Times New Roman"/>
          <w:sz w:val="24"/>
          <w:szCs w:val="24"/>
        </w:rPr>
        <w:t xml:space="preserve">особие для вузов. – </w:t>
      </w:r>
      <w:r>
        <w:rPr>
          <w:rFonts w:ascii="Times New Roman" w:hAnsi="Times New Roman"/>
          <w:sz w:val="24"/>
          <w:szCs w:val="24"/>
        </w:rPr>
        <w:t>СПб</w:t>
      </w:r>
      <w:r w:rsidRPr="00AE6E31">
        <w:rPr>
          <w:rFonts w:ascii="Times New Roman" w:hAnsi="Times New Roman"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Лань</w:t>
      </w:r>
      <w:r w:rsidRPr="00AE6E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2014</w:t>
      </w:r>
      <w:r w:rsidRPr="00AE6E31">
        <w:rPr>
          <w:rFonts w:ascii="Times New Roman" w:hAnsi="Times New Roman"/>
          <w:sz w:val="24"/>
          <w:szCs w:val="24"/>
        </w:rPr>
        <w:t>. – 2</w:t>
      </w:r>
      <w:r>
        <w:rPr>
          <w:rFonts w:ascii="Times New Roman" w:hAnsi="Times New Roman"/>
          <w:sz w:val="24"/>
          <w:szCs w:val="24"/>
        </w:rPr>
        <w:t>40</w:t>
      </w:r>
      <w:r w:rsidRPr="00AE6E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E6E31">
        <w:rPr>
          <w:rFonts w:ascii="Times New Roman" w:hAnsi="Times New Roman"/>
          <w:sz w:val="24"/>
          <w:szCs w:val="24"/>
        </w:rPr>
        <w:t>с</w:t>
      </w:r>
      <w:proofErr w:type="gramEnd"/>
      <w:r w:rsidRPr="00AE6E31">
        <w:rPr>
          <w:rFonts w:ascii="Times New Roman" w:hAnsi="Times New Roman"/>
          <w:sz w:val="24"/>
          <w:szCs w:val="24"/>
        </w:rPr>
        <w:t>.</w:t>
      </w:r>
    </w:p>
    <w:p w:rsidR="00DA7E08" w:rsidRPr="00D17DD9" w:rsidRDefault="00DA7E08" w:rsidP="00DA7E08">
      <w:pPr>
        <w:tabs>
          <w:tab w:val="left" w:pos="131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E08" w:rsidRPr="004324ED" w:rsidRDefault="00DA7E08" w:rsidP="00DA7E08">
      <w:pPr>
        <w:tabs>
          <w:tab w:val="left" w:pos="131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324ED">
        <w:rPr>
          <w:rFonts w:ascii="Times New Roman" w:hAnsi="Times New Roman"/>
          <w:b/>
          <w:sz w:val="26"/>
          <w:szCs w:val="26"/>
        </w:rPr>
        <w:t>б</w:t>
      </w:r>
      <w:r w:rsidRPr="004324ED">
        <w:rPr>
          <w:rFonts w:ascii="Times New Roman" w:hAnsi="Times New Roman"/>
          <w:b/>
          <w:sz w:val="24"/>
          <w:szCs w:val="24"/>
        </w:rPr>
        <w:t>) дополнительная литература</w:t>
      </w:r>
    </w:p>
    <w:p w:rsidR="003279AC" w:rsidRDefault="003279AC" w:rsidP="00327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6D8">
        <w:rPr>
          <w:rFonts w:ascii="Times New Roman" w:hAnsi="Times New Roman" w:cs="Times New Roman"/>
          <w:sz w:val="24"/>
          <w:szCs w:val="24"/>
        </w:rPr>
        <w:t xml:space="preserve">1. </w:t>
      </w:r>
      <w:r w:rsidRPr="005A4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Голованов А.И. Рекультивация нарушенных земель: Учебное пособие / А.И. Голованов, А.М. Зимин, В.И. </w:t>
      </w:r>
      <w:proofErr w:type="spellStart"/>
      <w:r w:rsidRPr="005A46D8">
        <w:rPr>
          <w:rFonts w:ascii="Times New Roman" w:eastAsia="Times New Roman" w:hAnsi="Times New Roman" w:cs="Times New Roman"/>
          <w:color w:val="000000"/>
          <w:sz w:val="24"/>
          <w:szCs w:val="24"/>
        </w:rPr>
        <w:t>Сметанин</w:t>
      </w:r>
      <w:proofErr w:type="spellEnd"/>
      <w:r w:rsidRPr="005A4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 ред. А.И. Голованова). – М.: </w:t>
      </w:r>
      <w:proofErr w:type="spellStart"/>
      <w:r w:rsidRPr="005A46D8">
        <w:rPr>
          <w:rFonts w:ascii="Times New Roman" w:eastAsia="Times New Roman" w:hAnsi="Times New Roman" w:cs="Times New Roman"/>
          <w:color w:val="000000"/>
          <w:sz w:val="24"/>
          <w:szCs w:val="24"/>
        </w:rPr>
        <w:t>КолосС</w:t>
      </w:r>
      <w:proofErr w:type="spellEnd"/>
      <w:r w:rsidRPr="005A46D8">
        <w:rPr>
          <w:rFonts w:ascii="Times New Roman" w:eastAsia="Times New Roman" w:hAnsi="Times New Roman" w:cs="Times New Roman"/>
          <w:color w:val="000000"/>
          <w:sz w:val="24"/>
          <w:szCs w:val="24"/>
        </w:rPr>
        <w:t>, 2009.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5A46D8">
        <w:rPr>
          <w:rFonts w:ascii="Times New Roman" w:eastAsia="Times New Roman" w:hAnsi="Times New Roman" w:cs="Times New Roman"/>
          <w:color w:val="000000"/>
          <w:sz w:val="24"/>
          <w:szCs w:val="24"/>
        </w:rPr>
        <w:t>325 с.</w:t>
      </w:r>
    </w:p>
    <w:p w:rsidR="003279AC" w:rsidRDefault="003279AC" w:rsidP="00327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5A46D8">
        <w:rPr>
          <w:rFonts w:ascii="Times New Roman" w:eastAsia="Times New Roman" w:hAnsi="Times New Roman" w:cs="Times New Roman"/>
          <w:color w:val="000000"/>
          <w:sz w:val="24"/>
          <w:szCs w:val="24"/>
        </w:rPr>
        <w:t>Игловиков А.В. Рекультивация и охрана нарушенных земель/ А.В. Игловиков. – Тюмень, ГАУ Северного Зауралья, 2013.</w:t>
      </w:r>
    </w:p>
    <w:p w:rsidR="003279AC" w:rsidRDefault="003279AC" w:rsidP="00327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Панкратов В.С. Ландшафтный дизайн малых пространств / В.С. Панкратов. – М.: МГУЛ, 2008.</w:t>
      </w:r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3279AC" w:rsidRDefault="003279AC" w:rsidP="003279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4. </w:t>
      </w:r>
      <w:proofErr w:type="spell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Ториков</w:t>
      </w:r>
      <w:proofErr w:type="spell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В.Е. Практикум по луговому кормопроизводству [Электронный ресурс] : учеб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особие / В.Е. </w:t>
      </w:r>
      <w:proofErr w:type="spell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Ториков</w:t>
      </w:r>
      <w:proofErr w:type="spell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Н.М. Белоус. — Электрон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ан. — Санкт-Петербург</w:t>
      </w:r>
      <w:proofErr w:type="gram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Лань, 2017. — 264 с. — Режим доступа: https://e.lanbook.com/book/93779. — </w:t>
      </w:r>
      <w:proofErr w:type="spellStart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Загл</w:t>
      </w:r>
      <w:proofErr w:type="spellEnd"/>
      <w:r w:rsidRPr="007E163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 экрана.</w:t>
      </w:r>
      <w:r>
        <w:rPr>
          <w:rFonts w:ascii="Times New Roman" w:hAnsi="Times New Roman"/>
          <w:sz w:val="24"/>
          <w:szCs w:val="24"/>
        </w:rPr>
        <w:t xml:space="preserve"> – 298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3279AC" w:rsidRPr="003279AC" w:rsidRDefault="003279AC" w:rsidP="003279AC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5. </w:t>
      </w:r>
      <w:proofErr w:type="spellStart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Коломейченко</w:t>
      </w:r>
      <w:proofErr w:type="spellEnd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В.В. Кормопроизводство [Электронный ресурс]</w:t>
      </w:r>
      <w:proofErr w:type="gramStart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учеб. — Электрон</w:t>
      </w:r>
      <w:proofErr w:type="gramStart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</w:t>
      </w:r>
      <w:proofErr w:type="gramEnd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ан. — Санкт-Петербург</w:t>
      </w:r>
      <w:proofErr w:type="gramStart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Лань, 2015. — 656 с. — Режим доступа: https://e.lanbook.com/book/56161. — </w:t>
      </w:r>
      <w:proofErr w:type="spellStart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Загл</w:t>
      </w:r>
      <w:proofErr w:type="spellEnd"/>
      <w:r w:rsidRPr="00327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 экрана.</w:t>
      </w:r>
    </w:p>
    <w:p w:rsidR="00DA7E08" w:rsidRPr="006E02FB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</w:p>
    <w:p w:rsidR="00DA7E08" w:rsidRDefault="00DA7E08" w:rsidP="00DA7E08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30868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7E08" w:rsidRDefault="00DA7E08" w:rsidP="00DA7E08">
      <w:pPr>
        <w:numPr>
          <w:ilvl w:val="0"/>
          <w:numId w:val="16"/>
        </w:numPr>
        <w:tabs>
          <w:tab w:val="left" w:pos="13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http://www.cir.ru – университетская информационная система «Россия»</w:t>
      </w:r>
      <w:r>
        <w:rPr>
          <w:rFonts w:ascii="Times New Roman" w:hAnsi="Times New Roman"/>
          <w:sz w:val="24"/>
          <w:szCs w:val="24"/>
        </w:rPr>
        <w:t>.</w:t>
      </w:r>
      <w:r w:rsidRPr="007900D2">
        <w:rPr>
          <w:rFonts w:ascii="Times New Roman" w:hAnsi="Times New Roman"/>
          <w:sz w:val="24"/>
          <w:szCs w:val="24"/>
        </w:rPr>
        <w:t xml:space="preserve"> </w:t>
      </w:r>
    </w:p>
    <w:p w:rsidR="00DA7E08" w:rsidRPr="007900D2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900D2">
        <w:rPr>
          <w:rFonts w:ascii="Times New Roman" w:hAnsi="Times New Roman"/>
          <w:sz w:val="24"/>
          <w:szCs w:val="24"/>
        </w:rPr>
        <w:t>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www.iqlib.ru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электронная библиотека образовательных и просветительских изданий </w:t>
      </w:r>
      <w:proofErr w:type="spellStart"/>
      <w:r w:rsidRPr="007900D2">
        <w:rPr>
          <w:rFonts w:ascii="Times New Roman" w:hAnsi="Times New Roman"/>
          <w:sz w:val="24"/>
          <w:szCs w:val="24"/>
        </w:rPr>
        <w:t>IQlib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7900D2">
        <w:rPr>
          <w:rFonts w:ascii="Times New Roman" w:hAnsi="Times New Roman"/>
          <w:sz w:val="24"/>
          <w:szCs w:val="24"/>
        </w:rPr>
        <w:t xml:space="preserve"> </w:t>
      </w:r>
    </w:p>
    <w:p w:rsidR="00DA7E08" w:rsidRPr="007900D2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900D2">
        <w:rPr>
          <w:rFonts w:ascii="Times New Roman" w:hAnsi="Times New Roman"/>
          <w:sz w:val="24"/>
          <w:szCs w:val="24"/>
        </w:rPr>
        <w:t>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www.elibrary.ru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научная электронная библиотека </w:t>
      </w:r>
      <w:proofErr w:type="spellStart"/>
      <w:proofErr w:type="gramStart"/>
      <w:r w:rsidRPr="007900D2">
        <w:rPr>
          <w:rFonts w:ascii="Times New Roman" w:hAnsi="Times New Roman"/>
          <w:sz w:val="24"/>
          <w:szCs w:val="24"/>
        </w:rPr>
        <w:t>е</w:t>
      </w:r>
      <w:proofErr w:type="gramEnd"/>
      <w:r w:rsidRPr="007900D2">
        <w:rPr>
          <w:rFonts w:ascii="Times New Roman" w:hAnsi="Times New Roman"/>
          <w:sz w:val="24"/>
          <w:szCs w:val="24"/>
        </w:rPr>
        <w:t>Library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A7E08" w:rsidRPr="00494FA8" w:rsidRDefault="00DA7E08" w:rsidP="00DA7E08">
      <w:pPr>
        <w:tabs>
          <w:tab w:val="num" w:pos="786"/>
          <w:tab w:val="left" w:pos="131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829">
        <w:rPr>
          <w:rFonts w:ascii="Times New Roman" w:hAnsi="Times New Roman"/>
          <w:sz w:val="24"/>
          <w:szCs w:val="24"/>
        </w:rPr>
        <w:t>4.</w:t>
      </w:r>
      <w:r w:rsidRPr="003C0829">
        <w:t xml:space="preserve"> </w:t>
      </w:r>
      <w:r w:rsidRPr="003C0829">
        <w:rPr>
          <w:rFonts w:ascii="Times New Roman" w:hAnsi="Times New Roman"/>
          <w:sz w:val="24"/>
          <w:szCs w:val="24"/>
        </w:rPr>
        <w:t xml:space="preserve">Издательство "Лань" [Электронный ресурс]: электронная библиотечная система: содержит электронные версии книг издательства «Лань» и других ведущих издательств учебной литературы, так и электронные версии периодических изданий по естественным, техническим и гуманитарным наукам. – Москва, 2010 -.- Режим доступа: </w:t>
      </w:r>
      <w:hyperlink r:id="rId8" w:history="1">
        <w:r w:rsidRPr="00494FA8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http://e.lanbook.com</w:t>
        </w:r>
      </w:hyperlink>
      <w:r w:rsidRPr="00494FA8">
        <w:rPr>
          <w:rFonts w:ascii="Times New Roman" w:hAnsi="Times New Roman"/>
          <w:sz w:val="24"/>
          <w:szCs w:val="24"/>
        </w:rPr>
        <w:t>.</w:t>
      </w:r>
    </w:p>
    <w:p w:rsidR="00DA7E08" w:rsidRDefault="00DA7E08" w:rsidP="00DA7E08">
      <w:pPr>
        <w:tabs>
          <w:tab w:val="num" w:pos="786"/>
          <w:tab w:val="left" w:pos="131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3C0829">
        <w:rPr>
          <w:rFonts w:ascii="Times New Roman" w:hAnsi="Times New Roman"/>
          <w:sz w:val="24"/>
          <w:szCs w:val="24"/>
        </w:rPr>
        <w:t xml:space="preserve">http://www.iprbookshop.ru 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электронн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библиотечная система.</w:t>
      </w:r>
    </w:p>
    <w:p w:rsidR="00DA7E08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E08" w:rsidRPr="00E30868" w:rsidRDefault="00DA7E08" w:rsidP="00DA7E08">
      <w:pPr>
        <w:pStyle w:val="ConsPlusNormal"/>
        <w:tabs>
          <w:tab w:val="left" w:pos="131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68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E3086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30868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дисциплины.</w:t>
      </w:r>
    </w:p>
    <w:p w:rsidR="00DA7E08" w:rsidRDefault="00DA7E08" w:rsidP="003279AC">
      <w:pPr>
        <w:shd w:val="clear" w:color="auto" w:fill="FFFFFF"/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007EF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A007EF">
        <w:rPr>
          <w:rFonts w:ascii="Times New Roman" w:eastAsia="Times New Roman" w:hAnsi="Times New Roman"/>
          <w:spacing w:val="-2"/>
          <w:sz w:val="24"/>
          <w:szCs w:val="24"/>
        </w:rPr>
        <w:t>Шкаринов</w:t>
      </w:r>
      <w:proofErr w:type="spellEnd"/>
      <w:r w:rsidRPr="00A007EF">
        <w:rPr>
          <w:rFonts w:ascii="Times New Roman" w:eastAsia="Times New Roman" w:hAnsi="Times New Roman"/>
          <w:spacing w:val="-2"/>
          <w:sz w:val="24"/>
          <w:szCs w:val="24"/>
        </w:rPr>
        <w:t xml:space="preserve">, С.Л. </w:t>
      </w:r>
      <w:proofErr w:type="spellStart"/>
      <w:r w:rsidRPr="00A007EF">
        <w:rPr>
          <w:rFonts w:ascii="Times New Roman" w:hAnsi="Times New Roman"/>
          <w:sz w:val="24"/>
          <w:szCs w:val="24"/>
        </w:rPr>
        <w:t>Газоноведение</w:t>
      </w:r>
      <w:proofErr w:type="spellEnd"/>
      <w:r w:rsidRPr="00A007EF">
        <w:rPr>
          <w:rFonts w:ascii="Times New Roman" w:eastAsia="Times New Roman" w:hAnsi="Times New Roman"/>
          <w:spacing w:val="-2"/>
          <w:sz w:val="24"/>
          <w:szCs w:val="24"/>
        </w:rPr>
        <w:t xml:space="preserve"> /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07EF">
        <w:rPr>
          <w:rFonts w:ascii="Times New Roman" w:eastAsia="Times New Roman" w:hAnsi="Times New Roman"/>
          <w:spacing w:val="-2"/>
          <w:sz w:val="24"/>
          <w:szCs w:val="24"/>
        </w:rPr>
        <w:t xml:space="preserve">С.Л. </w:t>
      </w:r>
      <w:proofErr w:type="spellStart"/>
      <w:r w:rsidRPr="00A007EF">
        <w:rPr>
          <w:rFonts w:ascii="Times New Roman" w:eastAsia="Times New Roman" w:hAnsi="Times New Roman"/>
          <w:spacing w:val="-2"/>
          <w:sz w:val="24"/>
          <w:szCs w:val="24"/>
        </w:rPr>
        <w:t>Шкаринов</w:t>
      </w:r>
      <w:proofErr w:type="spellEnd"/>
      <w:r w:rsidRPr="00A007EF">
        <w:rPr>
          <w:rFonts w:ascii="Times New Roman" w:eastAsia="Times New Roman" w:hAnsi="Times New Roman"/>
          <w:spacing w:val="-2"/>
          <w:sz w:val="24"/>
          <w:szCs w:val="24"/>
        </w:rPr>
        <w:t>, О.В.Васильева. – 2-е изд. – М.:ФГБОУ ВПО МГУЛ,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07EF">
        <w:rPr>
          <w:rFonts w:ascii="Times New Roman" w:eastAsia="Times New Roman" w:hAnsi="Times New Roman"/>
          <w:spacing w:val="-2"/>
          <w:sz w:val="24"/>
          <w:szCs w:val="24"/>
        </w:rPr>
        <w:t>2012. – 119с.</w:t>
      </w:r>
    </w:p>
    <w:p w:rsidR="00DA7E08" w:rsidRPr="00A007EF" w:rsidRDefault="00DA7E08" w:rsidP="003279AC">
      <w:pPr>
        <w:shd w:val="clear" w:color="auto" w:fill="FFFFFF"/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2. Тоболова, Г.В. Многолетние кормовые травы / Г.В. Тоболова, А.А. Казак, Л.И. Якубышина, Ю.П. Логинов.  – Тюмень: ГАУ Северного Зауралья</w:t>
      </w:r>
      <w:r w:rsidR="00AF50F6">
        <w:rPr>
          <w:rFonts w:ascii="Times New Roman" w:eastAsia="Times New Roman" w:hAnsi="Times New Roman"/>
          <w:spacing w:val="-2"/>
          <w:sz w:val="24"/>
          <w:szCs w:val="24"/>
        </w:rPr>
        <w:t>, 2015.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– 143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:rsidR="00DA7E08" w:rsidRDefault="00DA7E08" w:rsidP="00DA7E08">
      <w:pPr>
        <w:pStyle w:val="ConsPlusNormal"/>
        <w:tabs>
          <w:tab w:val="left" w:pos="131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A7E08" w:rsidRPr="00E30868" w:rsidRDefault="00DA7E08" w:rsidP="00DA7E08">
      <w:pPr>
        <w:pStyle w:val="ConsPlusNormal"/>
        <w:tabs>
          <w:tab w:val="left" w:pos="131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868">
        <w:rPr>
          <w:rFonts w:ascii="Times New Roman" w:hAnsi="Times New Roman" w:cs="Times New Roman"/>
          <w:b/>
          <w:sz w:val="24"/>
          <w:szCs w:val="24"/>
          <w:lang w:eastAsia="en-US"/>
        </w:rPr>
        <w:t>10.  П</w:t>
      </w:r>
      <w:r w:rsidRPr="00E30868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- </w:t>
      </w:r>
      <w:r w:rsidRPr="00E71837">
        <w:rPr>
          <w:rFonts w:ascii="Times New Roman" w:hAnsi="Times New Roman" w:cs="Times New Roman"/>
          <w:sz w:val="24"/>
          <w:szCs w:val="24"/>
        </w:rPr>
        <w:t>не требуется</w:t>
      </w:r>
    </w:p>
    <w:p w:rsidR="00DA7E08" w:rsidRPr="00E30868" w:rsidRDefault="00DA7E08" w:rsidP="00DA7E08">
      <w:pPr>
        <w:tabs>
          <w:tab w:val="left" w:pos="13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7E08" w:rsidRPr="00E30868" w:rsidRDefault="00DA7E08" w:rsidP="00DA7E08">
      <w:pPr>
        <w:tabs>
          <w:tab w:val="left" w:pos="13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0868">
        <w:rPr>
          <w:rFonts w:ascii="Times New Roman" w:hAnsi="Times New Roman"/>
          <w:b/>
          <w:sz w:val="24"/>
          <w:szCs w:val="24"/>
        </w:rPr>
        <w:t>11.  Материально-техническое обеспечение дисциплины</w:t>
      </w:r>
    </w:p>
    <w:p w:rsidR="00DA7E08" w:rsidRPr="007D751E" w:rsidRDefault="00DA7E08" w:rsidP="00DA7E08">
      <w:pPr>
        <w:tabs>
          <w:tab w:val="left" w:pos="13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C7690">
        <w:rPr>
          <w:rFonts w:ascii="Times New Roman" w:eastAsia="Times New Roman" w:hAnsi="Times New Roman"/>
          <w:color w:val="000000"/>
          <w:sz w:val="24"/>
          <w:szCs w:val="24"/>
        </w:rPr>
        <w:t>Для проведения практических занятий по дисциплине использу</w:t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6C7690">
        <w:rPr>
          <w:rFonts w:ascii="Times New Roman" w:eastAsia="Times New Roman" w:hAnsi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BB11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помещение для хранения и профилактического оборудования учебного оборудования - аудитория 7-304, в котором хранятся: </w:t>
      </w:r>
      <w:r>
        <w:rPr>
          <w:rFonts w:ascii="Times New Roman" w:eastAsia="Times New Roman" w:hAnsi="Times New Roman"/>
          <w:color w:val="000000"/>
          <w:sz w:val="26"/>
          <w:szCs w:val="26"/>
        </w:rPr>
        <w:t>г</w:t>
      </w:r>
      <w:r w:rsidRPr="0021630C">
        <w:rPr>
          <w:rFonts w:ascii="Times New Roman" w:hAnsi="Times New Roman"/>
          <w:sz w:val="24"/>
          <w:szCs w:val="24"/>
        </w:rPr>
        <w:t>ербарные образцы;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1630C">
        <w:rPr>
          <w:rFonts w:ascii="Times New Roman" w:hAnsi="Times New Roman"/>
          <w:sz w:val="24"/>
          <w:szCs w:val="24"/>
        </w:rPr>
        <w:t>лакаты и стенды;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21630C">
        <w:rPr>
          <w:rFonts w:ascii="Times New Roman" w:hAnsi="Times New Roman"/>
          <w:sz w:val="24"/>
          <w:szCs w:val="24"/>
        </w:rPr>
        <w:t>аглядные пособия</w:t>
      </w:r>
      <w:r w:rsidRPr="006C769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разборные доски; шпатели; </w:t>
      </w:r>
      <w:r w:rsidRPr="00F04A7E">
        <w:rPr>
          <w:rFonts w:ascii="Times New Roman" w:hAnsi="Times New Roman"/>
          <w:color w:val="000000"/>
          <w:sz w:val="24"/>
          <w:szCs w:val="24"/>
        </w:rPr>
        <w:t xml:space="preserve"> чашк</w:t>
      </w:r>
      <w:r>
        <w:rPr>
          <w:rFonts w:ascii="Times New Roman" w:hAnsi="Times New Roman"/>
          <w:color w:val="000000"/>
          <w:sz w:val="24"/>
          <w:szCs w:val="24"/>
        </w:rPr>
        <w:t>и Петри для проращивания семян; фильтровальная бумага</w:t>
      </w:r>
      <w:r>
        <w:rPr>
          <w:rFonts w:ascii="Times New Roman" w:hAnsi="Times New Roman"/>
          <w:sz w:val="24"/>
          <w:szCs w:val="24"/>
        </w:rPr>
        <w:t xml:space="preserve">, семена газонных культур, травосмеси,  </w:t>
      </w:r>
      <w:r w:rsidRPr="007D751E">
        <w:rPr>
          <w:rFonts w:ascii="Times New Roman" w:hAnsi="Times New Roman"/>
          <w:sz w:val="24"/>
          <w:szCs w:val="24"/>
        </w:rPr>
        <w:t>переносное мультимедийное оборудование.</w:t>
      </w:r>
    </w:p>
    <w:p w:rsidR="003279AC" w:rsidRDefault="003279AC" w:rsidP="00DA7E08">
      <w:pPr>
        <w:spacing w:after="0" w:line="240" w:lineRule="auto"/>
        <w:jc w:val="right"/>
        <w:rPr>
          <w:rFonts w:ascii="Times New Roman" w:hAnsi="Times New Roman"/>
        </w:rPr>
      </w:pPr>
    </w:p>
    <w:p w:rsidR="00DA7E08" w:rsidRDefault="00DA7E08" w:rsidP="00FC2B89">
      <w:pPr>
        <w:rPr>
          <w:rFonts w:ascii="Times New Roman" w:hAnsi="Times New Roman"/>
          <w:sz w:val="24"/>
          <w:szCs w:val="24"/>
        </w:rPr>
      </w:pPr>
    </w:p>
    <w:p w:rsidR="00DA7E08" w:rsidRPr="00F63DA0" w:rsidRDefault="00DA7E08" w:rsidP="00DA7E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A7E08" w:rsidRPr="00F63DA0" w:rsidSect="0028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307E"/>
    <w:multiLevelType w:val="hybridMultilevel"/>
    <w:tmpl w:val="72326620"/>
    <w:lvl w:ilvl="0" w:tplc="50D6A9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4D04076"/>
    <w:multiLevelType w:val="hybridMultilevel"/>
    <w:tmpl w:val="9122367E"/>
    <w:lvl w:ilvl="0" w:tplc="D68AE7C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642F17"/>
    <w:multiLevelType w:val="hybridMultilevel"/>
    <w:tmpl w:val="2402EB1C"/>
    <w:lvl w:ilvl="0" w:tplc="A02AE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5429C8"/>
    <w:multiLevelType w:val="hybridMultilevel"/>
    <w:tmpl w:val="212AC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B6511"/>
    <w:multiLevelType w:val="hybridMultilevel"/>
    <w:tmpl w:val="0CBABF90"/>
    <w:lvl w:ilvl="0" w:tplc="3D1A9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071479"/>
    <w:multiLevelType w:val="hybridMultilevel"/>
    <w:tmpl w:val="FC70DA34"/>
    <w:lvl w:ilvl="0" w:tplc="84D6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185C3B"/>
    <w:multiLevelType w:val="hybridMultilevel"/>
    <w:tmpl w:val="3738E934"/>
    <w:lvl w:ilvl="0" w:tplc="393E4F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687FE3"/>
    <w:multiLevelType w:val="hybridMultilevel"/>
    <w:tmpl w:val="3F7495AE"/>
    <w:lvl w:ilvl="0" w:tplc="08DADF8A">
      <w:start w:val="1"/>
      <w:numFmt w:val="decimal"/>
      <w:lvlText w:val="%1."/>
      <w:lvlJc w:val="left"/>
      <w:pPr>
        <w:ind w:left="1414" w:hanging="7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886B95"/>
    <w:multiLevelType w:val="hybridMultilevel"/>
    <w:tmpl w:val="1A2A0B8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CA4F45"/>
    <w:multiLevelType w:val="hybridMultilevel"/>
    <w:tmpl w:val="A8B830A0"/>
    <w:lvl w:ilvl="0" w:tplc="E6108BE4">
      <w:start w:val="1"/>
      <w:numFmt w:val="decimal"/>
      <w:lvlText w:val="%1."/>
      <w:lvlJc w:val="left"/>
      <w:pPr>
        <w:ind w:left="103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>
    <w:nsid w:val="289E63DA"/>
    <w:multiLevelType w:val="hybridMultilevel"/>
    <w:tmpl w:val="130ABAE6"/>
    <w:lvl w:ilvl="0" w:tplc="8B944F70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D3711"/>
    <w:multiLevelType w:val="hybridMultilevel"/>
    <w:tmpl w:val="0C662B04"/>
    <w:lvl w:ilvl="0" w:tplc="90908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A7D23"/>
    <w:multiLevelType w:val="hybridMultilevel"/>
    <w:tmpl w:val="B658CC7C"/>
    <w:lvl w:ilvl="0" w:tplc="240073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31673"/>
    <w:multiLevelType w:val="hybridMultilevel"/>
    <w:tmpl w:val="6E007F5C"/>
    <w:lvl w:ilvl="0" w:tplc="863E768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CBD631B"/>
    <w:multiLevelType w:val="hybridMultilevel"/>
    <w:tmpl w:val="AC26A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091DE3"/>
    <w:multiLevelType w:val="hybridMultilevel"/>
    <w:tmpl w:val="F42CF046"/>
    <w:lvl w:ilvl="0" w:tplc="72886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D638CF"/>
    <w:multiLevelType w:val="hybridMultilevel"/>
    <w:tmpl w:val="36860C12"/>
    <w:lvl w:ilvl="0" w:tplc="581A55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BC28FA"/>
    <w:multiLevelType w:val="hybridMultilevel"/>
    <w:tmpl w:val="33E8D272"/>
    <w:lvl w:ilvl="0" w:tplc="0C2AF1C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4CD3DE1"/>
    <w:multiLevelType w:val="hybridMultilevel"/>
    <w:tmpl w:val="A13AE018"/>
    <w:lvl w:ilvl="0" w:tplc="D4E00B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567AE4"/>
    <w:multiLevelType w:val="hybridMultilevel"/>
    <w:tmpl w:val="A170E210"/>
    <w:lvl w:ilvl="0" w:tplc="10A02BC4">
      <w:start w:val="1"/>
      <w:numFmt w:val="decimal"/>
      <w:lvlText w:val="%1."/>
      <w:lvlJc w:val="left"/>
      <w:pPr>
        <w:ind w:left="103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>
    <w:nsid w:val="4CC31084"/>
    <w:multiLevelType w:val="hybridMultilevel"/>
    <w:tmpl w:val="9A6E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903A2"/>
    <w:multiLevelType w:val="hybridMultilevel"/>
    <w:tmpl w:val="05026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D0AEE"/>
    <w:multiLevelType w:val="hybridMultilevel"/>
    <w:tmpl w:val="DF30D73C"/>
    <w:lvl w:ilvl="0" w:tplc="F8F67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860D41"/>
    <w:multiLevelType w:val="hybridMultilevel"/>
    <w:tmpl w:val="3F54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E28C7"/>
    <w:multiLevelType w:val="hybridMultilevel"/>
    <w:tmpl w:val="BB9286B2"/>
    <w:lvl w:ilvl="0" w:tplc="C080741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4F63C3C"/>
    <w:multiLevelType w:val="hybridMultilevel"/>
    <w:tmpl w:val="3E92DAD6"/>
    <w:lvl w:ilvl="0" w:tplc="6060CCA4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855DC"/>
    <w:multiLevelType w:val="hybridMultilevel"/>
    <w:tmpl w:val="2B22245A"/>
    <w:lvl w:ilvl="0" w:tplc="DCDC9A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82DCA"/>
    <w:multiLevelType w:val="hybridMultilevel"/>
    <w:tmpl w:val="CF349306"/>
    <w:lvl w:ilvl="0" w:tplc="6EE83B36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D074E1"/>
    <w:multiLevelType w:val="hybridMultilevel"/>
    <w:tmpl w:val="AA82EB6C"/>
    <w:lvl w:ilvl="0" w:tplc="4A1ED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2D34BC"/>
    <w:multiLevelType w:val="hybridMultilevel"/>
    <w:tmpl w:val="9D6E082E"/>
    <w:lvl w:ilvl="0" w:tplc="1856FD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13"/>
  </w:num>
  <w:num w:numId="5">
    <w:abstractNumId w:val="16"/>
  </w:num>
  <w:num w:numId="6">
    <w:abstractNumId w:val="19"/>
  </w:num>
  <w:num w:numId="7">
    <w:abstractNumId w:val="32"/>
  </w:num>
  <w:num w:numId="8">
    <w:abstractNumId w:val="4"/>
  </w:num>
  <w:num w:numId="9">
    <w:abstractNumId w:val="25"/>
  </w:num>
  <w:num w:numId="10">
    <w:abstractNumId w:val="24"/>
  </w:num>
  <w:num w:numId="11">
    <w:abstractNumId w:val="17"/>
  </w:num>
  <w:num w:numId="12">
    <w:abstractNumId w:val="3"/>
  </w:num>
  <w:num w:numId="13">
    <w:abstractNumId w:val="20"/>
  </w:num>
  <w:num w:numId="14">
    <w:abstractNumId w:val="14"/>
  </w:num>
  <w:num w:numId="15">
    <w:abstractNumId w:val="31"/>
  </w:num>
  <w:num w:numId="16">
    <w:abstractNumId w:val="9"/>
  </w:num>
  <w:num w:numId="17">
    <w:abstractNumId w:val="28"/>
  </w:num>
  <w:num w:numId="18">
    <w:abstractNumId w:val="10"/>
  </w:num>
  <w:num w:numId="19">
    <w:abstractNumId w:val="27"/>
  </w:num>
  <w:num w:numId="20">
    <w:abstractNumId w:val="21"/>
  </w:num>
  <w:num w:numId="21">
    <w:abstractNumId w:val="5"/>
  </w:num>
  <w:num w:numId="22">
    <w:abstractNumId w:val="11"/>
  </w:num>
  <w:num w:numId="23">
    <w:abstractNumId w:val="23"/>
  </w:num>
  <w:num w:numId="24">
    <w:abstractNumId w:val="12"/>
  </w:num>
  <w:num w:numId="25">
    <w:abstractNumId w:val="0"/>
  </w:num>
  <w:num w:numId="26">
    <w:abstractNumId w:val="6"/>
  </w:num>
  <w:num w:numId="27">
    <w:abstractNumId w:val="18"/>
  </w:num>
  <w:num w:numId="28">
    <w:abstractNumId w:val="7"/>
  </w:num>
  <w:num w:numId="29">
    <w:abstractNumId w:val="30"/>
  </w:num>
  <w:num w:numId="30">
    <w:abstractNumId w:val="29"/>
  </w:num>
  <w:num w:numId="31">
    <w:abstractNumId w:val="8"/>
  </w:num>
  <w:num w:numId="32">
    <w:abstractNumId w:val="22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A7E08"/>
    <w:rsid w:val="000826E1"/>
    <w:rsid w:val="000950C2"/>
    <w:rsid w:val="00110A48"/>
    <w:rsid w:val="002272DC"/>
    <w:rsid w:val="002845F1"/>
    <w:rsid w:val="003279AC"/>
    <w:rsid w:val="00343D20"/>
    <w:rsid w:val="00376DBB"/>
    <w:rsid w:val="00441C0A"/>
    <w:rsid w:val="00725C8F"/>
    <w:rsid w:val="00750828"/>
    <w:rsid w:val="00762009"/>
    <w:rsid w:val="00846B0B"/>
    <w:rsid w:val="00904666"/>
    <w:rsid w:val="00AE19AF"/>
    <w:rsid w:val="00AF50F6"/>
    <w:rsid w:val="00BD10A5"/>
    <w:rsid w:val="00DA7E08"/>
    <w:rsid w:val="00F8421B"/>
    <w:rsid w:val="00FC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F1"/>
  </w:style>
  <w:style w:type="paragraph" w:styleId="4">
    <w:name w:val="heading 4"/>
    <w:basedOn w:val="a"/>
    <w:next w:val="a"/>
    <w:link w:val="40"/>
    <w:uiPriority w:val="99"/>
    <w:unhideWhenUsed/>
    <w:qFormat/>
    <w:rsid w:val="00DA7E0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DA7E0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A7E0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DA7E08"/>
    <w:rPr>
      <w:rFonts w:ascii="Calibri" w:eastAsia="Times New Roman" w:hAnsi="Calibri" w:cs="Times New Roman"/>
      <w:b/>
      <w:bCs/>
    </w:rPr>
  </w:style>
  <w:style w:type="paragraph" w:customStyle="1" w:styleId="a3">
    <w:name w:val="Для таблиц"/>
    <w:basedOn w:val="a"/>
    <w:uiPriority w:val="99"/>
    <w:rsid w:val="00DA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A7E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A7E08"/>
    <w:rPr>
      <w:color w:val="auto"/>
    </w:rPr>
  </w:style>
  <w:style w:type="paragraph" w:styleId="a4">
    <w:name w:val="Normal (Web)"/>
    <w:basedOn w:val="a"/>
    <w:uiPriority w:val="99"/>
    <w:unhideWhenUsed/>
    <w:rsid w:val="00DA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писок с точками"/>
    <w:basedOn w:val="a"/>
    <w:rsid w:val="00DA7E08"/>
    <w:pPr>
      <w:tabs>
        <w:tab w:val="num" w:pos="756"/>
        <w:tab w:val="num" w:pos="1287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DA7E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A7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DA7E08"/>
    <w:rPr>
      <w:color w:val="0000FF"/>
      <w:u w:val="single"/>
    </w:rPr>
  </w:style>
  <w:style w:type="paragraph" w:customStyle="1" w:styleId="p20">
    <w:name w:val="p20"/>
    <w:basedOn w:val="a"/>
    <w:rsid w:val="00DA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99"/>
    <w:qFormat/>
    <w:rsid w:val="00DA7E08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5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F5B3-DA25-47B4-AD72-31B5D915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авв</cp:lastModifiedBy>
  <cp:revision>10</cp:revision>
  <cp:lastPrinted>2018-04-16T10:35:00Z</cp:lastPrinted>
  <dcterms:created xsi:type="dcterms:W3CDTF">2018-02-24T03:55:00Z</dcterms:created>
  <dcterms:modified xsi:type="dcterms:W3CDTF">2018-04-28T08:21:00Z</dcterms:modified>
</cp:coreProperties>
</file>