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2A" w:rsidRPr="00EE152A" w:rsidRDefault="003A7ECE" w:rsidP="003A7ECE">
      <w:pPr>
        <w:suppressAutoHyphen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>
            <wp:extent cx="5940425" cy="8374659"/>
            <wp:effectExtent l="0" t="0" r="0" b="0"/>
            <wp:docPr id="1" name="Рисунок 1" descr="C:\Users\j_zubareva\AppData\Local\Microsoft\Windows\INetCache\Content.Word\орг. пр. и предпри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_zubareva\AppData\Local\Microsoft\Windows\INetCache\Content.Word\орг. пр. и предпри0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4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88238"/>
            <wp:effectExtent l="0" t="0" r="0" b="0"/>
            <wp:docPr id="2" name="Рисунок 2" descr="C:\Users\j_zubareva\AppData\Local\Microsoft\Windows\INetCache\Content.Word\орг. пр. и предпри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_zubareva\AppData\Local\Microsoft\Windows\INetCache\Content.Word\орг. пр. и предпри000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2A" w:rsidRPr="00EE152A" w:rsidRDefault="00EE152A" w:rsidP="00EE152A">
      <w:pPr>
        <w:suppressAutoHyphen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D15B7F" w:rsidRDefault="00D15B7F" w:rsidP="00EE152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D15B7F" w:rsidSect="00EE15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E152A" w:rsidRPr="00EE152A" w:rsidRDefault="00EE152A" w:rsidP="00EE152A">
      <w:pPr>
        <w:suppressAutoHyphens/>
        <w:spacing w:before="240" w:after="12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7"/>
        <w:gridCol w:w="3119"/>
        <w:gridCol w:w="4678"/>
      </w:tblGrid>
      <w:tr w:rsidR="00EE152A" w:rsidRPr="00EE152A" w:rsidTr="00EE152A">
        <w:trPr>
          <w:trHeight w:val="566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E152A" w:rsidRPr="00EE152A" w:rsidRDefault="00EE152A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 xml:space="preserve">Коды компетенции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E152A" w:rsidRPr="00EE152A" w:rsidRDefault="00EE152A" w:rsidP="00EE152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5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E152A" w:rsidRPr="00EE152A" w:rsidRDefault="00EE152A" w:rsidP="00EE152A">
            <w:pPr>
              <w:suppressAutoHyphens/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Перечень планируемых результатов обучения по дисциплине</w:t>
            </w:r>
          </w:p>
        </w:tc>
      </w:tr>
      <w:tr w:rsidR="00FF0B84" w:rsidRPr="00EE152A" w:rsidTr="00EE152A">
        <w:trPr>
          <w:trHeight w:val="884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84" w:rsidRPr="00EE152A" w:rsidRDefault="00FF0B84" w:rsidP="00FF0B8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ПК - 7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84" w:rsidRPr="00EE152A" w:rsidRDefault="00FF0B84" w:rsidP="00FF0B84">
            <w:pPr>
              <w:suppressAutoHyphens/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Способностью определять стоимостную оценку основных производственных ресурсов сельскохозяйственной организации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0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производственные ресурсы сельскохозяйственной организации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>- определять стоимостную оценку основных производственных ресурсов сельскохозяйственной организации;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>- навыками определения стоимостной оценки основных производственных ресурсов сельскохозяйственной организации;</w:t>
            </w:r>
          </w:p>
        </w:tc>
      </w:tr>
      <w:tr w:rsidR="00FF0B84" w:rsidRPr="00EE152A" w:rsidTr="00EE152A">
        <w:trPr>
          <w:trHeight w:val="884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84" w:rsidRPr="00EE152A" w:rsidRDefault="00FF0B84" w:rsidP="00FF0B8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ПК - 10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84" w:rsidRPr="00EE152A" w:rsidRDefault="00FF0B84" w:rsidP="00FF0B84">
            <w:pPr>
              <w:suppressAutoHyphens/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Готовностью систематизировать и обобщать информацию по использованию и формированию ресурсов организации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0B84">
              <w:rPr>
                <w:rFonts w:ascii="Times New Roman" w:hAnsi="Times New Roman" w:cs="Times New Roman"/>
                <w:sz w:val="24"/>
                <w:szCs w:val="24"/>
              </w:rPr>
              <w:t>методики систематизации и обобщения информации и формированию ресурсов организации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>- давать организационно-экономическую оценку технологиям по выращиванию с.-х. культур и производству продукции, севооборотам и культурам;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0B84">
              <w:rPr>
                <w:rFonts w:ascii="Times New Roman" w:hAnsi="Times New Roman" w:cs="Times New Roman"/>
                <w:sz w:val="24"/>
                <w:szCs w:val="24"/>
              </w:rPr>
              <w:t>навыками систематизации и обобщения информации и формированию ресурсов организации</w:t>
            </w:r>
          </w:p>
        </w:tc>
      </w:tr>
      <w:tr w:rsidR="00FF0B84" w:rsidRPr="00EE152A" w:rsidTr="00EE152A">
        <w:trPr>
          <w:trHeight w:val="884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84" w:rsidRDefault="00FF0B84" w:rsidP="00FF0B8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ПК - 11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0B84" w:rsidRPr="00EE152A" w:rsidRDefault="00FF0B84" w:rsidP="00FF0B84">
            <w:pPr>
              <w:suppressAutoHyphens/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Готовностью к кооперации с коллегами, работе в коллективе; знает принципы и методы организации и управления малыми коллективами; способен находить организационно-управленческие решения в нестандартных производственных ситуациях и готов нести за них ответственность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>- теоретические основы, принципы и методы организации и управления малыми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>коллективами;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0B84">
              <w:rPr>
                <w:rFonts w:ascii="Times New Roman" w:hAnsi="Times New Roman" w:cs="Times New Roman"/>
                <w:sz w:val="24"/>
                <w:szCs w:val="24"/>
              </w:rPr>
              <w:t>в организации и управлении малыми коллективами, находить организационно-управленческие решения в нестандартных ситуациях и готовность нести за них ответственность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cr/>
            </w:r>
            <w:r w:rsidRPr="007436AC">
              <w:rPr>
                <w:rFonts w:ascii="Times New Roman" w:hAnsi="Times New Roman" w:cs="Times New Roman"/>
                <w:b/>
                <w:sz w:val="24"/>
                <w:szCs w:val="24"/>
              </w:rPr>
              <w:t>владеть</w:t>
            </w: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F0B84" w:rsidRPr="007436AC" w:rsidRDefault="00FF0B84" w:rsidP="00FF0B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6AC">
              <w:rPr>
                <w:rFonts w:ascii="Times New Roman" w:hAnsi="Times New Roman" w:cs="Times New Roman"/>
                <w:sz w:val="24"/>
                <w:szCs w:val="24"/>
              </w:rPr>
              <w:t xml:space="preserve">- способностью </w:t>
            </w:r>
            <w:r w:rsidRPr="00FF0B84">
              <w:rPr>
                <w:rFonts w:ascii="Times New Roman" w:hAnsi="Times New Roman" w:cs="Times New Roman"/>
                <w:sz w:val="24"/>
                <w:szCs w:val="24"/>
              </w:rPr>
              <w:t>находить организационно-управленческие решения в нестандартных ситуациях, и готовность нести за них ответственность</w:t>
            </w:r>
          </w:p>
        </w:tc>
      </w:tr>
    </w:tbl>
    <w:p w:rsidR="00EE152A" w:rsidRPr="00EE152A" w:rsidRDefault="00EE152A" w:rsidP="00EE152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55C3C" w:rsidRDefault="00D55C3C" w:rsidP="00EE152A">
      <w:pPr>
        <w:suppressAutoHyphens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Место дисциплины в структуре образовательной программы</w:t>
      </w:r>
    </w:p>
    <w:p w:rsidR="00EE152A" w:rsidRPr="00EE152A" w:rsidRDefault="00EE152A" w:rsidP="0028647D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Дисциплина «</w:t>
      </w:r>
      <w:r w:rsidR="005224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</w:t>
      </w:r>
      <w:r w:rsidR="005224F7" w:rsidRPr="005224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рганизация производства</w:t>
      </w:r>
      <w:r w:rsidR="00FB511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5224F7" w:rsidRPr="005224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предпринимательство в АПК</w:t>
      </w: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входит в Блок 1 (базовая часть) </w:t>
      </w:r>
      <w:r w:rsidR="00871FE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учебного плана </w:t>
      </w: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подготовки бакалавра по направлению 35.03.0</w:t>
      </w:r>
      <w:r w:rsidR="005224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</w:t>
      </w: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«Агро</w:t>
      </w:r>
      <w:r w:rsidR="005224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номия</w:t>
      </w: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», профиль «</w:t>
      </w:r>
      <w:r w:rsidR="005224F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Агрономия</w:t>
      </w: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».</w:t>
      </w:r>
    </w:p>
    <w:p w:rsidR="0028647D" w:rsidRPr="0028647D" w:rsidRDefault="0028647D" w:rsidP="0028647D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864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Базируется на знании предшествующ</w:t>
      </w:r>
      <w:r w:rsidR="00FF7BE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их</w:t>
      </w:r>
      <w:r w:rsidRPr="002864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дисциплин: «Экономика»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«Экономика АПК».</w:t>
      </w:r>
    </w:p>
    <w:p w:rsidR="0028647D" w:rsidRPr="0028647D" w:rsidRDefault="0028647D" w:rsidP="0028647D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64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Требования к входным знаниям и умениям обучающегося, необходимым для изучения дисциплины:</w:t>
      </w:r>
    </w:p>
    <w:p w:rsidR="00EE152A" w:rsidRPr="00EE152A" w:rsidRDefault="00EE152A" w:rsidP="00FF7BEF">
      <w:pPr>
        <w:suppressAutoHyphens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знать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5224F7" w:rsidRPr="00FF7BEF" w:rsidRDefault="005224F7" w:rsidP="00FF7BEF">
      <w:pPr>
        <w:pStyle w:val="af0"/>
        <w:numPr>
          <w:ilvl w:val="0"/>
          <w:numId w:val="31"/>
        </w:numPr>
        <w:ind w:left="0" w:firstLine="284"/>
        <w:jc w:val="both"/>
        <w:rPr>
          <w:bCs/>
          <w:iCs/>
        </w:rPr>
      </w:pPr>
      <w:r w:rsidRPr="00FF7BEF">
        <w:rPr>
          <w:bCs/>
          <w:iCs/>
        </w:rPr>
        <w:t xml:space="preserve">экономические основы производства и ресурсы предприятия; </w:t>
      </w:r>
    </w:p>
    <w:p w:rsidR="005224F7" w:rsidRPr="00FF7BEF" w:rsidRDefault="005224F7" w:rsidP="00FF7BEF">
      <w:pPr>
        <w:pStyle w:val="af0"/>
        <w:numPr>
          <w:ilvl w:val="0"/>
          <w:numId w:val="31"/>
        </w:numPr>
        <w:ind w:left="0" w:firstLine="284"/>
        <w:jc w:val="both"/>
        <w:rPr>
          <w:bCs/>
          <w:iCs/>
        </w:rPr>
      </w:pPr>
      <w:r w:rsidRPr="00FF7BEF">
        <w:rPr>
          <w:bCs/>
          <w:iCs/>
        </w:rPr>
        <w:t>понятия себестоимости продукции и классификации затрат на производство и реализацию продукции;</w:t>
      </w:r>
    </w:p>
    <w:p w:rsidR="00EE152A" w:rsidRPr="00EE152A" w:rsidRDefault="00EE152A" w:rsidP="00FF7BEF">
      <w:pPr>
        <w:suppressAutoHyphens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уметь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5224F7" w:rsidRPr="00FF7BEF" w:rsidRDefault="005224F7" w:rsidP="00FF7BEF">
      <w:pPr>
        <w:pStyle w:val="af0"/>
        <w:numPr>
          <w:ilvl w:val="0"/>
          <w:numId w:val="32"/>
        </w:numPr>
        <w:spacing w:line="276" w:lineRule="auto"/>
        <w:ind w:left="0" w:firstLine="284"/>
        <w:jc w:val="both"/>
        <w:rPr>
          <w:color w:val="000000"/>
        </w:rPr>
      </w:pPr>
      <w:r w:rsidRPr="00FF7BEF">
        <w:rPr>
          <w:color w:val="000000"/>
        </w:rPr>
        <w:t xml:space="preserve">давать организационно-экономическую оценку технологиям по выращиванию с.-х. культур и производству продукции, севооборотам и культурам; </w:t>
      </w:r>
    </w:p>
    <w:p w:rsidR="00EE152A" w:rsidRPr="00EE152A" w:rsidRDefault="00EE152A" w:rsidP="00FF7BEF">
      <w:pPr>
        <w:suppressAutoHyphens/>
        <w:spacing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владеть:</w:t>
      </w:r>
    </w:p>
    <w:p w:rsidR="00FF7BEF" w:rsidRPr="00FF7BEF" w:rsidRDefault="005224F7" w:rsidP="00FF7BEF">
      <w:pPr>
        <w:pStyle w:val="af0"/>
        <w:numPr>
          <w:ilvl w:val="0"/>
          <w:numId w:val="32"/>
        </w:numPr>
        <w:spacing w:line="276" w:lineRule="auto"/>
        <w:ind w:left="0" w:firstLine="284"/>
        <w:jc w:val="both"/>
        <w:rPr>
          <w:bCs/>
          <w:iCs/>
        </w:rPr>
      </w:pPr>
      <w:r w:rsidRPr="00FF7BEF">
        <w:rPr>
          <w:bCs/>
          <w:iCs/>
        </w:rPr>
        <w:t>приемами и методами определения стоимостной оценки основных производственных ресурсов сельскохозяйственного предприятия, навыками организации и предпринимательства</w:t>
      </w:r>
      <w:r w:rsidR="00FF7BEF" w:rsidRPr="00FF7BEF">
        <w:rPr>
          <w:bCs/>
          <w:iCs/>
        </w:rPr>
        <w:t>;</w:t>
      </w:r>
    </w:p>
    <w:p w:rsidR="005224F7" w:rsidRPr="00FF7BEF" w:rsidRDefault="00FF7BEF" w:rsidP="00FF7BEF">
      <w:pPr>
        <w:pStyle w:val="af0"/>
        <w:numPr>
          <w:ilvl w:val="0"/>
          <w:numId w:val="32"/>
        </w:numPr>
        <w:spacing w:line="276" w:lineRule="auto"/>
        <w:ind w:left="0" w:firstLine="284"/>
        <w:jc w:val="both"/>
        <w:rPr>
          <w:bCs/>
          <w:iCs/>
        </w:rPr>
      </w:pPr>
      <w:r w:rsidRPr="00FF7BEF">
        <w:t xml:space="preserve">навыками работы с различными источниками информации, </w:t>
      </w:r>
      <w:r w:rsidRPr="00FF7BEF">
        <w:rPr>
          <w:color w:val="000000"/>
        </w:rPr>
        <w:t>современными техническими средствами</w:t>
      </w:r>
      <w:r w:rsidR="005224F7" w:rsidRPr="00FF7BEF">
        <w:rPr>
          <w:bCs/>
          <w:iCs/>
        </w:rPr>
        <w:t>.</w:t>
      </w:r>
    </w:p>
    <w:p w:rsidR="00EE152A" w:rsidRPr="00EE152A" w:rsidRDefault="00EE152A" w:rsidP="005224F7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Дисциплины, для которых данная дисциплина является предшествующей</w:t>
      </w: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EE152A" w:rsidRPr="00EE152A" w:rsidRDefault="00EE152A" w:rsidP="007C670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государственная итоговая аттестация.</w:t>
      </w:r>
    </w:p>
    <w:p w:rsidR="00EE152A" w:rsidRPr="00EE152A" w:rsidRDefault="007C6706" w:rsidP="00EE152A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 изучается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5224F7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курсе в </w:t>
      </w:r>
      <w:r w:rsidR="005224F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937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семестре по 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="00FB51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6706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</w:t>
      </w:r>
      <w:r w:rsidR="00937C95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7C67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обучения</w:t>
      </w:r>
      <w:r w:rsidR="00FB51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курсе в 10 семестре</w:t>
      </w:r>
      <w:r w:rsidR="00937C9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заочн</w:t>
      </w:r>
      <w:r w:rsidR="00E57710">
        <w:rPr>
          <w:rFonts w:ascii="Times New Roman" w:eastAsia="Times New Roman" w:hAnsi="Times New Roman" w:cs="Times New Roman"/>
          <w:sz w:val="24"/>
          <w:szCs w:val="24"/>
          <w:lang w:eastAsia="ar-SA"/>
        </w:rPr>
        <w:t>ой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</w:t>
      </w:r>
      <w:r w:rsidR="00937C95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обучения.</w:t>
      </w:r>
    </w:p>
    <w:p w:rsidR="00EE152A" w:rsidRPr="00EE152A" w:rsidRDefault="00EE152A" w:rsidP="00EE152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Объем дисциплины и виды учебной работы</w:t>
      </w:r>
    </w:p>
    <w:p w:rsidR="00A24A8C" w:rsidRDefault="00EE152A" w:rsidP="00EE152A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 трудоемкость дисциплины составляет 1</w:t>
      </w:r>
      <w:r w:rsidR="007C6706">
        <w:rPr>
          <w:rFonts w:ascii="Times New Roman" w:eastAsia="Times New Roman" w:hAnsi="Times New Roman" w:cs="Times New Roman"/>
          <w:sz w:val="24"/>
          <w:szCs w:val="24"/>
          <w:lang w:eastAsia="ar-SA"/>
        </w:rPr>
        <w:t>44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</w:t>
      </w:r>
      <w:r w:rsidR="007C6706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7C6706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зачетные единицы.</w:t>
      </w:r>
    </w:p>
    <w:tbl>
      <w:tblPr>
        <w:tblpPr w:leftFromText="180" w:rightFromText="180" w:vertAnchor="text" w:horzAnchor="margin" w:tblpY="23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49"/>
        <w:gridCol w:w="1746"/>
        <w:gridCol w:w="1876"/>
      </w:tblGrid>
      <w:tr w:rsidR="00A24A8C" w:rsidRPr="00EE152A" w:rsidTr="00C64EE7">
        <w:trPr>
          <w:trHeight w:val="901"/>
        </w:trPr>
        <w:tc>
          <w:tcPr>
            <w:tcW w:w="3108" w:type="pct"/>
            <w:vMerge w:val="restart"/>
            <w:tcBorders>
              <w:top w:val="single" w:sz="12" w:space="0" w:color="auto"/>
            </w:tcBorders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912" w:type="pct"/>
            <w:tcBorders>
              <w:top w:val="single" w:sz="12" w:space="0" w:color="auto"/>
            </w:tcBorders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Очная форма обучения</w:t>
            </w:r>
          </w:p>
        </w:tc>
        <w:tc>
          <w:tcPr>
            <w:tcW w:w="980" w:type="pct"/>
            <w:tcBorders>
              <w:top w:val="single" w:sz="12" w:space="0" w:color="auto"/>
            </w:tcBorders>
            <w:vAlign w:val="center"/>
          </w:tcPr>
          <w:p w:rsidR="00A24A8C" w:rsidRPr="00EE152A" w:rsidRDefault="00A24A8C" w:rsidP="00C64EE7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Заочная</w:t>
            </w:r>
            <w:r w:rsidR="00C64E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ф</w:t>
            </w: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орма обучения</w:t>
            </w:r>
          </w:p>
        </w:tc>
      </w:tr>
      <w:tr w:rsidR="00A24A8C" w:rsidRPr="00EE152A" w:rsidTr="00C64EE7">
        <w:trPr>
          <w:trHeight w:val="234"/>
        </w:trPr>
        <w:tc>
          <w:tcPr>
            <w:tcW w:w="3108" w:type="pct"/>
            <w:vMerge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9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семестры</w:t>
            </w:r>
          </w:p>
        </w:tc>
      </w:tr>
      <w:tr w:rsidR="00A24A8C" w:rsidRPr="00EE152A" w:rsidTr="00C64EE7">
        <w:trPr>
          <w:trHeight w:val="234"/>
        </w:trPr>
        <w:tc>
          <w:tcPr>
            <w:tcW w:w="3108" w:type="pct"/>
            <w:vMerge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2" w:type="pct"/>
            <w:tcBorders>
              <w:top w:val="single" w:sz="4" w:space="0" w:color="auto"/>
              <w:right w:val="single" w:sz="4" w:space="0" w:color="auto"/>
            </w:tcBorders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A8C" w:rsidRPr="00FC6931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</w:tr>
      <w:tr w:rsidR="00A24A8C" w:rsidRPr="00EE152A" w:rsidTr="00C64EE7">
        <w:trPr>
          <w:trHeight w:val="424"/>
        </w:trPr>
        <w:tc>
          <w:tcPr>
            <w:tcW w:w="3108" w:type="pct"/>
            <w:shd w:val="clear" w:color="auto" w:fill="E0E0E0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Аудиторные занятия (всего)</w:t>
            </w:r>
          </w:p>
        </w:tc>
        <w:tc>
          <w:tcPr>
            <w:tcW w:w="912" w:type="pct"/>
            <w:shd w:val="clear" w:color="auto" w:fill="E0E0E0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80" w:type="pct"/>
            <w:shd w:val="clear" w:color="auto" w:fill="E0E0E0"/>
            <w:vAlign w:val="center"/>
          </w:tcPr>
          <w:p w:rsidR="00A24A8C" w:rsidRPr="00FC6931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80" w:type="pct"/>
            <w:vAlign w:val="center"/>
          </w:tcPr>
          <w:p w:rsidR="00A24A8C" w:rsidRPr="00FC6931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80" w:type="pct"/>
            <w:vAlign w:val="center"/>
          </w:tcPr>
          <w:p w:rsidR="00A24A8C" w:rsidRPr="00FC6931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Практические занятия (ПЗ)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80" w:type="pct"/>
            <w:vAlign w:val="center"/>
          </w:tcPr>
          <w:p w:rsidR="00A24A8C" w:rsidRPr="00FC6931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A24A8C" w:rsidRPr="00EE152A" w:rsidTr="00C64EE7">
        <w:tc>
          <w:tcPr>
            <w:tcW w:w="3108" w:type="pct"/>
            <w:shd w:val="clear" w:color="auto" w:fill="E0E0E0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Самостоятельная работа (всего)</w:t>
            </w:r>
          </w:p>
        </w:tc>
        <w:tc>
          <w:tcPr>
            <w:tcW w:w="912" w:type="pct"/>
            <w:shd w:val="clear" w:color="auto" w:fill="E0E0E0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80" w:type="pct"/>
            <w:shd w:val="clear" w:color="auto" w:fill="E0E0E0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128</w:t>
            </w: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80" w:type="pct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9F35D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</w:t>
            </w:r>
          </w:p>
        </w:tc>
        <w:tc>
          <w:tcPr>
            <w:tcW w:w="912" w:type="pct"/>
            <w:vAlign w:val="center"/>
          </w:tcPr>
          <w:p w:rsidR="00A24A8C" w:rsidRPr="00EE152A" w:rsidRDefault="00510B66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80" w:type="pct"/>
            <w:vMerge w:val="restart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69</w:t>
            </w: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80" w:type="pct"/>
            <w:vMerge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</w:pP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80" w:type="pct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36</w:t>
            </w: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Контрольная работа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80" w:type="pct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23</w:t>
            </w: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912" w:type="pct"/>
            <w:vAlign w:val="center"/>
          </w:tcPr>
          <w:p w:rsidR="00A24A8C" w:rsidRPr="00EE152A" w:rsidRDefault="00510B66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80" w:type="pct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</w:p>
        </w:tc>
      </w:tr>
      <w:tr w:rsidR="00A24A8C" w:rsidRPr="00EE152A" w:rsidTr="00C64EE7">
        <w:tc>
          <w:tcPr>
            <w:tcW w:w="3108" w:type="pct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Вид промежуточной аттестации </w:t>
            </w:r>
          </w:p>
        </w:tc>
        <w:tc>
          <w:tcPr>
            <w:tcW w:w="912" w:type="pct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80" w:type="pct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экзамен</w:t>
            </w:r>
          </w:p>
        </w:tc>
      </w:tr>
      <w:tr w:rsidR="00A24A8C" w:rsidRPr="00EE152A" w:rsidTr="00C64EE7">
        <w:trPr>
          <w:trHeight w:val="418"/>
        </w:trPr>
        <w:tc>
          <w:tcPr>
            <w:tcW w:w="3108" w:type="pct"/>
            <w:vMerge w:val="restart"/>
            <w:shd w:val="clear" w:color="auto" w:fill="E0E0E0"/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Общая трудоемкость                                                     час</w:t>
            </w:r>
          </w:p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A24A8C" w:rsidRPr="00EE152A" w:rsidRDefault="00A24A8C" w:rsidP="007A1A2B">
            <w:pPr>
              <w:suppressAutoHyphens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зач. ед.</w:t>
            </w:r>
          </w:p>
        </w:tc>
        <w:tc>
          <w:tcPr>
            <w:tcW w:w="912" w:type="pct"/>
            <w:shd w:val="clear" w:color="auto" w:fill="E0E0E0"/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80" w:type="pct"/>
            <w:shd w:val="clear" w:color="auto" w:fill="E0E0E0"/>
            <w:vAlign w:val="center"/>
          </w:tcPr>
          <w:p w:rsidR="00A24A8C" w:rsidRPr="00921165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144</w:t>
            </w:r>
          </w:p>
        </w:tc>
      </w:tr>
      <w:tr w:rsidR="00A24A8C" w:rsidRPr="00EE152A" w:rsidTr="006261E1">
        <w:trPr>
          <w:trHeight w:val="345"/>
        </w:trPr>
        <w:tc>
          <w:tcPr>
            <w:tcW w:w="3108" w:type="pct"/>
            <w:vMerge/>
            <w:tcBorders>
              <w:bottom w:val="single" w:sz="4" w:space="0" w:color="auto"/>
            </w:tcBorders>
          </w:tcPr>
          <w:p w:rsidR="00A24A8C" w:rsidRPr="00EE152A" w:rsidRDefault="00A24A8C" w:rsidP="007A1A2B">
            <w:pPr>
              <w:suppressAutoHyphen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12" w:type="pct"/>
            <w:tcBorders>
              <w:bottom w:val="single" w:sz="4" w:space="0" w:color="auto"/>
            </w:tcBorders>
            <w:vAlign w:val="center"/>
          </w:tcPr>
          <w:p w:rsidR="00A24A8C" w:rsidRPr="00EE152A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80" w:type="pct"/>
            <w:tcBorders>
              <w:bottom w:val="single" w:sz="4" w:space="0" w:color="auto"/>
            </w:tcBorders>
            <w:vAlign w:val="center"/>
          </w:tcPr>
          <w:p w:rsidR="00A24A8C" w:rsidRPr="00FC6931" w:rsidRDefault="00A24A8C" w:rsidP="007A1A2B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9211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</w:tbl>
    <w:p w:rsidR="00C64EE7" w:rsidRDefault="00C64EE7" w:rsidP="00EE152A">
      <w:pPr>
        <w:suppressAutoHyphens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64EE7" w:rsidRDefault="00C64EE7" w:rsidP="00EE152A">
      <w:pPr>
        <w:suppressAutoHyphens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6261E1" w:rsidRDefault="006261E1" w:rsidP="00EE152A">
      <w:pPr>
        <w:suppressAutoHyphens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64EE7" w:rsidRDefault="00C64EE7" w:rsidP="00EE152A">
      <w:pPr>
        <w:suppressAutoHyphens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E152A" w:rsidRPr="00EE152A" w:rsidRDefault="00EE152A" w:rsidP="00CA24F5">
      <w:pPr>
        <w:suppressAutoHyphens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4. Содержание дисциплины</w:t>
      </w:r>
    </w:p>
    <w:p w:rsidR="00EE152A" w:rsidRPr="00EE152A" w:rsidRDefault="00EE152A" w:rsidP="00CA24F5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4.1. Содержание разделов дисциплины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074"/>
        <w:gridCol w:w="6798"/>
      </w:tblGrid>
      <w:tr w:rsidR="00EE152A" w:rsidRPr="00EE152A" w:rsidTr="00CA24F5">
        <w:tc>
          <w:tcPr>
            <w:tcW w:w="586" w:type="dxa"/>
            <w:vAlign w:val="center"/>
          </w:tcPr>
          <w:p w:rsidR="00EE152A" w:rsidRPr="00EE152A" w:rsidRDefault="00EE152A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074" w:type="dxa"/>
            <w:vAlign w:val="center"/>
          </w:tcPr>
          <w:p w:rsidR="00EE152A" w:rsidRPr="00EE152A" w:rsidRDefault="00EE152A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6798" w:type="dxa"/>
            <w:vAlign w:val="center"/>
          </w:tcPr>
          <w:p w:rsidR="00EE152A" w:rsidRPr="00EE152A" w:rsidRDefault="00EE152A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раздела</w:t>
            </w:r>
          </w:p>
        </w:tc>
      </w:tr>
      <w:tr w:rsidR="00EE152A" w:rsidRPr="00EE152A" w:rsidTr="00CA24F5">
        <w:tc>
          <w:tcPr>
            <w:tcW w:w="586" w:type="dxa"/>
            <w:vAlign w:val="center"/>
          </w:tcPr>
          <w:p w:rsidR="00EE152A" w:rsidRPr="00EE152A" w:rsidRDefault="00EE152A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74" w:type="dxa"/>
            <w:vAlign w:val="center"/>
          </w:tcPr>
          <w:p w:rsidR="00EE152A" w:rsidRPr="00EE152A" w:rsidRDefault="00EE152A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98" w:type="dxa"/>
          </w:tcPr>
          <w:p w:rsidR="00EE152A" w:rsidRPr="00EE152A" w:rsidRDefault="00EE152A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862B5" w:rsidRPr="00EE152A" w:rsidTr="00CA24F5">
        <w:trPr>
          <w:trHeight w:val="4845"/>
        </w:trPr>
        <w:tc>
          <w:tcPr>
            <w:tcW w:w="586" w:type="dxa"/>
            <w:vAlign w:val="center"/>
          </w:tcPr>
          <w:p w:rsidR="00A862B5" w:rsidRPr="00EE152A" w:rsidRDefault="00A862B5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074" w:type="dxa"/>
            <w:vAlign w:val="center"/>
          </w:tcPr>
          <w:p w:rsidR="00A862B5" w:rsidRPr="00EE152A" w:rsidRDefault="00A862B5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Научные основы организации производства и предпринимательств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АПК</w:t>
            </w:r>
          </w:p>
        </w:tc>
        <w:tc>
          <w:tcPr>
            <w:tcW w:w="6798" w:type="dxa"/>
          </w:tcPr>
          <w:p w:rsidR="00A862B5" w:rsidRDefault="00A862B5" w:rsidP="00CA24F5">
            <w:pPr>
              <w:pStyle w:val="af0"/>
              <w:ind w:left="108" w:right="170"/>
              <w:contextualSpacing/>
              <w:jc w:val="both"/>
              <w:rPr>
                <w:b/>
                <w:color w:val="000000" w:themeColor="text1"/>
              </w:rPr>
            </w:pPr>
            <w:r w:rsidRPr="00B47CD2">
              <w:t>Задачи и методы науки «Организация производства и предпринимательство в АПК»</w:t>
            </w:r>
            <w:r w:rsidR="00D15B7F">
              <w:t>.</w:t>
            </w:r>
            <w:r w:rsidR="00C64EE7">
              <w:t xml:space="preserve"> </w:t>
            </w:r>
            <w:r w:rsidRPr="00B47CD2">
              <w:rPr>
                <w:color w:val="000000" w:themeColor="text1"/>
              </w:rPr>
              <w:t>Предмет, задачи и методы науки «Организация производства и предпринимательство в АПК».</w:t>
            </w:r>
            <w:r w:rsidR="0073435D">
              <w:rPr>
                <w:color w:val="000000" w:themeColor="text1"/>
              </w:rPr>
              <w:t xml:space="preserve"> </w:t>
            </w:r>
            <w:r w:rsidRPr="00B47CD2">
              <w:rPr>
                <w:color w:val="000000" w:themeColor="text1"/>
              </w:rPr>
              <w:t>Содержание процесса организации производства и, приемы и методы исследований.</w:t>
            </w:r>
            <w:r w:rsidR="0073435D">
              <w:rPr>
                <w:color w:val="000000" w:themeColor="text1"/>
              </w:rPr>
              <w:t xml:space="preserve"> </w:t>
            </w:r>
            <w:r w:rsidRPr="00B47CD2">
              <w:rPr>
                <w:color w:val="000000" w:themeColor="text1"/>
              </w:rPr>
              <w:t>Основные принципы и задачи по организации сельскохозяйственного производства.</w:t>
            </w:r>
            <w:r w:rsidR="0073435D">
              <w:rPr>
                <w:color w:val="000000" w:themeColor="text1"/>
              </w:rPr>
              <w:t xml:space="preserve"> </w:t>
            </w:r>
            <w:r w:rsidRPr="00B47CD2">
              <w:rPr>
                <w:color w:val="000000" w:themeColor="text1"/>
              </w:rPr>
              <w:t>Организационная и производственная структура предприятия.</w:t>
            </w:r>
          </w:p>
          <w:p w:rsidR="00A862B5" w:rsidRPr="00B47CD2" w:rsidRDefault="00A862B5" w:rsidP="00CA24F5">
            <w:pPr>
              <w:pStyle w:val="af0"/>
              <w:ind w:left="108" w:right="170"/>
              <w:contextualSpacing/>
              <w:jc w:val="both"/>
              <w:rPr>
                <w:color w:val="000000" w:themeColor="text1"/>
              </w:rPr>
            </w:pPr>
            <w:r w:rsidRPr="00B47CD2">
              <w:t>Сущность и клас</w:t>
            </w:r>
            <w:r>
              <w:t>сификация организаци</w:t>
            </w:r>
            <w:r w:rsidRPr="00B47CD2">
              <w:t>онных форм производства и предприятий.</w:t>
            </w:r>
            <w:r w:rsidR="00C64EE7">
              <w:t xml:space="preserve"> </w:t>
            </w:r>
            <w:r w:rsidRPr="00B47CD2">
              <w:t>Организационно-экономические основы сельскохозяйственных производ</w:t>
            </w:r>
            <w:r w:rsidR="00D15B7F">
              <w:t xml:space="preserve">ственных кооперативов. </w:t>
            </w:r>
            <w:r w:rsidRPr="00B47CD2">
              <w:t>Организационно-экономические основы хозяйственных товариществ и обществ.</w:t>
            </w:r>
            <w:r w:rsidR="0073435D">
              <w:t xml:space="preserve"> </w:t>
            </w:r>
            <w:r w:rsidRPr="00B47CD2">
              <w:t>Организационно-экономические основы государственных и муниципальных унитарных предприятий.</w:t>
            </w:r>
            <w:r w:rsidR="0073435D">
              <w:t xml:space="preserve"> </w:t>
            </w:r>
            <w:r w:rsidRPr="00B47CD2">
              <w:t xml:space="preserve">Организационно-экономические основы крестьянских (фермерских) хозяйств и личных подсобных хозяйств. </w:t>
            </w:r>
          </w:p>
        </w:tc>
      </w:tr>
      <w:tr w:rsidR="00B47CD2" w:rsidRPr="00EE152A" w:rsidTr="00CA24F5">
        <w:tc>
          <w:tcPr>
            <w:tcW w:w="586" w:type="dxa"/>
            <w:vAlign w:val="center"/>
          </w:tcPr>
          <w:p w:rsidR="00B47CD2" w:rsidRPr="00EE152A" w:rsidRDefault="00CD4FB9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074" w:type="dxa"/>
            <w:vAlign w:val="center"/>
          </w:tcPr>
          <w:p w:rsidR="00C20FDF" w:rsidRPr="00FC6931" w:rsidRDefault="00B47CD2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7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и </w:t>
            </w:r>
            <w:r w:rsid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C20FDF"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рганизация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20FDF"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отраслей растениеводства, животноводства 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20FDF"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подсобных</w:t>
            </w:r>
            <w:r w:rsidR="00CA24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промышленных производств</w:t>
            </w:r>
          </w:p>
        </w:tc>
        <w:tc>
          <w:tcPr>
            <w:tcW w:w="6798" w:type="dxa"/>
          </w:tcPr>
          <w:p w:rsidR="006305BF" w:rsidRDefault="006305BF" w:rsidP="00CA24F5">
            <w:pPr>
              <w:pStyle w:val="af0"/>
              <w:ind w:left="108" w:right="170"/>
              <w:contextualSpacing/>
              <w:jc w:val="both"/>
            </w:pPr>
            <w:r w:rsidRPr="006305BF">
              <w:t>Специализация и сочетание отраслей на сельскохозяйственных предприятиях</w:t>
            </w:r>
            <w:r w:rsidR="00CD4FB9">
              <w:t>.</w:t>
            </w:r>
            <w:r w:rsidR="00C64EE7">
              <w:t xml:space="preserve"> </w:t>
            </w:r>
            <w:r w:rsidR="00B47CD2">
              <w:t>Сущнос</w:t>
            </w:r>
            <w:r>
              <w:t xml:space="preserve">ть специализации, классификация </w:t>
            </w:r>
            <w:r w:rsidR="00B47CD2">
              <w:t>отраслей. Формы и показатели специализации. Принципы</w:t>
            </w:r>
            <w:r w:rsidR="0073435D">
              <w:t xml:space="preserve"> </w:t>
            </w:r>
            <w:r w:rsidR="00B47CD2">
              <w:t>сочетания отраслей. Пути и показатели концентрации производства</w:t>
            </w:r>
            <w:r w:rsidR="00D15B7F">
              <w:t>.</w:t>
            </w:r>
            <w:r>
              <w:t xml:space="preserve"> Формирование оптимального размера отрасли растениеводства. Производственные показатели бригады. Расчет необходимого объема производства продукции. Производственная программа растениеводства</w:t>
            </w:r>
          </w:p>
          <w:p w:rsidR="00C20FDF" w:rsidRPr="00B47CD2" w:rsidRDefault="00C20FDF" w:rsidP="00CA24F5">
            <w:pPr>
              <w:pStyle w:val="af0"/>
              <w:ind w:left="108" w:right="170"/>
              <w:contextualSpacing/>
              <w:jc w:val="both"/>
            </w:pPr>
            <w:r>
              <w:t>О</w:t>
            </w:r>
            <w:r w:rsidRPr="00C20FDF">
              <w:t>рганизация отраслей растениеводства, животноводства и подсобных промышленных производств.</w:t>
            </w:r>
            <w:r w:rsidR="00C64EE7">
              <w:t xml:space="preserve"> </w:t>
            </w:r>
            <w:r>
              <w:t>Организация полеводства. Организация кормопроизводства.</w:t>
            </w:r>
            <w:r w:rsidR="0073435D">
              <w:t xml:space="preserve"> </w:t>
            </w:r>
            <w:r>
              <w:t>Организация овощеводства. Организация основных отраслей животноводства. Организация подсобных промышленных производств</w:t>
            </w:r>
          </w:p>
        </w:tc>
      </w:tr>
      <w:tr w:rsidR="006305BF" w:rsidRPr="00EE152A" w:rsidTr="00CA24F5">
        <w:tc>
          <w:tcPr>
            <w:tcW w:w="586" w:type="dxa"/>
            <w:vAlign w:val="center"/>
          </w:tcPr>
          <w:p w:rsidR="006305BF" w:rsidRDefault="00CD4FB9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074" w:type="dxa"/>
            <w:vAlign w:val="center"/>
          </w:tcPr>
          <w:p w:rsidR="006305BF" w:rsidRPr="00B47CD2" w:rsidRDefault="00CD4FB9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земельной территории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организация использования земли</w:t>
            </w:r>
          </w:p>
        </w:tc>
        <w:tc>
          <w:tcPr>
            <w:tcW w:w="6798" w:type="dxa"/>
          </w:tcPr>
          <w:p w:rsidR="00CD4FB9" w:rsidRDefault="00CD4FB9" w:rsidP="00CA24F5">
            <w:pPr>
              <w:pStyle w:val="af0"/>
              <w:ind w:left="108" w:right="170"/>
              <w:contextualSpacing/>
              <w:jc w:val="both"/>
            </w:pPr>
            <w:r>
              <w:t>Понятие, состав и назначение сельскохозяйственных угодий.</w:t>
            </w:r>
            <w:r w:rsidR="00C64EE7">
              <w:t xml:space="preserve"> </w:t>
            </w:r>
            <w:r>
              <w:t>Специфические особенности земли, как главного средства производства в сельском хозяйстве. Классификация земельных угодий. Собственность на землю, предоставление земель в пользование, владение и аренду.</w:t>
            </w:r>
            <w:r w:rsidR="0073435D">
              <w:t xml:space="preserve"> </w:t>
            </w:r>
            <w:r>
              <w:t xml:space="preserve">Плата за землю и ответственность за нерациональное ее использование. </w:t>
            </w:r>
          </w:p>
          <w:p w:rsidR="006305BF" w:rsidRDefault="00CD4FB9" w:rsidP="00CA24F5">
            <w:pPr>
              <w:pStyle w:val="af0"/>
              <w:ind w:left="108" w:right="170"/>
              <w:contextualSpacing/>
              <w:jc w:val="both"/>
            </w:pPr>
            <w:r>
              <w:t>Принципы организации кормовой базы: система кормообеспечения, система кормоиспользования, кормодобывание.</w:t>
            </w:r>
            <w:r w:rsidR="00C64EE7">
              <w:t xml:space="preserve"> </w:t>
            </w:r>
            <w:r>
              <w:t xml:space="preserve">Принципы организации кормовой базы. Основные формы кормообеспечения предприятия. Виды и группы кормов, типы кормопроизводства и кормления. Составление кормового баланса, организация зеленого конвейера. </w:t>
            </w:r>
          </w:p>
        </w:tc>
      </w:tr>
      <w:tr w:rsidR="00CA24F5" w:rsidRPr="00EE152A" w:rsidTr="00CA24F5">
        <w:tc>
          <w:tcPr>
            <w:tcW w:w="586" w:type="dxa"/>
            <w:vAlign w:val="center"/>
          </w:tcPr>
          <w:p w:rsidR="00CA24F5" w:rsidRDefault="00CA24F5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074" w:type="dxa"/>
            <w:vAlign w:val="center"/>
          </w:tcPr>
          <w:p w:rsidR="00CA24F5" w:rsidRDefault="00CA24F5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798" w:type="dxa"/>
          </w:tcPr>
          <w:p w:rsidR="00CA24F5" w:rsidRPr="00CD4FB9" w:rsidRDefault="00CA24F5" w:rsidP="00CA24F5">
            <w:pPr>
              <w:suppressAutoHyphens/>
              <w:ind w:left="108" w:right="17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FC6931" w:rsidRPr="00EE152A" w:rsidTr="00CA24F5">
        <w:tc>
          <w:tcPr>
            <w:tcW w:w="586" w:type="dxa"/>
            <w:vAlign w:val="center"/>
          </w:tcPr>
          <w:p w:rsidR="00FC6931" w:rsidRPr="00EE152A" w:rsidRDefault="00C20FDF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074" w:type="dxa"/>
            <w:vAlign w:val="center"/>
          </w:tcPr>
          <w:p w:rsidR="00FC6931" w:rsidRPr="00FC6931" w:rsidRDefault="00C20FDF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Ресурсный потенциал предприятия</w:t>
            </w:r>
          </w:p>
        </w:tc>
        <w:tc>
          <w:tcPr>
            <w:tcW w:w="6798" w:type="dxa"/>
          </w:tcPr>
          <w:p w:rsidR="00CD4FB9" w:rsidRDefault="00CD4FB9" w:rsidP="00CA24F5">
            <w:pPr>
              <w:suppressAutoHyphens/>
              <w:ind w:left="108"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использова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ния средств производ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64E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и классификация основных фондов и оборотных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средств, источники их формирования.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показатели экономической эффективности средств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производства в сельском хозяйстве и пути повышения их использования.</w:t>
            </w:r>
          </w:p>
          <w:p w:rsidR="00CD4FB9" w:rsidRPr="00FC6931" w:rsidRDefault="00CD4FB9" w:rsidP="00CA24F5">
            <w:pPr>
              <w:suppressAutoHyphens/>
              <w:ind w:left="108"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использования трудовых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ресурсов и оплата труда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сельскохозяйственных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предприятий.</w:t>
            </w:r>
            <w:r w:rsidR="00C64E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 и основные принципы организации труда. Организация трудовых коллективов. Организация трудовых процессов.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Показатели эффективности </w:t>
            </w:r>
            <w:r w:rsid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использования рабочей силы пред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 и пути ее повышения.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принципы, формы, виды и системы оплаты труда.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Тарифная система. Аккордно-премиальная система оплаты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труда за продукцию растениеводства. Оплата труда от валового дохода. Материальное стимулирование работников.</w:t>
            </w:r>
          </w:p>
        </w:tc>
      </w:tr>
      <w:tr w:rsidR="00C20FDF" w:rsidRPr="00EE152A" w:rsidTr="00CA24F5">
        <w:tc>
          <w:tcPr>
            <w:tcW w:w="586" w:type="dxa"/>
            <w:vAlign w:val="center"/>
          </w:tcPr>
          <w:p w:rsidR="00C20FDF" w:rsidRDefault="00C20FDF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074" w:type="dxa"/>
            <w:vAlign w:val="center"/>
          </w:tcPr>
          <w:p w:rsidR="00C20FDF" w:rsidRDefault="00C20FDF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Прогнозирование и планирование сельскохозяйственного производства.</w:t>
            </w:r>
          </w:p>
        </w:tc>
        <w:tc>
          <w:tcPr>
            <w:tcW w:w="6798" w:type="dxa"/>
          </w:tcPr>
          <w:p w:rsidR="00D82D69" w:rsidRDefault="00C20FDF" w:rsidP="00CA24F5">
            <w:pPr>
              <w:suppressAutoHyphens/>
              <w:ind w:left="108"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Прогнозирование и планирование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сельскохозяйственного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производства.</w:t>
            </w:r>
            <w:r w:rsidR="00C64E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Система, методы и организация планирования сельскохозяйственного производства. Перспективные планы. Годовые производственно-финансовые планы.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Годовые производственные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задания.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Оперативное планирование на сельскохозяйственном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предприятии.</w:t>
            </w:r>
          </w:p>
          <w:p w:rsidR="00C20FDF" w:rsidRDefault="00D82D69" w:rsidP="00CA24F5">
            <w:pPr>
              <w:suppressAutoHyphens/>
              <w:ind w:left="108"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Бизнес-план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предпринимателя.</w:t>
            </w:r>
            <w:r w:rsidR="00C64E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Понятие, цель и примерная</w:t>
            </w:r>
            <w:r w:rsidR="00A862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структура бизнес-плана.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Изучение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рынка в бизнес-плане. Планирование производства.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Особенности составления бизнес-плана сельскохозяйственными предприятиями.</w:t>
            </w:r>
          </w:p>
        </w:tc>
      </w:tr>
      <w:tr w:rsidR="00FC6931" w:rsidRPr="00EE152A" w:rsidTr="00CA24F5">
        <w:tc>
          <w:tcPr>
            <w:tcW w:w="586" w:type="dxa"/>
            <w:vAlign w:val="center"/>
          </w:tcPr>
          <w:p w:rsidR="00FC6931" w:rsidRPr="00EE152A" w:rsidRDefault="00A862B5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74" w:type="dxa"/>
            <w:vAlign w:val="center"/>
          </w:tcPr>
          <w:p w:rsidR="00FC6931" w:rsidRPr="00FC6931" w:rsidRDefault="00C20FDF" w:rsidP="00CA24F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Предпринимательская деятельность: стратегии развития, партнерские взаимоотношения, коммерческая деятельность</w:t>
            </w:r>
          </w:p>
        </w:tc>
        <w:tc>
          <w:tcPr>
            <w:tcW w:w="6798" w:type="dxa"/>
          </w:tcPr>
          <w:p w:rsidR="00C20FDF" w:rsidRDefault="00C20FDF" w:rsidP="00CA24F5">
            <w:pPr>
              <w:suppressAutoHyphens/>
              <w:ind w:left="108"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предпринимательской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64E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Становление предпринимательства в России. Классификация предпринимательской деятельности. Формы и методы государственного воздействия на предпринимательскую деятельность.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предпринимательства.</w:t>
            </w:r>
          </w:p>
          <w:p w:rsidR="00D82D69" w:rsidRDefault="00D82D69" w:rsidP="00CA24F5">
            <w:pPr>
              <w:suppressAutoHyphens/>
              <w:ind w:left="108"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t>С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тратегии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редпринимательск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ой деятельности.</w:t>
            </w:r>
            <w:r w:rsidR="00C64E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Сущность и виды стратегий в предпринимательстве</w:t>
            </w:r>
            <w:r w:rsidR="00ED36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Характеристика основных методов выбора стратегии. Сущность, виды, методы и порядок осуществления коммерческих сделок. Предпринимательские связи в производственной сфере. Предпринимательские связи в финансовой сфере. </w:t>
            </w:r>
          </w:p>
          <w:p w:rsidR="00C20FDF" w:rsidRPr="00FC6931" w:rsidRDefault="00D82D69" w:rsidP="00CA24F5">
            <w:pPr>
              <w:suppressAutoHyphens/>
              <w:ind w:left="108" w:right="17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Предпринимательский риск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C64E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Риск и потери в предпринимательской деятельности.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82D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 рисков в предпринимательской деятельности. Методы управления рисками. Способы снижения рисков. Место современных средств связи в информационном обеспечении предпринимательства.</w:t>
            </w:r>
          </w:p>
        </w:tc>
      </w:tr>
    </w:tbl>
    <w:p w:rsidR="00ED36FB" w:rsidRDefault="00ED36FB" w:rsidP="00EE152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ED36FB" w:rsidSect="00EE152A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E152A" w:rsidRDefault="00EE152A" w:rsidP="00EE152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4.2. Разделы дисциплины и междисциплинарные связи с обеспечиваемыми </w:t>
      </w:r>
      <w:r w:rsidRPr="00EE152A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ar-SA"/>
        </w:rPr>
        <w:t xml:space="preserve">(последующими) </w:t>
      </w: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дисциплинами</w:t>
      </w:r>
    </w:p>
    <w:p w:rsidR="00ED36FB" w:rsidRPr="00EE152A" w:rsidRDefault="00ED36FB" w:rsidP="00EE152A">
      <w:pPr>
        <w:suppressAutoHyphens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3275"/>
        <w:gridCol w:w="955"/>
        <w:gridCol w:w="959"/>
        <w:gridCol w:w="957"/>
        <w:gridCol w:w="959"/>
        <w:gridCol w:w="959"/>
        <w:gridCol w:w="953"/>
      </w:tblGrid>
      <w:tr w:rsidR="00A862B5" w:rsidRPr="00EE152A" w:rsidTr="00181687">
        <w:tc>
          <w:tcPr>
            <w:tcW w:w="289" w:type="pct"/>
            <w:vMerge w:val="restart"/>
          </w:tcPr>
          <w:p w:rsidR="00A862B5" w:rsidRPr="00EE152A" w:rsidRDefault="00A862B5" w:rsidP="00EE152A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A862B5" w:rsidRPr="00EE152A" w:rsidRDefault="00A862B5" w:rsidP="00EE152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  <w:p w:rsidR="00A862B5" w:rsidRPr="00EE152A" w:rsidRDefault="00A862B5" w:rsidP="00EE152A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1" w:type="pct"/>
            <w:vMerge w:val="restart"/>
            <w:vAlign w:val="center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обеспечиваемых (последующих) дисциплин</w:t>
            </w:r>
          </w:p>
        </w:tc>
        <w:tc>
          <w:tcPr>
            <w:tcW w:w="3000" w:type="pct"/>
            <w:gridSpan w:val="6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862B5" w:rsidRPr="00EE152A" w:rsidTr="00181687">
        <w:tc>
          <w:tcPr>
            <w:tcW w:w="289" w:type="pct"/>
            <w:vMerge/>
          </w:tcPr>
          <w:p w:rsidR="00A862B5" w:rsidRPr="00EE152A" w:rsidRDefault="00A862B5" w:rsidP="00EE152A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1" w:type="pct"/>
            <w:vMerge/>
          </w:tcPr>
          <w:p w:rsidR="00A862B5" w:rsidRPr="00EE152A" w:rsidRDefault="00A862B5" w:rsidP="00EE152A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99" w:type="pct"/>
          </w:tcPr>
          <w:p w:rsidR="00A862B5" w:rsidRPr="00EE152A" w:rsidRDefault="00A862B5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1" w:type="pct"/>
          </w:tcPr>
          <w:p w:rsidR="00A862B5" w:rsidRPr="00EE152A" w:rsidRDefault="00A862B5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0" w:type="pct"/>
          </w:tcPr>
          <w:p w:rsidR="00A862B5" w:rsidRPr="00EE152A" w:rsidRDefault="00A862B5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1" w:type="pct"/>
          </w:tcPr>
          <w:p w:rsidR="00A862B5" w:rsidRPr="00EE152A" w:rsidRDefault="00A862B5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1" w:type="pct"/>
          </w:tcPr>
          <w:p w:rsidR="00A862B5" w:rsidRPr="00EE152A" w:rsidRDefault="00A862B5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8" w:type="pct"/>
            <w:vAlign w:val="center"/>
          </w:tcPr>
          <w:p w:rsidR="00A862B5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</w:t>
            </w:r>
          </w:p>
        </w:tc>
      </w:tr>
      <w:tr w:rsidR="00A862B5" w:rsidRPr="00EE152A" w:rsidTr="00181687">
        <w:tc>
          <w:tcPr>
            <w:tcW w:w="289" w:type="pct"/>
          </w:tcPr>
          <w:p w:rsidR="00A862B5" w:rsidRPr="00EE152A" w:rsidRDefault="00A862B5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11" w:type="pct"/>
            <w:vAlign w:val="center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Государственная итоговая аттестация</w:t>
            </w:r>
          </w:p>
        </w:tc>
        <w:tc>
          <w:tcPr>
            <w:tcW w:w="499" w:type="pct"/>
            <w:vAlign w:val="center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pct"/>
            <w:vAlign w:val="center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0" w:type="pct"/>
            <w:vAlign w:val="center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pct"/>
            <w:vAlign w:val="center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501" w:type="pct"/>
            <w:vAlign w:val="center"/>
          </w:tcPr>
          <w:p w:rsidR="00A862B5" w:rsidRPr="00EE152A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498" w:type="pct"/>
            <w:vAlign w:val="center"/>
          </w:tcPr>
          <w:p w:rsidR="00A862B5" w:rsidRDefault="00A862B5" w:rsidP="00A862B5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+</w:t>
            </w:r>
          </w:p>
        </w:tc>
      </w:tr>
    </w:tbl>
    <w:p w:rsidR="00ED36FB" w:rsidRPr="00EE152A" w:rsidRDefault="00ED36FB" w:rsidP="00ED36FB">
      <w:pPr>
        <w:suppressAutoHyphens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4.3. Разделы дисциплин и виды занятий </w:t>
      </w:r>
    </w:p>
    <w:p w:rsidR="00ED36FB" w:rsidRPr="00EE152A" w:rsidRDefault="00ED36FB" w:rsidP="00ED36FB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4669"/>
        <w:gridCol w:w="1016"/>
        <w:gridCol w:w="1742"/>
        <w:gridCol w:w="731"/>
        <w:gridCol w:w="859"/>
      </w:tblGrid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439" w:type="pct"/>
            <w:shd w:val="clear" w:color="auto" w:fill="auto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531" w:type="pct"/>
            <w:shd w:val="clear" w:color="auto" w:fill="auto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910" w:type="pct"/>
            <w:shd w:val="clear" w:color="auto" w:fill="auto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382" w:type="pct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  <w:tc>
          <w:tcPr>
            <w:tcW w:w="449" w:type="pct"/>
            <w:shd w:val="clear" w:color="auto" w:fill="auto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39" w:type="pct"/>
            <w:vAlign w:val="center"/>
          </w:tcPr>
          <w:p w:rsidR="00ED36FB" w:rsidRPr="00EE152A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Научные основы организации производства и предпринимательств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АПК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382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0E422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39" w:type="pct"/>
            <w:vAlign w:val="center"/>
          </w:tcPr>
          <w:p w:rsidR="00ED36FB" w:rsidRPr="00FC6931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7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рганизация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отраслей растениеводства, животноводства 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подсобных промышленных производств.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382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0E422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2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39" w:type="pct"/>
            <w:vAlign w:val="center"/>
          </w:tcPr>
          <w:p w:rsidR="00ED36FB" w:rsidRPr="00B47CD2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земельной территории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организация использования земли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382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0E422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2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39" w:type="pct"/>
            <w:vAlign w:val="center"/>
          </w:tcPr>
          <w:p w:rsidR="00ED36FB" w:rsidRPr="00FC6931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Ресурсный потенциал предприятия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382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0E422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439" w:type="pct"/>
            <w:vAlign w:val="center"/>
          </w:tcPr>
          <w:p w:rsidR="00ED36FB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Прогнозирование и планирование сельскохозяйственного производства.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382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0E422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439" w:type="pct"/>
            <w:vAlign w:val="center"/>
          </w:tcPr>
          <w:p w:rsidR="00ED36FB" w:rsidRPr="00FC6931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Предпринимательская деятельность: стратегии развития, партнерские взаимоотношения, коммерческая деятельность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8</w:t>
            </w:r>
          </w:p>
        </w:tc>
        <w:tc>
          <w:tcPr>
            <w:tcW w:w="382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0E422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2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pct"/>
            <w:vAlign w:val="center"/>
          </w:tcPr>
          <w:p w:rsidR="00ED36FB" w:rsidRPr="00C20FDF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</w:p>
        </w:tc>
        <w:tc>
          <w:tcPr>
            <w:tcW w:w="382" w:type="pct"/>
            <w:vAlign w:val="center"/>
          </w:tcPr>
          <w:p w:rsidR="00ED36F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0E422B" w:rsidRDefault="00ED36FB" w:rsidP="00286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22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D36FB" w:rsidRPr="00EE152A" w:rsidTr="0028647D">
        <w:trPr>
          <w:trHeight w:val="20"/>
        </w:trPr>
        <w:tc>
          <w:tcPr>
            <w:tcW w:w="28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9" w:type="pct"/>
            <w:shd w:val="clear" w:color="auto" w:fill="auto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82" w:type="pct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144</w:t>
            </w:r>
          </w:p>
        </w:tc>
      </w:tr>
    </w:tbl>
    <w:p w:rsidR="00ED36FB" w:rsidRPr="00EE152A" w:rsidRDefault="00ED36FB" w:rsidP="00ED36FB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4667"/>
        <w:gridCol w:w="1016"/>
        <w:gridCol w:w="1742"/>
        <w:gridCol w:w="733"/>
        <w:gridCol w:w="858"/>
      </w:tblGrid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438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раздела дисциплины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Лекции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383" w:type="pct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СРС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часов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438" w:type="pct"/>
            <w:vAlign w:val="center"/>
          </w:tcPr>
          <w:p w:rsidR="00ED36FB" w:rsidRPr="00EE152A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Научные основы организации производства и предпринимательств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АПК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438" w:type="pct"/>
            <w:vAlign w:val="center"/>
          </w:tcPr>
          <w:p w:rsidR="00ED36FB" w:rsidRPr="00FC6931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7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рганизация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отраслей растениеводства, животноводства 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подсобных промышленных производств.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438" w:type="pct"/>
            <w:vAlign w:val="center"/>
          </w:tcPr>
          <w:p w:rsidR="00ED36FB" w:rsidRPr="00B47CD2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земельной территории</w:t>
            </w:r>
            <w:r w:rsidR="00FB51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организация использования земли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438" w:type="pct"/>
            <w:vAlign w:val="center"/>
          </w:tcPr>
          <w:p w:rsidR="00ED36FB" w:rsidRPr="00FC6931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Ресурсный потенциал предприятия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2438" w:type="pct"/>
            <w:vAlign w:val="center"/>
          </w:tcPr>
          <w:p w:rsidR="00ED36FB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Прогнозирование и планирование сельскохозяйственного производства.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2438" w:type="pct"/>
            <w:vAlign w:val="center"/>
          </w:tcPr>
          <w:p w:rsidR="00ED36FB" w:rsidRPr="00FC6931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Предпринимательская деятельность: стратегии развития, партнерские взаимоотношения, коммерческая деятельность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  <w:vAlign w:val="center"/>
          </w:tcPr>
          <w:p w:rsidR="00ED36FB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8" w:type="pct"/>
            <w:vAlign w:val="center"/>
          </w:tcPr>
          <w:p w:rsidR="00ED36FB" w:rsidRPr="00C20FDF" w:rsidRDefault="00ED36FB" w:rsidP="0028647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D36FB" w:rsidRPr="00EE152A" w:rsidTr="0028647D">
        <w:trPr>
          <w:trHeight w:val="20"/>
        </w:trPr>
        <w:tc>
          <w:tcPr>
            <w:tcW w:w="290" w:type="pct"/>
            <w:shd w:val="clear" w:color="auto" w:fill="auto"/>
          </w:tcPr>
          <w:p w:rsidR="00ED36FB" w:rsidRPr="00EE152A" w:rsidRDefault="00ED36FB" w:rsidP="0028647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38" w:type="pct"/>
            <w:shd w:val="clear" w:color="auto" w:fill="auto"/>
          </w:tcPr>
          <w:p w:rsidR="00ED36FB" w:rsidRPr="00EE152A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Итого 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10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3" w:type="pct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128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D36FB" w:rsidRPr="00411009" w:rsidRDefault="00ED36FB" w:rsidP="0028647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144</w:t>
            </w:r>
          </w:p>
        </w:tc>
      </w:tr>
    </w:tbl>
    <w:p w:rsidR="00EE152A" w:rsidRPr="00EE152A" w:rsidRDefault="00EE152A" w:rsidP="00EE152A">
      <w:pPr>
        <w:suppressAutoHyphens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lastRenderedPageBreak/>
        <w:t>4.4. Практические занятия</w:t>
      </w:r>
    </w:p>
    <w:p w:rsidR="00D55C3C" w:rsidRPr="00EE152A" w:rsidRDefault="00D55C3C" w:rsidP="00EE152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129"/>
        <w:gridCol w:w="5469"/>
        <w:gridCol w:w="1129"/>
        <w:gridCol w:w="1137"/>
      </w:tblGrid>
      <w:tr w:rsidR="006D75B6" w:rsidRPr="00EE152A" w:rsidTr="006D75B6">
        <w:trPr>
          <w:trHeight w:val="570"/>
        </w:trPr>
        <w:tc>
          <w:tcPr>
            <w:tcW w:w="369" w:type="pct"/>
            <w:vMerge w:val="restar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90" w:type="pct"/>
            <w:vMerge w:val="restar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раздела дисцип-лины</w:t>
            </w:r>
          </w:p>
        </w:tc>
        <w:tc>
          <w:tcPr>
            <w:tcW w:w="2857" w:type="pct"/>
            <w:vMerge w:val="restar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Тематика практических занятий </w:t>
            </w:r>
          </w:p>
        </w:tc>
        <w:tc>
          <w:tcPr>
            <w:tcW w:w="1184" w:type="pct"/>
            <w:gridSpan w:val="2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Трудоемкость, (час)</w:t>
            </w:r>
          </w:p>
        </w:tc>
      </w:tr>
      <w:tr w:rsidR="006D75B6" w:rsidRPr="00EE152A" w:rsidTr="006D75B6">
        <w:trPr>
          <w:trHeight w:val="565"/>
        </w:trPr>
        <w:tc>
          <w:tcPr>
            <w:tcW w:w="369" w:type="pct"/>
            <w:vMerge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ar-SA"/>
              </w:rPr>
            </w:pPr>
          </w:p>
        </w:tc>
        <w:tc>
          <w:tcPr>
            <w:tcW w:w="590" w:type="pct"/>
            <w:vMerge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57" w:type="pct"/>
            <w:vMerge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очная форма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заочная форма</w:t>
            </w:r>
          </w:p>
        </w:tc>
      </w:tr>
      <w:tr w:rsidR="006D75B6" w:rsidRPr="00EE152A" w:rsidTr="006D75B6">
        <w:tc>
          <w:tcPr>
            <w:tcW w:w="369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57" w:type="pct"/>
            <w:shd w:val="clear" w:color="auto" w:fill="auto"/>
          </w:tcPr>
          <w:p w:rsidR="006D75B6" w:rsidRPr="00EE152A" w:rsidRDefault="006D75B6" w:rsidP="006D75B6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1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Предмет, объект и задачи науки организации производства.</w:t>
            </w:r>
            <w:r w:rsidR="00734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181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Анализ этапов становления и развития науки организации</w:t>
            </w:r>
            <w:r w:rsidR="00734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181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производства. Характер проявлений закономерностей сельскохозяйственного производства. Принципы организации</w:t>
            </w:r>
            <w:r w:rsidR="007343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181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производства, условия их практической реализации.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411009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411009" w:rsidRDefault="006D75B6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D75B6" w:rsidRPr="00EE152A" w:rsidTr="006D75B6">
        <w:tc>
          <w:tcPr>
            <w:tcW w:w="369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57" w:type="pct"/>
            <w:shd w:val="clear" w:color="auto" w:fill="auto"/>
          </w:tcPr>
          <w:p w:rsidR="006D75B6" w:rsidRPr="00EE152A" w:rsidRDefault="006D75B6" w:rsidP="000C3DE0">
            <w:pPr>
              <w:tabs>
                <w:tab w:val="left" w:pos="189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16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Формирование оптимального размера отрасли растениеводства. Производственные показатели бригады.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411009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 w:rsidRPr="00411009"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411009" w:rsidRDefault="006D75B6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6D75B6" w:rsidRPr="00EE152A" w:rsidTr="00CA24F5">
        <w:trPr>
          <w:trHeight w:val="321"/>
        </w:trPr>
        <w:tc>
          <w:tcPr>
            <w:tcW w:w="369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3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412CEF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57" w:type="pct"/>
            <w:shd w:val="clear" w:color="auto" w:fill="auto"/>
          </w:tcPr>
          <w:p w:rsidR="006D75B6" w:rsidRPr="00EE152A" w:rsidRDefault="006D75B6" w:rsidP="000C3DE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6D75B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Основные формы кормообеспечения предприятия.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411009" w:rsidRDefault="006D75B6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A24F5" w:rsidRPr="00EE152A" w:rsidTr="006D75B6">
        <w:tc>
          <w:tcPr>
            <w:tcW w:w="369" w:type="pct"/>
            <w:shd w:val="clear" w:color="auto" w:fill="auto"/>
            <w:vAlign w:val="center"/>
          </w:tcPr>
          <w:p w:rsidR="00CA24F5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57" w:type="pct"/>
            <w:shd w:val="clear" w:color="auto" w:fill="auto"/>
          </w:tcPr>
          <w:p w:rsidR="00CA24F5" w:rsidRPr="006D75B6" w:rsidRDefault="00CA24F5" w:rsidP="006D75B6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6D75B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Составление кормового баланса, организация зеленого конвейера.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A24F5" w:rsidRDefault="00CA24F5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D75B6" w:rsidRPr="00EE152A" w:rsidTr="006D75B6">
        <w:tc>
          <w:tcPr>
            <w:tcW w:w="369" w:type="pct"/>
            <w:shd w:val="clear" w:color="auto" w:fill="auto"/>
            <w:vAlign w:val="center"/>
          </w:tcPr>
          <w:p w:rsidR="006D75B6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412CEF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57" w:type="pct"/>
            <w:shd w:val="clear" w:color="auto" w:fill="auto"/>
          </w:tcPr>
          <w:p w:rsidR="006D75B6" w:rsidRPr="00EE152A" w:rsidRDefault="006D75B6" w:rsidP="00CA24F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18168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Расчет объема механизированных работ в усл</w:t>
            </w:r>
            <w:r w:rsidR="00CA24F5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овных эталонных гектарах, </w:t>
            </w:r>
            <w:r w:rsidRPr="0018168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потребности в тракторах и комбайнах.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411009" w:rsidRDefault="00CA24F5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A24F5" w:rsidRPr="00EE152A" w:rsidTr="006D75B6">
        <w:tc>
          <w:tcPr>
            <w:tcW w:w="369" w:type="pct"/>
            <w:shd w:val="clear" w:color="auto" w:fill="auto"/>
            <w:vAlign w:val="center"/>
          </w:tcPr>
          <w:p w:rsidR="00CA24F5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6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57" w:type="pct"/>
            <w:shd w:val="clear" w:color="auto" w:fill="auto"/>
          </w:tcPr>
          <w:p w:rsidR="00CA24F5" w:rsidRPr="00181687" w:rsidRDefault="00CA24F5" w:rsidP="000C3DE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 w:rsidRPr="0018168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Расчет 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и распределение </w:t>
            </w:r>
            <w:r w:rsidRPr="0018168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затрат на амортизацию и ремонт основных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 xml:space="preserve"> </w:t>
            </w:r>
            <w:r w:rsidRPr="0018168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средств.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A24F5" w:rsidRPr="00411009" w:rsidRDefault="00CA24F5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A24F5" w:rsidRPr="00EE152A" w:rsidTr="006D75B6">
        <w:tc>
          <w:tcPr>
            <w:tcW w:w="369" w:type="pct"/>
            <w:shd w:val="clear" w:color="auto" w:fill="auto"/>
            <w:vAlign w:val="center"/>
          </w:tcPr>
          <w:p w:rsidR="00CA24F5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7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857" w:type="pct"/>
            <w:shd w:val="clear" w:color="auto" w:fill="auto"/>
          </w:tcPr>
          <w:p w:rsidR="00CA24F5" w:rsidRPr="00181687" w:rsidRDefault="00CA24F5" w:rsidP="000C3DE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О</w:t>
            </w:r>
            <w:r w:rsidRPr="00181687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сновные принципы построения рациональной системы ведения хозяйства. Сущность системы земледелия, их элементы.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A24F5" w:rsidRPr="00411009" w:rsidRDefault="00CA24F5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D75B6" w:rsidRPr="00EE152A" w:rsidTr="006D75B6">
        <w:tc>
          <w:tcPr>
            <w:tcW w:w="369" w:type="pct"/>
            <w:shd w:val="clear" w:color="auto" w:fill="auto"/>
            <w:vAlign w:val="center"/>
          </w:tcPr>
          <w:p w:rsidR="006D75B6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8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412CEF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57" w:type="pct"/>
            <w:shd w:val="clear" w:color="auto" w:fill="auto"/>
          </w:tcPr>
          <w:p w:rsidR="006D75B6" w:rsidRPr="00EE152A" w:rsidRDefault="00CA24F5" w:rsidP="00CA24F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Планирование урожайности, р</w:t>
            </w:r>
            <w:r w:rsidR="006D75B6"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асчет необходимого объема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D75B6"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производства продукции.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411009" w:rsidRDefault="006D75B6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CA24F5" w:rsidRPr="00EE152A" w:rsidTr="006D75B6">
        <w:tc>
          <w:tcPr>
            <w:tcW w:w="369" w:type="pct"/>
            <w:shd w:val="clear" w:color="auto" w:fill="auto"/>
            <w:vAlign w:val="center"/>
          </w:tcPr>
          <w:p w:rsidR="00CA24F5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9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857" w:type="pct"/>
            <w:shd w:val="clear" w:color="auto" w:fill="auto"/>
          </w:tcPr>
          <w:p w:rsidR="00CA24F5" w:rsidRPr="00181687" w:rsidRDefault="00CA24F5" w:rsidP="000C3DE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Производственная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растениеводства (о</w:t>
            </w:r>
            <w:r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своение методики составления технологических карт возделывания и уборки сельскохозяйственных культур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A24F5" w:rsidRDefault="00CF3128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D75B6" w:rsidRPr="00EE152A" w:rsidTr="006D75B6">
        <w:tc>
          <w:tcPr>
            <w:tcW w:w="369" w:type="pct"/>
            <w:shd w:val="clear" w:color="auto" w:fill="auto"/>
            <w:vAlign w:val="center"/>
          </w:tcPr>
          <w:p w:rsidR="006D75B6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10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412CEF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57" w:type="pct"/>
            <w:shd w:val="clear" w:color="auto" w:fill="auto"/>
          </w:tcPr>
          <w:p w:rsidR="006D75B6" w:rsidRPr="00EE152A" w:rsidRDefault="006D75B6" w:rsidP="00CA24F5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 плановых затрат н</w:t>
            </w:r>
            <w:r w:rsidR="00CF31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производство продукции и </w:t>
            </w:r>
            <w:r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себестоимости единицы продукции растениеводства.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411009" w:rsidRDefault="006D75B6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11009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CA24F5" w:rsidRPr="00EE152A" w:rsidTr="006D75B6">
        <w:tc>
          <w:tcPr>
            <w:tcW w:w="369" w:type="pct"/>
            <w:shd w:val="clear" w:color="auto" w:fill="auto"/>
            <w:vAlign w:val="center"/>
          </w:tcPr>
          <w:p w:rsidR="00CA24F5" w:rsidRPr="00EE152A" w:rsidRDefault="00CF3128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ar-SA"/>
              </w:rPr>
              <w:t>11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857" w:type="pct"/>
            <w:shd w:val="clear" w:color="auto" w:fill="auto"/>
          </w:tcPr>
          <w:p w:rsidR="00CA24F5" w:rsidRPr="00181687" w:rsidRDefault="00CA24F5" w:rsidP="000C3DE0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Расчет эффективности производства пр</w:t>
            </w:r>
            <w:r w:rsidR="00CF31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одукции растениеводства и </w:t>
            </w:r>
            <w:r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экономической эффективности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средств за</w:t>
            </w:r>
            <w:r w:rsidRPr="0018168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щиты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CA24F5" w:rsidRPr="00411009" w:rsidRDefault="00CA24F5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ar-SA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CA24F5" w:rsidRPr="00411009" w:rsidRDefault="00CF3128" w:rsidP="006D75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D75B6" w:rsidRPr="00EE152A" w:rsidTr="006D75B6">
        <w:tc>
          <w:tcPr>
            <w:tcW w:w="369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447" w:type="pct"/>
            <w:gridSpan w:val="2"/>
            <w:shd w:val="clear" w:color="auto" w:fill="auto"/>
            <w:vAlign w:val="center"/>
          </w:tcPr>
          <w:p w:rsidR="006D75B6" w:rsidRPr="00EE152A" w:rsidRDefault="006D75B6" w:rsidP="006D75B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590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6D75B6" w:rsidRPr="00EE152A" w:rsidRDefault="006D75B6" w:rsidP="006D75B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</w:tr>
    </w:tbl>
    <w:p w:rsidR="00EE152A" w:rsidRPr="00EE152A" w:rsidRDefault="00EE152A" w:rsidP="00EE152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4.5. Примерная тематика курсовых проектов (работ) </w:t>
      </w:r>
      <w:r w:rsidRPr="00EE15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EE152A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не предусмотрены УП</w:t>
      </w: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EE152A" w:rsidRDefault="00EE152A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F3128" w:rsidRDefault="00CF3128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F3128" w:rsidRDefault="00CF3128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F3128" w:rsidRDefault="00CF3128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F3128" w:rsidRDefault="00CF3128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F3128" w:rsidRDefault="00CF3128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F3128" w:rsidRDefault="00CF3128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CF3128" w:rsidRPr="00EE152A" w:rsidRDefault="00CF3128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5. Учебно-методическое обеспечение самостоятельной работы обучающихся по дисциплине (</w:t>
      </w:r>
      <w:r w:rsidRPr="00EE1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701"/>
        <w:gridCol w:w="2657"/>
        <w:gridCol w:w="2781"/>
        <w:gridCol w:w="879"/>
        <w:gridCol w:w="1975"/>
      </w:tblGrid>
      <w:tr w:rsidR="00EE152A" w:rsidRPr="00EE152A" w:rsidTr="00CF3128">
        <w:trPr>
          <w:cantSplit/>
          <w:trHeight w:val="1310"/>
        </w:trPr>
        <w:tc>
          <w:tcPr>
            <w:tcW w:w="302" w:type="pct"/>
            <w:shd w:val="clear" w:color="auto" w:fill="auto"/>
            <w:vAlign w:val="center"/>
          </w:tcPr>
          <w:p w:rsidR="00EE152A" w:rsidRPr="00EE152A" w:rsidRDefault="00EE152A" w:rsidP="00EE152A">
            <w:pPr>
              <w:tabs>
                <w:tab w:val="right" w:leader="underscore" w:pos="9639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6" w:type="pct"/>
            <w:shd w:val="clear" w:color="auto" w:fill="auto"/>
            <w:textDirection w:val="btLr"/>
            <w:vAlign w:val="center"/>
          </w:tcPr>
          <w:p w:rsidR="00EE152A" w:rsidRPr="00EE152A" w:rsidRDefault="00EE152A" w:rsidP="00EE152A">
            <w:pPr>
              <w:tabs>
                <w:tab w:val="right" w:leader="underscore" w:pos="9639"/>
              </w:tabs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семестра</w:t>
            </w:r>
          </w:p>
        </w:tc>
        <w:tc>
          <w:tcPr>
            <w:tcW w:w="1388" w:type="pct"/>
            <w:shd w:val="clear" w:color="auto" w:fill="auto"/>
            <w:vAlign w:val="center"/>
          </w:tcPr>
          <w:p w:rsidR="00EE152A" w:rsidRPr="00EE152A" w:rsidRDefault="00EE152A" w:rsidP="00EE152A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Наименование раздела учебной дисциплины 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EE152A" w:rsidRPr="00EE152A" w:rsidRDefault="00412CEF" w:rsidP="00EE152A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Виды СРС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EE152A" w:rsidRPr="00EE152A" w:rsidRDefault="00EE152A" w:rsidP="00EE152A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часов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EE152A" w:rsidRPr="00EE152A" w:rsidRDefault="00EE152A" w:rsidP="00EE152A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Вид контроля</w:t>
            </w:r>
          </w:p>
        </w:tc>
      </w:tr>
      <w:tr w:rsidR="00427B3D" w:rsidRPr="00EE152A" w:rsidTr="00CF3128">
        <w:trPr>
          <w:trHeight w:val="679"/>
        </w:trPr>
        <w:tc>
          <w:tcPr>
            <w:tcW w:w="302" w:type="pct"/>
            <w:vMerge w:val="restart"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388" w:type="pct"/>
            <w:vMerge w:val="restart"/>
            <w:vAlign w:val="center"/>
          </w:tcPr>
          <w:p w:rsidR="00427B3D" w:rsidRPr="00EE152A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Научные основы организации производства и предпринимательств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АПК</w:t>
            </w:r>
            <w:r w:rsidR="00531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</w:t>
            </w:r>
            <w:r w:rsidR="000C3D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лекций, подготовка к занятиям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</w:t>
            </w:r>
          </w:p>
        </w:tc>
      </w:tr>
      <w:tr w:rsidR="00427B3D" w:rsidRPr="00EE152A" w:rsidTr="00CF3128">
        <w:trPr>
          <w:trHeight w:val="679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0A658E" w:rsidRDefault="00427B3D" w:rsidP="00AC5BC6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7B3D" w:rsidRPr="00EE152A" w:rsidTr="00CF3128">
        <w:trPr>
          <w:trHeight w:val="506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0A658E" w:rsidRDefault="00427B3D" w:rsidP="00AC5BC6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427B3D" w:rsidRPr="00EE152A" w:rsidTr="00CF3128">
        <w:tc>
          <w:tcPr>
            <w:tcW w:w="302" w:type="pct"/>
            <w:vMerge w:val="restart"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 w:val="restart"/>
            <w:vAlign w:val="center"/>
          </w:tcPr>
          <w:p w:rsidR="00427B3D" w:rsidRPr="00FC6931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7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рганизация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отраслей растениеводства, животноводства 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подсобных промышленных производств.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</w:t>
            </w:r>
          </w:p>
        </w:tc>
      </w:tr>
      <w:tr w:rsidR="00427B3D" w:rsidRPr="00EE152A" w:rsidTr="00CF3128">
        <w:trPr>
          <w:trHeight w:val="849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shd w:val="clear" w:color="auto" w:fill="auto"/>
            <w:vAlign w:val="center"/>
          </w:tcPr>
          <w:p w:rsidR="00427B3D" w:rsidRPr="000A658E" w:rsidRDefault="00427B3D" w:rsidP="00AC5BC6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7B3D" w:rsidRPr="00EE152A" w:rsidTr="00CF3128">
        <w:trPr>
          <w:trHeight w:val="563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shd w:val="clear" w:color="auto" w:fill="auto"/>
            <w:vAlign w:val="center"/>
          </w:tcPr>
          <w:p w:rsidR="00427B3D" w:rsidRPr="000A658E" w:rsidRDefault="00427B3D" w:rsidP="00AC5BC6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427B3D" w:rsidRPr="00EE152A" w:rsidTr="00CF3128">
        <w:tc>
          <w:tcPr>
            <w:tcW w:w="302" w:type="pct"/>
            <w:vMerge w:val="restart"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 w:val="restart"/>
            <w:vAlign w:val="center"/>
          </w:tcPr>
          <w:p w:rsidR="00427B3D" w:rsidRPr="00B47CD2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земельной территории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организация использования земли</w:t>
            </w:r>
            <w:r w:rsidR="00531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</w:t>
            </w:r>
          </w:p>
        </w:tc>
      </w:tr>
      <w:tr w:rsidR="00427B3D" w:rsidRPr="00EE152A" w:rsidTr="00CF3128"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0A658E" w:rsidRDefault="00427B3D" w:rsidP="00AC5BC6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427B3D" w:rsidRPr="00EE152A" w:rsidTr="00CF3128"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0A658E" w:rsidRDefault="00427B3D" w:rsidP="00AC5BC6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 w:val="restart"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 w:val="restart"/>
            <w:vAlign w:val="center"/>
          </w:tcPr>
          <w:p w:rsidR="00427B3D" w:rsidRPr="00FC6931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Ресурсный потенциал предприятия</w:t>
            </w:r>
            <w:r w:rsidR="00531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27B3D" w:rsidRPr="000A658E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</w:t>
            </w: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shd w:val="clear" w:color="auto" w:fill="auto"/>
            <w:vAlign w:val="center"/>
          </w:tcPr>
          <w:p w:rsidR="00427B3D" w:rsidRPr="000A658E" w:rsidRDefault="00427B3D" w:rsidP="00AC5BC6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 w:val="restart"/>
            <w:shd w:val="clear" w:color="auto" w:fill="auto"/>
            <w:vAlign w:val="center"/>
          </w:tcPr>
          <w:p w:rsidR="00427B3D" w:rsidRPr="000A658E" w:rsidRDefault="00427B3D" w:rsidP="00427B3D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427B3D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 w:val="restart"/>
            <w:vAlign w:val="center"/>
          </w:tcPr>
          <w:p w:rsidR="00427B3D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Прогнозирование и планирование сельскохозяйственного производства.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427B3D" w:rsidP="00427B3D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</w:t>
            </w: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427B3D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427B3D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C20FDF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427B3D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427B3D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27B3D" w:rsidRPr="000A658E" w:rsidRDefault="00427B3D" w:rsidP="00427B3D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C20FDF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B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510B66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427B3D" w:rsidRPr="000A658E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B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 w:val="restart"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 w:val="restart"/>
            <w:vAlign w:val="center"/>
          </w:tcPr>
          <w:p w:rsidR="00427B3D" w:rsidRPr="00FC6931" w:rsidRDefault="00427B3D" w:rsidP="00AC5BC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Предпринимательская деятельность: стратегии развития, партнерские взаимоотношения, коммерческая деятельность</w:t>
            </w:r>
            <w:r w:rsidR="00531A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Проработка материала лекций, подготовка к занятиям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510B66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32" w:type="pct"/>
            <w:vMerge w:val="restart"/>
            <w:shd w:val="clear" w:color="auto" w:fill="auto"/>
            <w:vAlign w:val="center"/>
          </w:tcPr>
          <w:p w:rsidR="00427B3D" w:rsidRPr="00EE152A" w:rsidRDefault="00427B3D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A658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Собеседование, тестирование</w:t>
            </w: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C20FDF" w:rsidRDefault="00427B3D" w:rsidP="000A65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0E422B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3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27B3D" w:rsidRPr="00EE152A" w:rsidTr="00CF3128">
        <w:trPr>
          <w:trHeight w:val="279"/>
        </w:trPr>
        <w:tc>
          <w:tcPr>
            <w:tcW w:w="302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7B3D" w:rsidRPr="000A658E" w:rsidRDefault="00427B3D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Merge/>
            <w:vAlign w:val="center"/>
          </w:tcPr>
          <w:p w:rsidR="00427B3D" w:rsidRPr="00C20FDF" w:rsidRDefault="00427B3D" w:rsidP="000A65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53" w:type="pct"/>
            <w:shd w:val="clear" w:color="auto" w:fill="auto"/>
            <w:vAlign w:val="center"/>
          </w:tcPr>
          <w:p w:rsidR="00427B3D" w:rsidRPr="00EE152A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Реферат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27B3D" w:rsidRPr="00EE152A" w:rsidRDefault="00510B66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427B3D" w:rsidRPr="000A658E" w:rsidRDefault="00427B3D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7B3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реферата</w:t>
            </w:r>
          </w:p>
        </w:tc>
      </w:tr>
      <w:tr w:rsidR="000E422B" w:rsidRPr="00EE152A" w:rsidTr="00CF3128">
        <w:trPr>
          <w:trHeight w:val="279"/>
        </w:trPr>
        <w:tc>
          <w:tcPr>
            <w:tcW w:w="302" w:type="pct"/>
            <w:shd w:val="clear" w:color="auto" w:fill="auto"/>
            <w:vAlign w:val="center"/>
          </w:tcPr>
          <w:p w:rsidR="000E422B" w:rsidRPr="000A658E" w:rsidRDefault="000E422B" w:rsidP="000A658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0E422B" w:rsidRPr="000A658E" w:rsidRDefault="000E422B" w:rsidP="000A658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8" w:type="pct"/>
            <w:vAlign w:val="center"/>
          </w:tcPr>
          <w:p w:rsidR="000E422B" w:rsidRPr="00C20FDF" w:rsidRDefault="00CF3128" w:rsidP="000A65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к э</w:t>
            </w:r>
            <w:r w:rsidR="000E42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</w:p>
        </w:tc>
        <w:tc>
          <w:tcPr>
            <w:tcW w:w="1453" w:type="pct"/>
            <w:shd w:val="clear" w:color="auto" w:fill="auto"/>
            <w:vAlign w:val="center"/>
          </w:tcPr>
          <w:p w:rsidR="000E422B" w:rsidRPr="00EE152A" w:rsidRDefault="000E422B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0E422B" w:rsidRDefault="000E422B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0E422B" w:rsidRPr="00427B3D" w:rsidRDefault="000C3DE0" w:rsidP="000A658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  <w:tr w:rsidR="00EE152A" w:rsidRPr="00EE152A" w:rsidTr="00AC5BC6">
        <w:tc>
          <w:tcPr>
            <w:tcW w:w="3509" w:type="pct"/>
            <w:gridSpan w:val="4"/>
            <w:shd w:val="clear" w:color="auto" w:fill="auto"/>
          </w:tcPr>
          <w:p w:rsidR="00EE152A" w:rsidRPr="00EE152A" w:rsidRDefault="00EE152A" w:rsidP="00EE152A">
            <w:pPr>
              <w:tabs>
                <w:tab w:val="right" w:leader="underscore" w:pos="9639"/>
              </w:tabs>
              <w:suppressAutoHyphens/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 часов в семестре:</w:t>
            </w:r>
          </w:p>
        </w:tc>
        <w:tc>
          <w:tcPr>
            <w:tcW w:w="459" w:type="pct"/>
            <w:shd w:val="clear" w:color="auto" w:fill="auto"/>
          </w:tcPr>
          <w:p w:rsidR="00EE152A" w:rsidRPr="00EE152A" w:rsidRDefault="00427B3D" w:rsidP="00EE152A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1032" w:type="pct"/>
            <w:shd w:val="clear" w:color="auto" w:fill="auto"/>
          </w:tcPr>
          <w:p w:rsidR="00EE152A" w:rsidRPr="00EE152A" w:rsidRDefault="00EE152A" w:rsidP="00EE152A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94A7B" w:rsidRDefault="00394A7B" w:rsidP="00EE152A">
      <w:pPr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EE152A" w:rsidRDefault="00EE152A" w:rsidP="00EE152A">
      <w:pPr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Учебно-методическое обеспечение самостоятельной работы обучающихся по дисциплине (</w:t>
      </w:r>
      <w:r w:rsidRPr="00EE1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заочная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725"/>
        <w:gridCol w:w="2634"/>
        <w:gridCol w:w="2885"/>
        <w:gridCol w:w="869"/>
        <w:gridCol w:w="1882"/>
      </w:tblGrid>
      <w:tr w:rsidR="00412CEF" w:rsidRPr="00531A61" w:rsidTr="00CF3128">
        <w:trPr>
          <w:cantSplit/>
          <w:trHeight w:val="1145"/>
        </w:trPr>
        <w:tc>
          <w:tcPr>
            <w:tcW w:w="301" w:type="pc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  <w:t>№ п/п</w:t>
            </w:r>
          </w:p>
        </w:tc>
        <w:tc>
          <w:tcPr>
            <w:tcW w:w="379" w:type="pct"/>
            <w:shd w:val="clear" w:color="auto" w:fill="auto"/>
            <w:textDirection w:val="btLr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семестра</w:t>
            </w:r>
          </w:p>
        </w:tc>
        <w:tc>
          <w:tcPr>
            <w:tcW w:w="1376" w:type="pc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  <w:t xml:space="preserve">Наименование раздела учебной дисциплины 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  <w:t>Виды СРС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  <w:t>Всего часов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  <w:t>Вид контроля</w:t>
            </w:r>
          </w:p>
        </w:tc>
      </w:tr>
      <w:tr w:rsidR="00412CEF" w:rsidRPr="00531A61" w:rsidTr="00CF3128">
        <w:trPr>
          <w:trHeight w:val="1251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1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10</w:t>
            </w:r>
          </w:p>
        </w:tc>
        <w:tc>
          <w:tcPr>
            <w:tcW w:w="1376" w:type="pct"/>
            <w:vMerge w:val="restart"/>
            <w:vAlign w:val="center"/>
          </w:tcPr>
          <w:p w:rsidR="00412CEF" w:rsidRPr="00531A61" w:rsidRDefault="00412CEF" w:rsidP="00394A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Научные основы организации производства и предпринимательства в АПК</w:t>
            </w:r>
            <w:r w:rsid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Проработка материала лекций, подготовка к занятиям</w:t>
            </w:r>
          </w:p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702CA9" w:rsidP="00531A61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Собеседование, тестирование</w:t>
            </w:r>
          </w:p>
        </w:tc>
      </w:tr>
      <w:tr w:rsidR="00412CEF" w:rsidRPr="00531A61" w:rsidTr="00CF3128">
        <w:trPr>
          <w:trHeight w:val="478"/>
        </w:trPr>
        <w:tc>
          <w:tcPr>
            <w:tcW w:w="301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/>
            <w:vAlign w:val="center"/>
          </w:tcPr>
          <w:p w:rsidR="00412CEF" w:rsidRPr="00531A61" w:rsidRDefault="00412CEF" w:rsidP="00394A7B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702CA9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</w:tr>
      <w:tr w:rsidR="00412CEF" w:rsidRPr="00531A61" w:rsidTr="00CF3128">
        <w:trPr>
          <w:trHeight w:val="1210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2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12CEF" w:rsidRPr="00531A61" w:rsidRDefault="00412CEF" w:rsidP="00394A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Специализация и организация отраслей растениеводства, животноводства и подсобных промышленных производств.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Проработка материала лекций, подготовка к занятиям</w:t>
            </w:r>
          </w:p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702CA9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10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Собеседование, тестирование</w:t>
            </w:r>
          </w:p>
        </w:tc>
      </w:tr>
      <w:tr w:rsidR="00412CEF" w:rsidRPr="00531A61" w:rsidTr="00CF3128">
        <w:trPr>
          <w:trHeight w:val="354"/>
        </w:trPr>
        <w:tc>
          <w:tcPr>
            <w:tcW w:w="301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ar-SA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/>
            <w:shd w:val="clear" w:color="auto" w:fill="auto"/>
            <w:vAlign w:val="center"/>
          </w:tcPr>
          <w:p w:rsidR="00412CEF" w:rsidRPr="00531A61" w:rsidRDefault="00412CEF" w:rsidP="00394A7B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</w:tr>
      <w:tr w:rsidR="00412CEF" w:rsidRPr="00531A61" w:rsidTr="00CF3128">
        <w:trPr>
          <w:trHeight w:val="1176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3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12CEF" w:rsidRPr="00531A61" w:rsidRDefault="00412CEF" w:rsidP="00394A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Формирование земельной территории и организация использования земли</w:t>
            </w:r>
            <w:r w:rsid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702CA9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Собеседование, тестирование</w:t>
            </w:r>
          </w:p>
        </w:tc>
      </w:tr>
      <w:tr w:rsidR="00412CEF" w:rsidRPr="00531A61" w:rsidTr="00CF3128">
        <w:trPr>
          <w:trHeight w:val="325"/>
        </w:trPr>
        <w:tc>
          <w:tcPr>
            <w:tcW w:w="301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lang w:eastAsia="ar-SA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/>
            <w:vAlign w:val="center"/>
          </w:tcPr>
          <w:p w:rsidR="00412CEF" w:rsidRPr="00531A61" w:rsidRDefault="00412CEF" w:rsidP="00394A7B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</w:tr>
      <w:tr w:rsidR="00412CEF" w:rsidRPr="00531A61" w:rsidTr="00CF3128">
        <w:trPr>
          <w:trHeight w:val="1289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  <w:t>4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12CEF" w:rsidRPr="00531A61" w:rsidRDefault="00412CEF" w:rsidP="00394A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Ресурсный потенциал предприятия</w:t>
            </w:r>
            <w:r w:rsid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Проработка материала лекций, подготовка к занятиям</w:t>
            </w:r>
          </w:p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702CA9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Собеседование, тестирование</w:t>
            </w:r>
          </w:p>
        </w:tc>
      </w:tr>
      <w:tr w:rsidR="00412CEF" w:rsidRPr="00531A61" w:rsidTr="00CF3128">
        <w:trPr>
          <w:trHeight w:val="279"/>
        </w:trPr>
        <w:tc>
          <w:tcPr>
            <w:tcW w:w="301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/>
            <w:shd w:val="clear" w:color="auto" w:fill="auto"/>
            <w:vAlign w:val="center"/>
          </w:tcPr>
          <w:p w:rsidR="00412CEF" w:rsidRPr="00531A61" w:rsidRDefault="00412CEF" w:rsidP="00394A7B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</w:tr>
      <w:tr w:rsidR="00412CEF" w:rsidRPr="00531A61" w:rsidTr="00CF3128">
        <w:trPr>
          <w:trHeight w:val="1334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  <w:t>5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12CEF" w:rsidRPr="00531A61" w:rsidRDefault="00412CEF" w:rsidP="00394A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Прогнозирование и планирование сельскохозяйственного производства.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702CA9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12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Собеседование, тестирование</w:t>
            </w:r>
          </w:p>
        </w:tc>
      </w:tr>
      <w:tr w:rsidR="00412CEF" w:rsidRPr="00531A61" w:rsidTr="00CF3128">
        <w:trPr>
          <w:trHeight w:val="400"/>
        </w:trPr>
        <w:tc>
          <w:tcPr>
            <w:tcW w:w="301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/>
            <w:vAlign w:val="center"/>
          </w:tcPr>
          <w:p w:rsidR="00412CEF" w:rsidRPr="00531A61" w:rsidRDefault="00412CEF" w:rsidP="00394A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</w:tr>
      <w:tr w:rsidR="00412CEF" w:rsidRPr="00531A61" w:rsidTr="00CF3128">
        <w:trPr>
          <w:trHeight w:val="1364"/>
        </w:trPr>
        <w:tc>
          <w:tcPr>
            <w:tcW w:w="301" w:type="pct"/>
            <w:vMerge w:val="restart"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  <w:t>6</w:t>
            </w: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 w:val="restart"/>
            <w:vAlign w:val="center"/>
          </w:tcPr>
          <w:p w:rsidR="00412CEF" w:rsidRPr="00531A61" w:rsidRDefault="00412CEF" w:rsidP="00394A7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Предпринимательская деятельность: стратегии развития, партнерские взаимоотношения, коммерческая деятельность</w:t>
            </w:r>
            <w:r w:rsid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Проработка материала лекций, подготовка к занятиям</w:t>
            </w:r>
          </w:p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Самостоятельное изучение тем дисциплины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270303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11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0C3DE0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Собеседование, тестирование</w:t>
            </w:r>
          </w:p>
        </w:tc>
      </w:tr>
      <w:tr w:rsidR="00412CEF" w:rsidRPr="00531A61" w:rsidTr="00CF3128">
        <w:trPr>
          <w:trHeight w:val="279"/>
        </w:trPr>
        <w:tc>
          <w:tcPr>
            <w:tcW w:w="301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Merge/>
            <w:vAlign w:val="center"/>
          </w:tcPr>
          <w:p w:rsidR="00412CEF" w:rsidRPr="00531A61" w:rsidRDefault="00412CEF" w:rsidP="006E0D1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1507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412CEF" w:rsidRPr="00531A61" w:rsidRDefault="00270303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4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412CEF" w:rsidRPr="00531A61" w:rsidRDefault="00412CEF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Контрольная работа</w:t>
            </w:r>
          </w:p>
        </w:tc>
      </w:tr>
      <w:tr w:rsidR="00702CA9" w:rsidRPr="00531A61" w:rsidTr="00CF3128">
        <w:trPr>
          <w:trHeight w:val="279"/>
        </w:trPr>
        <w:tc>
          <w:tcPr>
            <w:tcW w:w="301" w:type="pct"/>
            <w:shd w:val="clear" w:color="auto" w:fill="auto"/>
            <w:vAlign w:val="center"/>
          </w:tcPr>
          <w:p w:rsidR="00702CA9" w:rsidRPr="00531A61" w:rsidRDefault="00702CA9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ar-SA"/>
              </w:rPr>
            </w:pPr>
          </w:p>
        </w:tc>
        <w:tc>
          <w:tcPr>
            <w:tcW w:w="379" w:type="pct"/>
            <w:shd w:val="clear" w:color="auto" w:fill="auto"/>
            <w:vAlign w:val="center"/>
          </w:tcPr>
          <w:p w:rsidR="00702CA9" w:rsidRPr="00531A61" w:rsidRDefault="00702CA9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  <w:tc>
          <w:tcPr>
            <w:tcW w:w="1376" w:type="pct"/>
            <w:vAlign w:val="center"/>
          </w:tcPr>
          <w:p w:rsidR="00702CA9" w:rsidRPr="00531A61" w:rsidRDefault="00CF3128" w:rsidP="006E0D1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Подготовка к э</w:t>
            </w:r>
            <w:r w:rsidR="00702CA9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кзамен</w:t>
            </w: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702CA9" w:rsidRPr="00531A61" w:rsidRDefault="00702CA9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702CA9" w:rsidRPr="00531A61" w:rsidRDefault="00702CA9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36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702CA9" w:rsidRPr="00531A61" w:rsidRDefault="000C3DE0" w:rsidP="006E0D1E">
            <w:pPr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ar-SA"/>
              </w:rPr>
              <w:t>Экзамен</w:t>
            </w:r>
          </w:p>
        </w:tc>
      </w:tr>
      <w:tr w:rsidR="00531A61" w:rsidRPr="00531A61" w:rsidTr="00412CEF">
        <w:tc>
          <w:tcPr>
            <w:tcW w:w="3563" w:type="pct"/>
            <w:gridSpan w:val="4"/>
            <w:shd w:val="clear" w:color="auto" w:fill="auto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pacing w:line="216" w:lineRule="auto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  <w:t>ИТОГО часов в семестре:</w:t>
            </w:r>
          </w:p>
        </w:tc>
        <w:tc>
          <w:tcPr>
            <w:tcW w:w="454" w:type="pct"/>
            <w:shd w:val="clear" w:color="auto" w:fill="auto"/>
          </w:tcPr>
          <w:p w:rsidR="00412CEF" w:rsidRPr="00531A61" w:rsidRDefault="00531A61" w:rsidP="006E0D1E">
            <w:pPr>
              <w:tabs>
                <w:tab w:val="right" w:leader="underscore" w:pos="9639"/>
              </w:tabs>
              <w:suppressAutoHyphens/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  <w:r w:rsidRPr="00531A61"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  <w:t>128</w:t>
            </w:r>
          </w:p>
        </w:tc>
        <w:tc>
          <w:tcPr>
            <w:tcW w:w="983" w:type="pct"/>
            <w:shd w:val="clear" w:color="auto" w:fill="auto"/>
          </w:tcPr>
          <w:p w:rsidR="00412CEF" w:rsidRPr="00531A61" w:rsidRDefault="00412CEF" w:rsidP="006E0D1E">
            <w:pPr>
              <w:tabs>
                <w:tab w:val="right" w:leader="underscore" w:pos="9639"/>
              </w:tabs>
              <w:suppressAutoHyphens/>
              <w:snapToGrid w:val="0"/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ar-SA"/>
              </w:rPr>
            </w:pPr>
          </w:p>
        </w:tc>
      </w:tr>
    </w:tbl>
    <w:p w:rsidR="00F561DD" w:rsidRDefault="00180FCE" w:rsidP="00180FCE">
      <w:pPr>
        <w:tabs>
          <w:tab w:val="left" w:pos="1155"/>
        </w:tabs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ar-SA"/>
        </w:rPr>
        <w:tab/>
      </w:r>
    </w:p>
    <w:p w:rsidR="00EE152A" w:rsidRPr="00CF3128" w:rsidRDefault="00EE152A" w:rsidP="00180FCE">
      <w:pPr>
        <w:tabs>
          <w:tab w:val="left" w:pos="1155"/>
        </w:tabs>
        <w:suppressAutoHyphens/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CF3128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lastRenderedPageBreak/>
        <w:t>5.1. Учебно-методические материалы для самостоятельной работы</w:t>
      </w:r>
    </w:p>
    <w:p w:rsidR="00EE152A" w:rsidRPr="00CF3128" w:rsidRDefault="00EE152A" w:rsidP="00EE152A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1A61" w:rsidRDefault="00EE152A" w:rsidP="00531A61">
      <w:pPr>
        <w:suppressAutoHyphens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Организация производства</w:t>
      </w:r>
      <w:r w:rsidR="004847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предпринимательство в АПК / Автор составитель: </w:t>
      </w:r>
      <w:r w:rsid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>Зубарева Ю.В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./ </w:t>
      </w:r>
      <w:r w:rsidR="00531A61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Методические указания для самостоятельной работы студентов </w:t>
      </w:r>
      <w:r w:rsidR="00B057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очной и заочной формы обучения </w:t>
      </w:r>
      <w:r w:rsidR="00531A61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направления подготовки</w:t>
      </w:r>
      <w:r w:rsidR="00B057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35.03.04 </w:t>
      </w:r>
      <w:r w:rsidR="00531A61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«Агро</w:t>
      </w:r>
      <w:r w:rsid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номия</w:t>
      </w:r>
      <w:r w:rsidR="00531A61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профиль «</w:t>
      </w:r>
      <w:r w:rsid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>Агрономия</w:t>
      </w:r>
      <w:r w:rsidR="00531A61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>. – Тюмень, ГАУ Северного Зауралья, 201</w:t>
      </w:r>
      <w:r w:rsid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– </w:t>
      </w:r>
      <w:r w:rsidR="00B05750" w:rsidRPr="00B05750">
        <w:rPr>
          <w:rFonts w:ascii="Times New Roman" w:eastAsia="Times New Roman" w:hAnsi="Times New Roman" w:cs="Times New Roman"/>
          <w:sz w:val="24"/>
          <w:szCs w:val="24"/>
          <w:lang w:eastAsia="ar-SA"/>
        </w:rPr>
        <w:t>[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Электронный ресурс</w:t>
      </w:r>
      <w:r w:rsidR="00B05750" w:rsidRPr="00B05750">
        <w:rPr>
          <w:rFonts w:ascii="Times New Roman" w:eastAsia="Times New Roman" w:hAnsi="Times New Roman" w:cs="Times New Roman"/>
          <w:sz w:val="24"/>
          <w:szCs w:val="24"/>
          <w:lang w:eastAsia="ar-SA"/>
        </w:rPr>
        <w:t>]</w:t>
      </w:r>
      <w:r w:rsidR="00CF3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25 с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E152A" w:rsidRPr="00EE152A" w:rsidRDefault="00EE152A" w:rsidP="00EE152A">
      <w:pPr>
        <w:suppressAutoHyphens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производства и предпринимательство в АПК / Автор составитель: Зубарева Ю.В 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 Методические указания и задания для контрольной работы студентов </w:t>
      </w:r>
      <w:r w:rsidR="00B05750" w:rsidRPr="00B0575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заочной формы обучения направления подготовки 35.03.04 </w:t>
      </w:r>
      <w:r w:rsidR="00531A61" w:rsidRPr="00531A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«Агрономия» профиль «Агрономия». 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Тюмень, ГАУ Северного Зауралья, 2017. – </w:t>
      </w:r>
      <w:r w:rsidR="00B05750" w:rsidRPr="00B05750">
        <w:rPr>
          <w:rFonts w:ascii="Times New Roman" w:eastAsia="Times New Roman" w:hAnsi="Times New Roman" w:cs="Times New Roman"/>
          <w:sz w:val="24"/>
          <w:szCs w:val="24"/>
          <w:lang w:eastAsia="ar-SA"/>
        </w:rPr>
        <w:t>[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Электронный ресурс</w:t>
      </w:r>
      <w:r w:rsidR="00B05750" w:rsidRPr="00B05750">
        <w:rPr>
          <w:rFonts w:ascii="Times New Roman" w:eastAsia="Times New Roman" w:hAnsi="Times New Roman" w:cs="Times New Roman"/>
          <w:sz w:val="24"/>
          <w:szCs w:val="24"/>
          <w:lang w:eastAsia="ar-SA"/>
        </w:rPr>
        <w:t>]</w:t>
      </w:r>
      <w:r w:rsidR="00CF31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25 с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E152A" w:rsidRPr="00EE152A" w:rsidRDefault="00EE152A" w:rsidP="00EE152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5.2. Темы, выноси</w:t>
      </w:r>
      <w:r w:rsidR="00CF3128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мые на самостоятельное изучение</w:t>
      </w:r>
    </w:p>
    <w:p w:rsidR="00B05750" w:rsidRDefault="00B05750" w:rsidP="001614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1.</w:t>
      </w: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Научные основы организации производства и предпринимательства в АПК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B05750" w:rsidRPr="00B05750" w:rsidRDefault="000C3DE0" w:rsidP="00B05750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</w:t>
      </w:r>
      <w:r w:rsid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r w:rsidR="00756308"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Организационно-экономические основы крестьянских (фермерских) хозяйств и личных подсобных хозяйств.</w:t>
      </w:r>
    </w:p>
    <w:p w:rsidR="00B05750" w:rsidRDefault="00B05750" w:rsidP="001614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2.</w:t>
      </w: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Специализация и организация отраслей растениеводства, животноводства и подсобных промышленных производств.</w:t>
      </w:r>
    </w:p>
    <w:p w:rsidR="00B05750" w:rsidRPr="00B05750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1. 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Организация подсобных промышленных производств</w:t>
      </w:r>
    </w:p>
    <w:p w:rsidR="00B05750" w:rsidRDefault="00B05750" w:rsidP="001614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3.</w:t>
      </w: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Формирование земельной территории и организация использования земли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756308" w:rsidRPr="00756308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1. 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Собственность на землю, предоставление земель в пользование, владение и аренду.</w:t>
      </w:r>
    </w:p>
    <w:p w:rsidR="00B05750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2. 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Плата за землю и ответственность за нерациональное ее использование.</w:t>
      </w:r>
    </w:p>
    <w:p w:rsidR="00B05750" w:rsidRDefault="00B05750" w:rsidP="001614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4.</w:t>
      </w: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Ресурсный потенциал предприятия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</w:t>
      </w:r>
    </w:p>
    <w:p w:rsidR="00756308" w:rsidRPr="00756308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1. 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Основные принципы, формы, виды и системы оплаты труда.</w:t>
      </w:r>
    </w:p>
    <w:p w:rsidR="00B05750" w:rsidRDefault="00B05750" w:rsidP="001614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5.</w:t>
      </w:r>
      <w:r w:rsidRPr="00B0575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Прогнозирование и планирование сельскохозяйственного производства.</w:t>
      </w:r>
    </w:p>
    <w:p w:rsidR="00756308" w:rsidRPr="00756308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1. 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Годовые производственные задания.</w:t>
      </w:r>
    </w:p>
    <w:p w:rsidR="00756308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2.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Оперативное планирование на сельскохозяйственном предприятии.</w:t>
      </w:r>
    </w:p>
    <w:p w:rsidR="00B05750" w:rsidRPr="001614E9" w:rsidRDefault="00B05750" w:rsidP="001614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614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Раздел 6.</w:t>
      </w:r>
      <w:r w:rsidRPr="001614E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ab/>
        <w:t>Предпринимательская деятельность: стратегии развития, партнерские взаимоотношения, коммерческая деятельность.</w:t>
      </w:r>
    </w:p>
    <w:p w:rsidR="00756308" w:rsidRPr="00756308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1. 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Формы и методы государственного воздействия на предпринимательскую деятельность.</w:t>
      </w:r>
    </w:p>
    <w:p w:rsidR="00B05750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 Поддержка малого предпринимательства.</w:t>
      </w:r>
    </w:p>
    <w:p w:rsidR="00756308" w:rsidRPr="00756308" w:rsidRDefault="00756308" w:rsidP="00756308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3. </w:t>
      </w:r>
      <w:r w:rsidRPr="0075630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Предпринимательские связи в производственной сфере. </w:t>
      </w:r>
    </w:p>
    <w:p w:rsidR="000C3DE0" w:rsidRDefault="000C3DE0" w:rsidP="00EE152A">
      <w:pPr>
        <w:tabs>
          <w:tab w:val="left" w:pos="97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EE152A" w:rsidRPr="00EE152A" w:rsidRDefault="001614E9" w:rsidP="00EE152A">
      <w:pPr>
        <w:tabs>
          <w:tab w:val="left" w:pos="97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ab/>
      </w:r>
      <w:r w:rsidR="00CF3128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5.3. Темы рефератов</w:t>
      </w:r>
    </w:p>
    <w:p w:rsidR="00EE152A" w:rsidRPr="00EE152A" w:rsidRDefault="00EE152A" w:rsidP="00EE152A">
      <w:pPr>
        <w:tabs>
          <w:tab w:val="left" w:pos="97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Формы организации сельскохозяйственного производства и их организационно-экономические основы.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использования земли на сельскохозяйственных предприятиях.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использования средств производства на сельскохозяйственных предприятиях.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и перспективы развития производства и сбыта зерна (на примере ___).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и перспективы развития производства и сбыта картофеля (на примере___).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lastRenderedPageBreak/>
        <w:t>Организация и перспективы развития производства и сбыта овощей (на примере ___)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и перспективы развития кормопроизводства (на примере ___).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и перспективы развития производства и сбыта продукции в крестьянском (фермерском) хозяйстве (на примере ___).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производства овощей открытого грунта(на примере ___).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Организация производства овощей закрытого грунта(на примере ___).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Планирование производства на сельскохозяйственных предприятиях.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Организационно-экономические и правовые основы предпринимательской деятельности.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Виды и формы предпринимательской деятельности.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Основные принципы и условия предпринимательской деятельности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Взаимосвязь предпринимательства в системе агробизнеса с другими сферами деятельности.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Правовое регулирование предпринимательской деятельности.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Бизнес-план предпринимателя.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Лизинг сельскохозяйственной техники в предпринимательстве.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Бизнес в рыночной экономике. Проблемы становления и развития малого бизнеса в России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Система бизнеса. Реорганизация и ликвидация предпринимательской фирмы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Законодательство, регулирующее деловые отношения. Выбор организационно-правовой формы предпринимательской фирмы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Формирование капитала для организации собственного дела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Концептуальная идея и подходы к ее разработке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Личностные качества предпринимателя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Объединения предпринимателей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 xml:space="preserve">Порядок учреждения нового предприятия. 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Индивидуальная предпринимательская деятельность без образования юридического лица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Законодательные ограничения монополистической деятельности субъектов предпринимательства</w:t>
      </w:r>
      <w:r w:rsidR="002F7A76" w:rsidRPr="002F7A76">
        <w:t>.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Договорные отношения в среде бизнеса</w:t>
      </w:r>
      <w:r w:rsidR="002F7A76" w:rsidRPr="002F7A76">
        <w:t>.</w:t>
      </w:r>
      <w:r w:rsidR="0073435D">
        <w:t xml:space="preserve"> </w:t>
      </w:r>
      <w:r w:rsidRPr="002F7A76">
        <w:t xml:space="preserve">Среда бизнеса и ее характеристика. </w:t>
      </w:r>
    </w:p>
    <w:p w:rsidR="001614E9" w:rsidRPr="002F7A76" w:rsidRDefault="001614E9" w:rsidP="00D65947">
      <w:pPr>
        <w:pStyle w:val="af0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567" w:hanging="425"/>
        <w:jc w:val="both"/>
      </w:pPr>
      <w:r w:rsidRPr="002F7A76">
        <w:t>Формы участия в предпринимательской деятельности</w:t>
      </w:r>
      <w:r w:rsidR="002F7A76" w:rsidRPr="002F7A76">
        <w:t>.</w:t>
      </w:r>
    </w:p>
    <w:p w:rsidR="00EE152A" w:rsidRDefault="00EE152A" w:rsidP="00EE152A">
      <w:pPr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</w:p>
    <w:p w:rsidR="00EE152A" w:rsidRPr="00EE152A" w:rsidRDefault="00EE152A" w:rsidP="00EE152A">
      <w:pPr>
        <w:numPr>
          <w:ilvl w:val="0"/>
          <w:numId w:val="1"/>
        </w:numPr>
        <w:suppressAutoHyphens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6. Фонд оценочных средств для проведения промежуточной аттестации обучающихся по дисциплине </w:t>
      </w:r>
    </w:p>
    <w:p w:rsidR="00EE152A" w:rsidRPr="00EE152A" w:rsidRDefault="00EE152A" w:rsidP="00D65947">
      <w:pPr>
        <w:numPr>
          <w:ilvl w:val="1"/>
          <w:numId w:val="3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606"/>
        <w:gridCol w:w="1985"/>
        <w:gridCol w:w="3324"/>
      </w:tblGrid>
      <w:tr w:rsidR="00EE152A" w:rsidRPr="00EE152A" w:rsidTr="003C5B00">
        <w:trPr>
          <w:trHeight w:val="420"/>
        </w:trPr>
        <w:tc>
          <w:tcPr>
            <w:tcW w:w="613" w:type="dxa"/>
            <w:vAlign w:val="center"/>
          </w:tcPr>
          <w:p w:rsidR="00EE152A" w:rsidRPr="00EE152A" w:rsidRDefault="00EE152A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06" w:type="dxa"/>
            <w:vAlign w:val="center"/>
          </w:tcPr>
          <w:p w:rsidR="00EE152A" w:rsidRPr="00EE152A" w:rsidRDefault="00EE152A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Контролируемые разделы дисциплины (результаты по разделам)</w:t>
            </w:r>
          </w:p>
        </w:tc>
        <w:tc>
          <w:tcPr>
            <w:tcW w:w="1985" w:type="dxa"/>
            <w:vAlign w:val="center"/>
          </w:tcPr>
          <w:p w:rsidR="00EE152A" w:rsidRPr="00EE152A" w:rsidRDefault="00EE152A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3324" w:type="dxa"/>
            <w:vAlign w:val="center"/>
          </w:tcPr>
          <w:p w:rsidR="00EE152A" w:rsidRPr="00EE152A" w:rsidRDefault="00EE152A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542CB1" w:rsidRPr="00EE152A" w:rsidTr="003C5B00">
        <w:trPr>
          <w:trHeight w:val="546"/>
        </w:trPr>
        <w:tc>
          <w:tcPr>
            <w:tcW w:w="613" w:type="dxa"/>
            <w:vAlign w:val="center"/>
          </w:tcPr>
          <w:p w:rsidR="00542CB1" w:rsidRPr="00EE152A" w:rsidRDefault="00542CB1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6" w:type="dxa"/>
            <w:vAlign w:val="center"/>
          </w:tcPr>
          <w:p w:rsidR="00542CB1" w:rsidRPr="00EE152A" w:rsidRDefault="00542CB1" w:rsidP="00542C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Научные основы организации производства и предпринимательств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C69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АПК</w:t>
            </w:r>
          </w:p>
        </w:tc>
        <w:tc>
          <w:tcPr>
            <w:tcW w:w="1985" w:type="dxa"/>
            <w:vAlign w:val="center"/>
          </w:tcPr>
          <w:p w:rsidR="00542CB1" w:rsidRDefault="00387201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42CB1"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</w:t>
            </w:r>
            <w:r w:rsidR="00542CB1"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(знать)</w:t>
            </w:r>
          </w:p>
          <w:p w:rsidR="00387201" w:rsidRPr="00EE152A" w:rsidRDefault="00387201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- 10 (уметь)</w:t>
            </w:r>
          </w:p>
        </w:tc>
        <w:tc>
          <w:tcPr>
            <w:tcW w:w="3324" w:type="dxa"/>
          </w:tcPr>
          <w:p w:rsidR="00542CB1" w:rsidRPr="00EE152A" w:rsidRDefault="00542CB1" w:rsidP="003C5B0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вопросы к защите реферата, варианты контрольных работ,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экзаменационный </w:t>
            </w: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билет</w:t>
            </w:r>
          </w:p>
        </w:tc>
      </w:tr>
      <w:tr w:rsidR="00542CB1" w:rsidRPr="00EE152A" w:rsidTr="003C5B00">
        <w:trPr>
          <w:trHeight w:val="805"/>
        </w:trPr>
        <w:tc>
          <w:tcPr>
            <w:tcW w:w="613" w:type="dxa"/>
            <w:vAlign w:val="center"/>
          </w:tcPr>
          <w:p w:rsidR="00542CB1" w:rsidRPr="00EE152A" w:rsidRDefault="00542CB1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606" w:type="dxa"/>
            <w:vAlign w:val="center"/>
          </w:tcPr>
          <w:p w:rsidR="00542CB1" w:rsidRPr="00FC6931" w:rsidRDefault="00542CB1" w:rsidP="00542C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47CD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Специализация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рганизация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отраслей растениеводства, животноводства 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подсобных промышленных производств.</w:t>
            </w:r>
          </w:p>
        </w:tc>
        <w:tc>
          <w:tcPr>
            <w:tcW w:w="1985" w:type="dxa"/>
            <w:vAlign w:val="center"/>
          </w:tcPr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42CB1"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324" w:type="dxa"/>
          </w:tcPr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экзаменационный билет</w:t>
            </w:r>
          </w:p>
        </w:tc>
      </w:tr>
      <w:tr w:rsidR="00542CB1" w:rsidRPr="00EE152A" w:rsidTr="003C5B00">
        <w:trPr>
          <w:trHeight w:val="838"/>
        </w:trPr>
        <w:tc>
          <w:tcPr>
            <w:tcW w:w="613" w:type="dxa"/>
            <w:vAlign w:val="center"/>
          </w:tcPr>
          <w:p w:rsidR="00542CB1" w:rsidRPr="00EE152A" w:rsidRDefault="00542CB1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6" w:type="dxa"/>
            <w:vAlign w:val="center"/>
          </w:tcPr>
          <w:p w:rsidR="00542CB1" w:rsidRPr="00B47CD2" w:rsidRDefault="00542CB1" w:rsidP="00542C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земельной территории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4F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организация использования земли</w:t>
            </w:r>
          </w:p>
        </w:tc>
        <w:tc>
          <w:tcPr>
            <w:tcW w:w="1985" w:type="dxa"/>
            <w:vAlign w:val="center"/>
          </w:tcPr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ПК-10 (уметь, владеть)</w:t>
            </w:r>
          </w:p>
        </w:tc>
        <w:tc>
          <w:tcPr>
            <w:tcW w:w="3324" w:type="dxa"/>
          </w:tcPr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экзаменационный билет</w:t>
            </w:r>
          </w:p>
        </w:tc>
      </w:tr>
      <w:tr w:rsidR="00542CB1" w:rsidRPr="00EE152A" w:rsidTr="003C5B00">
        <w:trPr>
          <w:trHeight w:val="838"/>
        </w:trPr>
        <w:tc>
          <w:tcPr>
            <w:tcW w:w="613" w:type="dxa"/>
            <w:vAlign w:val="center"/>
          </w:tcPr>
          <w:p w:rsidR="00542CB1" w:rsidRPr="00EE152A" w:rsidRDefault="00542CB1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6" w:type="dxa"/>
            <w:vAlign w:val="center"/>
          </w:tcPr>
          <w:p w:rsidR="00542CB1" w:rsidRPr="00FC6931" w:rsidRDefault="00542CB1" w:rsidP="00542C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Ресурсный потенциал предприятия</w:t>
            </w:r>
          </w:p>
        </w:tc>
        <w:tc>
          <w:tcPr>
            <w:tcW w:w="1985" w:type="dxa"/>
            <w:vAlign w:val="center"/>
          </w:tcPr>
          <w:p w:rsidR="00542CB1" w:rsidRDefault="00387201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542CB1"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К-</w:t>
            </w:r>
            <w:r w:rsid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3C5B00" w:rsidRPr="00EE152A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-11 (уметь)</w:t>
            </w:r>
          </w:p>
        </w:tc>
        <w:tc>
          <w:tcPr>
            <w:tcW w:w="3324" w:type="dxa"/>
          </w:tcPr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экзаменационный билет</w:t>
            </w:r>
          </w:p>
        </w:tc>
      </w:tr>
      <w:tr w:rsidR="00542CB1" w:rsidRPr="00EE152A" w:rsidTr="003C5B00">
        <w:trPr>
          <w:trHeight w:val="838"/>
        </w:trPr>
        <w:tc>
          <w:tcPr>
            <w:tcW w:w="613" w:type="dxa"/>
            <w:vAlign w:val="center"/>
          </w:tcPr>
          <w:p w:rsidR="00542CB1" w:rsidRPr="00EE152A" w:rsidRDefault="00542CB1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6" w:type="dxa"/>
            <w:vAlign w:val="center"/>
          </w:tcPr>
          <w:p w:rsidR="00542CB1" w:rsidRDefault="00542CB1" w:rsidP="00542C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Прогнозирование и планирование сельскохозяйственного производства.</w:t>
            </w:r>
          </w:p>
        </w:tc>
        <w:tc>
          <w:tcPr>
            <w:tcW w:w="1985" w:type="dxa"/>
            <w:vAlign w:val="center"/>
          </w:tcPr>
          <w:p w:rsidR="003C5B00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- 7 (</w:t>
            </w: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уметь, владеть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542CB1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- 10</w:t>
            </w:r>
          </w:p>
          <w:p w:rsidR="003C5B00" w:rsidRPr="00EE152A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- 11</w:t>
            </w:r>
          </w:p>
        </w:tc>
        <w:tc>
          <w:tcPr>
            <w:tcW w:w="3324" w:type="dxa"/>
          </w:tcPr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экзаменационный билет</w:t>
            </w:r>
          </w:p>
        </w:tc>
      </w:tr>
      <w:tr w:rsidR="00542CB1" w:rsidRPr="00EE152A" w:rsidTr="003C5B00">
        <w:trPr>
          <w:trHeight w:val="838"/>
        </w:trPr>
        <w:tc>
          <w:tcPr>
            <w:tcW w:w="613" w:type="dxa"/>
            <w:vAlign w:val="center"/>
          </w:tcPr>
          <w:p w:rsidR="00542CB1" w:rsidRPr="00EE152A" w:rsidRDefault="00542CB1" w:rsidP="003C5B0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606" w:type="dxa"/>
            <w:vAlign w:val="center"/>
          </w:tcPr>
          <w:p w:rsidR="00542CB1" w:rsidRPr="00FC6931" w:rsidRDefault="00542CB1" w:rsidP="00542CB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0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Предпринимательская деятельность: стратегии развития, партнерские взаимоотношения, коммерческая деятельность</w:t>
            </w:r>
          </w:p>
        </w:tc>
        <w:tc>
          <w:tcPr>
            <w:tcW w:w="1985" w:type="dxa"/>
            <w:vAlign w:val="center"/>
          </w:tcPr>
          <w:p w:rsidR="003C5B00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- 7 (знать)</w:t>
            </w:r>
          </w:p>
          <w:p w:rsidR="003C5B00" w:rsidRPr="003C5B00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- 10</w:t>
            </w:r>
          </w:p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ПК - 11</w:t>
            </w:r>
          </w:p>
        </w:tc>
        <w:tc>
          <w:tcPr>
            <w:tcW w:w="3324" w:type="dxa"/>
          </w:tcPr>
          <w:p w:rsidR="00542CB1" w:rsidRPr="00EE152A" w:rsidRDefault="003C5B00" w:rsidP="003C5B0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собеседованию, тестовые задания,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C5B0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вопросы к защите реферата, варианты контрольных работ, экзаменационный билет</w:t>
            </w:r>
          </w:p>
        </w:tc>
      </w:tr>
    </w:tbl>
    <w:p w:rsidR="00EE152A" w:rsidRDefault="00EE152A" w:rsidP="00EE152A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EE152A" w:rsidRDefault="00EE152A" w:rsidP="00D65947">
      <w:pPr>
        <w:numPr>
          <w:ilvl w:val="1"/>
          <w:numId w:val="3"/>
        </w:numPr>
        <w:suppressAutoHyphens/>
        <w:autoSpaceDE w:val="0"/>
        <w:autoSpaceDN w:val="0"/>
        <w:adjustRightInd w:val="0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4"/>
        <w:gridCol w:w="2772"/>
        <w:gridCol w:w="207"/>
        <w:gridCol w:w="2573"/>
        <w:gridCol w:w="2575"/>
      </w:tblGrid>
      <w:tr w:rsidR="00EE152A" w:rsidRPr="00EE152A" w:rsidTr="00CF3128">
        <w:tc>
          <w:tcPr>
            <w:tcW w:w="755" w:type="pct"/>
            <w:vMerge w:val="restart"/>
            <w:vAlign w:val="center"/>
          </w:tcPr>
          <w:p w:rsidR="00EE152A" w:rsidRPr="00EE152A" w:rsidRDefault="00EE152A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ar-SA"/>
              </w:rPr>
              <w:t>Показатели оценивания</w:t>
            </w:r>
          </w:p>
        </w:tc>
        <w:tc>
          <w:tcPr>
            <w:tcW w:w="4245" w:type="pct"/>
            <w:gridSpan w:val="4"/>
          </w:tcPr>
          <w:p w:rsidR="00EE152A" w:rsidRPr="00EE152A" w:rsidRDefault="00EE152A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Критерии оценивания</w:t>
            </w:r>
          </w:p>
        </w:tc>
      </w:tr>
      <w:tr w:rsidR="00EE152A" w:rsidRPr="00EE152A" w:rsidTr="00CF3128">
        <w:tc>
          <w:tcPr>
            <w:tcW w:w="755" w:type="pct"/>
            <w:vMerge/>
            <w:vAlign w:val="center"/>
          </w:tcPr>
          <w:p w:rsidR="00EE152A" w:rsidRPr="00EE152A" w:rsidRDefault="00EE152A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6" w:type="pct"/>
            <w:gridSpan w:val="2"/>
          </w:tcPr>
          <w:p w:rsidR="00EE152A" w:rsidRPr="00EE152A" w:rsidRDefault="00EE152A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Достаточный уровень </w:t>
            </w:r>
            <w:r w:rsidRPr="00EE1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(удовлетворительно)</w:t>
            </w:r>
          </w:p>
        </w:tc>
        <w:tc>
          <w:tcPr>
            <w:tcW w:w="1344" w:type="pct"/>
          </w:tcPr>
          <w:p w:rsidR="00EE152A" w:rsidRPr="00EE152A" w:rsidRDefault="00EE152A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Средний уровень </w:t>
            </w:r>
            <w:r w:rsidRPr="00EE1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(хорошо)</w:t>
            </w:r>
          </w:p>
        </w:tc>
        <w:tc>
          <w:tcPr>
            <w:tcW w:w="1344" w:type="pct"/>
          </w:tcPr>
          <w:p w:rsidR="00EE152A" w:rsidRPr="00EE152A" w:rsidRDefault="00EE152A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Высокий уровень </w:t>
            </w:r>
            <w:r w:rsidRPr="00EE1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(отлично)</w:t>
            </w:r>
          </w:p>
        </w:tc>
      </w:tr>
      <w:tr w:rsidR="00EE152A" w:rsidRPr="00EE152A" w:rsidTr="00902FA3">
        <w:tc>
          <w:tcPr>
            <w:tcW w:w="5000" w:type="pct"/>
            <w:gridSpan w:val="5"/>
            <w:vAlign w:val="center"/>
          </w:tcPr>
          <w:p w:rsidR="00EE152A" w:rsidRPr="00EE152A" w:rsidRDefault="00EE152A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ОК-</w:t>
            </w:r>
            <w:r w:rsidR="00DC7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</w:t>
            </w:r>
            <w:r w:rsidR="00DC7081" w:rsidRPr="00DC7081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Способностью определять стоимостную оценку основных производственных ресурсов сельскохозяйственной организации</w:t>
            </w: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EE152A" w:rsidRPr="00EE152A" w:rsidTr="00CF3128">
        <w:tc>
          <w:tcPr>
            <w:tcW w:w="755" w:type="pct"/>
            <w:vAlign w:val="center"/>
          </w:tcPr>
          <w:p w:rsidR="00EE152A" w:rsidRPr="00DC7081" w:rsidRDefault="00DC7081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  <w:t>Знать</w:t>
            </w:r>
          </w:p>
        </w:tc>
        <w:tc>
          <w:tcPr>
            <w:tcW w:w="1556" w:type="pct"/>
            <w:gridSpan w:val="2"/>
            <w:vAlign w:val="center"/>
          </w:tcPr>
          <w:p w:rsidR="00EE152A" w:rsidRPr="00EE152A" w:rsidRDefault="00EE152A" w:rsidP="0049273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Неполное представление об основных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производственных ресурс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ах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сельскохозяйственной организации</w:t>
            </w:r>
          </w:p>
        </w:tc>
        <w:tc>
          <w:tcPr>
            <w:tcW w:w="1344" w:type="pct"/>
            <w:vAlign w:val="center"/>
          </w:tcPr>
          <w:p w:rsidR="00EE152A" w:rsidRPr="00EE152A" w:rsidRDefault="00EE152A" w:rsidP="00DC708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Сформированные, но содержащие отдельные пробелы, знания об основных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производственных ресурсах сельскохозяйственной организации</w:t>
            </w:r>
          </w:p>
        </w:tc>
        <w:tc>
          <w:tcPr>
            <w:tcW w:w="1344" w:type="pct"/>
            <w:vAlign w:val="center"/>
          </w:tcPr>
          <w:p w:rsidR="00EE152A" w:rsidRPr="00EE152A" w:rsidRDefault="00EE152A" w:rsidP="00CF3128">
            <w:pPr>
              <w:suppressAutoHyphens/>
              <w:autoSpaceDE w:val="0"/>
              <w:autoSpaceDN w:val="0"/>
              <w:adjustRightInd w:val="0"/>
              <w:ind w:left="-50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Систематически сформированные представления об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основных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производственных ресурсах сельскохозяйственной организации</w:t>
            </w:r>
            <w:r w:rsidR="00DC7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EE152A" w:rsidRPr="00EE152A" w:rsidTr="00CF3128">
        <w:tc>
          <w:tcPr>
            <w:tcW w:w="755" w:type="pct"/>
            <w:vAlign w:val="center"/>
          </w:tcPr>
          <w:p w:rsidR="00EE152A" w:rsidRPr="00DC7081" w:rsidRDefault="00EE152A" w:rsidP="00902FA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</w:t>
            </w:r>
          </w:p>
        </w:tc>
        <w:tc>
          <w:tcPr>
            <w:tcW w:w="1556" w:type="pct"/>
            <w:gridSpan w:val="2"/>
            <w:vAlign w:val="center"/>
          </w:tcPr>
          <w:p w:rsidR="00EE152A" w:rsidRPr="00EE152A" w:rsidRDefault="00EE152A" w:rsidP="0049273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целом успешное, но не систематическое применение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стоимостн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ой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оценк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основных производственных ресурсов 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сельскохозяйственной организации</w:t>
            </w:r>
          </w:p>
        </w:tc>
        <w:tc>
          <w:tcPr>
            <w:tcW w:w="1344" w:type="pct"/>
          </w:tcPr>
          <w:p w:rsidR="00EE152A" w:rsidRPr="00EE152A" w:rsidRDefault="00EE152A" w:rsidP="0049273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целом успешное, но содержащее отдельные пробелы в применении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стоимостной оценки основных производственных ресурсов 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сельскохозяйственной организации</w:t>
            </w:r>
          </w:p>
        </w:tc>
        <w:tc>
          <w:tcPr>
            <w:tcW w:w="1344" w:type="pct"/>
          </w:tcPr>
          <w:p w:rsidR="00EE152A" w:rsidRPr="00EE152A" w:rsidRDefault="00EE152A" w:rsidP="00CF3128">
            <w:pPr>
              <w:suppressAutoHyphens/>
              <w:ind w:left="-50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Сформированное умение самостоятельно использовать и 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применять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стоимостн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ую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оценк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основных производственных ресурсов </w:t>
            </w:r>
            <w:r w:rsid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в </w:t>
            </w:r>
            <w:r w:rsidR="00492733"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сельскохозяйственной организации</w:t>
            </w:r>
            <w:r w:rsidRPr="00EE1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</w:tr>
      <w:tr w:rsidR="00EE152A" w:rsidRPr="00EE152A" w:rsidTr="00CF3128">
        <w:tc>
          <w:tcPr>
            <w:tcW w:w="755" w:type="pct"/>
            <w:vAlign w:val="center"/>
          </w:tcPr>
          <w:p w:rsidR="00EE152A" w:rsidRPr="00DC7081" w:rsidRDefault="00EE152A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Владеть</w:t>
            </w:r>
          </w:p>
        </w:tc>
        <w:tc>
          <w:tcPr>
            <w:tcW w:w="1556" w:type="pct"/>
            <w:gridSpan w:val="2"/>
            <w:vAlign w:val="center"/>
          </w:tcPr>
          <w:p w:rsidR="00EE152A" w:rsidRPr="00EE152A" w:rsidRDefault="00492733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несистематическое приме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нение навыков </w:t>
            </w:r>
            <w:r w:rsidR="00FF0B84" w:rsidRP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определения стоимостной оценки основных производственных ресурсов сельскохозяйственной организации</w:t>
            </w:r>
          </w:p>
        </w:tc>
        <w:tc>
          <w:tcPr>
            <w:tcW w:w="1344" w:type="pct"/>
            <w:vAlign w:val="center"/>
          </w:tcPr>
          <w:p w:rsidR="00EE152A" w:rsidRPr="00EE152A" w:rsidRDefault="00492733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сопровождающееся отдельными ошибками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применение </w:t>
            </w:r>
            <w:r w:rsid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навыков </w:t>
            </w:r>
            <w:r w:rsidR="00FF0B84" w:rsidRP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определения стоимостной оценки основных производственных ресурсов сельскохозяйственной организации</w:t>
            </w:r>
          </w:p>
        </w:tc>
        <w:tc>
          <w:tcPr>
            <w:tcW w:w="1344" w:type="pct"/>
            <w:vAlign w:val="center"/>
          </w:tcPr>
          <w:p w:rsidR="00EE152A" w:rsidRPr="00EE152A" w:rsidRDefault="00492733" w:rsidP="00FF0B8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Успешное и систематическое применение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4927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навыков </w:t>
            </w:r>
            <w:r w:rsidR="00FF0B84" w:rsidRP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определения стоимостной оценки основных производственных ресурсов сельскохозяйственной организации</w:t>
            </w:r>
          </w:p>
        </w:tc>
      </w:tr>
      <w:tr w:rsidR="00DC7081" w:rsidRPr="00EE152A" w:rsidTr="00902FA3">
        <w:tc>
          <w:tcPr>
            <w:tcW w:w="5000" w:type="pct"/>
            <w:gridSpan w:val="5"/>
            <w:vAlign w:val="center"/>
          </w:tcPr>
          <w:p w:rsidR="00DC7081" w:rsidRPr="00EE152A" w:rsidRDefault="00DC7081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ПК - 10 «</w:t>
            </w:r>
            <w:r w:rsidRPr="00DC7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Готовностью систематизировать и обобщать информацию по использованию и формированию ресурсов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DC7081" w:rsidRPr="00EE152A" w:rsidTr="00CF3128">
        <w:tc>
          <w:tcPr>
            <w:tcW w:w="755" w:type="pct"/>
            <w:vAlign w:val="center"/>
          </w:tcPr>
          <w:p w:rsidR="00DC7081" w:rsidRPr="00DC7081" w:rsidRDefault="00DC7081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  <w:t>Знать</w:t>
            </w:r>
          </w:p>
        </w:tc>
        <w:tc>
          <w:tcPr>
            <w:tcW w:w="1448" w:type="pct"/>
            <w:vAlign w:val="center"/>
          </w:tcPr>
          <w:p w:rsidR="00DC7081" w:rsidRPr="00EE152A" w:rsidRDefault="006E0D1E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Неполные знания методик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систематизации и обобщения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информации и формиро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ванию ресурсов органи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зации</w:t>
            </w:r>
          </w:p>
        </w:tc>
        <w:tc>
          <w:tcPr>
            <w:tcW w:w="1452" w:type="pct"/>
            <w:gridSpan w:val="2"/>
            <w:vAlign w:val="center"/>
          </w:tcPr>
          <w:p w:rsidR="00DC7081" w:rsidRPr="00EE152A" w:rsidRDefault="006E0D1E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Сформированные, но содержащие отдельные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пробелы, знания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 с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истематизирова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нию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 обобщ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ению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использованию и формированию ресурсов организаци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1344" w:type="pct"/>
            <w:vAlign w:val="center"/>
          </w:tcPr>
          <w:p w:rsidR="00DC7081" w:rsidRPr="00EE152A" w:rsidRDefault="006E0D1E" w:rsidP="00CF3128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Сформированные 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систематические знания по систематизированию и обобщению информации по использованию и формированию ресурсов организации</w:t>
            </w:r>
          </w:p>
        </w:tc>
      </w:tr>
      <w:tr w:rsidR="00DC7081" w:rsidRPr="00EE152A" w:rsidTr="00CF3128">
        <w:tc>
          <w:tcPr>
            <w:tcW w:w="755" w:type="pct"/>
            <w:vAlign w:val="center"/>
          </w:tcPr>
          <w:p w:rsidR="00DC7081" w:rsidRPr="00DC7081" w:rsidRDefault="00DC7081" w:rsidP="00902FA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Уметь</w:t>
            </w:r>
          </w:p>
        </w:tc>
        <w:tc>
          <w:tcPr>
            <w:tcW w:w="1448" w:type="pct"/>
            <w:vAlign w:val="center"/>
          </w:tcPr>
          <w:p w:rsidR="00DC7081" w:rsidRPr="00EE152A" w:rsidRDefault="006E0D1E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несистематическое умение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давать организационно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экономическую оценку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технологиям по выращи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ванию с.-х. культур 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производству продукции,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севооборотам и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рам</w:t>
            </w:r>
          </w:p>
        </w:tc>
        <w:tc>
          <w:tcPr>
            <w:tcW w:w="1452" w:type="pct"/>
            <w:gridSpan w:val="2"/>
            <w:vAlign w:val="center"/>
          </w:tcPr>
          <w:p w:rsidR="00DC7081" w:rsidRPr="00EE152A" w:rsidRDefault="006E0D1E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содержащее отдельные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пробелы умение давать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организационно-экономическую оценку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технологиям по выращиванию с.-х. культур 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производству продукции,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севооборотам и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рам</w:t>
            </w:r>
          </w:p>
        </w:tc>
        <w:tc>
          <w:tcPr>
            <w:tcW w:w="1344" w:type="pct"/>
            <w:vAlign w:val="center"/>
          </w:tcPr>
          <w:p w:rsidR="00DC7081" w:rsidRPr="00EE152A" w:rsidRDefault="006E0D1E" w:rsidP="00CF3128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Успешное и систематическое умение давать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организационно-экономическую оценку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технологиям по выращиванию с.-х. 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 производству про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дукции, севооборотам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 культурам</w:t>
            </w:r>
          </w:p>
        </w:tc>
      </w:tr>
      <w:tr w:rsidR="00DC7081" w:rsidRPr="00EE152A" w:rsidTr="00CF3128">
        <w:tc>
          <w:tcPr>
            <w:tcW w:w="755" w:type="pct"/>
            <w:vAlign w:val="center"/>
          </w:tcPr>
          <w:p w:rsidR="00DC7081" w:rsidRPr="00DC7081" w:rsidRDefault="00DC7081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</w:p>
        </w:tc>
        <w:tc>
          <w:tcPr>
            <w:tcW w:w="1448" w:type="pct"/>
            <w:vAlign w:val="center"/>
          </w:tcPr>
          <w:p w:rsidR="00DC7081" w:rsidRPr="00EE152A" w:rsidRDefault="006E0D1E" w:rsidP="00C94AA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систематическое приме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нение навыков сис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тематизации и обобще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ния информации и формированию ресурсов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1452" w:type="pct"/>
            <w:gridSpan w:val="2"/>
            <w:vAlign w:val="center"/>
          </w:tcPr>
          <w:p w:rsidR="006E0D1E" w:rsidRPr="00EE152A" w:rsidRDefault="006E0D1E" w:rsidP="00C94AA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сопровождающееся отдельными ошибками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применение навыков систематизации и обобщения информации и формированию ресурсов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организации</w:t>
            </w:r>
          </w:p>
        </w:tc>
        <w:tc>
          <w:tcPr>
            <w:tcW w:w="1344" w:type="pct"/>
            <w:vAlign w:val="center"/>
          </w:tcPr>
          <w:p w:rsidR="006E0D1E" w:rsidRPr="00EE152A" w:rsidRDefault="006E0D1E" w:rsidP="00CF3128">
            <w:pPr>
              <w:suppressAutoHyphens/>
              <w:ind w:right="-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Успешное и систематическое применение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навыками систематизации и обобщения инфор</w:t>
            </w:r>
            <w:r w:rsidRPr="006E0D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мации и формированию ресурсов организации</w:t>
            </w:r>
          </w:p>
        </w:tc>
      </w:tr>
      <w:tr w:rsidR="00DC7081" w:rsidRPr="00EE152A" w:rsidTr="00902FA3">
        <w:tc>
          <w:tcPr>
            <w:tcW w:w="5000" w:type="pct"/>
            <w:gridSpan w:val="5"/>
            <w:vAlign w:val="center"/>
          </w:tcPr>
          <w:p w:rsidR="00DC7081" w:rsidRPr="00EE152A" w:rsidRDefault="00DC7081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DC7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ПК - 1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DC7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«Готовностью к кооперации с коллегами, работе в коллективе; знает принципы и методы организации и управления малыми коллективами; способен находить организационно-управленческие решения в нестандартных </w:t>
            </w:r>
            <w:r w:rsidR="009F3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производственных </w:t>
            </w:r>
            <w:r w:rsidRPr="00DC70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ситуациях и готов нести за них ответственность»</w:t>
            </w:r>
          </w:p>
        </w:tc>
      </w:tr>
      <w:tr w:rsidR="00DC7081" w:rsidRPr="00EE152A" w:rsidTr="00CF3128">
        <w:tc>
          <w:tcPr>
            <w:tcW w:w="755" w:type="pct"/>
            <w:vAlign w:val="center"/>
          </w:tcPr>
          <w:p w:rsidR="00DC7081" w:rsidRPr="00DC7081" w:rsidRDefault="00DC7081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ar-SA"/>
              </w:rPr>
              <w:t>Знать</w:t>
            </w:r>
          </w:p>
        </w:tc>
        <w:tc>
          <w:tcPr>
            <w:tcW w:w="1556" w:type="pct"/>
            <w:gridSpan w:val="2"/>
            <w:vAlign w:val="center"/>
          </w:tcPr>
          <w:p w:rsidR="00DC7081" w:rsidRPr="00EE152A" w:rsidRDefault="0095612B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Неполные знания о принцип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ах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ах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организации 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малыми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коллективами</w:t>
            </w:r>
          </w:p>
        </w:tc>
        <w:tc>
          <w:tcPr>
            <w:tcW w:w="1344" w:type="pct"/>
            <w:vAlign w:val="center"/>
          </w:tcPr>
          <w:p w:rsidR="00DC7081" w:rsidRPr="00EE152A" w:rsidRDefault="0095612B" w:rsidP="00CF3128">
            <w:pPr>
              <w:suppressAutoHyphens/>
              <w:ind w:left="-312" w:right="-1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Сформированные, но содержащие отдельные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пробелы знания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450BC" w:rsidRPr="0054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 принципах и методах организации и управлении малыми коллективами</w:t>
            </w:r>
          </w:p>
        </w:tc>
        <w:tc>
          <w:tcPr>
            <w:tcW w:w="1344" w:type="pct"/>
            <w:vAlign w:val="center"/>
          </w:tcPr>
          <w:p w:rsidR="00DC7081" w:rsidRPr="00EE152A" w:rsidRDefault="0095612B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Сформированные 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систематические знания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5450BC" w:rsidRPr="00545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 принципах и методах организации и управлении малыми коллективами</w:t>
            </w:r>
          </w:p>
        </w:tc>
      </w:tr>
      <w:tr w:rsidR="00DC7081" w:rsidRPr="00EE152A" w:rsidTr="00CF3128">
        <w:tc>
          <w:tcPr>
            <w:tcW w:w="755" w:type="pct"/>
            <w:vAlign w:val="center"/>
          </w:tcPr>
          <w:p w:rsidR="00DC7081" w:rsidRPr="00DC7081" w:rsidRDefault="00DC7081" w:rsidP="00902FA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Уметь</w:t>
            </w:r>
          </w:p>
        </w:tc>
        <w:tc>
          <w:tcPr>
            <w:tcW w:w="1556" w:type="pct"/>
            <w:gridSpan w:val="2"/>
            <w:vAlign w:val="center"/>
          </w:tcPr>
          <w:p w:rsidR="0095612B" w:rsidRPr="00EE152A" w:rsidRDefault="0095612B" w:rsidP="00FF0B8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несистематическое умение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06BFF" w:rsidRP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организации и управлении малыми коллективами</w:t>
            </w:r>
            <w:r w:rsid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способен </w:t>
            </w:r>
            <w:r w:rsidR="00FF0B84" w:rsidRP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находить </w:t>
            </w:r>
            <w:r w:rsidR="00D06BFF" w:rsidRP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организационно-управленчески</w:t>
            </w:r>
            <w:r w:rsid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</w:t>
            </w:r>
            <w:r w:rsidR="00D06BFF" w:rsidRP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решени</w:t>
            </w:r>
            <w:r w:rsid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</w:t>
            </w:r>
            <w:r w:rsidR="00D06BFF" w:rsidRP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нестандартных ситуациях и готов</w:t>
            </w:r>
            <w:r w:rsid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ность</w:t>
            </w:r>
            <w:r w:rsidR="00D06BFF" w:rsidRP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нести за них ответственность</w:t>
            </w:r>
          </w:p>
        </w:tc>
        <w:tc>
          <w:tcPr>
            <w:tcW w:w="1344" w:type="pct"/>
            <w:vAlign w:val="center"/>
          </w:tcPr>
          <w:p w:rsidR="00DC7081" w:rsidRPr="00EE152A" w:rsidRDefault="0095612B" w:rsidP="00D06B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со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держащее отдельные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пробелы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организации и управлени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и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малыми коллективами</w:t>
            </w:r>
            <w:r w:rsid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способен находить организационно-управленческие решения в нестандартных ситуациях и готов</w:t>
            </w:r>
            <w:r w:rsid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ность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нести за них ответственность</w:t>
            </w:r>
          </w:p>
        </w:tc>
        <w:tc>
          <w:tcPr>
            <w:tcW w:w="1344" w:type="pct"/>
            <w:vAlign w:val="center"/>
          </w:tcPr>
          <w:p w:rsidR="00DC7081" w:rsidRPr="00EE152A" w:rsidRDefault="0095612B" w:rsidP="00D06BFF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Успешное и систематическое умение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организации и управления малыми коллективами</w:t>
            </w:r>
            <w:r w:rsidR="00D06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способен находить организационно-управленческие решения в нестандартных ситуациях и готов</w:t>
            </w:r>
            <w:r w:rsidR="00FF0B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ность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нести за них ответственность</w:t>
            </w:r>
          </w:p>
        </w:tc>
      </w:tr>
      <w:tr w:rsidR="00DC7081" w:rsidRPr="00EE152A" w:rsidTr="00CF3128">
        <w:tc>
          <w:tcPr>
            <w:tcW w:w="755" w:type="pct"/>
            <w:vAlign w:val="center"/>
          </w:tcPr>
          <w:p w:rsidR="00DC7081" w:rsidRPr="00DC7081" w:rsidRDefault="00DC7081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Владеть</w:t>
            </w:r>
          </w:p>
        </w:tc>
        <w:tc>
          <w:tcPr>
            <w:tcW w:w="1556" w:type="pct"/>
            <w:gridSpan w:val="2"/>
            <w:vAlign w:val="center"/>
          </w:tcPr>
          <w:p w:rsidR="00DC7081" w:rsidRPr="00902FA3" w:rsidRDefault="0095612B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02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не систематическое умение</w:t>
            </w:r>
            <w:r w:rsidRPr="00902FA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</w:t>
            </w:r>
            <w:r w:rsidRPr="00902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организационно-управленческие решения </w:t>
            </w:r>
            <w:r w:rsidR="00902FA3" w:rsidRPr="00902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нестандартных ситуациях,</w:t>
            </w:r>
            <w:r w:rsidRPr="00902F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и частичная готовность нести за них ответственность</w:t>
            </w:r>
          </w:p>
        </w:tc>
        <w:tc>
          <w:tcPr>
            <w:tcW w:w="1344" w:type="pct"/>
            <w:vAlign w:val="center"/>
          </w:tcPr>
          <w:p w:rsidR="00DC7081" w:rsidRPr="00EE152A" w:rsidRDefault="0095612B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целом успешное, но несистематическое умение находить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организационно-управленческие решения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 нестандартных производственных ситуациях и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готов нести за них ответственность</w:t>
            </w:r>
          </w:p>
        </w:tc>
        <w:tc>
          <w:tcPr>
            <w:tcW w:w="1344" w:type="pct"/>
            <w:vAlign w:val="center"/>
          </w:tcPr>
          <w:p w:rsidR="00DC7081" w:rsidRPr="00EE152A" w:rsidRDefault="0095612B" w:rsidP="00902FA3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Успешное и систематическое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ладеет навыками нахожде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ния организационно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управленческие решения в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нестандартных производственных ситуациях и готов</w:t>
            </w:r>
            <w:r w:rsidR="00734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56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нести за них ответственность</w:t>
            </w:r>
          </w:p>
        </w:tc>
      </w:tr>
    </w:tbl>
    <w:p w:rsidR="00CF3128" w:rsidRDefault="00CF3128" w:rsidP="00EE152A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</w:p>
    <w:p w:rsidR="00EE152A" w:rsidRPr="00EE152A" w:rsidRDefault="00EE152A" w:rsidP="00EE152A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sz w:val="24"/>
          <w:szCs w:val="26"/>
          <w:lang w:eastAsia="ar-SA"/>
        </w:rPr>
        <w:t xml:space="preserve">6.2.1. </w:t>
      </w:r>
      <w:r w:rsidRPr="00EE152A">
        <w:rPr>
          <w:rFonts w:ascii="Times New Roman" w:eastAsia="Times New Roman" w:hAnsi="Times New Roman" w:cs="Times New Roman"/>
          <w:b/>
          <w:sz w:val="24"/>
          <w:szCs w:val="26"/>
          <w:lang w:eastAsia="ar-SA"/>
        </w:rPr>
        <w:t>Шкалы оценивания</w:t>
      </w:r>
    </w:p>
    <w:p w:rsidR="00EE152A" w:rsidRPr="00EE152A" w:rsidRDefault="00EE152A" w:rsidP="00EE152A">
      <w:pPr>
        <w:suppressAutoHyphens/>
        <w:autoSpaceDE w:val="0"/>
        <w:autoSpaceDN w:val="0"/>
        <w:adjustRightInd w:val="0"/>
        <w:spacing w:before="120" w:after="6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Шкала оценивания </w:t>
      </w:r>
      <w:r w:rsidR="000E422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63"/>
        <w:gridCol w:w="7632"/>
      </w:tblGrid>
      <w:tr w:rsidR="00EE152A" w:rsidRPr="00EE152A" w:rsidTr="006261E1">
        <w:trPr>
          <w:trHeight w:val="202"/>
        </w:trPr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152A" w:rsidRPr="00EE152A" w:rsidRDefault="00EE152A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Оценка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152A" w:rsidRPr="00EE152A" w:rsidRDefault="00EE152A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E15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Описание</w:t>
            </w:r>
          </w:p>
        </w:tc>
      </w:tr>
      <w:tr w:rsidR="00EE152A" w:rsidRPr="00EE152A" w:rsidTr="006261E1">
        <w:trPr>
          <w:trHeight w:val="1484"/>
        </w:trPr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152A" w:rsidRPr="00EE152A" w:rsidRDefault="008025FF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«отлично»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152A" w:rsidRPr="00EE152A" w:rsidRDefault="00CF3128" w:rsidP="008025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Демонстрация глубокого знания</w:t>
            </w:r>
            <w:r w:rsidR="00C97DC1" w:rsidRPr="00C97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программного материала, а также основного содержания и новаций лекционного курса по сравнению с учебной литературой, знание концептуально-понятийного аппарата дисциплины, а также самостоятельно критически оценивать основные положения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увязывать теорию с практикой; о</w:t>
            </w:r>
            <w:r w:rsidR="00C97DC1" w:rsidRPr="00C97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твета на все вопросы билета и дополнительные вопросы, с приведением примеров.</w:t>
            </w:r>
          </w:p>
        </w:tc>
      </w:tr>
      <w:tr w:rsidR="008025FF" w:rsidRPr="00EE152A" w:rsidTr="006261E1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025FF" w:rsidRPr="00EE152A" w:rsidRDefault="008025FF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«хорошо»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025FF" w:rsidRPr="00EE152A" w:rsidRDefault="008025FF" w:rsidP="008025FF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Демонстрация полно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</w:t>
            </w: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материала по программе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</w:t>
            </w:r>
            <w:r w:rsidR="00CF312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рекомендованной литературы,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ответ</w:t>
            </w: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содержит в целом правильное, но не всегда точное и аргументированное 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ложение материала</w:t>
            </w: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ответ на все вопросы билета, при затруднении в ответе на один из дополнительных вопросов.</w:t>
            </w:r>
          </w:p>
        </w:tc>
      </w:tr>
      <w:tr w:rsidR="008025FF" w:rsidRPr="00EE152A" w:rsidTr="006261E1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025FF" w:rsidRPr="00EE152A" w:rsidRDefault="008025FF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«удовлетворительно»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8025FF" w:rsidRPr="00EE152A" w:rsidRDefault="00CF3128" w:rsidP="00C97DC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Демонстрация поверхностного</w:t>
            </w:r>
            <w:r w:rsidR="008025FF"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знания важнейших разделов программы и содержания лекционного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025FF"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курса</w:t>
            </w:r>
            <w:r w:rsid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8025FF"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затруднения с использованием научно-понятийног</w:t>
            </w:r>
            <w:r w:rsid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аппарата и терминологии </w:t>
            </w:r>
            <w:r w:rsidR="00C97D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дисциплины</w:t>
            </w:r>
            <w:r w:rsid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8025FF"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затруднительных ответов на дополнительные вопросы.</w:t>
            </w:r>
          </w:p>
        </w:tc>
      </w:tr>
      <w:tr w:rsidR="00EE152A" w:rsidRPr="00EE152A" w:rsidTr="006261E1">
        <w:tc>
          <w:tcPr>
            <w:tcW w:w="19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152A" w:rsidRPr="00EE152A" w:rsidRDefault="008025FF" w:rsidP="00EE152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«неудовлетворительно»</w:t>
            </w:r>
          </w:p>
        </w:tc>
        <w:tc>
          <w:tcPr>
            <w:tcW w:w="7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EE152A" w:rsidRPr="00EE152A" w:rsidRDefault="00CF3128" w:rsidP="00BF552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Стави</w:t>
            </w:r>
            <w:r w:rsidR="008025FF"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тся студенту, имеющему существенные пробелы в знании основного материала по программе, а также допустившему принципиальные</w:t>
            </w:r>
            <w:r w:rsidR="007343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025FF" w:rsidRPr="008025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ошибки при изложении материала.</w:t>
            </w:r>
          </w:p>
        </w:tc>
      </w:tr>
    </w:tbl>
    <w:p w:rsidR="00EE152A" w:rsidRPr="00EE152A" w:rsidRDefault="00EE152A" w:rsidP="00EE152A">
      <w:pPr>
        <w:suppressAutoHyphens/>
        <w:autoSpaceDE w:val="0"/>
        <w:autoSpaceDN w:val="0"/>
        <w:adjustRightInd w:val="0"/>
        <w:spacing w:before="120" w:after="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6.3. Типовые контрольные задания или иные материалы:</w:t>
      </w:r>
    </w:p>
    <w:p w:rsidR="00EE152A" w:rsidRPr="00EE152A" w:rsidRDefault="00EE152A" w:rsidP="00EE152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Указаны в приложении 1.</w:t>
      </w:r>
    </w:p>
    <w:p w:rsidR="00EE152A" w:rsidRDefault="00EE152A" w:rsidP="00EE152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152A" w:rsidRPr="001D5B41" w:rsidRDefault="00EE152A" w:rsidP="00D65947">
      <w:pPr>
        <w:keepNext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D5B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EE152A" w:rsidRPr="001D5B41" w:rsidRDefault="00EE152A" w:rsidP="00EE152A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D5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Процедура оценивания </w:t>
      </w:r>
      <w:r w:rsidR="001D5B41" w:rsidRPr="001D5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экзамена</w:t>
      </w:r>
    </w:p>
    <w:p w:rsidR="00EE152A" w:rsidRPr="00EE152A" w:rsidRDefault="00EE152A" w:rsidP="00EE152A">
      <w:pPr>
        <w:suppressAutoHyphens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</w:p>
    <w:p w:rsidR="004E5BB1" w:rsidRPr="00EE152A" w:rsidRDefault="00625E52" w:rsidP="004E5BB1">
      <w:pPr>
        <w:suppressAutoHyphens/>
        <w:spacing w:line="276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проходит в письменной форме и в форме собеседования. Обучающемуся достается </w:t>
      </w:r>
      <w:r w:rsidR="009847C6"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экзаменационный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 путем собственного случайного выбора.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Экзаменационный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билет, состоит из </w:t>
      </w:r>
      <w:r w:rsidR="00A3576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трех</w:t>
      </w:r>
      <w:r w:rsidR="000236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152A" w:rsidRPr="00740EB7">
        <w:rPr>
          <w:rFonts w:ascii="Times New Roman" w:eastAsia="Times New Roman" w:hAnsi="Times New Roman" w:cs="Times New Roman"/>
          <w:sz w:val="24"/>
          <w:szCs w:val="24"/>
          <w:lang w:eastAsia="ar-SA"/>
        </w:rPr>
        <w:t>теоретических вопросов и ситуационной задачи.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подготовки ответа на задания </w:t>
      </w:r>
      <w:r w:rsidR="001D5B41">
        <w:rPr>
          <w:rFonts w:ascii="Times New Roman" w:eastAsia="Times New Roman" w:hAnsi="Times New Roman" w:cs="Times New Roman"/>
          <w:sz w:val="24"/>
          <w:szCs w:val="24"/>
          <w:lang w:eastAsia="ar-SA"/>
        </w:rPr>
        <w:t>экзаменационного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билета обучающемуся дается 20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минут. Ответ обучающегося оценивается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отлично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«хорошо», «удовлетворительно», «не удовлетворительно» </w:t>
      </w:r>
      <w:r w:rsidR="00EE152A"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шкалой оценивания.</w:t>
      </w:r>
      <w:r w:rsidR="007343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E5BB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При отве</w:t>
      </w:r>
      <w:r w:rsidR="00CF3128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те учитываются результаты оценок, полученных</w:t>
      </w:r>
      <w:r w:rsidR="004E5BB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при текущем контроле. Для заочной формы </w:t>
      </w:r>
      <w:r w:rsidR="004E5BB1" w:rsidRPr="00EE152A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обучения,</w:t>
      </w:r>
      <w:r w:rsidR="004E5BB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учитывается</w:t>
      </w:r>
      <w:r w:rsidR="004E5BB1" w:rsidRPr="00EE152A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выполн</w:t>
      </w:r>
      <w:r w:rsidR="004E5BB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ение</w:t>
      </w:r>
      <w:r w:rsidR="004E5BB1" w:rsidRPr="00EE152A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контрольн</w:t>
      </w:r>
      <w:r w:rsidR="004E5BB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ой</w:t>
      </w:r>
      <w:r w:rsidR="004E5BB1" w:rsidRPr="00EE152A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работ</w:t>
      </w:r>
      <w:r w:rsidR="004E5BB1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ы</w:t>
      </w:r>
      <w:r w:rsidR="004E5BB1" w:rsidRPr="00EE152A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и тестовые задания.</w:t>
      </w:r>
    </w:p>
    <w:p w:rsidR="00EE152A" w:rsidRPr="00EE152A" w:rsidRDefault="00EE152A" w:rsidP="00EE152A">
      <w:pPr>
        <w:suppressAutoHyphens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C95F24" w:rsidRDefault="00EE152A" w:rsidP="00EE152A">
      <w:pPr>
        <w:suppressLineNumbers/>
        <w:suppressAutoHyphens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5F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7.Перечень основной и дополнительной учебной литературы, необходимой для освоения дисциплины</w:t>
      </w:r>
    </w:p>
    <w:p w:rsidR="00EE152A" w:rsidRPr="00C95F24" w:rsidRDefault="00EE152A" w:rsidP="00EE152A">
      <w:pPr>
        <w:suppressAutoHyphens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152A" w:rsidRPr="00C95F24" w:rsidRDefault="00EE152A" w:rsidP="00EE152A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</w:t>
      </w:r>
      <w:r w:rsidR="007343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95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BB3685" w:rsidRPr="00BB3685" w:rsidRDefault="00BB3685" w:rsidP="00BB3685">
      <w:pPr>
        <w:numPr>
          <w:ilvl w:val="0"/>
          <w:numId w:val="5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Рябчикова Т.А. Экономика и организация производства [Электронный ресурс] : учебное пособие / Т.А. Рябчикова. — Электрон. текстовые данные. — Томск: Томский государственный университет систем управления и радиоэлектроники, Эль Контент, 2013. — 130 c. — 978-5-4332-0134-7. — Режим доступа: </w:t>
      </w:r>
      <w:hyperlink r:id="rId16" w:history="1">
        <w:r w:rsidRPr="00BB3685">
          <w:rPr>
            <w:rStyle w:val="a5"/>
            <w:rFonts w:ascii="Times New Roman" w:eastAsia="Times New Roman" w:hAnsi="Times New Roman"/>
            <w:bCs/>
            <w:sz w:val="24"/>
            <w:szCs w:val="24"/>
            <w:lang w:eastAsia="ar-SA"/>
          </w:rPr>
          <w:t>http://www.iprbookshop.ru/72221.html</w:t>
        </w:r>
      </w:hyperlink>
    </w:p>
    <w:p w:rsidR="00BB3685" w:rsidRPr="00BB3685" w:rsidRDefault="00BB3685" w:rsidP="00BB3685">
      <w:pPr>
        <w:numPr>
          <w:ilvl w:val="0"/>
          <w:numId w:val="5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Организация, планирование и управление хозяйственной деятельностью малого предприятия [Электронный ресурс] : учебное пособие / А.М. Афанасьев [и др.]. — Электрон. текстовые данные. — Самара: Самарский государственный архитектурно-строительный университет, ЭБС АСВ, 2012. — 266 c. — 978-5-9585-0530. — Режим доступа: </w:t>
      </w:r>
      <w:hyperlink r:id="rId17" w:history="1">
        <w:r w:rsidRPr="00BB3685">
          <w:rPr>
            <w:rStyle w:val="a5"/>
            <w:rFonts w:ascii="Times New Roman" w:eastAsia="Times New Roman" w:hAnsi="Times New Roman"/>
            <w:bCs/>
            <w:sz w:val="24"/>
            <w:szCs w:val="24"/>
            <w:lang w:eastAsia="ar-SA"/>
          </w:rPr>
          <w:t>http://www.iprbookshop.ru/20491.html</w:t>
        </w:r>
      </w:hyperlink>
    </w:p>
    <w:p w:rsidR="00BB3685" w:rsidRPr="00BB3685" w:rsidRDefault="00BB3685" w:rsidP="00BB3685">
      <w:pPr>
        <w:tabs>
          <w:tab w:val="left" w:pos="993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BB3685" w:rsidRPr="00BB3685" w:rsidRDefault="00BB3685" w:rsidP="00BB3685">
      <w:pPr>
        <w:tabs>
          <w:tab w:val="left" w:pos="993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б) дополнительная литература</w:t>
      </w:r>
    </w:p>
    <w:p w:rsidR="00BB3685" w:rsidRPr="00BB3685" w:rsidRDefault="00BB3685" w:rsidP="00BB3685">
      <w:pPr>
        <w:numPr>
          <w:ilvl w:val="0"/>
          <w:numId w:val="33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Козлова Т.В. Организация и планирование производства [Электронный ресурс] : учебное пособие / Т.В. Козлова. — Электрон. текстовые данные. — М. : Евразийский открытый институт, 2012. — 196 c. — 978-5-374-00398-7. — Режим доступа: </w:t>
      </w:r>
      <w:hyperlink r:id="rId18" w:history="1">
        <w:r w:rsidRPr="00BB3685">
          <w:rPr>
            <w:rStyle w:val="a5"/>
            <w:rFonts w:ascii="Times New Roman" w:eastAsia="Times New Roman" w:hAnsi="Times New Roman"/>
            <w:bCs/>
            <w:sz w:val="24"/>
            <w:szCs w:val="24"/>
            <w:lang w:eastAsia="ar-SA"/>
          </w:rPr>
          <w:t>http://www.iprbookshop.ru/10736.html</w:t>
        </w:r>
      </w:hyperlink>
    </w:p>
    <w:p w:rsidR="00BB3685" w:rsidRPr="00BB3685" w:rsidRDefault="00BB3685" w:rsidP="00BB3685">
      <w:pPr>
        <w:numPr>
          <w:ilvl w:val="0"/>
          <w:numId w:val="33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Яковлев Б. И. Организация производства и предпринимательство в АПК [Текст]: учебник / Б. И. Яковлев, В. Б. Яковлев. - СПб. : Квадро, 2013. - 480 с. </w:t>
      </w:r>
    </w:p>
    <w:p w:rsidR="00BB3685" w:rsidRPr="00BB3685" w:rsidRDefault="00BB3685" w:rsidP="00BB3685">
      <w:pPr>
        <w:numPr>
          <w:ilvl w:val="0"/>
          <w:numId w:val="33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Резник С.Д., Глухова И.В., Назарова Н.А., Черницов А.Е. Основы предпринимательской деятельности: содержание деятельности, качества и компетенции, профессиональная карьера, личная организация предпринимателя: Учеб. пособие / Под общ. ред. С.Д. Резника. – М.: ИНФРА-М, 2014. – 224с. – (Высшее образование: Бакалавриат). </w:t>
      </w:r>
    </w:p>
    <w:p w:rsidR="00BB3685" w:rsidRPr="00BB3685" w:rsidRDefault="00BB3685" w:rsidP="00BB3685">
      <w:pPr>
        <w:numPr>
          <w:ilvl w:val="0"/>
          <w:numId w:val="33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Асаул А. Н. Организация предпринимательской деятельности [Текст] : учебник для вузов / А. Н. Асаул. - 4-е изд.. - СПб. : Питер, 2013. - 352 с </w:t>
      </w:r>
    </w:p>
    <w:p w:rsidR="00BB3685" w:rsidRPr="00BB3685" w:rsidRDefault="00BB3685" w:rsidP="00BB3685">
      <w:pPr>
        <w:numPr>
          <w:ilvl w:val="0"/>
          <w:numId w:val="33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Новицкий Н. И. Организация, планирование и управление производством (практикум). – М.: Изд-во «Крокус», 2010г. – 320 с.</w:t>
      </w:r>
    </w:p>
    <w:p w:rsidR="00BB3685" w:rsidRPr="00BB3685" w:rsidRDefault="00BB3685" w:rsidP="00BB3685">
      <w:pPr>
        <w:numPr>
          <w:ilvl w:val="0"/>
          <w:numId w:val="33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Переверзев М.П., Лунева А.М. Предпринимательство и бизнес: Учебник / Под общ. ред. М.П. Переверзева. – М.: ИНФРА-М, 2013. – 176с. </w:t>
      </w:r>
    </w:p>
    <w:p w:rsidR="00BB3685" w:rsidRPr="00BB3685" w:rsidRDefault="00BB3685" w:rsidP="00BB3685">
      <w:pPr>
        <w:numPr>
          <w:ilvl w:val="0"/>
          <w:numId w:val="33"/>
        </w:numPr>
        <w:tabs>
          <w:tab w:val="left" w:pos="993"/>
        </w:tabs>
        <w:suppressAutoHyphens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B36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Организация, планирование и управление производством./под ред. О. Г. Туровца. – М.: ИНФРА – М, 2013. – 506 с. </w:t>
      </w:r>
    </w:p>
    <w:p w:rsidR="00CF3128" w:rsidRDefault="00CF3128" w:rsidP="00740EB7">
      <w:pPr>
        <w:tabs>
          <w:tab w:val="left" w:pos="993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EE152A" w:rsidRDefault="00EE152A" w:rsidP="00740EB7">
      <w:pPr>
        <w:tabs>
          <w:tab w:val="left" w:pos="993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95F2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Перечень ресурсов информаци</w:t>
      </w:r>
      <w:r w:rsidR="00CF31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онно-телекоммуникационной сети «Интернет»</w:t>
      </w:r>
    </w:p>
    <w:p w:rsidR="00121F81" w:rsidRPr="00121F81" w:rsidRDefault="00121F81" w:rsidP="00D65947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Справочно-правовая система «Гарант». </w:t>
      </w:r>
      <w:r w:rsidRPr="00121F8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121F8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http</w:t>
      </w: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://</w:t>
      </w:r>
      <w:r w:rsidRPr="00121F8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www</w:t>
      </w: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F8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garant</w:t>
      </w: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121F8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ru</w:t>
      </w:r>
    </w:p>
    <w:p w:rsidR="00121F81" w:rsidRPr="00121F81" w:rsidRDefault="00121F81" w:rsidP="00D65947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Справочно-правовая система «Консультант». </w:t>
      </w:r>
      <w:r w:rsidRPr="00121F81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URL</w:t>
      </w: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hyperlink r:id="rId19" w:history="1">
        <w:r w:rsidRPr="00BF1DD9">
          <w:rPr>
            <w:rStyle w:val="a5"/>
            <w:rFonts w:ascii="Times New Roman" w:eastAsia="Times New Roman" w:hAnsi="Times New Roman"/>
            <w:sz w:val="24"/>
            <w:szCs w:val="24"/>
            <w:lang w:val="en-US" w:eastAsia="ar-SA"/>
          </w:rPr>
          <w:t>http</w:t>
        </w:r>
        <w:r w:rsidRPr="00BF1DD9">
          <w:rPr>
            <w:rStyle w:val="a5"/>
            <w:rFonts w:ascii="Times New Roman" w:eastAsia="Times New Roman" w:hAnsi="Times New Roman"/>
            <w:sz w:val="24"/>
            <w:szCs w:val="24"/>
            <w:lang w:eastAsia="ar-SA"/>
          </w:rPr>
          <w:t>://</w:t>
        </w:r>
        <w:r w:rsidRPr="00BF1DD9">
          <w:rPr>
            <w:rStyle w:val="a5"/>
            <w:rFonts w:ascii="Times New Roman" w:eastAsia="Times New Roman" w:hAnsi="Times New Roman"/>
            <w:sz w:val="24"/>
            <w:szCs w:val="24"/>
            <w:lang w:val="en-US" w:eastAsia="ar-SA"/>
          </w:rPr>
          <w:t>www</w:t>
        </w:r>
        <w:r w:rsidRPr="00BF1DD9">
          <w:rPr>
            <w:rStyle w:val="a5"/>
            <w:rFonts w:ascii="Times New Roman" w:eastAsia="Times New Roman" w:hAnsi="Times New Roman"/>
            <w:sz w:val="24"/>
            <w:szCs w:val="24"/>
            <w:lang w:eastAsia="ar-SA"/>
          </w:rPr>
          <w:t>.</w:t>
        </w:r>
        <w:r w:rsidRPr="00BF1DD9">
          <w:rPr>
            <w:rStyle w:val="a5"/>
            <w:rFonts w:ascii="Times New Roman" w:eastAsia="Times New Roman" w:hAnsi="Times New Roman"/>
            <w:sz w:val="24"/>
            <w:szCs w:val="24"/>
            <w:lang w:val="en-US" w:eastAsia="ar-SA"/>
          </w:rPr>
          <w:t>consultant</w:t>
        </w:r>
        <w:r w:rsidRPr="00BF1DD9">
          <w:rPr>
            <w:rStyle w:val="a5"/>
            <w:rFonts w:ascii="Times New Roman" w:eastAsia="Times New Roman" w:hAnsi="Times New Roman"/>
            <w:sz w:val="24"/>
            <w:szCs w:val="24"/>
            <w:lang w:eastAsia="ar-SA"/>
          </w:rPr>
          <w:t>.</w:t>
        </w:r>
        <w:r w:rsidRPr="00BF1DD9">
          <w:rPr>
            <w:rStyle w:val="a5"/>
            <w:rFonts w:ascii="Times New Roman" w:eastAsia="Times New Roman" w:hAnsi="Times New Roman"/>
            <w:sz w:val="24"/>
            <w:szCs w:val="24"/>
            <w:lang w:val="en-US" w:eastAsia="ar-SA"/>
          </w:rPr>
          <w:t>ru</w:t>
        </w:r>
      </w:hyperlink>
    </w:p>
    <w:p w:rsidR="00121F81" w:rsidRPr="00121F81" w:rsidRDefault="00121F81" w:rsidP="00D65947">
      <w:pPr>
        <w:numPr>
          <w:ilvl w:val="0"/>
          <w:numId w:val="10"/>
        </w:numPr>
        <w:suppressAutoHyphens/>
        <w:ind w:left="1134" w:right="176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Официальный сайт Федеральной сл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ужбы государственной статистики </w:t>
      </w: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Российской Федерации. URL: www.gks.ru</w:t>
      </w:r>
    </w:p>
    <w:p w:rsidR="00121F81" w:rsidRPr="00121F81" w:rsidRDefault="00121F81" w:rsidP="00D65947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Официальный сайт Государственной Думы РФ. URL:www.duma.gov.ru</w:t>
      </w:r>
    </w:p>
    <w:p w:rsidR="00121F81" w:rsidRPr="00121F81" w:rsidRDefault="00121F81" w:rsidP="00D65947">
      <w:pPr>
        <w:numPr>
          <w:ilvl w:val="0"/>
          <w:numId w:val="10"/>
        </w:numPr>
        <w:tabs>
          <w:tab w:val="left" w:pos="851"/>
          <w:tab w:val="left" w:pos="1134"/>
        </w:tabs>
        <w:suppressAutoHyphens/>
        <w:ind w:right="17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Официальный сайт Минэкон</w:t>
      </w:r>
      <w:r w:rsidR="007343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</w:t>
      </w: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развития РФ. URL: www.economy.gov.ru</w:t>
      </w:r>
    </w:p>
    <w:p w:rsidR="00EE152A" w:rsidRPr="00EE152A" w:rsidRDefault="00EE152A" w:rsidP="00EE152A">
      <w:pPr>
        <w:tabs>
          <w:tab w:val="left" w:pos="284"/>
        </w:tabs>
        <w:suppressAutoHyphens/>
        <w:ind w:left="851" w:right="1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152A" w:rsidRPr="00EE152A" w:rsidRDefault="00EE152A" w:rsidP="00EE152A">
      <w:pPr>
        <w:widowControl w:val="0"/>
        <w:suppressAutoHyphens/>
        <w:spacing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9. Методические указания для обучающихся по освоению дисциплины </w:t>
      </w:r>
    </w:p>
    <w:p w:rsidR="00EE152A" w:rsidRPr="00EE152A" w:rsidRDefault="00EE152A" w:rsidP="00EE152A">
      <w:pPr>
        <w:widowControl w:val="0"/>
        <w:suppressAutoHyphens/>
        <w:spacing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Default="00121F81" w:rsidP="00D65947">
      <w:pPr>
        <w:numPr>
          <w:ilvl w:val="0"/>
          <w:numId w:val="7"/>
        </w:numPr>
        <w:tabs>
          <w:tab w:val="clear" w:pos="720"/>
        </w:tabs>
        <w:suppressAutoHyphens/>
        <w:spacing w:line="276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производства и предпринимательство в АПК</w:t>
      </w:r>
      <w:r w:rsidR="008F6B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Автор-составитель</w:t>
      </w:r>
      <w:r w:rsidR="00EE152A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Зубарева Ю.В.</w:t>
      </w:r>
      <w:r w:rsidR="00EE152A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/ Методические указания и задания для практических занятий студентов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очной и заочной форм обучения</w:t>
      </w:r>
      <w:r w:rsidR="00EE152A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направления подготовки «Агро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номия</w:t>
      </w:r>
      <w:r w:rsidR="00EE152A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» профиль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Агрономия</w:t>
      </w:r>
      <w:r w:rsidR="00EE152A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». – Тюмень, ГАУ Северного Зауралья, 2017. – </w:t>
      </w:r>
      <w:r w:rsidR="00C97DC1" w:rsidRPr="00C97DC1">
        <w:rPr>
          <w:rFonts w:ascii="Times New Roman" w:eastAsia="Times New Roman" w:hAnsi="Times New Roman" w:cs="Times New Roman"/>
          <w:sz w:val="24"/>
          <w:szCs w:val="24"/>
          <w:lang w:eastAsia="ar-SA"/>
        </w:rPr>
        <w:t>[</w:t>
      </w:r>
      <w:r w:rsidR="00EE152A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Электронный ресурс</w:t>
      </w:r>
      <w:r w:rsidR="00C97DC1" w:rsidRPr="00C97DC1">
        <w:rPr>
          <w:rFonts w:ascii="Times New Roman" w:eastAsia="Times New Roman" w:hAnsi="Times New Roman" w:cs="Times New Roman"/>
          <w:sz w:val="24"/>
          <w:szCs w:val="24"/>
          <w:lang w:eastAsia="ar-SA"/>
        </w:rPr>
        <w:t>]</w:t>
      </w:r>
      <w:r w:rsidR="00EE152A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F6B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25 с.</w:t>
      </w:r>
    </w:p>
    <w:p w:rsidR="00EE152A" w:rsidRDefault="00EE152A" w:rsidP="00740EB7">
      <w:pPr>
        <w:widowControl w:val="0"/>
        <w:suppressAutoHyphens/>
        <w:spacing w:line="100" w:lineRule="atLeast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152A" w:rsidRPr="00EE152A" w:rsidRDefault="00EE152A" w:rsidP="00EE152A">
      <w:pPr>
        <w:widowControl w:val="0"/>
        <w:suppressAutoHyphens/>
        <w:spacing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</w:rPr>
        <w:t>10. П</w:t>
      </w: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еречень информационных технологий</w:t>
      </w:r>
    </w:p>
    <w:p w:rsidR="00EE152A" w:rsidRPr="00EE152A" w:rsidRDefault="00EE152A" w:rsidP="00EE152A">
      <w:pPr>
        <w:widowControl w:val="0"/>
        <w:suppressAutoHyphens/>
        <w:spacing w:line="100" w:lineRule="atLeast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EE152A" w:rsidRDefault="00C64EE7" w:rsidP="00C64EE7">
      <w:pPr>
        <w:suppressAutoHyphens/>
        <w:spacing w:line="276" w:lineRule="auto"/>
        <w:ind w:left="720"/>
        <w:jc w:val="both"/>
        <w:rPr>
          <w:rFonts w:ascii="Times New Roman" w:eastAsia="Calibri" w:hAnsi="Times New Roman" w:cs="Times New Roman"/>
          <w:b/>
          <w:bCs/>
          <w:color w:val="C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П</w:t>
      </w:r>
      <w:r w:rsidR="00EE152A" w:rsidRPr="00EE152A">
        <w:rPr>
          <w:rFonts w:ascii="Times New Roman" w:eastAsia="Calibri" w:hAnsi="Times New Roman" w:cs="Times New Roman"/>
          <w:sz w:val="24"/>
          <w:szCs w:val="24"/>
          <w:lang w:eastAsia="ar-SA"/>
        </w:rPr>
        <w:t>рограммное обеспечение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не </w:t>
      </w:r>
      <w:r w:rsidR="006261E1">
        <w:rPr>
          <w:rFonts w:ascii="Times New Roman" w:eastAsia="Calibri" w:hAnsi="Times New Roman" w:cs="Times New Roman"/>
          <w:sz w:val="24"/>
          <w:szCs w:val="24"/>
          <w:lang w:eastAsia="ar-SA"/>
        </w:rPr>
        <w:t>требуются</w:t>
      </w:r>
      <w:r w:rsidR="00EE152A" w:rsidRPr="00EE152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EE152A" w:rsidRPr="00EE152A" w:rsidRDefault="00EE152A" w:rsidP="00EE152A">
      <w:pPr>
        <w:suppressAutoHyphens/>
        <w:ind w:firstLine="708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Материально-техническое обеспечение дисциплины</w:t>
      </w:r>
    </w:p>
    <w:p w:rsidR="00EE152A" w:rsidRPr="00EE152A" w:rsidRDefault="00EE152A" w:rsidP="00EE152A">
      <w:pPr>
        <w:suppressAutoHyphens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E152A" w:rsidRPr="00EE152A" w:rsidRDefault="00EE152A" w:rsidP="00EE152A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изучении дисциплины «</w:t>
      </w:r>
      <w:r w:rsidR="00121F81" w:rsidRPr="00121F81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Организация производства и предпринимательство в АПК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73435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E152A">
        <w:rPr>
          <w:rFonts w:ascii="Times New Roman" w:eastAsia="Times New Roman" w:hAnsi="Times New Roman" w:cs="Times New Roman"/>
          <w:sz w:val="24"/>
          <w:szCs w:val="24"/>
          <w:lang w:eastAsia="ar-SA"/>
        </w:rPr>
        <w:t>используются технические средства обучения (мультимедийное оборудование).  При чтении лекций предусмотрено использование авторских презентаций, которые содержат визуальную информацию (текстовую, графическую, табличную и др.).</w:t>
      </w:r>
    </w:p>
    <w:p w:rsidR="00D55C3C" w:rsidRDefault="00D55C3C" w:rsidP="00EE152A">
      <w:pPr>
        <w:suppressAutoHyphens/>
        <w:overflowPunct w:val="0"/>
        <w:autoSpaceDE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5C3C" w:rsidRDefault="00D55C3C" w:rsidP="00EE152A">
      <w:pPr>
        <w:suppressAutoHyphens/>
        <w:overflowPunct w:val="0"/>
        <w:autoSpaceDE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sectPr w:rsidR="00D55C3C" w:rsidSect="00B66634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338" w:rsidRDefault="00451338" w:rsidP="001D2385">
      <w:r>
        <w:separator/>
      </w:r>
    </w:p>
  </w:endnote>
  <w:endnote w:type="continuationSeparator" w:id="0">
    <w:p w:rsidR="00451338" w:rsidRDefault="00451338" w:rsidP="001D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2" w:rsidRDefault="002B7242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2" w:rsidRDefault="002B7242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634">
      <w:rPr>
        <w:noProof/>
      </w:rPr>
      <w:t>6</w:t>
    </w:r>
    <w:r>
      <w:rPr>
        <w:noProof/>
      </w:rPr>
      <w:fldChar w:fldCharType="end"/>
    </w:r>
  </w:p>
  <w:p w:rsidR="002B7242" w:rsidRDefault="002B7242">
    <w:pPr>
      <w:pStyle w:val="af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2" w:rsidRPr="004C6097" w:rsidRDefault="002B7242">
    <w:pPr>
      <w:pStyle w:val="af8"/>
      <w:jc w:val="center"/>
    </w:pPr>
  </w:p>
  <w:p w:rsidR="002B7242" w:rsidRDefault="002B7242">
    <w:pPr>
      <w:pStyle w:val="af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2" w:rsidRDefault="002B7242">
    <w:pPr>
      <w:pStyle w:val="af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634">
      <w:rPr>
        <w:noProof/>
      </w:rPr>
      <w:t>17</w:t>
    </w:r>
    <w:r>
      <w:rPr>
        <w:noProof/>
      </w:rPr>
      <w:fldChar w:fldCharType="end"/>
    </w:r>
  </w:p>
  <w:p w:rsidR="002B7242" w:rsidRDefault="002B7242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338" w:rsidRDefault="00451338" w:rsidP="001D2385">
      <w:r>
        <w:separator/>
      </w:r>
    </w:p>
  </w:footnote>
  <w:footnote w:type="continuationSeparator" w:id="0">
    <w:p w:rsidR="00451338" w:rsidRDefault="00451338" w:rsidP="001D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2" w:rsidRDefault="002B7242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2" w:rsidRDefault="002B7242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242" w:rsidRDefault="002B7242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74903D90"/>
    <w:name w:val="WW8Num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3" w15:restartNumberingAfterBreak="0">
    <w:nsid w:val="0068568B"/>
    <w:multiLevelType w:val="hybridMultilevel"/>
    <w:tmpl w:val="B364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904F6"/>
    <w:multiLevelType w:val="hybridMultilevel"/>
    <w:tmpl w:val="1D7A4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06BE5CBA"/>
    <w:multiLevelType w:val="hybridMultilevel"/>
    <w:tmpl w:val="3362B300"/>
    <w:lvl w:ilvl="0" w:tplc="B2782B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E500AF"/>
    <w:multiLevelType w:val="hybridMultilevel"/>
    <w:tmpl w:val="4CDE619A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8A6A63"/>
    <w:multiLevelType w:val="hybridMultilevel"/>
    <w:tmpl w:val="6402FD22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F8930CF"/>
    <w:multiLevelType w:val="hybridMultilevel"/>
    <w:tmpl w:val="1DDA8A10"/>
    <w:lvl w:ilvl="0" w:tplc="02A49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730CA8"/>
    <w:multiLevelType w:val="hybridMultilevel"/>
    <w:tmpl w:val="B3647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4732D"/>
    <w:multiLevelType w:val="hybridMultilevel"/>
    <w:tmpl w:val="83C0F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B1AA5"/>
    <w:multiLevelType w:val="hybridMultilevel"/>
    <w:tmpl w:val="2FC6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86A66"/>
    <w:multiLevelType w:val="multilevel"/>
    <w:tmpl w:val="BCE41D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C4F4605"/>
    <w:multiLevelType w:val="hybridMultilevel"/>
    <w:tmpl w:val="2F44A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F6D45"/>
    <w:multiLevelType w:val="hybridMultilevel"/>
    <w:tmpl w:val="30D24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08C"/>
    <w:multiLevelType w:val="hybridMultilevel"/>
    <w:tmpl w:val="BA12C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4512F"/>
    <w:multiLevelType w:val="hybridMultilevel"/>
    <w:tmpl w:val="83C0F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61B5AF8"/>
    <w:multiLevelType w:val="hybridMultilevel"/>
    <w:tmpl w:val="370AD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44715"/>
    <w:multiLevelType w:val="hybridMultilevel"/>
    <w:tmpl w:val="8E5E349E"/>
    <w:lvl w:ilvl="0" w:tplc="4118B3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306E5D"/>
    <w:multiLevelType w:val="hybridMultilevel"/>
    <w:tmpl w:val="57B2CA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47B45"/>
    <w:multiLevelType w:val="hybridMultilevel"/>
    <w:tmpl w:val="C2EA1770"/>
    <w:lvl w:ilvl="0" w:tplc="292E12C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7356B5"/>
    <w:multiLevelType w:val="hybridMultilevel"/>
    <w:tmpl w:val="2FC61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C6CD7"/>
    <w:multiLevelType w:val="hybridMultilevel"/>
    <w:tmpl w:val="7DD824EC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0B546A"/>
    <w:multiLevelType w:val="hybridMultilevel"/>
    <w:tmpl w:val="3ECA3768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30B5E"/>
    <w:multiLevelType w:val="hybridMultilevel"/>
    <w:tmpl w:val="B156B09A"/>
    <w:lvl w:ilvl="0" w:tplc="292E12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B5A15"/>
    <w:multiLevelType w:val="hybridMultilevel"/>
    <w:tmpl w:val="39D0693A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84381B"/>
    <w:multiLevelType w:val="hybridMultilevel"/>
    <w:tmpl w:val="4E162174"/>
    <w:lvl w:ilvl="0" w:tplc="292E12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88B431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89A6F27"/>
    <w:multiLevelType w:val="hybridMultilevel"/>
    <w:tmpl w:val="882C8146"/>
    <w:lvl w:ilvl="0" w:tplc="2272D204">
      <w:start w:val="1"/>
      <w:numFmt w:val="decimal"/>
      <w:lvlText w:val="%1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9A7792"/>
    <w:multiLevelType w:val="multilevel"/>
    <w:tmpl w:val="E8E2B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9F12D3"/>
    <w:multiLevelType w:val="multilevel"/>
    <w:tmpl w:val="9112D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E2C32CE"/>
    <w:multiLevelType w:val="hybridMultilevel"/>
    <w:tmpl w:val="6DBE9F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8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16"/>
  </w:num>
  <w:num w:numId="10">
    <w:abstractNumId w:val="20"/>
  </w:num>
  <w:num w:numId="11">
    <w:abstractNumId w:val="23"/>
  </w:num>
  <w:num w:numId="12">
    <w:abstractNumId w:val="32"/>
  </w:num>
  <w:num w:numId="13">
    <w:abstractNumId w:val="29"/>
  </w:num>
  <w:num w:numId="14">
    <w:abstractNumId w:val="13"/>
  </w:num>
  <w:num w:numId="15">
    <w:abstractNumId w:val="33"/>
  </w:num>
  <w:num w:numId="16">
    <w:abstractNumId w:val="12"/>
  </w:num>
  <w:num w:numId="17">
    <w:abstractNumId w:val="25"/>
  </w:num>
  <w:num w:numId="18">
    <w:abstractNumId w:val="26"/>
  </w:num>
  <w:num w:numId="19">
    <w:abstractNumId w:val="28"/>
  </w:num>
  <w:num w:numId="20">
    <w:abstractNumId w:val="31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1"/>
  </w:num>
  <w:num w:numId="26">
    <w:abstractNumId w:val="3"/>
  </w:num>
  <w:num w:numId="27">
    <w:abstractNumId w:val="10"/>
  </w:num>
  <w:num w:numId="28">
    <w:abstractNumId w:val="17"/>
  </w:num>
  <w:num w:numId="29">
    <w:abstractNumId w:val="27"/>
  </w:num>
  <w:num w:numId="30">
    <w:abstractNumId w:val="8"/>
  </w:num>
  <w:num w:numId="31">
    <w:abstractNumId w:val="22"/>
  </w:num>
  <w:num w:numId="32">
    <w:abstractNumId w:val="7"/>
  </w:num>
  <w:num w:numId="33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B4E"/>
    <w:rsid w:val="00002FE7"/>
    <w:rsid w:val="000236E2"/>
    <w:rsid w:val="000413E2"/>
    <w:rsid w:val="00043A4E"/>
    <w:rsid w:val="00065750"/>
    <w:rsid w:val="0006646D"/>
    <w:rsid w:val="000A658E"/>
    <w:rsid w:val="000A6BAA"/>
    <w:rsid w:val="000A7D31"/>
    <w:rsid w:val="000C3DE0"/>
    <w:rsid w:val="000C5CC6"/>
    <w:rsid w:val="000E422B"/>
    <w:rsid w:val="000E46C1"/>
    <w:rsid w:val="000E6D63"/>
    <w:rsid w:val="00116EB6"/>
    <w:rsid w:val="0012151A"/>
    <w:rsid w:val="00121F81"/>
    <w:rsid w:val="001438DD"/>
    <w:rsid w:val="001614E9"/>
    <w:rsid w:val="0016156E"/>
    <w:rsid w:val="0016375C"/>
    <w:rsid w:val="00180FCE"/>
    <w:rsid w:val="00181687"/>
    <w:rsid w:val="0018441B"/>
    <w:rsid w:val="0019068E"/>
    <w:rsid w:val="001A5C5A"/>
    <w:rsid w:val="001D2385"/>
    <w:rsid w:val="001D5B41"/>
    <w:rsid w:val="0020602C"/>
    <w:rsid w:val="00211529"/>
    <w:rsid w:val="00231075"/>
    <w:rsid w:val="002535A2"/>
    <w:rsid w:val="00264DFF"/>
    <w:rsid w:val="00270303"/>
    <w:rsid w:val="0028647D"/>
    <w:rsid w:val="002B7242"/>
    <w:rsid w:val="002C4EDA"/>
    <w:rsid w:val="002F7A76"/>
    <w:rsid w:val="0031369F"/>
    <w:rsid w:val="0032051E"/>
    <w:rsid w:val="00331C6E"/>
    <w:rsid w:val="003327C6"/>
    <w:rsid w:val="00355791"/>
    <w:rsid w:val="00357097"/>
    <w:rsid w:val="00384211"/>
    <w:rsid w:val="003852F8"/>
    <w:rsid w:val="00387201"/>
    <w:rsid w:val="00394A7B"/>
    <w:rsid w:val="003A7ECE"/>
    <w:rsid w:val="003C5B00"/>
    <w:rsid w:val="003F6C72"/>
    <w:rsid w:val="00411009"/>
    <w:rsid w:val="00412CEF"/>
    <w:rsid w:val="0041474B"/>
    <w:rsid w:val="00427B3D"/>
    <w:rsid w:val="00450DA3"/>
    <w:rsid w:val="00451338"/>
    <w:rsid w:val="0045364B"/>
    <w:rsid w:val="004725A0"/>
    <w:rsid w:val="00474504"/>
    <w:rsid w:val="00483B71"/>
    <w:rsid w:val="00484753"/>
    <w:rsid w:val="00492733"/>
    <w:rsid w:val="00494748"/>
    <w:rsid w:val="00494E63"/>
    <w:rsid w:val="00495834"/>
    <w:rsid w:val="004A5315"/>
    <w:rsid w:val="004C6EB3"/>
    <w:rsid w:val="004D2BA1"/>
    <w:rsid w:val="004E5BB1"/>
    <w:rsid w:val="004F45DA"/>
    <w:rsid w:val="00510B66"/>
    <w:rsid w:val="005224F7"/>
    <w:rsid w:val="00527956"/>
    <w:rsid w:val="00527AED"/>
    <w:rsid w:val="00527B2E"/>
    <w:rsid w:val="00531A61"/>
    <w:rsid w:val="00542CB1"/>
    <w:rsid w:val="005450BC"/>
    <w:rsid w:val="00553C6F"/>
    <w:rsid w:val="00566DA0"/>
    <w:rsid w:val="0057407B"/>
    <w:rsid w:val="005E7DCD"/>
    <w:rsid w:val="005F6390"/>
    <w:rsid w:val="005F7236"/>
    <w:rsid w:val="006071FF"/>
    <w:rsid w:val="0061600E"/>
    <w:rsid w:val="00623012"/>
    <w:rsid w:val="00625E52"/>
    <w:rsid w:val="006261E1"/>
    <w:rsid w:val="006305BF"/>
    <w:rsid w:val="00642218"/>
    <w:rsid w:val="0066253A"/>
    <w:rsid w:val="006D6D93"/>
    <w:rsid w:val="006D75B6"/>
    <w:rsid w:val="006E0D1E"/>
    <w:rsid w:val="00702CA9"/>
    <w:rsid w:val="0073435D"/>
    <w:rsid w:val="007369EA"/>
    <w:rsid w:val="00740EB7"/>
    <w:rsid w:val="00747F21"/>
    <w:rsid w:val="007556FF"/>
    <w:rsid w:val="00756308"/>
    <w:rsid w:val="007A1A2B"/>
    <w:rsid w:val="007C1BF9"/>
    <w:rsid w:val="007C6706"/>
    <w:rsid w:val="007F545D"/>
    <w:rsid w:val="008025FF"/>
    <w:rsid w:val="00845A8F"/>
    <w:rsid w:val="00846DB1"/>
    <w:rsid w:val="00871FEB"/>
    <w:rsid w:val="008A745B"/>
    <w:rsid w:val="008B5595"/>
    <w:rsid w:val="008D2254"/>
    <w:rsid w:val="008E53D8"/>
    <w:rsid w:val="008F6B5C"/>
    <w:rsid w:val="008F7BDB"/>
    <w:rsid w:val="00902FA3"/>
    <w:rsid w:val="00905E05"/>
    <w:rsid w:val="0091374E"/>
    <w:rsid w:val="00913CEC"/>
    <w:rsid w:val="00921165"/>
    <w:rsid w:val="00937C95"/>
    <w:rsid w:val="0095612B"/>
    <w:rsid w:val="009657B1"/>
    <w:rsid w:val="009750E8"/>
    <w:rsid w:val="009847C6"/>
    <w:rsid w:val="009931FA"/>
    <w:rsid w:val="009A10A7"/>
    <w:rsid w:val="009D2B4E"/>
    <w:rsid w:val="009D6A5B"/>
    <w:rsid w:val="009F35D3"/>
    <w:rsid w:val="00A024D6"/>
    <w:rsid w:val="00A11A90"/>
    <w:rsid w:val="00A14DA8"/>
    <w:rsid w:val="00A15FBC"/>
    <w:rsid w:val="00A24A8C"/>
    <w:rsid w:val="00A25F78"/>
    <w:rsid w:val="00A3273F"/>
    <w:rsid w:val="00A3576A"/>
    <w:rsid w:val="00A74F89"/>
    <w:rsid w:val="00A80AF9"/>
    <w:rsid w:val="00A81E1D"/>
    <w:rsid w:val="00A825F8"/>
    <w:rsid w:val="00A862B5"/>
    <w:rsid w:val="00AA4749"/>
    <w:rsid w:val="00AC5BC6"/>
    <w:rsid w:val="00B03E5C"/>
    <w:rsid w:val="00B03F61"/>
    <w:rsid w:val="00B05750"/>
    <w:rsid w:val="00B11C71"/>
    <w:rsid w:val="00B43B5D"/>
    <w:rsid w:val="00B47CD2"/>
    <w:rsid w:val="00B66634"/>
    <w:rsid w:val="00BB3685"/>
    <w:rsid w:val="00BD08EC"/>
    <w:rsid w:val="00BD74D7"/>
    <w:rsid w:val="00BE3CBB"/>
    <w:rsid w:val="00BF552A"/>
    <w:rsid w:val="00C20FDF"/>
    <w:rsid w:val="00C30AC5"/>
    <w:rsid w:val="00C453C4"/>
    <w:rsid w:val="00C64EE7"/>
    <w:rsid w:val="00C91424"/>
    <w:rsid w:val="00C916EB"/>
    <w:rsid w:val="00C94AAC"/>
    <w:rsid w:val="00C95F24"/>
    <w:rsid w:val="00C97DC1"/>
    <w:rsid w:val="00CA24F5"/>
    <w:rsid w:val="00CA6C6D"/>
    <w:rsid w:val="00CB06C0"/>
    <w:rsid w:val="00CD4FB9"/>
    <w:rsid w:val="00CF2014"/>
    <w:rsid w:val="00CF3128"/>
    <w:rsid w:val="00D06BFF"/>
    <w:rsid w:val="00D15B7F"/>
    <w:rsid w:val="00D30962"/>
    <w:rsid w:val="00D33B60"/>
    <w:rsid w:val="00D55C3C"/>
    <w:rsid w:val="00D65947"/>
    <w:rsid w:val="00D82D69"/>
    <w:rsid w:val="00DA47E8"/>
    <w:rsid w:val="00DC5BD5"/>
    <w:rsid w:val="00DC7081"/>
    <w:rsid w:val="00DE7AB4"/>
    <w:rsid w:val="00DF4416"/>
    <w:rsid w:val="00E23173"/>
    <w:rsid w:val="00E32F23"/>
    <w:rsid w:val="00E32FF4"/>
    <w:rsid w:val="00E36EA7"/>
    <w:rsid w:val="00E57710"/>
    <w:rsid w:val="00EC6017"/>
    <w:rsid w:val="00ED36FB"/>
    <w:rsid w:val="00EE152A"/>
    <w:rsid w:val="00F268DA"/>
    <w:rsid w:val="00F35287"/>
    <w:rsid w:val="00F367C1"/>
    <w:rsid w:val="00F417CB"/>
    <w:rsid w:val="00F561DD"/>
    <w:rsid w:val="00F57330"/>
    <w:rsid w:val="00FA2DEB"/>
    <w:rsid w:val="00FB511E"/>
    <w:rsid w:val="00FC6931"/>
    <w:rsid w:val="00FD1D86"/>
    <w:rsid w:val="00FE0CD1"/>
    <w:rsid w:val="00FE283E"/>
    <w:rsid w:val="00FF0B84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3E7A1-2135-4794-A5DC-E14F02C6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49"/>
  </w:style>
  <w:style w:type="paragraph" w:styleId="1">
    <w:name w:val="heading 1"/>
    <w:basedOn w:val="a"/>
    <w:next w:val="a"/>
    <w:link w:val="10"/>
    <w:uiPriority w:val="9"/>
    <w:qFormat/>
    <w:rsid w:val="00B47CD2"/>
    <w:pPr>
      <w:keepNext/>
      <w:keepLines/>
      <w:numPr>
        <w:numId w:val="13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E152A"/>
    <w:pPr>
      <w:keepNext/>
      <w:keepLines/>
      <w:numPr>
        <w:ilvl w:val="1"/>
        <w:numId w:val="13"/>
      </w:numPr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152A"/>
    <w:pPr>
      <w:keepNext/>
      <w:keepLines/>
      <w:numPr>
        <w:ilvl w:val="2"/>
        <w:numId w:val="13"/>
      </w:numPr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CD2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CD2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CD2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CD2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CD2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CD2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52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152A"/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E152A"/>
  </w:style>
  <w:style w:type="character" w:customStyle="1" w:styleId="WW8Num1z0">
    <w:name w:val="WW8Num1z0"/>
    <w:rsid w:val="00EE152A"/>
    <w:rPr>
      <w:rFonts w:cs="Times New Roman"/>
      <w:b w:val="0"/>
      <w:bCs w:val="0"/>
      <w:color w:val="auto"/>
    </w:rPr>
  </w:style>
  <w:style w:type="character" w:customStyle="1" w:styleId="WW8Num2z0">
    <w:name w:val="WW8Num2z0"/>
    <w:rsid w:val="00EE152A"/>
    <w:rPr>
      <w:rFonts w:cs="Times New Roman" w:hint="default"/>
      <w:color w:val="FF0000"/>
    </w:rPr>
  </w:style>
  <w:style w:type="character" w:customStyle="1" w:styleId="WW8Num3z0">
    <w:name w:val="WW8Num3z0"/>
    <w:rsid w:val="00EE152A"/>
    <w:rPr>
      <w:rFonts w:cs="Times New Roman" w:hint="default"/>
    </w:rPr>
  </w:style>
  <w:style w:type="character" w:customStyle="1" w:styleId="WW8Num4z0">
    <w:name w:val="WW8Num4z0"/>
    <w:rsid w:val="00EE152A"/>
    <w:rPr>
      <w:rFonts w:cs="Times New Roman" w:hint="default"/>
    </w:rPr>
  </w:style>
  <w:style w:type="character" w:customStyle="1" w:styleId="WW8Num5z0">
    <w:name w:val="WW8Num5z0"/>
    <w:rsid w:val="00EE152A"/>
    <w:rPr>
      <w:rFonts w:cs="Times New Roman" w:hint="default"/>
    </w:rPr>
  </w:style>
  <w:style w:type="character" w:customStyle="1" w:styleId="WW8Num6z0">
    <w:name w:val="WW8Num6z0"/>
    <w:rsid w:val="00EE152A"/>
    <w:rPr>
      <w:rFonts w:cs="Times New Roman" w:hint="default"/>
    </w:rPr>
  </w:style>
  <w:style w:type="character" w:customStyle="1" w:styleId="WW8Num7z0">
    <w:name w:val="WW8Num7z0"/>
    <w:rsid w:val="00EE152A"/>
    <w:rPr>
      <w:rFonts w:cs="Times New Roman" w:hint="default"/>
    </w:rPr>
  </w:style>
  <w:style w:type="character" w:customStyle="1" w:styleId="WW8Num7z1">
    <w:name w:val="WW8Num7z1"/>
    <w:rsid w:val="00EE152A"/>
    <w:rPr>
      <w:rFonts w:cs="Times New Roman"/>
    </w:rPr>
  </w:style>
  <w:style w:type="character" w:customStyle="1" w:styleId="WW8Num7z2">
    <w:name w:val="WW8Num7z2"/>
    <w:rsid w:val="00EE152A"/>
  </w:style>
  <w:style w:type="character" w:customStyle="1" w:styleId="WW8Num7z3">
    <w:name w:val="WW8Num7z3"/>
    <w:rsid w:val="00EE152A"/>
  </w:style>
  <w:style w:type="character" w:customStyle="1" w:styleId="WW8Num7z4">
    <w:name w:val="WW8Num7z4"/>
    <w:rsid w:val="00EE152A"/>
  </w:style>
  <w:style w:type="character" w:customStyle="1" w:styleId="WW8Num7z5">
    <w:name w:val="WW8Num7z5"/>
    <w:rsid w:val="00EE152A"/>
  </w:style>
  <w:style w:type="character" w:customStyle="1" w:styleId="WW8Num7z6">
    <w:name w:val="WW8Num7z6"/>
    <w:rsid w:val="00EE152A"/>
  </w:style>
  <w:style w:type="character" w:customStyle="1" w:styleId="WW8Num7z7">
    <w:name w:val="WW8Num7z7"/>
    <w:rsid w:val="00EE152A"/>
  </w:style>
  <w:style w:type="character" w:customStyle="1" w:styleId="WW8Num7z8">
    <w:name w:val="WW8Num7z8"/>
    <w:rsid w:val="00EE152A"/>
  </w:style>
  <w:style w:type="character" w:customStyle="1" w:styleId="WW8Num8z0">
    <w:name w:val="WW8Num8z0"/>
    <w:rsid w:val="00EE152A"/>
    <w:rPr>
      <w:rFonts w:hint="default"/>
      <w:color w:val="auto"/>
    </w:rPr>
  </w:style>
  <w:style w:type="character" w:customStyle="1" w:styleId="WW8Num8z1">
    <w:name w:val="WW8Num8z1"/>
    <w:rsid w:val="00EE152A"/>
    <w:rPr>
      <w:rFonts w:ascii="Courier New" w:hAnsi="Courier New" w:cs="Courier New" w:hint="default"/>
    </w:rPr>
  </w:style>
  <w:style w:type="character" w:customStyle="1" w:styleId="WW8Num8z2">
    <w:name w:val="WW8Num8z2"/>
    <w:rsid w:val="00EE152A"/>
    <w:rPr>
      <w:rFonts w:ascii="Wingdings" w:hAnsi="Wingdings" w:cs="Wingdings" w:hint="default"/>
    </w:rPr>
  </w:style>
  <w:style w:type="character" w:customStyle="1" w:styleId="WW8Num8z3">
    <w:name w:val="WW8Num8z3"/>
    <w:rsid w:val="00EE152A"/>
    <w:rPr>
      <w:rFonts w:ascii="Symbol" w:hAnsi="Symbol" w:cs="Symbol" w:hint="default"/>
    </w:rPr>
  </w:style>
  <w:style w:type="character" w:customStyle="1" w:styleId="WW8Num8z4">
    <w:name w:val="WW8Num8z4"/>
    <w:rsid w:val="00EE152A"/>
  </w:style>
  <w:style w:type="character" w:customStyle="1" w:styleId="WW8Num8z5">
    <w:name w:val="WW8Num8z5"/>
    <w:rsid w:val="00EE152A"/>
  </w:style>
  <w:style w:type="character" w:customStyle="1" w:styleId="WW8Num8z6">
    <w:name w:val="WW8Num8z6"/>
    <w:rsid w:val="00EE152A"/>
  </w:style>
  <w:style w:type="character" w:customStyle="1" w:styleId="WW8Num8z7">
    <w:name w:val="WW8Num8z7"/>
    <w:rsid w:val="00EE152A"/>
  </w:style>
  <w:style w:type="character" w:customStyle="1" w:styleId="WW8Num8z8">
    <w:name w:val="WW8Num8z8"/>
    <w:rsid w:val="00EE152A"/>
  </w:style>
  <w:style w:type="character" w:customStyle="1" w:styleId="21">
    <w:name w:val="Основной шрифт абзаца2"/>
    <w:rsid w:val="00EE152A"/>
  </w:style>
  <w:style w:type="character" w:customStyle="1" w:styleId="WW8Num2z1">
    <w:name w:val="WW8Num2z1"/>
    <w:rsid w:val="00EE152A"/>
    <w:rPr>
      <w:rFonts w:cs="Times New Roman"/>
    </w:rPr>
  </w:style>
  <w:style w:type="character" w:customStyle="1" w:styleId="WW8Num3z1">
    <w:name w:val="WW8Num3z1"/>
    <w:rsid w:val="00EE152A"/>
    <w:rPr>
      <w:rFonts w:cs="Times New Roman"/>
    </w:rPr>
  </w:style>
  <w:style w:type="character" w:customStyle="1" w:styleId="WW8Num4z1">
    <w:name w:val="WW8Num4z1"/>
    <w:rsid w:val="00EE152A"/>
    <w:rPr>
      <w:rFonts w:cs="Times New Roman"/>
    </w:rPr>
  </w:style>
  <w:style w:type="character" w:customStyle="1" w:styleId="WW8Num5z1">
    <w:name w:val="WW8Num5z1"/>
    <w:rsid w:val="00EE152A"/>
    <w:rPr>
      <w:rFonts w:cs="Times New Roman"/>
    </w:rPr>
  </w:style>
  <w:style w:type="character" w:customStyle="1" w:styleId="WW8Num6z1">
    <w:name w:val="WW8Num6z1"/>
    <w:rsid w:val="00EE152A"/>
    <w:rPr>
      <w:rFonts w:cs="Times New Roman"/>
    </w:rPr>
  </w:style>
  <w:style w:type="character" w:customStyle="1" w:styleId="WW8Num9z0">
    <w:name w:val="WW8Num9z0"/>
    <w:rsid w:val="00EE152A"/>
    <w:rPr>
      <w:rFonts w:ascii="Symbol" w:eastAsia="Times New Roman" w:hAnsi="Symbol" w:cs="Symbol" w:hint="default"/>
    </w:rPr>
  </w:style>
  <w:style w:type="character" w:customStyle="1" w:styleId="WW8Num9z1">
    <w:name w:val="WW8Num9z1"/>
    <w:rsid w:val="00EE152A"/>
    <w:rPr>
      <w:rFonts w:ascii="Courier New" w:hAnsi="Courier New" w:cs="Courier New" w:hint="default"/>
    </w:rPr>
  </w:style>
  <w:style w:type="character" w:customStyle="1" w:styleId="WW8Num9z2">
    <w:name w:val="WW8Num9z2"/>
    <w:rsid w:val="00EE152A"/>
    <w:rPr>
      <w:rFonts w:ascii="Wingdings" w:hAnsi="Wingdings" w:cs="Wingdings" w:hint="default"/>
    </w:rPr>
  </w:style>
  <w:style w:type="character" w:customStyle="1" w:styleId="WW8Num9z3">
    <w:name w:val="WW8Num9z3"/>
    <w:rsid w:val="00EE152A"/>
    <w:rPr>
      <w:rFonts w:ascii="Symbol" w:hAnsi="Symbol" w:cs="Symbol" w:hint="default"/>
    </w:rPr>
  </w:style>
  <w:style w:type="character" w:customStyle="1" w:styleId="12">
    <w:name w:val="Основной шрифт абзаца1"/>
    <w:rsid w:val="00EE152A"/>
  </w:style>
  <w:style w:type="character" w:customStyle="1" w:styleId="a3">
    <w:name w:val="Текст Знак"/>
    <w:link w:val="a4"/>
    <w:uiPriority w:val="99"/>
    <w:rsid w:val="00EE152A"/>
    <w:rPr>
      <w:rFonts w:ascii="Consolas" w:hAnsi="Consolas" w:cs="Consolas"/>
      <w:sz w:val="21"/>
      <w:szCs w:val="21"/>
    </w:rPr>
  </w:style>
  <w:style w:type="character" w:styleId="a5">
    <w:name w:val="Hyperlink"/>
    <w:rsid w:val="00EE152A"/>
    <w:rPr>
      <w:rFonts w:cs="Times New Roman"/>
      <w:color w:val="0000FF"/>
      <w:u w:val="none"/>
    </w:rPr>
  </w:style>
  <w:style w:type="character" w:customStyle="1" w:styleId="a6">
    <w:name w:val="Основной текст Знак"/>
    <w:rsid w:val="00EE152A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rsid w:val="00EE152A"/>
    <w:rPr>
      <w:rFonts w:ascii="Times New Roman" w:hAnsi="Times New Roman" w:cs="Times New Roman"/>
      <w:sz w:val="24"/>
      <w:szCs w:val="24"/>
    </w:rPr>
  </w:style>
  <w:style w:type="character" w:styleId="a8">
    <w:name w:val="Strong"/>
    <w:uiPriority w:val="99"/>
    <w:qFormat/>
    <w:rsid w:val="00EE152A"/>
    <w:rPr>
      <w:rFonts w:cs="Times New Roman"/>
      <w:b/>
      <w:bCs/>
    </w:rPr>
  </w:style>
  <w:style w:type="character" w:styleId="a9">
    <w:name w:val="Emphasis"/>
    <w:qFormat/>
    <w:rsid w:val="00EE152A"/>
    <w:rPr>
      <w:rFonts w:cs="Times New Roman"/>
      <w:i/>
      <w:iCs/>
    </w:rPr>
  </w:style>
  <w:style w:type="paragraph" w:customStyle="1" w:styleId="aa">
    <w:name w:val="Заголовок"/>
    <w:basedOn w:val="a"/>
    <w:next w:val="ab"/>
    <w:rsid w:val="00EE152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13"/>
    <w:rsid w:val="00EE152A"/>
    <w:pPr>
      <w:suppressAutoHyphens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Основной текст Знак1"/>
    <w:basedOn w:val="a0"/>
    <w:link w:val="ab"/>
    <w:rsid w:val="00EE1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b"/>
    <w:rsid w:val="00EE152A"/>
    <w:rPr>
      <w:rFonts w:cs="Mangal"/>
    </w:rPr>
  </w:style>
  <w:style w:type="paragraph" w:customStyle="1" w:styleId="22">
    <w:name w:val="Название2"/>
    <w:basedOn w:val="a"/>
    <w:rsid w:val="00EE152A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EE152A"/>
    <w:pPr>
      <w:suppressLineNumbers/>
      <w:suppressAutoHyphens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4">
    <w:name w:val="Название1"/>
    <w:basedOn w:val="a"/>
    <w:rsid w:val="00EE152A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EE152A"/>
    <w:pPr>
      <w:suppressLineNumbers/>
      <w:suppressAutoHyphens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6">
    <w:name w:val="Текст1"/>
    <w:basedOn w:val="a"/>
    <w:uiPriority w:val="99"/>
    <w:rsid w:val="00EE152A"/>
    <w:pPr>
      <w:suppressAutoHyphens/>
    </w:pPr>
    <w:rPr>
      <w:rFonts w:ascii="Consolas" w:eastAsia="Times New Roman" w:hAnsi="Consolas" w:cs="Consolas"/>
      <w:sz w:val="21"/>
      <w:szCs w:val="21"/>
      <w:lang w:eastAsia="ar-SA"/>
    </w:rPr>
  </w:style>
  <w:style w:type="paragraph" w:styleId="ad">
    <w:name w:val="Normal (Web)"/>
    <w:basedOn w:val="a"/>
    <w:uiPriority w:val="99"/>
    <w:rsid w:val="00EE152A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список с точками"/>
    <w:basedOn w:val="a"/>
    <w:rsid w:val="00EE152A"/>
    <w:pPr>
      <w:tabs>
        <w:tab w:val="num" w:pos="1287"/>
      </w:tabs>
      <w:suppressAutoHyphens/>
      <w:spacing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">
    <w:name w:val="Для таблиц"/>
    <w:basedOn w:val="a"/>
    <w:uiPriority w:val="99"/>
    <w:rsid w:val="00EE15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EE152A"/>
    <w:pPr>
      <w:suppressAutoHyphens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17"/>
    <w:rsid w:val="00EE152A"/>
    <w:pPr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">
    <w:name w:val="Основной текст с отступом Знак1"/>
    <w:basedOn w:val="a0"/>
    <w:link w:val="af1"/>
    <w:rsid w:val="00EE1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">
    <w:name w:val="Абзац списка1"/>
    <w:basedOn w:val="a"/>
    <w:rsid w:val="00EE152A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24">
    <w:name w:val="Абзац списка2"/>
    <w:basedOn w:val="a"/>
    <w:rsid w:val="00EE152A"/>
    <w:pPr>
      <w:suppressAutoHyphens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2">
    <w:name w:val="Содержимое врезки"/>
    <w:basedOn w:val="ab"/>
    <w:rsid w:val="00EE152A"/>
  </w:style>
  <w:style w:type="paragraph" w:customStyle="1" w:styleId="af3">
    <w:name w:val="Содержимое таблицы"/>
    <w:basedOn w:val="a"/>
    <w:rsid w:val="00EE152A"/>
    <w:pPr>
      <w:suppressLineNumbers/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EE152A"/>
    <w:pPr>
      <w:jc w:val="center"/>
    </w:pPr>
    <w:rPr>
      <w:b/>
      <w:bCs/>
    </w:rPr>
  </w:style>
  <w:style w:type="paragraph" w:customStyle="1" w:styleId="19">
    <w:name w:val="Обычный (веб)1"/>
    <w:basedOn w:val="a"/>
    <w:rsid w:val="00EE152A"/>
    <w:pPr>
      <w:suppressAutoHyphens/>
      <w:spacing w:before="280" w:after="2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uiPriority w:val="99"/>
    <w:rsid w:val="00EE152A"/>
    <w:pPr>
      <w:suppressAutoHyphens/>
      <w:spacing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Default1">
    <w:name w:val="Default1"/>
    <w:basedOn w:val="Default"/>
    <w:next w:val="Default"/>
    <w:uiPriority w:val="99"/>
    <w:rsid w:val="00EE152A"/>
    <w:pPr>
      <w:suppressAutoHyphens w:val="0"/>
      <w:autoSpaceDE w:val="0"/>
      <w:autoSpaceDN w:val="0"/>
      <w:adjustRightInd w:val="0"/>
      <w:spacing w:line="240" w:lineRule="auto"/>
    </w:pPr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EE152A"/>
    <w:pPr>
      <w:widowControl w:val="0"/>
      <w:suppressAutoHyphens/>
      <w:spacing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table" w:styleId="af5">
    <w:name w:val="Table Grid"/>
    <w:basedOn w:val="a1"/>
    <w:uiPriority w:val="59"/>
    <w:rsid w:val="00EE152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semiHidden/>
    <w:unhideWhenUsed/>
    <w:rsid w:val="00EE152A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EE15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EE152A"/>
    <w:pPr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Нижний колонтитул Знак"/>
    <w:basedOn w:val="a0"/>
    <w:link w:val="af8"/>
    <w:uiPriority w:val="99"/>
    <w:rsid w:val="00EE15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(2) + Не полужирный"/>
    <w:uiPriority w:val="99"/>
    <w:rsid w:val="00EE152A"/>
    <w:rPr>
      <w:rFonts w:ascii="Times New Roman" w:hAnsi="Times New Roman" w:cs="Times New Roman"/>
      <w:b/>
      <w:bCs/>
      <w:shd w:val="clear" w:color="auto" w:fill="FFFFFF"/>
    </w:rPr>
  </w:style>
  <w:style w:type="paragraph" w:styleId="a4">
    <w:name w:val="Plain Text"/>
    <w:basedOn w:val="a"/>
    <w:link w:val="a3"/>
    <w:uiPriority w:val="99"/>
    <w:rsid w:val="00EE152A"/>
    <w:rPr>
      <w:rFonts w:ascii="Consolas" w:hAnsi="Consolas" w:cs="Consolas"/>
      <w:sz w:val="21"/>
      <w:szCs w:val="21"/>
    </w:rPr>
  </w:style>
  <w:style w:type="character" w:customStyle="1" w:styleId="1a">
    <w:name w:val="Текст Знак1"/>
    <w:basedOn w:val="a0"/>
    <w:uiPriority w:val="99"/>
    <w:semiHidden/>
    <w:rsid w:val="00EE152A"/>
    <w:rPr>
      <w:rFonts w:ascii="Consolas" w:hAnsi="Consolas" w:cs="Consolas"/>
      <w:sz w:val="21"/>
      <w:szCs w:val="21"/>
    </w:rPr>
  </w:style>
  <w:style w:type="paragraph" w:styleId="26">
    <w:name w:val="Body Text 2"/>
    <w:basedOn w:val="a"/>
    <w:link w:val="27"/>
    <w:uiPriority w:val="99"/>
    <w:semiHidden/>
    <w:unhideWhenUsed/>
    <w:rsid w:val="00EE152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EE152A"/>
    <w:rPr>
      <w:rFonts w:ascii="Calibri" w:eastAsia="Calibri" w:hAnsi="Calibri" w:cs="Times New Roman"/>
    </w:rPr>
  </w:style>
  <w:style w:type="paragraph" w:customStyle="1" w:styleId="1b">
    <w:name w:val="Обычный1"/>
    <w:rsid w:val="00EE152A"/>
    <w:pPr>
      <w:widowControl w:val="0"/>
      <w:snapToGrid w:val="0"/>
      <w:ind w:firstLine="4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1c">
    <w:name w:val="Знак сноски1"/>
    <w:basedOn w:val="a0"/>
    <w:uiPriority w:val="99"/>
    <w:rsid w:val="00EE152A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paragraph" w:customStyle="1" w:styleId="book">
    <w:name w:val="book"/>
    <w:basedOn w:val="a"/>
    <w:rsid w:val="00EE15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Знак сноски2"/>
    <w:basedOn w:val="a0"/>
    <w:uiPriority w:val="99"/>
    <w:rsid w:val="00EE152A"/>
    <w:rPr>
      <w:rFonts w:ascii="Times New Roman" w:eastAsia="SimSun" w:hAnsi="Times New Roman" w:cs="Times New Roman"/>
      <w:color w:val="000000"/>
      <w:position w:val="3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47C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B47C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CD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C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7C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7C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B47C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a">
    <w:name w:val="Balloon Text"/>
    <w:basedOn w:val="a"/>
    <w:link w:val="afb"/>
    <w:uiPriority w:val="99"/>
    <w:semiHidden/>
    <w:unhideWhenUsed/>
    <w:rsid w:val="009F35D3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F3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18" Type="http://schemas.openxmlformats.org/officeDocument/2006/relationships/hyperlink" Target="http://www.iprbookshop.ru/10736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iprbookshop.ru/2049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2221.html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consultan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6259A-FDDA-418C-B424-8A868CEC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4665</Words>
  <Characters>26596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Тюменская ГСХА</Company>
  <LinksUpToDate>false</LinksUpToDate>
  <CharactersWithSpaces>31199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Валерьевна Зубарева</cp:lastModifiedBy>
  <cp:revision>18</cp:revision>
  <cp:lastPrinted>2018-01-30T07:36:00Z</cp:lastPrinted>
  <dcterms:created xsi:type="dcterms:W3CDTF">2017-12-24T15:47:00Z</dcterms:created>
  <dcterms:modified xsi:type="dcterms:W3CDTF">2018-04-27T08:27:00Z</dcterms:modified>
</cp:coreProperties>
</file>