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F3" w:rsidRDefault="00BA45F3" w:rsidP="00FA2F7E">
      <w:pPr>
        <w:ind w:firstLine="360"/>
        <w:contextualSpacing/>
        <w:jc w:val="both"/>
        <w:rPr>
          <w:b/>
          <w:sz w:val="28"/>
          <w:szCs w:val="28"/>
        </w:rPr>
      </w:pPr>
      <w:r w:rsidRPr="00BA45F3">
        <w:rPr>
          <w:b/>
          <w:noProof/>
          <w:sz w:val="28"/>
          <w:szCs w:val="28"/>
        </w:rPr>
        <w:drawing>
          <wp:inline distT="0" distB="0" distL="0" distR="0">
            <wp:extent cx="5940425" cy="839067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F3" w:rsidRDefault="00BA45F3" w:rsidP="00FA2F7E">
      <w:pPr>
        <w:ind w:firstLine="360"/>
        <w:contextualSpacing/>
        <w:jc w:val="both"/>
        <w:rPr>
          <w:b/>
          <w:sz w:val="28"/>
          <w:szCs w:val="28"/>
        </w:rPr>
      </w:pPr>
    </w:p>
    <w:p w:rsidR="00BA45F3" w:rsidRDefault="00BA45F3" w:rsidP="00FA2F7E">
      <w:pPr>
        <w:ind w:firstLine="360"/>
        <w:contextualSpacing/>
        <w:jc w:val="both"/>
        <w:rPr>
          <w:b/>
          <w:sz w:val="28"/>
          <w:szCs w:val="28"/>
        </w:rPr>
      </w:pPr>
    </w:p>
    <w:p w:rsidR="00BA45F3" w:rsidRDefault="00BA45F3" w:rsidP="00FA2F7E">
      <w:pPr>
        <w:ind w:firstLine="360"/>
        <w:contextualSpacing/>
        <w:jc w:val="both"/>
        <w:rPr>
          <w:b/>
          <w:sz w:val="28"/>
          <w:szCs w:val="28"/>
        </w:rPr>
      </w:pPr>
    </w:p>
    <w:p w:rsidR="00BA45F3" w:rsidRDefault="00BA45F3" w:rsidP="00FA2F7E">
      <w:pPr>
        <w:ind w:firstLine="360"/>
        <w:contextualSpacing/>
        <w:jc w:val="both"/>
        <w:rPr>
          <w:b/>
          <w:sz w:val="28"/>
          <w:szCs w:val="28"/>
        </w:rPr>
      </w:pPr>
    </w:p>
    <w:p w:rsidR="00BA45F3" w:rsidRDefault="00BA45F3" w:rsidP="00FA2F7E">
      <w:pPr>
        <w:ind w:firstLine="360"/>
        <w:contextualSpacing/>
        <w:jc w:val="both"/>
        <w:rPr>
          <w:b/>
          <w:sz w:val="28"/>
          <w:szCs w:val="28"/>
        </w:rPr>
      </w:pPr>
      <w:r w:rsidRPr="00BA45F3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0425" cy="839067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F3" w:rsidRDefault="00BA45F3" w:rsidP="00FA2F7E">
      <w:pPr>
        <w:ind w:firstLine="360"/>
        <w:contextualSpacing/>
        <w:jc w:val="both"/>
        <w:rPr>
          <w:b/>
          <w:sz w:val="28"/>
          <w:szCs w:val="28"/>
        </w:rPr>
      </w:pPr>
    </w:p>
    <w:p w:rsidR="00FA2F7E" w:rsidRPr="00C7625C" w:rsidRDefault="00FA2F7E" w:rsidP="00FA2F7E">
      <w:pPr>
        <w:ind w:firstLine="360"/>
        <w:contextualSpacing/>
        <w:jc w:val="both"/>
        <w:rPr>
          <w:b/>
          <w:bCs/>
          <w:sz w:val="28"/>
          <w:szCs w:val="28"/>
        </w:rPr>
      </w:pPr>
      <w:r w:rsidRPr="00C7625C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>.</w:t>
      </w:r>
      <w:r w:rsidRPr="00C7625C">
        <w:rPr>
          <w:b/>
          <w:bCs/>
          <w:sz w:val="28"/>
          <w:szCs w:val="28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389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3260"/>
        <w:gridCol w:w="4098"/>
      </w:tblGrid>
      <w:tr w:rsidR="00FA2F7E" w:rsidRPr="00C7625C" w:rsidTr="00592AFD">
        <w:trPr>
          <w:trHeight w:val="566"/>
        </w:trPr>
        <w:tc>
          <w:tcPr>
            <w:tcW w:w="20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bCs/>
                <w:iCs/>
                <w:sz w:val="28"/>
                <w:szCs w:val="28"/>
              </w:rPr>
              <w:t xml:space="preserve">Коды компетенции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F7E" w:rsidRPr="00C7625C" w:rsidRDefault="00FA2F7E" w:rsidP="00592AFD">
            <w:pPr>
              <w:pStyle w:val="Default1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bCs/>
                <w:sz w:val="28"/>
                <w:szCs w:val="28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2F7E" w:rsidRPr="00C7625C" w:rsidRDefault="00FA2F7E" w:rsidP="00592AFD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C7625C">
              <w:rPr>
                <w:bCs/>
                <w:color w:val="auto"/>
                <w:sz w:val="28"/>
                <w:szCs w:val="28"/>
              </w:rPr>
              <w:t>Перечень планируемых результатов обучения по дисциплине</w:t>
            </w:r>
          </w:p>
        </w:tc>
      </w:tr>
      <w:tr w:rsidR="00FA2F7E" w:rsidRPr="00C7625C" w:rsidTr="00592AFD">
        <w:trPr>
          <w:trHeight w:val="884"/>
        </w:trPr>
        <w:tc>
          <w:tcPr>
            <w:tcW w:w="20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F7E" w:rsidRPr="002B46AD" w:rsidRDefault="00FA2F7E" w:rsidP="00592AFD">
            <w:pPr>
              <w:ind w:left="-62" w:right="-108" w:firstLine="62"/>
              <w:contextualSpacing/>
              <w:jc w:val="center"/>
              <w:rPr>
                <w:sz w:val="28"/>
                <w:szCs w:val="28"/>
              </w:rPr>
            </w:pPr>
            <w:r w:rsidRPr="002B46AD">
              <w:rPr>
                <w:sz w:val="28"/>
                <w:szCs w:val="28"/>
              </w:rPr>
              <w:t>ПК 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F7E" w:rsidRPr="002B46AD" w:rsidRDefault="00FA2F7E" w:rsidP="00592AFD">
            <w:pPr>
              <w:autoSpaceDE w:val="0"/>
              <w:autoSpaceDN w:val="0"/>
              <w:adjustRightInd w:val="0"/>
              <w:ind w:firstLine="300"/>
              <w:contextualSpacing/>
              <w:jc w:val="center"/>
              <w:rPr>
                <w:sz w:val="28"/>
                <w:szCs w:val="28"/>
              </w:rPr>
            </w:pPr>
            <w:r w:rsidRPr="002B46AD">
              <w:rPr>
                <w:sz w:val="28"/>
                <w:szCs w:val="28"/>
              </w:rPr>
              <w:t>умением пользоваться нормативными документами, определяющими требования при проектировании объектов лесного и лесопаркового хозяйства.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F7E" w:rsidRPr="00C7625C" w:rsidRDefault="00FA2F7E" w:rsidP="00592AFD">
            <w:pPr>
              <w:contextualSpacing/>
              <w:rPr>
                <w:bCs/>
                <w:color w:val="000000"/>
                <w:sz w:val="28"/>
                <w:szCs w:val="28"/>
              </w:rPr>
            </w:pPr>
            <w:r w:rsidRPr="00D31634">
              <w:rPr>
                <w:b/>
                <w:bCs/>
                <w:color w:val="000000"/>
                <w:sz w:val="28"/>
                <w:szCs w:val="28"/>
              </w:rPr>
              <w:t>Знать</w:t>
            </w:r>
            <w:r w:rsidRPr="00C7625C">
              <w:rPr>
                <w:bCs/>
                <w:color w:val="000000"/>
                <w:sz w:val="28"/>
                <w:szCs w:val="28"/>
              </w:rPr>
              <w:t>:</w:t>
            </w:r>
          </w:p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 xml:space="preserve">основные нормативные документы профессиональной деятельности </w:t>
            </w:r>
          </w:p>
          <w:p w:rsidR="00FA2F7E" w:rsidRPr="00C7625C" w:rsidRDefault="00FA2F7E" w:rsidP="00592AFD">
            <w:pPr>
              <w:contextualSpacing/>
              <w:rPr>
                <w:bCs/>
                <w:color w:val="000000"/>
                <w:sz w:val="28"/>
                <w:szCs w:val="28"/>
              </w:rPr>
            </w:pPr>
            <w:r w:rsidRPr="00D31634">
              <w:rPr>
                <w:b/>
                <w:bCs/>
                <w:color w:val="000000"/>
                <w:sz w:val="28"/>
                <w:szCs w:val="28"/>
              </w:rPr>
              <w:t>Уметь</w:t>
            </w:r>
            <w:r w:rsidRPr="00C7625C">
              <w:rPr>
                <w:bCs/>
                <w:color w:val="000000"/>
                <w:sz w:val="28"/>
                <w:szCs w:val="28"/>
              </w:rPr>
              <w:t>:</w:t>
            </w:r>
          </w:p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применять сбор и анализ исходных данных для расчета и проецирования</w:t>
            </w:r>
          </w:p>
          <w:p w:rsidR="00FA2F7E" w:rsidRPr="00C7625C" w:rsidRDefault="00FA2F7E" w:rsidP="00592AFD">
            <w:pPr>
              <w:contextualSpacing/>
              <w:rPr>
                <w:bCs/>
                <w:color w:val="000000"/>
                <w:sz w:val="28"/>
                <w:szCs w:val="28"/>
              </w:rPr>
            </w:pPr>
            <w:r w:rsidRPr="00D31634">
              <w:rPr>
                <w:b/>
                <w:bCs/>
                <w:color w:val="000000"/>
                <w:sz w:val="28"/>
                <w:szCs w:val="28"/>
              </w:rPr>
              <w:t>Владеть</w:t>
            </w:r>
            <w:r w:rsidRPr="00C7625C">
              <w:rPr>
                <w:bCs/>
                <w:color w:val="000000"/>
                <w:sz w:val="28"/>
                <w:szCs w:val="28"/>
              </w:rPr>
              <w:t>:</w:t>
            </w:r>
          </w:p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методами математического анализа и моделирования, экспериментального исследования</w:t>
            </w:r>
          </w:p>
        </w:tc>
      </w:tr>
    </w:tbl>
    <w:p w:rsidR="00FA2F7E" w:rsidRPr="00C7625C" w:rsidRDefault="00FA2F7E" w:rsidP="00FA2F7E">
      <w:pPr>
        <w:contextualSpacing/>
        <w:jc w:val="both"/>
        <w:rPr>
          <w:sz w:val="28"/>
          <w:szCs w:val="28"/>
        </w:rPr>
      </w:pPr>
    </w:p>
    <w:p w:rsidR="00FA2F7E" w:rsidRPr="00C7625C" w:rsidRDefault="00FA2F7E" w:rsidP="00FA2F7E">
      <w:pPr>
        <w:ind w:firstLine="284"/>
        <w:contextualSpacing/>
        <w:jc w:val="both"/>
        <w:rPr>
          <w:b/>
          <w:sz w:val="28"/>
          <w:szCs w:val="28"/>
        </w:rPr>
      </w:pPr>
      <w:r w:rsidRPr="00C7625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C7625C">
        <w:rPr>
          <w:b/>
          <w:sz w:val="28"/>
          <w:szCs w:val="28"/>
        </w:rPr>
        <w:t xml:space="preserve"> Место дисциплины в структуре образовательной программы</w:t>
      </w:r>
    </w:p>
    <w:p w:rsidR="00FA2F7E" w:rsidRPr="00C7625C" w:rsidRDefault="00FA2F7E" w:rsidP="00FA2F7E">
      <w:pPr>
        <w:shd w:val="clear" w:color="auto" w:fill="FFFFFF"/>
        <w:autoSpaceDE w:val="0"/>
        <w:autoSpaceDN w:val="0"/>
        <w:ind w:right="19" w:firstLine="540"/>
        <w:contextualSpacing/>
        <w:jc w:val="both"/>
        <w:rPr>
          <w:sz w:val="28"/>
          <w:szCs w:val="28"/>
        </w:rPr>
      </w:pPr>
    </w:p>
    <w:p w:rsidR="00FA2F7E" w:rsidRDefault="00FA2F7E" w:rsidP="00FA2F7E">
      <w:pPr>
        <w:shd w:val="clear" w:color="auto" w:fill="FFFFFF"/>
        <w:autoSpaceDE w:val="0"/>
        <w:autoSpaceDN w:val="0"/>
        <w:ind w:right="19" w:firstLine="540"/>
        <w:contextualSpacing/>
        <w:jc w:val="both"/>
        <w:rPr>
          <w:sz w:val="28"/>
          <w:szCs w:val="28"/>
        </w:rPr>
      </w:pPr>
      <w:r w:rsidRPr="00C7625C">
        <w:rPr>
          <w:sz w:val="28"/>
          <w:szCs w:val="28"/>
        </w:rPr>
        <w:t xml:space="preserve">Дисциплина «Начертательная геометрия.  Инженерная графика» в соответствии с ФГОС ВО и учебным планом входит </w:t>
      </w:r>
      <w:r w:rsidRPr="004904B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вариативную часть </w:t>
      </w:r>
      <w:r w:rsidRPr="00C7625C">
        <w:rPr>
          <w:sz w:val="28"/>
          <w:szCs w:val="28"/>
        </w:rPr>
        <w:t xml:space="preserve">подготовки бакалавра по направлению подготовки </w:t>
      </w:r>
      <w:r w:rsidRPr="00C7625C">
        <w:rPr>
          <w:rStyle w:val="ad"/>
          <w:sz w:val="28"/>
          <w:szCs w:val="28"/>
        </w:rPr>
        <w:t>35.03.01 «Лесное дело</w:t>
      </w:r>
      <w:r w:rsidRPr="00C7625C">
        <w:rPr>
          <w:sz w:val="28"/>
          <w:szCs w:val="28"/>
        </w:rPr>
        <w:t>»: профиль «Лесное хозяйство»</w:t>
      </w:r>
      <w:r>
        <w:rPr>
          <w:sz w:val="28"/>
          <w:szCs w:val="28"/>
        </w:rPr>
        <w:t>.</w:t>
      </w:r>
    </w:p>
    <w:p w:rsidR="00FA2F7E" w:rsidRPr="000477A1" w:rsidRDefault="00FA2F7E" w:rsidP="00FA2F7E">
      <w:pPr>
        <w:shd w:val="clear" w:color="auto" w:fill="FFFFFF"/>
        <w:autoSpaceDE w:val="0"/>
        <w:autoSpaceDN w:val="0"/>
        <w:ind w:right="19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занимает одно из ведущих мест в системе подготовки бакалавра. На этом этапе освоения обучающийся студент:</w:t>
      </w:r>
    </w:p>
    <w:p w:rsidR="00FA2F7E" w:rsidRPr="00C7625C" w:rsidRDefault="00FA2F7E" w:rsidP="00FA2F7E">
      <w:pPr>
        <w:pStyle w:val="ae"/>
        <w:numPr>
          <w:ilvl w:val="0"/>
          <w:numId w:val="2"/>
        </w:numPr>
        <w:jc w:val="both"/>
        <w:rPr>
          <w:sz w:val="28"/>
          <w:szCs w:val="28"/>
        </w:rPr>
      </w:pPr>
      <w:r w:rsidRPr="00C7625C">
        <w:rPr>
          <w:b/>
          <w:sz w:val="28"/>
          <w:szCs w:val="28"/>
        </w:rPr>
        <w:t>ЗНАТЬ:</w:t>
      </w:r>
      <w:r w:rsidRPr="00C7625C">
        <w:rPr>
          <w:sz w:val="28"/>
          <w:szCs w:val="28"/>
        </w:rPr>
        <w:t xml:space="preserve"> основные законы естественно – научных дисциплин, необходимые для использования в профессиональной деятельности.</w:t>
      </w:r>
    </w:p>
    <w:p w:rsidR="00FA2F7E" w:rsidRPr="00C7625C" w:rsidRDefault="00FA2F7E" w:rsidP="00FA2F7E">
      <w:pPr>
        <w:pStyle w:val="ae"/>
        <w:numPr>
          <w:ilvl w:val="0"/>
          <w:numId w:val="2"/>
        </w:numPr>
        <w:jc w:val="both"/>
        <w:rPr>
          <w:sz w:val="28"/>
          <w:szCs w:val="28"/>
        </w:rPr>
      </w:pPr>
      <w:r w:rsidRPr="00C7625C">
        <w:rPr>
          <w:b/>
          <w:sz w:val="28"/>
          <w:szCs w:val="28"/>
        </w:rPr>
        <w:t>УМЕТЬ</w:t>
      </w:r>
      <w:r w:rsidRPr="00C7625C">
        <w:rPr>
          <w:sz w:val="28"/>
          <w:szCs w:val="28"/>
        </w:rPr>
        <w:t>: работать в коллективе.</w:t>
      </w:r>
    </w:p>
    <w:p w:rsidR="00FA2F7E" w:rsidRPr="00BE45E1" w:rsidRDefault="00FA2F7E" w:rsidP="00FA2F7E">
      <w:pPr>
        <w:pStyle w:val="a4"/>
        <w:numPr>
          <w:ilvl w:val="0"/>
          <w:numId w:val="2"/>
        </w:numPr>
        <w:spacing w:line="240" w:lineRule="auto"/>
        <w:contextualSpacing/>
        <w:rPr>
          <w:sz w:val="28"/>
          <w:szCs w:val="28"/>
        </w:rPr>
      </w:pPr>
      <w:r w:rsidRPr="00C7625C">
        <w:rPr>
          <w:b/>
          <w:sz w:val="28"/>
          <w:szCs w:val="28"/>
        </w:rPr>
        <w:t>ВЛАДЕТЬ</w:t>
      </w:r>
      <w:r w:rsidRPr="00C7625C">
        <w:rPr>
          <w:sz w:val="28"/>
          <w:szCs w:val="28"/>
        </w:rPr>
        <w:t>: навыком сбора, обработки, анализа и систематизации информации.</w:t>
      </w:r>
    </w:p>
    <w:p w:rsidR="00FA2F7E" w:rsidRPr="00C7625C" w:rsidRDefault="00FA2F7E" w:rsidP="00FA2F7E">
      <w:pPr>
        <w:ind w:firstLine="284"/>
        <w:contextualSpacing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 xml:space="preserve">Знание дисциплины </w:t>
      </w:r>
      <w:r w:rsidRPr="004904B2">
        <w:rPr>
          <w:i/>
          <w:iCs/>
          <w:spacing w:val="8"/>
          <w:sz w:val="28"/>
          <w:szCs w:val="28"/>
        </w:rPr>
        <w:t>«</w:t>
      </w:r>
      <w:r w:rsidRPr="004B506A">
        <w:rPr>
          <w:iCs/>
          <w:spacing w:val="8"/>
          <w:sz w:val="28"/>
          <w:szCs w:val="28"/>
        </w:rPr>
        <w:t>Начертательная геометрия</w:t>
      </w:r>
      <w:r>
        <w:rPr>
          <w:i/>
          <w:iCs/>
          <w:spacing w:val="8"/>
          <w:sz w:val="28"/>
          <w:szCs w:val="28"/>
        </w:rPr>
        <w:t xml:space="preserve">. </w:t>
      </w:r>
      <w:r>
        <w:rPr>
          <w:iCs/>
          <w:spacing w:val="8"/>
          <w:sz w:val="28"/>
          <w:szCs w:val="28"/>
        </w:rPr>
        <w:t>И</w:t>
      </w:r>
      <w:r w:rsidRPr="004B506A">
        <w:rPr>
          <w:iCs/>
          <w:spacing w:val="8"/>
          <w:sz w:val="28"/>
          <w:szCs w:val="28"/>
        </w:rPr>
        <w:t xml:space="preserve">нженерная </w:t>
      </w:r>
      <w:r w:rsidRPr="004B506A">
        <w:rPr>
          <w:iCs/>
          <w:sz w:val="28"/>
          <w:szCs w:val="28"/>
        </w:rPr>
        <w:t>графика</w:t>
      </w:r>
      <w:r w:rsidRPr="004904B2">
        <w:rPr>
          <w:i/>
          <w:iCs/>
          <w:sz w:val="28"/>
          <w:szCs w:val="28"/>
        </w:rPr>
        <w:t xml:space="preserve">» </w:t>
      </w:r>
      <w:r>
        <w:rPr>
          <w:sz w:val="28"/>
          <w:szCs w:val="28"/>
        </w:rPr>
        <w:t>является основополагающей для изучения дисциплин: «Компьютерная графика», «Тракторы и автомобили с основами технической механики».</w:t>
      </w:r>
    </w:p>
    <w:p w:rsidR="00FA2F7E" w:rsidRPr="00E83365" w:rsidRDefault="00FA2F7E" w:rsidP="00FA2F7E">
      <w:pPr>
        <w:shd w:val="clear" w:color="auto" w:fill="FFFFFF"/>
        <w:ind w:left="14" w:right="1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Дисциплина (модуль) изучается на 2 курсе в 3 семестре по очной форме обучения и на 1 курсе в 1 семестре – заочной форме обучения.</w:t>
      </w:r>
    </w:p>
    <w:p w:rsidR="00FA2F7E" w:rsidRDefault="00FA2F7E" w:rsidP="00FA2F7E">
      <w:pPr>
        <w:rPr>
          <w:b/>
          <w:sz w:val="28"/>
          <w:szCs w:val="28"/>
        </w:rPr>
      </w:pPr>
    </w:p>
    <w:p w:rsidR="00FA2F7E" w:rsidRPr="00E83365" w:rsidRDefault="00FA2F7E" w:rsidP="00FA2F7E">
      <w:pPr>
        <w:rPr>
          <w:b/>
          <w:sz w:val="28"/>
          <w:szCs w:val="28"/>
        </w:rPr>
      </w:pPr>
    </w:p>
    <w:p w:rsidR="00FA2F7E" w:rsidRPr="00C7625C" w:rsidRDefault="00FA2F7E" w:rsidP="00FA2F7E">
      <w:pPr>
        <w:ind w:firstLine="284"/>
        <w:contextualSpacing/>
        <w:jc w:val="both"/>
        <w:rPr>
          <w:sz w:val="28"/>
          <w:szCs w:val="28"/>
        </w:rPr>
      </w:pPr>
    </w:p>
    <w:p w:rsidR="00FA2F7E" w:rsidRPr="00C7625C" w:rsidRDefault="00FA2F7E" w:rsidP="00FA2F7E">
      <w:pPr>
        <w:ind w:firstLine="284"/>
        <w:contextualSpacing/>
        <w:jc w:val="both"/>
        <w:rPr>
          <w:sz w:val="28"/>
          <w:szCs w:val="28"/>
        </w:rPr>
      </w:pPr>
    </w:p>
    <w:p w:rsidR="00FA2F7E" w:rsidRDefault="00FA2F7E" w:rsidP="00FA2F7E">
      <w:pPr>
        <w:ind w:firstLine="284"/>
        <w:contextualSpacing/>
        <w:jc w:val="both"/>
        <w:rPr>
          <w:sz w:val="28"/>
          <w:szCs w:val="28"/>
        </w:rPr>
      </w:pPr>
    </w:p>
    <w:p w:rsidR="00FA2F7E" w:rsidRPr="00C7625C" w:rsidRDefault="00FA2F7E" w:rsidP="00FA2F7E">
      <w:pPr>
        <w:contextualSpacing/>
        <w:jc w:val="both"/>
        <w:rPr>
          <w:sz w:val="28"/>
          <w:szCs w:val="28"/>
        </w:rPr>
      </w:pPr>
    </w:p>
    <w:p w:rsidR="00FA2F7E" w:rsidRPr="00C7625C" w:rsidRDefault="00FA2F7E" w:rsidP="00FA2F7E">
      <w:pPr>
        <w:contextualSpacing/>
        <w:jc w:val="both"/>
        <w:rPr>
          <w:b/>
          <w:sz w:val="28"/>
          <w:szCs w:val="28"/>
        </w:rPr>
      </w:pPr>
      <w:r w:rsidRPr="00C7625C">
        <w:rPr>
          <w:b/>
          <w:sz w:val="28"/>
          <w:szCs w:val="28"/>
        </w:rPr>
        <w:lastRenderedPageBreak/>
        <w:t>3</w:t>
      </w:r>
      <w:r>
        <w:rPr>
          <w:b/>
          <w:sz w:val="28"/>
          <w:szCs w:val="28"/>
        </w:rPr>
        <w:t>.</w:t>
      </w:r>
      <w:r w:rsidRPr="00C7625C">
        <w:rPr>
          <w:b/>
          <w:sz w:val="28"/>
          <w:szCs w:val="28"/>
        </w:rPr>
        <w:t xml:space="preserve"> Объем дисциплины и виды учебной работы</w:t>
      </w:r>
    </w:p>
    <w:p w:rsidR="00FA2F7E" w:rsidRPr="00C7625C" w:rsidRDefault="00FA2F7E" w:rsidP="00FA2F7E">
      <w:pPr>
        <w:ind w:firstLine="284"/>
        <w:contextualSpacing/>
        <w:jc w:val="both"/>
        <w:rPr>
          <w:color w:val="000000"/>
          <w:sz w:val="28"/>
          <w:szCs w:val="28"/>
        </w:rPr>
      </w:pPr>
      <w:r w:rsidRPr="004904B2">
        <w:rPr>
          <w:color w:val="000000"/>
          <w:sz w:val="28"/>
          <w:szCs w:val="28"/>
        </w:rPr>
        <w:t>Общая труд</w:t>
      </w:r>
      <w:r>
        <w:rPr>
          <w:color w:val="000000"/>
          <w:sz w:val="28"/>
          <w:szCs w:val="28"/>
        </w:rPr>
        <w:t>оемкость дисциплины составляет 108 часов (3 зачетные единицы)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7"/>
        <w:gridCol w:w="1990"/>
        <w:gridCol w:w="1987"/>
      </w:tblGrid>
      <w:tr w:rsidR="00FA2F7E" w:rsidRPr="00C7625C" w:rsidTr="00592AFD">
        <w:trPr>
          <w:trHeight w:val="800"/>
        </w:trPr>
        <w:tc>
          <w:tcPr>
            <w:tcW w:w="5487" w:type="dxa"/>
            <w:tcBorders>
              <w:top w:val="single" w:sz="12" w:space="0" w:color="auto"/>
            </w:tcBorders>
            <w:vAlign w:val="center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1990" w:type="dxa"/>
            <w:tcBorders>
              <w:top w:val="single" w:sz="12" w:space="0" w:color="auto"/>
            </w:tcBorders>
            <w:vAlign w:val="center"/>
          </w:tcPr>
          <w:p w:rsidR="00FA2F7E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с</w:t>
            </w:r>
            <w:r w:rsidRPr="00C7625C">
              <w:rPr>
                <w:color w:val="000000"/>
                <w:sz w:val="28"/>
                <w:szCs w:val="28"/>
              </w:rPr>
              <w:t>еместр</w:t>
            </w:r>
          </w:p>
        </w:tc>
        <w:tc>
          <w:tcPr>
            <w:tcW w:w="1987" w:type="dxa"/>
            <w:tcBorders>
              <w:top w:val="single" w:sz="12" w:space="0" w:color="auto"/>
            </w:tcBorders>
            <w:vAlign w:val="center"/>
          </w:tcPr>
          <w:p w:rsidR="00FA2F7E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заочная</w:t>
            </w:r>
          </w:p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Pr="00C7625C">
              <w:rPr>
                <w:color w:val="000000"/>
                <w:sz w:val="28"/>
                <w:szCs w:val="28"/>
              </w:rPr>
              <w:t>семестр</w:t>
            </w:r>
          </w:p>
        </w:tc>
      </w:tr>
      <w:tr w:rsidR="00FA2F7E" w:rsidRPr="00C7625C" w:rsidTr="00592AFD">
        <w:trPr>
          <w:trHeight w:val="251"/>
        </w:trPr>
        <w:tc>
          <w:tcPr>
            <w:tcW w:w="5487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  <w:r w:rsidRPr="00C7625C">
              <w:rPr>
                <w:b/>
                <w:color w:val="000000"/>
                <w:sz w:val="28"/>
                <w:szCs w:val="28"/>
              </w:rPr>
              <w:t>Аудиторные занятия (всего)</w:t>
            </w:r>
          </w:p>
        </w:tc>
        <w:tc>
          <w:tcPr>
            <w:tcW w:w="1990" w:type="dxa"/>
            <w:shd w:val="clear" w:color="auto" w:fill="auto"/>
          </w:tcPr>
          <w:p w:rsidR="00FA2F7E" w:rsidRPr="002B46AD" w:rsidRDefault="00FA2F7E" w:rsidP="00592AFD">
            <w:pPr>
              <w:pStyle w:val="a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2B46AD"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A2F7E" w:rsidRPr="002B46AD" w:rsidRDefault="00FA2F7E" w:rsidP="00592AFD">
            <w:pPr>
              <w:pStyle w:val="a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2B46AD">
              <w:rPr>
                <w:b/>
                <w:color w:val="000000"/>
                <w:sz w:val="28"/>
                <w:szCs w:val="28"/>
              </w:rPr>
              <w:t>14</w:t>
            </w:r>
          </w:p>
        </w:tc>
      </w:tr>
      <w:tr w:rsidR="00FA2F7E" w:rsidRPr="00C7625C" w:rsidTr="00592AFD">
        <w:tc>
          <w:tcPr>
            <w:tcW w:w="9464" w:type="dxa"/>
            <w:gridSpan w:val="3"/>
          </w:tcPr>
          <w:p w:rsidR="00FA2F7E" w:rsidRPr="00C7625C" w:rsidRDefault="00FA2F7E" w:rsidP="00592AFD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В том числе:</w:t>
            </w:r>
          </w:p>
        </w:tc>
      </w:tr>
      <w:tr w:rsidR="00FA2F7E" w:rsidRPr="00C7625C" w:rsidTr="00592AFD">
        <w:tc>
          <w:tcPr>
            <w:tcW w:w="5487" w:type="dxa"/>
          </w:tcPr>
          <w:p w:rsidR="00FA2F7E" w:rsidRPr="00C7625C" w:rsidRDefault="00FA2F7E" w:rsidP="00592AFD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1990" w:type="dxa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7" w:type="dxa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6</w:t>
            </w:r>
          </w:p>
        </w:tc>
      </w:tr>
      <w:tr w:rsidR="00FA2F7E" w:rsidRPr="00C7625C" w:rsidTr="00592AFD">
        <w:tc>
          <w:tcPr>
            <w:tcW w:w="5487" w:type="dxa"/>
          </w:tcPr>
          <w:p w:rsidR="00FA2F7E" w:rsidRPr="00C7625C" w:rsidRDefault="00FA2F7E" w:rsidP="00592AFD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990" w:type="dxa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987" w:type="dxa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8</w:t>
            </w:r>
          </w:p>
        </w:tc>
      </w:tr>
      <w:tr w:rsidR="00FA2F7E" w:rsidRPr="00C7625C" w:rsidTr="00592AFD">
        <w:tc>
          <w:tcPr>
            <w:tcW w:w="5487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rPr>
                <w:b/>
                <w:color w:val="000000"/>
                <w:sz w:val="28"/>
                <w:szCs w:val="28"/>
              </w:rPr>
            </w:pPr>
            <w:r w:rsidRPr="00C7625C">
              <w:rPr>
                <w:b/>
                <w:color w:val="000000"/>
                <w:sz w:val="28"/>
                <w:szCs w:val="28"/>
              </w:rPr>
              <w:t>Самостоятельная работа (всего)</w:t>
            </w:r>
          </w:p>
        </w:tc>
        <w:tc>
          <w:tcPr>
            <w:tcW w:w="1990" w:type="dxa"/>
            <w:shd w:val="clear" w:color="auto" w:fill="auto"/>
          </w:tcPr>
          <w:p w:rsidR="00FA2F7E" w:rsidRPr="002B46AD" w:rsidRDefault="00FA2F7E" w:rsidP="00592AFD">
            <w:pPr>
              <w:pStyle w:val="a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2B46AD"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1987" w:type="dxa"/>
            <w:shd w:val="clear" w:color="auto" w:fill="auto"/>
          </w:tcPr>
          <w:p w:rsidR="00FA2F7E" w:rsidRPr="002B46AD" w:rsidRDefault="00FA2F7E" w:rsidP="00592AFD">
            <w:pPr>
              <w:pStyle w:val="a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2B46AD">
              <w:rPr>
                <w:b/>
                <w:color w:val="000000"/>
                <w:sz w:val="28"/>
                <w:szCs w:val="28"/>
              </w:rPr>
              <w:t>94</w:t>
            </w:r>
          </w:p>
        </w:tc>
      </w:tr>
      <w:tr w:rsidR="00FA2F7E" w:rsidRPr="00C7625C" w:rsidTr="00592AFD">
        <w:tc>
          <w:tcPr>
            <w:tcW w:w="9464" w:type="dxa"/>
            <w:gridSpan w:val="3"/>
            <w:tcBorders>
              <w:top w:val="nil"/>
            </w:tcBorders>
          </w:tcPr>
          <w:p w:rsidR="00FA2F7E" w:rsidRPr="00C7625C" w:rsidRDefault="00FA2F7E" w:rsidP="00592AFD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В том числе:</w:t>
            </w:r>
          </w:p>
        </w:tc>
      </w:tr>
      <w:tr w:rsidR="00FA2F7E" w:rsidRPr="00C7625C" w:rsidTr="00592AFD">
        <w:tc>
          <w:tcPr>
            <w:tcW w:w="5487" w:type="dxa"/>
          </w:tcPr>
          <w:p w:rsidR="00FA2F7E" w:rsidRPr="00C7625C" w:rsidRDefault="00FA2F7E" w:rsidP="00592AFD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Расчетно-графические работы</w:t>
            </w:r>
          </w:p>
        </w:tc>
        <w:tc>
          <w:tcPr>
            <w:tcW w:w="1990" w:type="dxa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7" w:type="dxa"/>
            <w:vAlign w:val="center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FA2F7E" w:rsidRPr="00C7625C" w:rsidTr="00592AFD">
        <w:tc>
          <w:tcPr>
            <w:tcW w:w="5487" w:type="dxa"/>
          </w:tcPr>
          <w:p w:rsidR="00FA2F7E" w:rsidRDefault="00FA2F7E" w:rsidP="00592AFD">
            <w:pPr>
              <w:pStyle w:val="a5"/>
              <w:contextualSpacing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Проработка материала ле</w:t>
            </w:r>
            <w:r>
              <w:rPr>
                <w:sz w:val="28"/>
                <w:szCs w:val="28"/>
              </w:rPr>
              <w:t>кций,</w:t>
            </w:r>
          </w:p>
          <w:p w:rsidR="00FA2F7E" w:rsidRPr="00C7625C" w:rsidRDefault="00FA2F7E" w:rsidP="00592AFD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к </w:t>
            </w:r>
            <w:r w:rsidRPr="00C7625C">
              <w:rPr>
                <w:sz w:val="28"/>
                <w:szCs w:val="28"/>
              </w:rPr>
              <w:t>занятиям</w:t>
            </w:r>
            <w:r>
              <w:rPr>
                <w:sz w:val="28"/>
                <w:szCs w:val="28"/>
              </w:rPr>
              <w:t>, зачету</w:t>
            </w:r>
          </w:p>
        </w:tc>
        <w:tc>
          <w:tcPr>
            <w:tcW w:w="1990" w:type="dxa"/>
            <w:vAlign w:val="center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7" w:type="dxa"/>
            <w:vAlign w:val="center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</w:tr>
      <w:tr w:rsidR="00FA2F7E" w:rsidRPr="00C7625C" w:rsidTr="00592AFD">
        <w:tc>
          <w:tcPr>
            <w:tcW w:w="5487" w:type="dxa"/>
          </w:tcPr>
          <w:p w:rsidR="00FA2F7E" w:rsidRPr="00C7625C" w:rsidRDefault="00FA2F7E" w:rsidP="00592AFD">
            <w:pPr>
              <w:pStyle w:val="a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</w:tc>
        <w:tc>
          <w:tcPr>
            <w:tcW w:w="1990" w:type="dxa"/>
            <w:vAlign w:val="center"/>
          </w:tcPr>
          <w:p w:rsidR="00FA2F7E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7" w:type="dxa"/>
            <w:vAlign w:val="center"/>
          </w:tcPr>
          <w:p w:rsidR="00FA2F7E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A2F7E" w:rsidRPr="00C7625C" w:rsidTr="00592AFD">
        <w:tc>
          <w:tcPr>
            <w:tcW w:w="5487" w:type="dxa"/>
          </w:tcPr>
          <w:p w:rsidR="00FA2F7E" w:rsidRPr="00C7625C" w:rsidRDefault="00FA2F7E" w:rsidP="00592AFD">
            <w:pPr>
              <w:pStyle w:val="a5"/>
              <w:contextualSpacing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 xml:space="preserve">Самостоятельное изучение тем </w:t>
            </w:r>
          </w:p>
        </w:tc>
        <w:tc>
          <w:tcPr>
            <w:tcW w:w="1990" w:type="dxa"/>
            <w:vAlign w:val="center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7" w:type="dxa"/>
            <w:vAlign w:val="center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A2F7E" w:rsidRPr="00C7625C" w:rsidTr="00592AFD">
        <w:tc>
          <w:tcPr>
            <w:tcW w:w="5487" w:type="dxa"/>
          </w:tcPr>
          <w:p w:rsidR="00FA2F7E" w:rsidRDefault="00FA2F7E" w:rsidP="00592AFD">
            <w:r w:rsidRPr="001C5355">
              <w:rPr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1990" w:type="dxa"/>
          </w:tcPr>
          <w:p w:rsidR="00FA2F7E" w:rsidRDefault="00FA2F7E" w:rsidP="00592AFD">
            <w:pPr>
              <w:jc w:val="center"/>
            </w:pPr>
            <w:r w:rsidRPr="00C7625C">
              <w:rPr>
                <w:color w:val="000000"/>
                <w:sz w:val="28"/>
                <w:szCs w:val="28"/>
              </w:rPr>
              <w:t>зачет</w:t>
            </w:r>
          </w:p>
        </w:tc>
        <w:tc>
          <w:tcPr>
            <w:tcW w:w="1987" w:type="dxa"/>
          </w:tcPr>
          <w:p w:rsidR="00FA2F7E" w:rsidRDefault="00FA2F7E" w:rsidP="00592AFD">
            <w:pPr>
              <w:jc w:val="center"/>
            </w:pPr>
            <w:r w:rsidRPr="00C7625C">
              <w:rPr>
                <w:color w:val="000000"/>
                <w:sz w:val="28"/>
                <w:szCs w:val="28"/>
              </w:rPr>
              <w:t>зачет</w:t>
            </w:r>
          </w:p>
        </w:tc>
      </w:tr>
      <w:tr w:rsidR="00FA2F7E" w:rsidRPr="00C7625C" w:rsidTr="00592AFD">
        <w:trPr>
          <w:trHeight w:val="677"/>
        </w:trPr>
        <w:tc>
          <w:tcPr>
            <w:tcW w:w="5487" w:type="dxa"/>
            <w:tcBorders>
              <w:top w:val="single" w:sz="4" w:space="0" w:color="auto"/>
            </w:tcBorders>
            <w:shd w:val="clear" w:color="auto" w:fill="auto"/>
          </w:tcPr>
          <w:p w:rsidR="00FA2F7E" w:rsidRPr="002B46AD" w:rsidRDefault="00FA2F7E" w:rsidP="00592AFD">
            <w:pPr>
              <w:pStyle w:val="a5"/>
              <w:contextualSpacing/>
              <w:rPr>
                <w:b/>
                <w:color w:val="000000"/>
                <w:sz w:val="28"/>
                <w:szCs w:val="28"/>
              </w:rPr>
            </w:pPr>
            <w:r w:rsidRPr="002B46AD">
              <w:rPr>
                <w:b/>
                <w:color w:val="000000"/>
                <w:sz w:val="28"/>
                <w:szCs w:val="28"/>
              </w:rPr>
              <w:t xml:space="preserve">  Общая трудоемкость, час</w:t>
            </w:r>
          </w:p>
          <w:p w:rsidR="00FA2F7E" w:rsidRPr="002B46AD" w:rsidRDefault="00FA2F7E" w:rsidP="00592AFD">
            <w:pPr>
              <w:pStyle w:val="a5"/>
              <w:contextualSpacing/>
              <w:rPr>
                <w:b/>
                <w:color w:val="000000"/>
                <w:sz w:val="28"/>
                <w:szCs w:val="28"/>
              </w:rPr>
            </w:pPr>
            <w:r w:rsidRPr="002B46AD">
              <w:rPr>
                <w:b/>
                <w:color w:val="000000"/>
                <w:sz w:val="28"/>
                <w:szCs w:val="28"/>
              </w:rPr>
              <w:t>зач. ед.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</w:tcPr>
          <w:p w:rsidR="00FA2F7E" w:rsidRPr="002B46AD" w:rsidRDefault="00FA2F7E" w:rsidP="00592AFD">
            <w:pPr>
              <w:pStyle w:val="a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2B46AD">
              <w:rPr>
                <w:b/>
                <w:color w:val="000000"/>
                <w:sz w:val="28"/>
                <w:szCs w:val="28"/>
              </w:rPr>
              <w:t>108</w:t>
            </w:r>
          </w:p>
          <w:p w:rsidR="00FA2F7E" w:rsidRPr="002B46AD" w:rsidRDefault="00FA2F7E" w:rsidP="00592AFD">
            <w:pPr>
              <w:pStyle w:val="a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2B46AD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FA2F7E" w:rsidRPr="002B46AD" w:rsidRDefault="00FA2F7E" w:rsidP="00592AFD">
            <w:pPr>
              <w:pStyle w:val="a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2B46AD">
              <w:rPr>
                <w:b/>
                <w:color w:val="000000"/>
                <w:sz w:val="28"/>
                <w:szCs w:val="28"/>
              </w:rPr>
              <w:t>108</w:t>
            </w:r>
          </w:p>
          <w:p w:rsidR="00FA2F7E" w:rsidRPr="002B46AD" w:rsidRDefault="00FA2F7E" w:rsidP="00592AFD">
            <w:pPr>
              <w:pStyle w:val="a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2B46AD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</w:tbl>
    <w:p w:rsidR="00FA2F7E" w:rsidRDefault="00FA2F7E" w:rsidP="00FA2F7E">
      <w:pPr>
        <w:contextualSpacing/>
        <w:jc w:val="both"/>
        <w:rPr>
          <w:color w:val="000000"/>
          <w:sz w:val="28"/>
          <w:szCs w:val="28"/>
        </w:rPr>
      </w:pPr>
    </w:p>
    <w:p w:rsidR="00FA2F7E" w:rsidRPr="00C7625C" w:rsidRDefault="00FA2F7E" w:rsidP="00FA2F7E">
      <w:pPr>
        <w:ind w:firstLine="360"/>
        <w:contextualSpacing/>
        <w:rPr>
          <w:b/>
          <w:sz w:val="28"/>
          <w:szCs w:val="28"/>
        </w:rPr>
      </w:pPr>
      <w:r w:rsidRPr="00C7625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C7625C">
        <w:rPr>
          <w:b/>
          <w:sz w:val="28"/>
          <w:szCs w:val="28"/>
        </w:rPr>
        <w:t xml:space="preserve"> Содержание дисциплины</w:t>
      </w:r>
    </w:p>
    <w:p w:rsidR="00FA2F7E" w:rsidRPr="00C7625C" w:rsidRDefault="00FA2F7E" w:rsidP="00FA2F7E">
      <w:pPr>
        <w:ind w:firstLine="360"/>
        <w:contextualSpacing/>
        <w:rPr>
          <w:b/>
          <w:sz w:val="28"/>
          <w:szCs w:val="28"/>
        </w:rPr>
      </w:pPr>
      <w:r w:rsidRPr="00C7625C"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>.</w:t>
      </w:r>
      <w:r w:rsidRPr="00C7625C">
        <w:rPr>
          <w:b/>
          <w:sz w:val="28"/>
          <w:szCs w:val="28"/>
        </w:rPr>
        <w:t xml:space="preserve">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2601"/>
        <w:gridCol w:w="5660"/>
      </w:tblGrid>
      <w:tr w:rsidR="00FA2F7E" w:rsidRPr="00C7625C" w:rsidTr="00592AFD">
        <w:tc>
          <w:tcPr>
            <w:tcW w:w="648" w:type="dxa"/>
          </w:tcPr>
          <w:p w:rsidR="00FA2F7E" w:rsidRPr="00C7625C" w:rsidRDefault="00FA2F7E" w:rsidP="00592AFD">
            <w:pPr>
              <w:contextualSpacing/>
              <w:rPr>
                <w:color w:val="000000"/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модуль</w:t>
            </w:r>
          </w:p>
        </w:tc>
        <w:tc>
          <w:tcPr>
            <w:tcW w:w="2700" w:type="dxa"/>
          </w:tcPr>
          <w:p w:rsidR="00FA2F7E" w:rsidRPr="00C7625C" w:rsidRDefault="00FA2F7E" w:rsidP="00592AFD">
            <w:pPr>
              <w:contextualSpacing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FA2F7E" w:rsidRPr="00C7625C" w:rsidRDefault="00FA2F7E" w:rsidP="00592AF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Содержание раздела</w:t>
            </w:r>
          </w:p>
        </w:tc>
      </w:tr>
      <w:tr w:rsidR="00FA2F7E" w:rsidRPr="00C7625C" w:rsidTr="00592AFD">
        <w:trPr>
          <w:trHeight w:val="116"/>
        </w:trPr>
        <w:tc>
          <w:tcPr>
            <w:tcW w:w="648" w:type="dxa"/>
          </w:tcPr>
          <w:p w:rsidR="00FA2F7E" w:rsidRPr="00C7625C" w:rsidRDefault="00FA2F7E" w:rsidP="00592AF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FA2F7E" w:rsidRPr="00C7625C" w:rsidRDefault="00FA2F7E" w:rsidP="00592AF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23" w:type="dxa"/>
          </w:tcPr>
          <w:p w:rsidR="00FA2F7E" w:rsidRPr="00C7625C" w:rsidRDefault="00FA2F7E" w:rsidP="00592AF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3</w:t>
            </w:r>
          </w:p>
        </w:tc>
      </w:tr>
      <w:tr w:rsidR="00FA2F7E" w:rsidRPr="00C7625C" w:rsidTr="00592AFD">
        <w:trPr>
          <w:trHeight w:val="1825"/>
        </w:trPr>
        <w:tc>
          <w:tcPr>
            <w:tcW w:w="648" w:type="dxa"/>
          </w:tcPr>
          <w:p w:rsidR="00FA2F7E" w:rsidRPr="00C7625C" w:rsidRDefault="00FA2F7E" w:rsidP="00592AF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00" w:type="dxa"/>
          </w:tcPr>
          <w:p w:rsidR="00FA2F7E" w:rsidRPr="00C7625C" w:rsidRDefault="00FA2F7E" w:rsidP="00592AF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Комплексный чертеж</w:t>
            </w:r>
          </w:p>
        </w:tc>
        <w:tc>
          <w:tcPr>
            <w:tcW w:w="6223" w:type="dxa"/>
          </w:tcPr>
          <w:p w:rsidR="00FA2F7E" w:rsidRPr="00C7625C" w:rsidRDefault="00FA2F7E" w:rsidP="00592AFD">
            <w:pPr>
              <w:ind w:left="-70" w:right="-1" w:firstLine="70"/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 xml:space="preserve">Основы начертательной геометрии и проекционного черчения: виды проецирования; ортогональные проекции; способы преобразования чертежей. Аксонометрия; перспектива; проекции с числовыми отметками; </w:t>
            </w:r>
          </w:p>
        </w:tc>
      </w:tr>
      <w:tr w:rsidR="00FA2F7E" w:rsidRPr="00C7625C" w:rsidTr="00592AFD">
        <w:tc>
          <w:tcPr>
            <w:tcW w:w="648" w:type="dxa"/>
          </w:tcPr>
          <w:p w:rsidR="00FA2F7E" w:rsidRPr="00C7625C" w:rsidRDefault="00FA2F7E" w:rsidP="00592AF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700" w:type="dxa"/>
          </w:tcPr>
          <w:p w:rsidR="00FA2F7E" w:rsidRPr="00C7625C" w:rsidRDefault="00FA2F7E" w:rsidP="00592AFD">
            <w:pPr>
              <w:contextualSpacing/>
              <w:rPr>
                <w:color w:val="000000"/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Изображения.</w:t>
            </w:r>
          </w:p>
        </w:tc>
        <w:tc>
          <w:tcPr>
            <w:tcW w:w="6223" w:type="dxa"/>
          </w:tcPr>
          <w:p w:rsidR="00FA2F7E" w:rsidRPr="00C7625C" w:rsidRDefault="00FA2F7E" w:rsidP="00592AFD">
            <w:pPr>
              <w:ind w:left="-70" w:right="-143" w:firstLine="70"/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pacing w:val="5"/>
                <w:sz w:val="28"/>
                <w:szCs w:val="28"/>
              </w:rPr>
              <w:t xml:space="preserve">Форматы, Масштабы, Линии, Размеры, Шрифты чертежные. Сопряжения. </w:t>
            </w:r>
            <w:r w:rsidRPr="00C7625C">
              <w:rPr>
                <w:sz w:val="28"/>
                <w:szCs w:val="28"/>
              </w:rPr>
              <w:t xml:space="preserve">Виды, разрезы и сечения деталей. Генплан. </w:t>
            </w:r>
          </w:p>
        </w:tc>
      </w:tr>
    </w:tbl>
    <w:p w:rsidR="00FA2F7E" w:rsidRDefault="00FA2F7E" w:rsidP="00FA2F7E">
      <w:pPr>
        <w:contextualSpacing/>
        <w:jc w:val="both"/>
        <w:rPr>
          <w:color w:val="000000"/>
          <w:sz w:val="28"/>
          <w:szCs w:val="28"/>
        </w:rPr>
      </w:pPr>
    </w:p>
    <w:p w:rsidR="00FA2F7E" w:rsidRDefault="00FA2F7E" w:rsidP="00FA2F7E">
      <w:pPr>
        <w:contextualSpacing/>
        <w:jc w:val="both"/>
        <w:rPr>
          <w:color w:val="000000"/>
          <w:sz w:val="28"/>
          <w:szCs w:val="28"/>
        </w:rPr>
      </w:pPr>
    </w:p>
    <w:p w:rsidR="00FA2F7E" w:rsidRDefault="00FA2F7E" w:rsidP="00FA2F7E">
      <w:pPr>
        <w:contextualSpacing/>
        <w:jc w:val="both"/>
        <w:rPr>
          <w:color w:val="000000"/>
          <w:sz w:val="28"/>
          <w:szCs w:val="28"/>
        </w:rPr>
      </w:pPr>
    </w:p>
    <w:p w:rsidR="00FA2F7E" w:rsidRDefault="00FA2F7E" w:rsidP="00FA2F7E">
      <w:pPr>
        <w:contextualSpacing/>
        <w:jc w:val="both"/>
        <w:rPr>
          <w:color w:val="000000"/>
          <w:sz w:val="28"/>
          <w:szCs w:val="28"/>
        </w:rPr>
      </w:pPr>
    </w:p>
    <w:p w:rsidR="00FA2F7E" w:rsidRDefault="00FA2F7E" w:rsidP="00FA2F7E">
      <w:pPr>
        <w:contextualSpacing/>
        <w:jc w:val="both"/>
        <w:rPr>
          <w:color w:val="000000"/>
          <w:sz w:val="28"/>
          <w:szCs w:val="28"/>
        </w:rPr>
      </w:pPr>
    </w:p>
    <w:p w:rsidR="00FA2F7E" w:rsidRDefault="00FA2F7E" w:rsidP="00FA2F7E">
      <w:pPr>
        <w:contextualSpacing/>
        <w:jc w:val="both"/>
        <w:rPr>
          <w:color w:val="000000"/>
          <w:sz w:val="28"/>
          <w:szCs w:val="28"/>
        </w:rPr>
      </w:pPr>
    </w:p>
    <w:p w:rsidR="00FA2F7E" w:rsidRDefault="00FA2F7E" w:rsidP="00FA2F7E">
      <w:pPr>
        <w:contextualSpacing/>
        <w:jc w:val="both"/>
        <w:rPr>
          <w:color w:val="000000"/>
          <w:sz w:val="28"/>
          <w:szCs w:val="28"/>
        </w:rPr>
      </w:pPr>
    </w:p>
    <w:p w:rsidR="00FA2F7E" w:rsidRPr="00C7625C" w:rsidRDefault="00FA2F7E" w:rsidP="00FA2F7E">
      <w:pPr>
        <w:contextualSpacing/>
        <w:jc w:val="both"/>
        <w:rPr>
          <w:b/>
          <w:sz w:val="28"/>
          <w:szCs w:val="28"/>
        </w:rPr>
        <w:sectPr w:rsidR="00FA2F7E" w:rsidRPr="00C7625C" w:rsidSect="00F745CB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A2F7E" w:rsidRPr="00C7625C" w:rsidRDefault="00FA2F7E" w:rsidP="00FA2F7E">
      <w:pPr>
        <w:ind w:right="283"/>
        <w:contextualSpacing/>
        <w:jc w:val="both"/>
        <w:rPr>
          <w:b/>
          <w:sz w:val="28"/>
          <w:szCs w:val="28"/>
        </w:rPr>
      </w:pPr>
      <w:r w:rsidRPr="00C7625C">
        <w:rPr>
          <w:b/>
          <w:sz w:val="28"/>
          <w:szCs w:val="28"/>
        </w:rPr>
        <w:lastRenderedPageBreak/>
        <w:t>4.2</w:t>
      </w:r>
      <w:r>
        <w:rPr>
          <w:b/>
          <w:sz w:val="28"/>
          <w:szCs w:val="28"/>
        </w:rPr>
        <w:t>.</w:t>
      </w:r>
      <w:r w:rsidRPr="00C7625C">
        <w:rPr>
          <w:b/>
          <w:sz w:val="28"/>
          <w:szCs w:val="28"/>
        </w:rPr>
        <w:t xml:space="preserve"> Разделы дисциплины и междисциплинарные связи с обеспечиваемыми (последующими) дисциплинами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3887"/>
        <w:gridCol w:w="3118"/>
        <w:gridCol w:w="1984"/>
      </w:tblGrid>
      <w:tr w:rsidR="00FA2F7E" w:rsidRPr="00C7625C" w:rsidTr="00592AFD">
        <w:tc>
          <w:tcPr>
            <w:tcW w:w="616" w:type="dxa"/>
            <w:vMerge w:val="restart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887" w:type="dxa"/>
            <w:vMerge w:val="restart"/>
            <w:vAlign w:val="center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Наименование обеспечиваемых</w:t>
            </w:r>
          </w:p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(последующих) дисциплин</w:t>
            </w:r>
          </w:p>
        </w:tc>
        <w:tc>
          <w:tcPr>
            <w:tcW w:w="5102" w:type="dxa"/>
            <w:gridSpan w:val="2"/>
            <w:tcBorders>
              <w:right w:val="single" w:sz="2" w:space="0" w:color="auto"/>
            </w:tcBorders>
          </w:tcPr>
          <w:p w:rsidR="00FA2F7E" w:rsidRPr="00C7625C" w:rsidRDefault="00FA2F7E" w:rsidP="00592AFD">
            <w:pPr>
              <w:ind w:left="-108" w:right="-109" w:firstLine="108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№ разделов данной дисциплины, необходимых для изучения обеспечиваемых (последующих) дисциплин</w:t>
            </w:r>
          </w:p>
        </w:tc>
      </w:tr>
      <w:tr w:rsidR="00FA2F7E" w:rsidRPr="00C7625C" w:rsidTr="00592AFD">
        <w:tc>
          <w:tcPr>
            <w:tcW w:w="616" w:type="dxa"/>
            <w:vMerge/>
          </w:tcPr>
          <w:p w:rsidR="00FA2F7E" w:rsidRPr="00C7625C" w:rsidRDefault="00FA2F7E" w:rsidP="00592AF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3887" w:type="dxa"/>
            <w:vMerge/>
          </w:tcPr>
          <w:p w:rsidR="00FA2F7E" w:rsidRPr="00C7625C" w:rsidRDefault="00FA2F7E" w:rsidP="00592AF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2</w:t>
            </w:r>
          </w:p>
        </w:tc>
      </w:tr>
      <w:tr w:rsidR="00FA2F7E" w:rsidRPr="00C7625C" w:rsidTr="00592AFD">
        <w:tc>
          <w:tcPr>
            <w:tcW w:w="616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1.</w:t>
            </w:r>
          </w:p>
        </w:tc>
        <w:tc>
          <w:tcPr>
            <w:tcW w:w="3887" w:type="dxa"/>
          </w:tcPr>
          <w:p w:rsidR="00FA2F7E" w:rsidRPr="00C7625C" w:rsidRDefault="00FA2F7E" w:rsidP="00592AFD">
            <w:pPr>
              <w:contextualSpacing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Компь</w:t>
            </w:r>
            <w:r>
              <w:rPr>
                <w:sz w:val="28"/>
                <w:szCs w:val="28"/>
              </w:rPr>
              <w:t>ю</w:t>
            </w:r>
            <w:r w:rsidRPr="00C7625C">
              <w:rPr>
                <w:sz w:val="28"/>
                <w:szCs w:val="28"/>
              </w:rPr>
              <w:t>терная графика</w:t>
            </w:r>
          </w:p>
        </w:tc>
        <w:tc>
          <w:tcPr>
            <w:tcW w:w="3118" w:type="dxa"/>
            <w:vAlign w:val="center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+</w:t>
            </w:r>
          </w:p>
        </w:tc>
        <w:tc>
          <w:tcPr>
            <w:tcW w:w="1984" w:type="dxa"/>
            <w:vAlign w:val="center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A2F7E" w:rsidRPr="00C7625C" w:rsidTr="00592AFD">
        <w:tc>
          <w:tcPr>
            <w:tcW w:w="616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87" w:type="dxa"/>
          </w:tcPr>
          <w:p w:rsidR="00FA2F7E" w:rsidRPr="00C7625C" w:rsidRDefault="00FA2F7E" w:rsidP="00592AF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Тракторы и автомобили с основами технической механики</w:t>
            </w:r>
          </w:p>
        </w:tc>
        <w:tc>
          <w:tcPr>
            <w:tcW w:w="3118" w:type="dxa"/>
            <w:vAlign w:val="center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84" w:type="dxa"/>
            <w:vAlign w:val="center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FA2F7E" w:rsidRPr="00C7625C" w:rsidRDefault="00FA2F7E" w:rsidP="00FA2F7E">
      <w:pPr>
        <w:contextualSpacing/>
        <w:rPr>
          <w:b/>
          <w:sz w:val="28"/>
          <w:szCs w:val="28"/>
        </w:rPr>
      </w:pPr>
    </w:p>
    <w:p w:rsidR="00FA2F7E" w:rsidRPr="00C7625C" w:rsidRDefault="00FA2F7E" w:rsidP="00FA2F7E">
      <w:pPr>
        <w:contextualSpacing/>
        <w:rPr>
          <w:b/>
          <w:sz w:val="28"/>
          <w:szCs w:val="28"/>
        </w:rPr>
      </w:pPr>
      <w:r w:rsidRPr="00C7625C">
        <w:rPr>
          <w:b/>
          <w:sz w:val="28"/>
          <w:szCs w:val="28"/>
        </w:rPr>
        <w:t>4.3</w:t>
      </w:r>
      <w:r>
        <w:rPr>
          <w:b/>
          <w:sz w:val="28"/>
          <w:szCs w:val="28"/>
        </w:rPr>
        <w:t>.</w:t>
      </w:r>
      <w:r w:rsidRPr="00C7625C">
        <w:rPr>
          <w:b/>
          <w:sz w:val="28"/>
          <w:szCs w:val="28"/>
        </w:rPr>
        <w:t xml:space="preserve"> Разделы дисциплин и виды занятий</w:t>
      </w:r>
    </w:p>
    <w:p w:rsidR="00FA2F7E" w:rsidRPr="00C7625C" w:rsidRDefault="00FA2F7E" w:rsidP="00FA2F7E">
      <w:pPr>
        <w:contextualSpacing/>
        <w:rPr>
          <w:b/>
          <w:bCs/>
          <w:color w:val="000000"/>
          <w:sz w:val="28"/>
          <w:szCs w:val="28"/>
        </w:rPr>
      </w:pPr>
      <w:r w:rsidRPr="00C7625C">
        <w:rPr>
          <w:b/>
          <w:bCs/>
          <w:color w:val="000000"/>
          <w:sz w:val="28"/>
          <w:szCs w:val="28"/>
        </w:rPr>
        <w:t xml:space="preserve"> Очная форма обучения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22"/>
        <w:gridCol w:w="1134"/>
        <w:gridCol w:w="1490"/>
        <w:gridCol w:w="990"/>
        <w:gridCol w:w="990"/>
      </w:tblGrid>
      <w:tr w:rsidR="00FA2F7E" w:rsidRPr="00C7625C" w:rsidTr="00592AFD">
        <w:trPr>
          <w:trHeight w:val="480"/>
        </w:trPr>
        <w:tc>
          <w:tcPr>
            <w:tcW w:w="648" w:type="dxa"/>
            <w:vMerge w:val="restart"/>
          </w:tcPr>
          <w:p w:rsidR="00FA2F7E" w:rsidRPr="00C7625C" w:rsidRDefault="00FA2F7E" w:rsidP="00592AFD">
            <w:pPr>
              <w:ind w:left="-142" w:right="-135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Моду</w:t>
            </w:r>
          </w:p>
          <w:p w:rsidR="00FA2F7E" w:rsidRPr="00C7625C" w:rsidRDefault="00FA2F7E" w:rsidP="00592AFD">
            <w:pPr>
              <w:ind w:left="-142" w:right="-135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ль</w:t>
            </w:r>
          </w:p>
        </w:tc>
        <w:tc>
          <w:tcPr>
            <w:tcW w:w="4422" w:type="dxa"/>
            <w:vMerge w:val="restart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Наименование раздела дисциплины</w:t>
            </w:r>
          </w:p>
        </w:tc>
        <w:tc>
          <w:tcPr>
            <w:tcW w:w="2624" w:type="dxa"/>
            <w:gridSpan w:val="2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СРС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Всего</w:t>
            </w:r>
          </w:p>
        </w:tc>
      </w:tr>
      <w:tr w:rsidR="00FA2F7E" w:rsidRPr="00C7625C" w:rsidTr="00592AFD">
        <w:trPr>
          <w:trHeight w:val="165"/>
        </w:trPr>
        <w:tc>
          <w:tcPr>
            <w:tcW w:w="648" w:type="dxa"/>
            <w:vMerge/>
          </w:tcPr>
          <w:p w:rsidR="00FA2F7E" w:rsidRPr="00C7625C" w:rsidRDefault="00FA2F7E" w:rsidP="00592AFD">
            <w:pPr>
              <w:ind w:left="-142" w:right="-13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22" w:type="dxa"/>
            <w:vMerge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Лекц.</w:t>
            </w:r>
          </w:p>
        </w:tc>
        <w:tc>
          <w:tcPr>
            <w:tcW w:w="1490" w:type="dxa"/>
          </w:tcPr>
          <w:p w:rsidR="00FA2F7E" w:rsidRPr="00C7625C" w:rsidRDefault="00FA2F7E" w:rsidP="00592AFD">
            <w:pPr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Практ.зан.</w:t>
            </w:r>
          </w:p>
        </w:tc>
        <w:tc>
          <w:tcPr>
            <w:tcW w:w="990" w:type="dxa"/>
            <w:vMerge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A2F7E" w:rsidRPr="00C7625C" w:rsidTr="00592AFD">
        <w:tc>
          <w:tcPr>
            <w:tcW w:w="648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1.</w:t>
            </w:r>
          </w:p>
        </w:tc>
        <w:tc>
          <w:tcPr>
            <w:tcW w:w="4422" w:type="dxa"/>
          </w:tcPr>
          <w:p w:rsidR="00FA2F7E" w:rsidRPr="00C7625C" w:rsidRDefault="00FA2F7E" w:rsidP="00592AFD">
            <w:pPr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Комплексный чертеж</w:t>
            </w:r>
          </w:p>
        </w:tc>
        <w:tc>
          <w:tcPr>
            <w:tcW w:w="1134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90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16</w:t>
            </w:r>
          </w:p>
        </w:tc>
        <w:tc>
          <w:tcPr>
            <w:tcW w:w="990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0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</w:tr>
      <w:tr w:rsidR="00FA2F7E" w:rsidRPr="00C7625C" w:rsidTr="00592AFD">
        <w:tc>
          <w:tcPr>
            <w:tcW w:w="648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2.</w:t>
            </w:r>
          </w:p>
        </w:tc>
        <w:tc>
          <w:tcPr>
            <w:tcW w:w="4422" w:type="dxa"/>
          </w:tcPr>
          <w:p w:rsidR="00FA2F7E" w:rsidRPr="00C7625C" w:rsidRDefault="00FA2F7E" w:rsidP="00592AFD">
            <w:pPr>
              <w:shd w:val="clear" w:color="auto" w:fill="FFFFFF"/>
              <w:tabs>
                <w:tab w:val="left" w:pos="1454"/>
              </w:tabs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Изображения.</w:t>
            </w:r>
          </w:p>
        </w:tc>
        <w:tc>
          <w:tcPr>
            <w:tcW w:w="1134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10</w:t>
            </w:r>
          </w:p>
        </w:tc>
        <w:tc>
          <w:tcPr>
            <w:tcW w:w="1490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0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90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</w:tr>
      <w:tr w:rsidR="00FA2F7E" w:rsidRPr="00C7625C" w:rsidTr="00592AFD">
        <w:tc>
          <w:tcPr>
            <w:tcW w:w="5070" w:type="dxa"/>
            <w:gridSpan w:val="2"/>
          </w:tcPr>
          <w:p w:rsidR="00FA2F7E" w:rsidRPr="00D31634" w:rsidRDefault="00FA2F7E" w:rsidP="00592AFD">
            <w:pPr>
              <w:shd w:val="clear" w:color="auto" w:fill="FFFFFF"/>
              <w:tabs>
                <w:tab w:val="left" w:pos="1454"/>
              </w:tabs>
              <w:contextualSpacing/>
              <w:jc w:val="both"/>
              <w:rPr>
                <w:b/>
                <w:spacing w:val="5"/>
                <w:sz w:val="28"/>
                <w:szCs w:val="28"/>
              </w:rPr>
            </w:pPr>
            <w:r w:rsidRPr="00D31634">
              <w:rPr>
                <w:b/>
                <w:spacing w:val="5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FA2F7E" w:rsidRPr="00D31634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3163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90" w:type="dxa"/>
          </w:tcPr>
          <w:p w:rsidR="00FA2F7E" w:rsidRPr="00D31634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3163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990" w:type="dxa"/>
            <w:shd w:val="clear" w:color="auto" w:fill="auto"/>
          </w:tcPr>
          <w:p w:rsidR="00FA2F7E" w:rsidRPr="00D31634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31634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990" w:type="dxa"/>
            <w:shd w:val="clear" w:color="auto" w:fill="auto"/>
          </w:tcPr>
          <w:p w:rsidR="00FA2F7E" w:rsidRPr="00D31634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31634">
              <w:rPr>
                <w:b/>
                <w:sz w:val="28"/>
                <w:szCs w:val="28"/>
              </w:rPr>
              <w:t>108</w:t>
            </w:r>
          </w:p>
        </w:tc>
      </w:tr>
    </w:tbl>
    <w:p w:rsidR="00FA2F7E" w:rsidRPr="00C7625C" w:rsidRDefault="00FA2F7E" w:rsidP="00FA2F7E">
      <w:pPr>
        <w:contextualSpacing/>
        <w:rPr>
          <w:b/>
          <w:bCs/>
          <w:color w:val="000000"/>
          <w:sz w:val="28"/>
          <w:szCs w:val="28"/>
        </w:rPr>
      </w:pPr>
    </w:p>
    <w:p w:rsidR="00FA2F7E" w:rsidRPr="00C7625C" w:rsidRDefault="00FA2F7E" w:rsidP="00FA2F7E">
      <w:pPr>
        <w:contextualSpacing/>
        <w:rPr>
          <w:b/>
          <w:bCs/>
          <w:color w:val="000000"/>
          <w:sz w:val="28"/>
          <w:szCs w:val="28"/>
        </w:rPr>
      </w:pPr>
      <w:r w:rsidRPr="00C7625C">
        <w:rPr>
          <w:b/>
          <w:bCs/>
          <w:color w:val="000000"/>
          <w:sz w:val="28"/>
          <w:szCs w:val="28"/>
        </w:rPr>
        <w:t xml:space="preserve"> 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22"/>
        <w:gridCol w:w="1134"/>
        <w:gridCol w:w="1417"/>
        <w:gridCol w:w="1134"/>
        <w:gridCol w:w="851"/>
      </w:tblGrid>
      <w:tr w:rsidR="00FA2F7E" w:rsidRPr="00C7625C" w:rsidTr="00592AFD">
        <w:trPr>
          <w:trHeight w:val="435"/>
        </w:trPr>
        <w:tc>
          <w:tcPr>
            <w:tcW w:w="648" w:type="dxa"/>
            <w:vMerge w:val="restart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22" w:type="dxa"/>
            <w:vMerge w:val="restart"/>
            <w:vAlign w:val="center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Наименование раздела дисциплины</w:t>
            </w:r>
          </w:p>
        </w:tc>
        <w:tc>
          <w:tcPr>
            <w:tcW w:w="2551" w:type="dxa"/>
            <w:gridSpan w:val="2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СРС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A2F7E" w:rsidRPr="00C7625C" w:rsidRDefault="00FA2F7E" w:rsidP="00592AFD">
            <w:pPr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Всего</w:t>
            </w:r>
          </w:p>
        </w:tc>
      </w:tr>
      <w:tr w:rsidR="00FA2F7E" w:rsidRPr="00C7625C" w:rsidTr="00592AFD">
        <w:trPr>
          <w:trHeight w:val="210"/>
        </w:trPr>
        <w:tc>
          <w:tcPr>
            <w:tcW w:w="648" w:type="dxa"/>
            <w:vMerge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22" w:type="dxa"/>
            <w:vMerge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Лекц.</w:t>
            </w:r>
          </w:p>
        </w:tc>
        <w:tc>
          <w:tcPr>
            <w:tcW w:w="1417" w:type="dxa"/>
          </w:tcPr>
          <w:p w:rsidR="00FA2F7E" w:rsidRPr="00C7625C" w:rsidRDefault="00FA2F7E" w:rsidP="00592AFD">
            <w:pPr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Практ.</w:t>
            </w:r>
          </w:p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зан.</w:t>
            </w:r>
          </w:p>
        </w:tc>
        <w:tc>
          <w:tcPr>
            <w:tcW w:w="1134" w:type="dxa"/>
            <w:vMerge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A2F7E" w:rsidRPr="00C7625C" w:rsidTr="00592AFD">
        <w:tc>
          <w:tcPr>
            <w:tcW w:w="648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1.</w:t>
            </w:r>
          </w:p>
        </w:tc>
        <w:tc>
          <w:tcPr>
            <w:tcW w:w="4422" w:type="dxa"/>
          </w:tcPr>
          <w:p w:rsidR="00FA2F7E" w:rsidRPr="00C7625C" w:rsidRDefault="00FA2F7E" w:rsidP="00592AFD">
            <w:pPr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Комплексный чертеж</w:t>
            </w:r>
          </w:p>
        </w:tc>
        <w:tc>
          <w:tcPr>
            <w:tcW w:w="1134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</w:tr>
      <w:tr w:rsidR="00FA2F7E" w:rsidRPr="00C7625C" w:rsidTr="00592AFD">
        <w:tc>
          <w:tcPr>
            <w:tcW w:w="648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2.</w:t>
            </w:r>
          </w:p>
        </w:tc>
        <w:tc>
          <w:tcPr>
            <w:tcW w:w="4422" w:type="dxa"/>
          </w:tcPr>
          <w:p w:rsidR="00FA2F7E" w:rsidRPr="00C7625C" w:rsidRDefault="00FA2F7E" w:rsidP="00592AFD">
            <w:pPr>
              <w:shd w:val="clear" w:color="auto" w:fill="FFFFFF"/>
              <w:tabs>
                <w:tab w:val="left" w:pos="1454"/>
              </w:tabs>
              <w:ind w:left="48"/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Изображения.</w:t>
            </w:r>
          </w:p>
        </w:tc>
        <w:tc>
          <w:tcPr>
            <w:tcW w:w="1134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7625C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FA2F7E" w:rsidRPr="00C7625C" w:rsidTr="00592AFD">
        <w:tc>
          <w:tcPr>
            <w:tcW w:w="5070" w:type="dxa"/>
            <w:gridSpan w:val="2"/>
          </w:tcPr>
          <w:p w:rsidR="00FA2F7E" w:rsidRPr="00D31634" w:rsidRDefault="00FA2F7E" w:rsidP="00592AFD">
            <w:pPr>
              <w:shd w:val="clear" w:color="auto" w:fill="FFFFFF"/>
              <w:tabs>
                <w:tab w:val="left" w:pos="1454"/>
              </w:tabs>
              <w:ind w:left="48"/>
              <w:contextualSpacing/>
              <w:jc w:val="both"/>
              <w:rPr>
                <w:b/>
                <w:spacing w:val="5"/>
                <w:sz w:val="28"/>
                <w:szCs w:val="28"/>
              </w:rPr>
            </w:pPr>
            <w:r w:rsidRPr="00D31634">
              <w:rPr>
                <w:b/>
                <w:spacing w:val="5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FA2F7E" w:rsidRPr="00D31634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3163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FA2F7E" w:rsidRPr="00D31634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3163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A2F7E" w:rsidRPr="00D31634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31634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FA2F7E" w:rsidRPr="00D31634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31634">
              <w:rPr>
                <w:b/>
                <w:sz w:val="28"/>
                <w:szCs w:val="28"/>
              </w:rPr>
              <w:t>108</w:t>
            </w:r>
          </w:p>
        </w:tc>
      </w:tr>
    </w:tbl>
    <w:p w:rsidR="00FA2F7E" w:rsidRPr="00C7625C" w:rsidRDefault="00FA2F7E" w:rsidP="00FA2F7E">
      <w:pPr>
        <w:contextualSpacing/>
        <w:rPr>
          <w:sz w:val="28"/>
          <w:szCs w:val="28"/>
        </w:rPr>
      </w:pPr>
    </w:p>
    <w:p w:rsidR="00FA2F7E" w:rsidRPr="00D31634" w:rsidRDefault="00FA2F7E" w:rsidP="00FA2F7E">
      <w:pPr>
        <w:contextualSpacing/>
        <w:rPr>
          <w:b/>
          <w:bCs/>
          <w:color w:val="000000"/>
          <w:sz w:val="28"/>
          <w:szCs w:val="28"/>
        </w:rPr>
      </w:pPr>
      <w:r w:rsidRPr="00C7625C">
        <w:rPr>
          <w:b/>
          <w:bCs/>
          <w:color w:val="000000"/>
          <w:sz w:val="28"/>
          <w:szCs w:val="28"/>
        </w:rPr>
        <w:t>4.4</w:t>
      </w:r>
      <w:r w:rsidRPr="00C7625C">
        <w:rPr>
          <w:b/>
          <w:sz w:val="28"/>
          <w:szCs w:val="28"/>
        </w:rPr>
        <w:t xml:space="preserve">  Практические занятия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6237"/>
        <w:gridCol w:w="949"/>
        <w:gridCol w:w="751"/>
      </w:tblGrid>
      <w:tr w:rsidR="00FA2F7E" w:rsidRPr="00C7625C" w:rsidTr="00592AFD">
        <w:trPr>
          <w:trHeight w:val="851"/>
        </w:trPr>
        <w:tc>
          <w:tcPr>
            <w:tcW w:w="675" w:type="dxa"/>
            <w:vMerge w:val="restart"/>
          </w:tcPr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№ раздела дисцип</w:t>
            </w:r>
          </w:p>
          <w:p w:rsidR="00FA2F7E" w:rsidRPr="00C7625C" w:rsidRDefault="00FA2F7E" w:rsidP="00592AFD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лины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Наименование практических занятий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Трудо-емкость,</w:t>
            </w:r>
          </w:p>
          <w:p w:rsidR="00FA2F7E" w:rsidRPr="00C7625C" w:rsidRDefault="00FA2F7E" w:rsidP="00592AFD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часы</w:t>
            </w:r>
          </w:p>
        </w:tc>
      </w:tr>
      <w:tr w:rsidR="00FA2F7E" w:rsidRPr="00C7625C" w:rsidTr="00592AFD">
        <w:trPr>
          <w:trHeight w:val="225"/>
        </w:trPr>
        <w:tc>
          <w:tcPr>
            <w:tcW w:w="675" w:type="dxa"/>
            <w:vMerge/>
          </w:tcPr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очная</w:t>
            </w:r>
          </w:p>
        </w:tc>
        <w:tc>
          <w:tcPr>
            <w:tcW w:w="751" w:type="dxa"/>
            <w:shd w:val="clear" w:color="auto" w:fill="auto"/>
          </w:tcPr>
          <w:p w:rsidR="00FA2F7E" w:rsidRPr="00C7625C" w:rsidRDefault="00FA2F7E" w:rsidP="00592AFD">
            <w:pPr>
              <w:pStyle w:val="a5"/>
              <w:ind w:left="-108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Заочная</w:t>
            </w:r>
          </w:p>
        </w:tc>
      </w:tr>
      <w:tr w:rsidR="00FA2F7E" w:rsidRPr="00C7625C" w:rsidTr="00592AFD">
        <w:tc>
          <w:tcPr>
            <w:tcW w:w="675" w:type="dxa"/>
          </w:tcPr>
          <w:p w:rsidR="00FA2F7E" w:rsidRPr="00C7625C" w:rsidRDefault="00FA2F7E" w:rsidP="00FA2F7E">
            <w:pPr>
              <w:pStyle w:val="a5"/>
              <w:numPr>
                <w:ilvl w:val="0"/>
                <w:numId w:val="1"/>
              </w:numPr>
              <w:ind w:left="0"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FA2F7E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  <w:p w:rsidR="00FA2F7E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  <w:p w:rsidR="00FA2F7E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rPr>
                <w:sz w:val="28"/>
                <w:szCs w:val="28"/>
              </w:rPr>
            </w:pPr>
            <w:r w:rsidRPr="00C7625C">
              <w:rPr>
                <w:spacing w:val="5"/>
                <w:sz w:val="28"/>
                <w:szCs w:val="28"/>
              </w:rPr>
              <w:t>Проекция точки и прямой на 2 и 3 плоскости проекций.</w:t>
            </w:r>
          </w:p>
        </w:tc>
        <w:tc>
          <w:tcPr>
            <w:tcW w:w="949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1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2</w:t>
            </w:r>
          </w:p>
        </w:tc>
      </w:tr>
      <w:tr w:rsidR="00FA2F7E" w:rsidRPr="00C7625C" w:rsidTr="00592AFD">
        <w:tc>
          <w:tcPr>
            <w:tcW w:w="675" w:type="dxa"/>
          </w:tcPr>
          <w:p w:rsidR="00FA2F7E" w:rsidRPr="00C7625C" w:rsidRDefault="00FA2F7E" w:rsidP="00FA2F7E">
            <w:pPr>
              <w:pStyle w:val="a5"/>
              <w:numPr>
                <w:ilvl w:val="0"/>
                <w:numId w:val="1"/>
              </w:numPr>
              <w:ind w:left="0"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rPr>
                <w:sz w:val="28"/>
                <w:szCs w:val="28"/>
              </w:rPr>
            </w:pPr>
            <w:r w:rsidRPr="00C7625C">
              <w:rPr>
                <w:spacing w:val="5"/>
                <w:sz w:val="28"/>
                <w:szCs w:val="28"/>
              </w:rPr>
              <w:t>Положение прямой относительно плоскостей проекций.</w:t>
            </w:r>
          </w:p>
        </w:tc>
        <w:tc>
          <w:tcPr>
            <w:tcW w:w="949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1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-</w:t>
            </w:r>
          </w:p>
        </w:tc>
      </w:tr>
      <w:tr w:rsidR="00FA2F7E" w:rsidRPr="00C7625C" w:rsidTr="00592AFD">
        <w:tc>
          <w:tcPr>
            <w:tcW w:w="675" w:type="dxa"/>
          </w:tcPr>
          <w:p w:rsidR="00FA2F7E" w:rsidRPr="00C7625C" w:rsidRDefault="00FA2F7E" w:rsidP="00FA2F7E">
            <w:pPr>
              <w:pStyle w:val="a5"/>
              <w:numPr>
                <w:ilvl w:val="0"/>
                <w:numId w:val="1"/>
              </w:numPr>
              <w:ind w:left="0"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A2F7E" w:rsidRPr="00C7625C" w:rsidRDefault="00FA2F7E" w:rsidP="00592AFD">
            <w:pPr>
              <w:shd w:val="clear" w:color="auto" w:fill="FFFFFF"/>
              <w:tabs>
                <w:tab w:val="left" w:pos="1627"/>
              </w:tabs>
              <w:contextualSpacing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Положение плоскости относительно плоскостей проекции</w:t>
            </w:r>
          </w:p>
        </w:tc>
        <w:tc>
          <w:tcPr>
            <w:tcW w:w="949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1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F7E" w:rsidRPr="00C7625C" w:rsidTr="00592AFD">
        <w:tc>
          <w:tcPr>
            <w:tcW w:w="675" w:type="dxa"/>
          </w:tcPr>
          <w:p w:rsidR="00FA2F7E" w:rsidRPr="00C7625C" w:rsidRDefault="00FA2F7E" w:rsidP="00FA2F7E">
            <w:pPr>
              <w:pStyle w:val="a5"/>
              <w:numPr>
                <w:ilvl w:val="0"/>
                <w:numId w:val="1"/>
              </w:numPr>
              <w:ind w:left="0"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Способы преобразования чертежей</w:t>
            </w:r>
          </w:p>
        </w:tc>
        <w:tc>
          <w:tcPr>
            <w:tcW w:w="949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1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A2F7E" w:rsidRPr="00C7625C" w:rsidTr="00592AFD">
        <w:tc>
          <w:tcPr>
            <w:tcW w:w="675" w:type="dxa"/>
          </w:tcPr>
          <w:p w:rsidR="00FA2F7E" w:rsidRPr="00C7625C" w:rsidRDefault="00FA2F7E" w:rsidP="00FA2F7E">
            <w:pPr>
              <w:pStyle w:val="a5"/>
              <w:numPr>
                <w:ilvl w:val="0"/>
                <w:numId w:val="1"/>
              </w:numPr>
              <w:ind w:left="0"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FA2F7E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  <w:p w:rsidR="00FA2F7E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  <w:p w:rsidR="00FA2F7E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2F7E" w:rsidRPr="00C7625C" w:rsidRDefault="00FA2F7E" w:rsidP="00592AFD">
            <w:pPr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rPr>
                <w:sz w:val="28"/>
                <w:szCs w:val="28"/>
              </w:rPr>
            </w:pPr>
            <w:r w:rsidRPr="00C7625C">
              <w:rPr>
                <w:spacing w:val="5"/>
                <w:sz w:val="28"/>
                <w:szCs w:val="28"/>
              </w:rPr>
              <w:t>Основная надпись. Линии. Шрифты чертежные</w:t>
            </w:r>
          </w:p>
        </w:tc>
        <w:tc>
          <w:tcPr>
            <w:tcW w:w="949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2</w:t>
            </w:r>
          </w:p>
        </w:tc>
        <w:tc>
          <w:tcPr>
            <w:tcW w:w="751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-</w:t>
            </w:r>
          </w:p>
        </w:tc>
      </w:tr>
      <w:tr w:rsidR="00FA2F7E" w:rsidRPr="00C7625C" w:rsidTr="00592AFD">
        <w:tc>
          <w:tcPr>
            <w:tcW w:w="675" w:type="dxa"/>
          </w:tcPr>
          <w:p w:rsidR="00FA2F7E" w:rsidRPr="00C7625C" w:rsidRDefault="00FA2F7E" w:rsidP="00FA2F7E">
            <w:pPr>
              <w:pStyle w:val="a5"/>
              <w:numPr>
                <w:ilvl w:val="0"/>
                <w:numId w:val="1"/>
              </w:numPr>
              <w:ind w:left="0"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rPr>
                <w:sz w:val="28"/>
                <w:szCs w:val="28"/>
              </w:rPr>
            </w:pPr>
            <w:r w:rsidRPr="00C7625C">
              <w:rPr>
                <w:spacing w:val="5"/>
                <w:sz w:val="28"/>
                <w:szCs w:val="28"/>
              </w:rPr>
              <w:t>Геометрическое черчение</w:t>
            </w:r>
          </w:p>
        </w:tc>
        <w:tc>
          <w:tcPr>
            <w:tcW w:w="949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1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2</w:t>
            </w:r>
          </w:p>
        </w:tc>
      </w:tr>
      <w:tr w:rsidR="00FA2F7E" w:rsidRPr="00C7625C" w:rsidTr="00592AFD">
        <w:tc>
          <w:tcPr>
            <w:tcW w:w="675" w:type="dxa"/>
          </w:tcPr>
          <w:p w:rsidR="00FA2F7E" w:rsidRPr="00C7625C" w:rsidRDefault="00FA2F7E" w:rsidP="00FA2F7E">
            <w:pPr>
              <w:pStyle w:val="a5"/>
              <w:numPr>
                <w:ilvl w:val="0"/>
                <w:numId w:val="1"/>
              </w:numPr>
              <w:ind w:left="0"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Построение  трех видов и разрезов детали по наглядному изображению.</w:t>
            </w:r>
          </w:p>
        </w:tc>
        <w:tc>
          <w:tcPr>
            <w:tcW w:w="949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1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F7E" w:rsidRPr="00C7625C" w:rsidTr="00592AFD">
        <w:tc>
          <w:tcPr>
            <w:tcW w:w="675" w:type="dxa"/>
          </w:tcPr>
          <w:p w:rsidR="00FA2F7E" w:rsidRPr="00C7625C" w:rsidRDefault="00FA2F7E" w:rsidP="00FA2F7E">
            <w:pPr>
              <w:pStyle w:val="a5"/>
              <w:numPr>
                <w:ilvl w:val="0"/>
                <w:numId w:val="1"/>
              </w:numPr>
              <w:ind w:left="0"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rPr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Простой разрез. Сложный разрез</w:t>
            </w:r>
          </w:p>
        </w:tc>
        <w:tc>
          <w:tcPr>
            <w:tcW w:w="949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1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F7E" w:rsidRPr="00C7625C" w:rsidTr="00592AFD">
        <w:tc>
          <w:tcPr>
            <w:tcW w:w="675" w:type="dxa"/>
          </w:tcPr>
          <w:p w:rsidR="00FA2F7E" w:rsidRPr="00C7625C" w:rsidRDefault="00FA2F7E" w:rsidP="00FA2F7E">
            <w:pPr>
              <w:pStyle w:val="a5"/>
              <w:numPr>
                <w:ilvl w:val="0"/>
                <w:numId w:val="1"/>
              </w:numPr>
              <w:ind w:left="0"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Сечение </w:t>
            </w:r>
          </w:p>
        </w:tc>
        <w:tc>
          <w:tcPr>
            <w:tcW w:w="949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1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-</w:t>
            </w:r>
          </w:p>
        </w:tc>
      </w:tr>
      <w:tr w:rsidR="00FA2F7E" w:rsidRPr="00C7625C" w:rsidTr="00592AFD">
        <w:tc>
          <w:tcPr>
            <w:tcW w:w="675" w:type="dxa"/>
          </w:tcPr>
          <w:p w:rsidR="00FA2F7E" w:rsidRPr="00C7625C" w:rsidRDefault="00FA2F7E" w:rsidP="00FA2F7E">
            <w:pPr>
              <w:pStyle w:val="a5"/>
              <w:numPr>
                <w:ilvl w:val="0"/>
                <w:numId w:val="1"/>
              </w:numPr>
              <w:ind w:left="0"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FA2F7E" w:rsidRPr="00C7625C" w:rsidRDefault="00FA2F7E" w:rsidP="00592AFD">
            <w:pPr>
              <w:pStyle w:val="a5"/>
              <w:ind w:firstLine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A2F7E" w:rsidRPr="00C7625C" w:rsidRDefault="00FA2F7E" w:rsidP="00592AFD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  <w:r w:rsidRPr="00C7625C">
              <w:rPr>
                <w:color w:val="000000"/>
                <w:sz w:val="28"/>
                <w:szCs w:val="28"/>
              </w:rPr>
              <w:t>Генплан.</w:t>
            </w:r>
          </w:p>
        </w:tc>
        <w:tc>
          <w:tcPr>
            <w:tcW w:w="949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1" w:type="dxa"/>
            <w:shd w:val="clear" w:color="auto" w:fill="auto"/>
          </w:tcPr>
          <w:p w:rsidR="00FA2F7E" w:rsidRPr="00C7625C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A2F7E" w:rsidRPr="00C7625C" w:rsidTr="00592AFD">
        <w:tc>
          <w:tcPr>
            <w:tcW w:w="7905" w:type="dxa"/>
            <w:gridSpan w:val="3"/>
          </w:tcPr>
          <w:p w:rsidR="00FA2F7E" w:rsidRPr="00D31634" w:rsidRDefault="00FA2F7E" w:rsidP="00592AFD">
            <w:pPr>
              <w:shd w:val="clear" w:color="auto" w:fill="FFFFFF"/>
              <w:ind w:left="39" w:firstLine="3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D31634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49" w:type="dxa"/>
            <w:shd w:val="clear" w:color="auto" w:fill="auto"/>
          </w:tcPr>
          <w:p w:rsidR="00FA2F7E" w:rsidRPr="00D31634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51" w:type="dxa"/>
            <w:shd w:val="clear" w:color="auto" w:fill="auto"/>
          </w:tcPr>
          <w:p w:rsidR="00FA2F7E" w:rsidRPr="00D31634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31634">
              <w:rPr>
                <w:b/>
                <w:sz w:val="28"/>
                <w:szCs w:val="28"/>
              </w:rPr>
              <w:t>8</w:t>
            </w:r>
          </w:p>
        </w:tc>
      </w:tr>
    </w:tbl>
    <w:p w:rsidR="00FA2F7E" w:rsidRPr="00C7625C" w:rsidRDefault="00FA2F7E" w:rsidP="00FA2F7E">
      <w:pPr>
        <w:contextualSpacing/>
        <w:rPr>
          <w:b/>
          <w:sz w:val="28"/>
          <w:szCs w:val="28"/>
        </w:rPr>
      </w:pPr>
    </w:p>
    <w:p w:rsidR="00FA2F7E" w:rsidRPr="00C7625C" w:rsidRDefault="00FA2F7E" w:rsidP="00FA2F7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25C">
        <w:rPr>
          <w:rFonts w:ascii="Times New Roman" w:hAnsi="Times New Roman" w:cs="Times New Roman"/>
          <w:b/>
          <w:sz w:val="28"/>
          <w:szCs w:val="28"/>
        </w:rPr>
        <w:t xml:space="preserve">5. Учебно-методическое обеспечение самостоятельной работы обучающихся по дисциплине </w:t>
      </w:r>
    </w:p>
    <w:p w:rsidR="00FA2F7E" w:rsidRPr="00C7625C" w:rsidRDefault="00FA2F7E" w:rsidP="00FA2F7E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25C">
        <w:rPr>
          <w:rFonts w:ascii="Times New Roman" w:hAnsi="Times New Roman" w:cs="Times New Roman"/>
          <w:b/>
          <w:sz w:val="28"/>
          <w:szCs w:val="28"/>
        </w:rPr>
        <w:t>по очной форме обучения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67"/>
        <w:gridCol w:w="1843"/>
        <w:gridCol w:w="3827"/>
        <w:gridCol w:w="851"/>
        <w:gridCol w:w="1820"/>
      </w:tblGrid>
      <w:tr w:rsidR="00FA2F7E" w:rsidRPr="00C7625C" w:rsidTr="00592AFD">
        <w:trPr>
          <w:trHeight w:val="912"/>
        </w:trPr>
        <w:tc>
          <w:tcPr>
            <w:tcW w:w="617" w:type="dxa"/>
            <w:vAlign w:val="center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67" w:type="dxa"/>
            <w:vAlign w:val="center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№ семестра</w:t>
            </w:r>
          </w:p>
        </w:tc>
        <w:tc>
          <w:tcPr>
            <w:tcW w:w="1843" w:type="dxa"/>
            <w:vAlign w:val="center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Наименование раздела учебной дисциплины (модуля)</w:t>
            </w:r>
          </w:p>
        </w:tc>
        <w:tc>
          <w:tcPr>
            <w:tcW w:w="3827" w:type="dxa"/>
            <w:vAlign w:val="center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Виды СРС</w:t>
            </w:r>
          </w:p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7625C">
              <w:rPr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820" w:type="dxa"/>
            <w:vAlign w:val="center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7625C">
              <w:rPr>
                <w:b/>
                <w:bCs/>
                <w:sz w:val="28"/>
                <w:szCs w:val="28"/>
              </w:rPr>
              <w:t>Вид контроля</w:t>
            </w:r>
          </w:p>
        </w:tc>
      </w:tr>
      <w:tr w:rsidR="00FA2F7E" w:rsidRPr="00C7625C" w:rsidTr="00592AFD">
        <w:tc>
          <w:tcPr>
            <w:tcW w:w="617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20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FA2F7E" w:rsidRPr="00C7625C" w:rsidTr="00592AFD">
        <w:tc>
          <w:tcPr>
            <w:tcW w:w="617" w:type="dxa"/>
            <w:vMerge w:val="restart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7" w:type="dxa"/>
            <w:vMerge w:val="restart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FA2F7E" w:rsidRPr="00C7625C" w:rsidRDefault="00FA2F7E" w:rsidP="00592AFD">
            <w:pPr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Комплексный чертеж,</w:t>
            </w:r>
          </w:p>
          <w:p w:rsidR="00FA2F7E" w:rsidRPr="00C7625C" w:rsidRDefault="00FA2F7E" w:rsidP="00592AFD">
            <w:pPr>
              <w:pStyle w:val="ab"/>
              <w:ind w:right="-108"/>
              <w:contextualSpacing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A2F7E" w:rsidRPr="00A43341" w:rsidRDefault="00FA2F7E" w:rsidP="00592AFD">
            <w:pPr>
              <w:tabs>
                <w:tab w:val="right" w:leader="underscore" w:pos="9639"/>
              </w:tabs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Проработка ма</w:t>
            </w:r>
            <w:r>
              <w:rPr>
                <w:sz w:val="28"/>
                <w:szCs w:val="28"/>
              </w:rPr>
              <w:t>териала лекций, подготовка к занятиям, зачету</w:t>
            </w:r>
          </w:p>
        </w:tc>
        <w:tc>
          <w:tcPr>
            <w:tcW w:w="851" w:type="dxa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20" w:type="dxa"/>
            <w:vAlign w:val="center"/>
          </w:tcPr>
          <w:p w:rsidR="00FA2F7E" w:rsidRPr="00C7625C" w:rsidRDefault="00FA2F7E" w:rsidP="00592AFD">
            <w:pPr>
              <w:pStyle w:val="a"/>
              <w:numPr>
                <w:ilvl w:val="0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 w:rsidRPr="00AF420D">
              <w:rPr>
                <w:color w:val="000000"/>
                <w:sz w:val="28"/>
                <w:szCs w:val="28"/>
              </w:rPr>
              <w:t>Собеседова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AF420D">
              <w:rPr>
                <w:color w:val="000000"/>
                <w:sz w:val="28"/>
                <w:szCs w:val="28"/>
              </w:rPr>
              <w:t>ние,</w:t>
            </w:r>
            <w:r>
              <w:rPr>
                <w:sz w:val="28"/>
                <w:szCs w:val="28"/>
              </w:rPr>
              <w:t xml:space="preserve"> зачет</w:t>
            </w:r>
          </w:p>
        </w:tc>
      </w:tr>
      <w:tr w:rsidR="00FA2F7E" w:rsidRPr="00C7625C" w:rsidTr="00592AFD">
        <w:tc>
          <w:tcPr>
            <w:tcW w:w="617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67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2F7E" w:rsidRPr="00C7625C" w:rsidRDefault="00FA2F7E" w:rsidP="00592AFD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Индивидуальное задание</w:t>
            </w:r>
          </w:p>
        </w:tc>
        <w:tc>
          <w:tcPr>
            <w:tcW w:w="851" w:type="dxa"/>
            <w:vAlign w:val="center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20" w:type="dxa"/>
            <w:vAlign w:val="center"/>
          </w:tcPr>
          <w:p w:rsidR="00FA2F7E" w:rsidRPr="00C7625C" w:rsidRDefault="00FA2F7E" w:rsidP="00592AFD">
            <w:pPr>
              <w:pStyle w:val="a"/>
              <w:numPr>
                <w:ilvl w:val="0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 w:rsidRPr="00AF420D">
              <w:rPr>
                <w:color w:val="000000"/>
                <w:sz w:val="28"/>
                <w:szCs w:val="28"/>
              </w:rPr>
              <w:t>Собеседова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AF420D">
              <w:rPr>
                <w:color w:val="000000"/>
                <w:sz w:val="28"/>
                <w:szCs w:val="28"/>
              </w:rPr>
              <w:t>ние,</w:t>
            </w:r>
          </w:p>
        </w:tc>
      </w:tr>
      <w:tr w:rsidR="00FA2F7E" w:rsidRPr="00C7625C" w:rsidTr="00592AFD">
        <w:tc>
          <w:tcPr>
            <w:tcW w:w="617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67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2F7E" w:rsidRPr="00C7625C" w:rsidRDefault="00FA2F7E" w:rsidP="00592AFD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A2F7E" w:rsidRPr="00AF420D" w:rsidRDefault="00FA2F7E" w:rsidP="00592AFD">
            <w:pPr>
              <w:tabs>
                <w:tab w:val="right" w:leader="underscore" w:pos="9639"/>
              </w:tabs>
              <w:contextualSpacing/>
              <w:jc w:val="both"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</w:p>
        </w:tc>
        <w:tc>
          <w:tcPr>
            <w:tcW w:w="851" w:type="dxa"/>
            <w:vAlign w:val="center"/>
          </w:tcPr>
          <w:p w:rsidR="00FA2F7E" w:rsidRDefault="00FA2F7E" w:rsidP="00592AFD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8</w:t>
            </w:r>
          </w:p>
        </w:tc>
        <w:tc>
          <w:tcPr>
            <w:tcW w:w="1820" w:type="dxa"/>
            <w:vAlign w:val="center"/>
          </w:tcPr>
          <w:p w:rsidR="00FA2F7E" w:rsidRDefault="00FA2F7E" w:rsidP="00592AFD">
            <w:pPr>
              <w:pStyle w:val="a"/>
              <w:numPr>
                <w:ilvl w:val="0"/>
                <w:numId w:val="0"/>
              </w:numPr>
              <w:tabs>
                <w:tab w:val="clear" w:pos="785"/>
                <w:tab w:val="num" w:pos="34"/>
              </w:tabs>
              <w:contextualSpacing/>
              <w:jc w:val="center"/>
              <w:rPr>
                <w:sz w:val="28"/>
                <w:szCs w:val="28"/>
              </w:rPr>
            </w:pPr>
            <w:r w:rsidRPr="00AF420D">
              <w:rPr>
                <w:color w:val="000000"/>
                <w:sz w:val="28"/>
                <w:szCs w:val="28"/>
              </w:rPr>
              <w:t>Защита РГР</w:t>
            </w:r>
          </w:p>
        </w:tc>
      </w:tr>
      <w:tr w:rsidR="00FA2F7E" w:rsidRPr="00C7625C" w:rsidTr="00592AFD">
        <w:trPr>
          <w:trHeight w:val="967"/>
        </w:trPr>
        <w:tc>
          <w:tcPr>
            <w:tcW w:w="617" w:type="dxa"/>
            <w:vMerge w:val="restart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7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Изображения</w:t>
            </w:r>
          </w:p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Проработка ма</w:t>
            </w:r>
            <w:r>
              <w:rPr>
                <w:sz w:val="28"/>
                <w:szCs w:val="28"/>
              </w:rPr>
              <w:t>териала лекций, подготовка к занятиям, зачету</w:t>
            </w:r>
          </w:p>
        </w:tc>
        <w:tc>
          <w:tcPr>
            <w:tcW w:w="851" w:type="dxa"/>
            <w:vAlign w:val="center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820" w:type="dxa"/>
            <w:vAlign w:val="center"/>
          </w:tcPr>
          <w:p w:rsidR="00FA2F7E" w:rsidRDefault="00FA2F7E" w:rsidP="00592AFD">
            <w:pPr>
              <w:pStyle w:val="a"/>
              <w:numPr>
                <w:ilvl w:val="0"/>
                <w:numId w:val="0"/>
              </w:num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F420D">
              <w:rPr>
                <w:color w:val="000000"/>
                <w:sz w:val="28"/>
                <w:szCs w:val="28"/>
              </w:rPr>
              <w:t>Собеседова</w:t>
            </w:r>
            <w:r>
              <w:rPr>
                <w:color w:val="000000"/>
                <w:sz w:val="28"/>
                <w:szCs w:val="28"/>
              </w:rPr>
              <w:t>-</w:t>
            </w:r>
          </w:p>
          <w:p w:rsidR="00FA2F7E" w:rsidRPr="00C7625C" w:rsidRDefault="00FA2F7E" w:rsidP="00592AFD">
            <w:pPr>
              <w:pStyle w:val="a"/>
              <w:numPr>
                <w:ilvl w:val="0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 w:rsidRPr="00AF420D">
              <w:rPr>
                <w:color w:val="000000"/>
                <w:sz w:val="28"/>
                <w:szCs w:val="28"/>
              </w:rPr>
              <w:t>ние,</w:t>
            </w:r>
            <w:r>
              <w:rPr>
                <w:sz w:val="28"/>
                <w:szCs w:val="28"/>
              </w:rPr>
              <w:t xml:space="preserve"> зачет</w:t>
            </w:r>
          </w:p>
        </w:tc>
      </w:tr>
      <w:tr w:rsidR="00FA2F7E" w:rsidRPr="00C7625C" w:rsidTr="00592AFD">
        <w:trPr>
          <w:trHeight w:val="712"/>
        </w:trPr>
        <w:tc>
          <w:tcPr>
            <w:tcW w:w="617" w:type="dxa"/>
            <w:vMerge/>
          </w:tcPr>
          <w:p w:rsidR="00FA2F7E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67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bCs/>
                <w:sz w:val="28"/>
                <w:szCs w:val="28"/>
              </w:rPr>
              <w:t>тем</w:t>
            </w:r>
          </w:p>
        </w:tc>
        <w:tc>
          <w:tcPr>
            <w:tcW w:w="851" w:type="dxa"/>
            <w:vAlign w:val="center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20" w:type="dxa"/>
            <w:vAlign w:val="center"/>
          </w:tcPr>
          <w:p w:rsidR="00FA2F7E" w:rsidRPr="00C7625C" w:rsidRDefault="00FA2F7E" w:rsidP="00592AFD">
            <w:pPr>
              <w:pStyle w:val="a"/>
              <w:numPr>
                <w:ilvl w:val="0"/>
                <w:numId w:val="0"/>
              </w:numPr>
              <w:ind w:hanging="108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AF420D">
              <w:rPr>
                <w:color w:val="000000"/>
                <w:sz w:val="28"/>
                <w:szCs w:val="28"/>
              </w:rPr>
              <w:t>Тестирование</w:t>
            </w:r>
          </w:p>
          <w:p w:rsidR="00FA2F7E" w:rsidRPr="00C7625C" w:rsidRDefault="00FA2F7E" w:rsidP="00592AFD">
            <w:pPr>
              <w:pStyle w:val="a"/>
              <w:numPr>
                <w:ilvl w:val="0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A2F7E" w:rsidRPr="00C7625C" w:rsidTr="00592AFD">
        <w:tc>
          <w:tcPr>
            <w:tcW w:w="617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67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</w:p>
        </w:tc>
        <w:tc>
          <w:tcPr>
            <w:tcW w:w="851" w:type="dxa"/>
            <w:vAlign w:val="center"/>
          </w:tcPr>
          <w:p w:rsidR="00FA2F7E" w:rsidRPr="00C7625C" w:rsidRDefault="00FA2F7E" w:rsidP="00592AFD">
            <w:pPr>
              <w:pStyle w:val="a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20" w:type="dxa"/>
            <w:vAlign w:val="center"/>
          </w:tcPr>
          <w:p w:rsidR="00FA2F7E" w:rsidRDefault="00FA2F7E" w:rsidP="00592AFD">
            <w:pPr>
              <w:pStyle w:val="a"/>
              <w:numPr>
                <w:ilvl w:val="0"/>
                <w:numId w:val="0"/>
              </w:numPr>
              <w:tabs>
                <w:tab w:val="clear" w:pos="785"/>
                <w:tab w:val="num" w:pos="34"/>
              </w:tabs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F420D">
              <w:rPr>
                <w:color w:val="000000"/>
                <w:sz w:val="28"/>
                <w:szCs w:val="28"/>
              </w:rPr>
              <w:t>Защита РГР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FA2F7E" w:rsidRDefault="00FA2F7E" w:rsidP="00592AFD">
            <w:pPr>
              <w:pStyle w:val="a"/>
              <w:numPr>
                <w:ilvl w:val="0"/>
                <w:numId w:val="0"/>
              </w:numPr>
              <w:tabs>
                <w:tab w:val="clear" w:pos="785"/>
                <w:tab w:val="num" w:pos="34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A2F7E" w:rsidRPr="00C7625C" w:rsidTr="00592AFD">
        <w:tc>
          <w:tcPr>
            <w:tcW w:w="7054" w:type="dxa"/>
            <w:gridSpan w:val="4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ИТОГО часов в семестре</w:t>
            </w:r>
          </w:p>
        </w:tc>
        <w:tc>
          <w:tcPr>
            <w:tcW w:w="851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820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A2F7E" w:rsidRPr="00C7625C" w:rsidRDefault="00FA2F7E" w:rsidP="00FA2F7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25C">
        <w:rPr>
          <w:rFonts w:ascii="Times New Roman" w:hAnsi="Times New Roman" w:cs="Times New Roman"/>
          <w:b/>
          <w:sz w:val="28"/>
          <w:szCs w:val="28"/>
        </w:rPr>
        <w:t>по заочной форме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67"/>
        <w:gridCol w:w="1843"/>
        <w:gridCol w:w="3827"/>
        <w:gridCol w:w="930"/>
        <w:gridCol w:w="1763"/>
      </w:tblGrid>
      <w:tr w:rsidR="00FA2F7E" w:rsidRPr="00C7625C" w:rsidTr="00592AFD">
        <w:trPr>
          <w:trHeight w:val="912"/>
        </w:trPr>
        <w:tc>
          <w:tcPr>
            <w:tcW w:w="617" w:type="dxa"/>
            <w:vAlign w:val="center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67" w:type="dxa"/>
            <w:vAlign w:val="center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№ семестра</w:t>
            </w:r>
          </w:p>
        </w:tc>
        <w:tc>
          <w:tcPr>
            <w:tcW w:w="1843" w:type="dxa"/>
            <w:vAlign w:val="center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Наименование раздела учебной дисциплины (модуля)</w:t>
            </w:r>
          </w:p>
        </w:tc>
        <w:tc>
          <w:tcPr>
            <w:tcW w:w="3827" w:type="dxa"/>
            <w:vAlign w:val="center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Виды СРС</w:t>
            </w:r>
          </w:p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7625C">
              <w:rPr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763" w:type="dxa"/>
            <w:vAlign w:val="center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7625C">
              <w:rPr>
                <w:b/>
                <w:bCs/>
                <w:sz w:val="28"/>
                <w:szCs w:val="28"/>
              </w:rPr>
              <w:t>Вид контроля</w:t>
            </w:r>
          </w:p>
        </w:tc>
      </w:tr>
      <w:tr w:rsidR="00FA2F7E" w:rsidRPr="00C7625C" w:rsidTr="00592AFD">
        <w:tc>
          <w:tcPr>
            <w:tcW w:w="617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0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63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FA2F7E" w:rsidRPr="00C7625C" w:rsidTr="00592AFD">
        <w:tc>
          <w:tcPr>
            <w:tcW w:w="617" w:type="dxa"/>
            <w:vMerge w:val="restart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  <w:r w:rsidRPr="00C7625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767" w:type="dxa"/>
            <w:vMerge w:val="restart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7625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</w:tcPr>
          <w:p w:rsidR="00FA2F7E" w:rsidRPr="00C7625C" w:rsidRDefault="00FA2F7E" w:rsidP="00592AFD">
            <w:pPr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Комплексный чертеж,</w:t>
            </w:r>
          </w:p>
        </w:tc>
        <w:tc>
          <w:tcPr>
            <w:tcW w:w="3827" w:type="dxa"/>
          </w:tcPr>
          <w:p w:rsidR="00FA2F7E" w:rsidRDefault="00FA2F7E" w:rsidP="00592AFD">
            <w:pPr>
              <w:tabs>
                <w:tab w:val="right" w:leader="underscore" w:pos="9639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Проработка материал</w:t>
            </w:r>
            <w:r>
              <w:rPr>
                <w:sz w:val="28"/>
                <w:szCs w:val="28"/>
              </w:rPr>
              <w:t>а</w:t>
            </w:r>
            <w:r w:rsidRPr="00AF420D">
              <w:rPr>
                <w:sz w:val="28"/>
                <w:szCs w:val="28"/>
              </w:rPr>
              <w:t xml:space="preserve"> лекций</w:t>
            </w:r>
            <w:r>
              <w:rPr>
                <w:sz w:val="28"/>
                <w:szCs w:val="28"/>
              </w:rPr>
              <w:t xml:space="preserve">, подготовка к занятиям, зачету, </w:t>
            </w:r>
            <w:r w:rsidRPr="00AF420D">
              <w:rPr>
                <w:bCs/>
                <w:sz w:val="28"/>
                <w:szCs w:val="28"/>
              </w:rPr>
              <w:lastRenderedPageBreak/>
              <w:t xml:space="preserve">самостоятельное изучение </w:t>
            </w:r>
            <w:r>
              <w:rPr>
                <w:bCs/>
                <w:sz w:val="28"/>
                <w:szCs w:val="28"/>
              </w:rPr>
              <w:t>тем</w:t>
            </w:r>
            <w:r w:rsidRPr="00AF420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30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30</w:t>
            </w:r>
          </w:p>
        </w:tc>
        <w:tc>
          <w:tcPr>
            <w:tcW w:w="1763" w:type="dxa"/>
          </w:tcPr>
          <w:p w:rsidR="00FA2F7E" w:rsidRPr="00AF420D" w:rsidRDefault="00FA2F7E" w:rsidP="00592AFD">
            <w:pPr>
              <w:tabs>
                <w:tab w:val="right" w:leader="underscore" w:pos="9639"/>
              </w:tabs>
              <w:ind w:left="-46" w:right="-108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Собеседова-ние, Т</w:t>
            </w:r>
            <w:r w:rsidRPr="00AF420D">
              <w:rPr>
                <w:color w:val="000000"/>
                <w:sz w:val="28"/>
                <w:szCs w:val="28"/>
              </w:rPr>
              <w:t>естирование</w:t>
            </w:r>
            <w:r>
              <w:rPr>
                <w:sz w:val="28"/>
                <w:szCs w:val="28"/>
              </w:rPr>
              <w:t xml:space="preserve"> зачет</w:t>
            </w:r>
          </w:p>
          <w:p w:rsidR="00FA2F7E" w:rsidRPr="00AF420D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</w:p>
        </w:tc>
      </w:tr>
      <w:tr w:rsidR="00FA2F7E" w:rsidRPr="00C7625C" w:rsidTr="00592AFD">
        <w:tc>
          <w:tcPr>
            <w:tcW w:w="617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67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2F7E" w:rsidRPr="00BE481C" w:rsidRDefault="00FA2F7E" w:rsidP="00592A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</w:p>
        </w:tc>
        <w:tc>
          <w:tcPr>
            <w:tcW w:w="930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763" w:type="dxa"/>
          </w:tcPr>
          <w:p w:rsidR="00FA2F7E" w:rsidRPr="009F3B60" w:rsidRDefault="00FA2F7E" w:rsidP="00592AFD">
            <w:pPr>
              <w:pStyle w:val="a"/>
              <w:numPr>
                <w:ilvl w:val="0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  <w:r w:rsidRPr="00C7625C">
              <w:rPr>
                <w:sz w:val="28"/>
                <w:szCs w:val="28"/>
              </w:rPr>
              <w:t>РГР</w:t>
            </w:r>
          </w:p>
        </w:tc>
      </w:tr>
      <w:tr w:rsidR="00FA2F7E" w:rsidRPr="00C7625C" w:rsidTr="00592AFD">
        <w:trPr>
          <w:trHeight w:val="1272"/>
        </w:trPr>
        <w:tc>
          <w:tcPr>
            <w:tcW w:w="617" w:type="dxa"/>
            <w:vMerge w:val="restart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  <w:r w:rsidRPr="00C7625C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767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A2F7E" w:rsidRPr="00C7625C" w:rsidRDefault="00FA2F7E" w:rsidP="00592AFD">
            <w:pPr>
              <w:pStyle w:val="a5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Изображения</w:t>
            </w:r>
          </w:p>
        </w:tc>
        <w:tc>
          <w:tcPr>
            <w:tcW w:w="3827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Проработка материал</w:t>
            </w:r>
            <w:r>
              <w:rPr>
                <w:sz w:val="28"/>
                <w:szCs w:val="28"/>
              </w:rPr>
              <w:t xml:space="preserve">а </w:t>
            </w:r>
            <w:r w:rsidRPr="00AF420D">
              <w:rPr>
                <w:sz w:val="28"/>
                <w:szCs w:val="28"/>
              </w:rPr>
              <w:t>лекций</w:t>
            </w:r>
            <w:r>
              <w:rPr>
                <w:sz w:val="28"/>
                <w:szCs w:val="28"/>
              </w:rPr>
              <w:t xml:space="preserve">, подготовка к занятиям, зачету, </w:t>
            </w:r>
            <w:r w:rsidRPr="00AF420D">
              <w:rPr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bCs/>
                <w:sz w:val="28"/>
                <w:szCs w:val="28"/>
              </w:rPr>
              <w:t>тем</w:t>
            </w:r>
            <w:r w:rsidRPr="00AF420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30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763" w:type="dxa"/>
          </w:tcPr>
          <w:p w:rsidR="00FA2F7E" w:rsidRDefault="00FA2F7E" w:rsidP="00592AFD">
            <w:pPr>
              <w:tabs>
                <w:tab w:val="right" w:leader="underscore" w:pos="9639"/>
              </w:tabs>
              <w:ind w:left="-46" w:right="-108" w:hanging="84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Собеседова-</w:t>
            </w:r>
          </w:p>
          <w:p w:rsidR="00FA2F7E" w:rsidRPr="00AF420D" w:rsidRDefault="00FA2F7E" w:rsidP="00592AFD">
            <w:pPr>
              <w:tabs>
                <w:tab w:val="right" w:leader="underscore" w:pos="9639"/>
              </w:tabs>
              <w:ind w:left="-46" w:right="-108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ние, </w:t>
            </w:r>
            <w:r w:rsidRPr="00AF420D">
              <w:rPr>
                <w:color w:val="000000"/>
                <w:sz w:val="28"/>
                <w:szCs w:val="28"/>
              </w:rPr>
              <w:t>Тестирование</w:t>
            </w:r>
            <w:r>
              <w:rPr>
                <w:sz w:val="28"/>
                <w:szCs w:val="28"/>
              </w:rPr>
              <w:t xml:space="preserve"> зачет</w:t>
            </w:r>
          </w:p>
          <w:p w:rsidR="00FA2F7E" w:rsidRPr="00AF420D" w:rsidRDefault="00FA2F7E" w:rsidP="00592AFD">
            <w:pPr>
              <w:tabs>
                <w:tab w:val="right" w:leader="underscore" w:pos="9639"/>
              </w:tabs>
              <w:ind w:left="-46" w:right="-108" w:hanging="84"/>
              <w:contextualSpacing/>
              <w:rPr>
                <w:bCs/>
                <w:sz w:val="28"/>
                <w:szCs w:val="28"/>
              </w:rPr>
            </w:pPr>
          </w:p>
        </w:tc>
      </w:tr>
      <w:tr w:rsidR="00FA2F7E" w:rsidRPr="00C7625C" w:rsidTr="00592AFD">
        <w:trPr>
          <w:trHeight w:val="680"/>
        </w:trPr>
        <w:tc>
          <w:tcPr>
            <w:tcW w:w="617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67" w:type="dxa"/>
            <w:vMerge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2F7E" w:rsidRPr="00C7625C" w:rsidRDefault="00FA2F7E" w:rsidP="00592AFD">
            <w:pPr>
              <w:pStyle w:val="a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</w:p>
        </w:tc>
        <w:tc>
          <w:tcPr>
            <w:tcW w:w="930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763" w:type="dxa"/>
          </w:tcPr>
          <w:p w:rsidR="00FA2F7E" w:rsidRPr="00C7625C" w:rsidRDefault="00FA2F7E" w:rsidP="00592AFD">
            <w:pPr>
              <w:pStyle w:val="a"/>
              <w:numPr>
                <w:ilvl w:val="0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  <w:r w:rsidRPr="00C7625C">
              <w:rPr>
                <w:sz w:val="28"/>
                <w:szCs w:val="28"/>
              </w:rPr>
              <w:t>РГР</w:t>
            </w:r>
            <w:r>
              <w:rPr>
                <w:sz w:val="28"/>
                <w:szCs w:val="28"/>
              </w:rPr>
              <w:t>,</w:t>
            </w:r>
          </w:p>
          <w:p w:rsidR="00FA2F7E" w:rsidRPr="00C7625C" w:rsidRDefault="00FA2F7E" w:rsidP="00592AFD">
            <w:pPr>
              <w:pStyle w:val="a"/>
              <w:numPr>
                <w:ilvl w:val="0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A2F7E" w:rsidRPr="00C7625C" w:rsidTr="00592AFD">
        <w:tc>
          <w:tcPr>
            <w:tcW w:w="7054" w:type="dxa"/>
            <w:gridSpan w:val="4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ИТОГО часов в семестре</w:t>
            </w:r>
          </w:p>
        </w:tc>
        <w:tc>
          <w:tcPr>
            <w:tcW w:w="930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C7625C">
              <w:rPr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63" w:type="dxa"/>
          </w:tcPr>
          <w:p w:rsidR="00FA2F7E" w:rsidRPr="00C7625C" w:rsidRDefault="00FA2F7E" w:rsidP="00592AFD">
            <w:pPr>
              <w:tabs>
                <w:tab w:val="right" w:leader="underscore" w:pos="9639"/>
              </w:tabs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:rsidR="00FA2F7E" w:rsidRPr="00C7625C" w:rsidRDefault="00FA2F7E" w:rsidP="00FA2F7E">
      <w:pPr>
        <w:ind w:firstLine="360"/>
        <w:contextualSpacing/>
        <w:rPr>
          <w:b/>
          <w:sz w:val="28"/>
          <w:szCs w:val="28"/>
        </w:rPr>
      </w:pPr>
    </w:p>
    <w:p w:rsidR="00FA2F7E" w:rsidRPr="005C2407" w:rsidRDefault="00FA2F7E" w:rsidP="00FA2F7E">
      <w:pPr>
        <w:autoSpaceDE w:val="0"/>
        <w:autoSpaceDN w:val="0"/>
        <w:adjustRightInd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5.1</w:t>
      </w:r>
      <w:r w:rsidRPr="00E83365">
        <w:rPr>
          <w:b/>
          <w:iCs/>
          <w:sz w:val="28"/>
          <w:szCs w:val="28"/>
        </w:rPr>
        <w:t>. Учебно-методические материалы для самостоятельной работы:</w:t>
      </w:r>
    </w:p>
    <w:p w:rsidR="00FA2F7E" w:rsidRPr="007E2466" w:rsidRDefault="00FA2F7E" w:rsidP="00FA2F7E">
      <w:pPr>
        <w:pStyle w:val="ab"/>
        <w:numPr>
          <w:ilvl w:val="0"/>
          <w:numId w:val="8"/>
        </w:numPr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Фисунова Л. В., Моисеева М.Н., </w:t>
      </w:r>
      <w:r w:rsidRPr="007E2466">
        <w:rPr>
          <w:rFonts w:ascii="Times New Roman" w:hAnsi="Times New Roman" w:cs="Times New Roman"/>
          <w:sz w:val="28"/>
          <w:szCs w:val="28"/>
        </w:rPr>
        <w:t>Начертательная геометрия. Инженерная графика. Методическое пособие по выполнению самостоятельных и контрольных работ. Для студентов очной и заочной формы обучения направлений: 35.03.06 – «Агроинженерия» Тюмень: ГАУ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46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еверного </w:t>
      </w:r>
      <w:r w:rsidRPr="007E24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ауралья</w:t>
      </w:r>
      <w:r w:rsidRPr="007E2466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2466">
        <w:rPr>
          <w:rFonts w:ascii="Times New Roman" w:hAnsi="Times New Roman" w:cs="Times New Roman"/>
          <w:sz w:val="28"/>
          <w:szCs w:val="28"/>
        </w:rPr>
        <w:t>- 153 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4A2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3F4A2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2F7E" w:rsidRPr="007E2466" w:rsidRDefault="00FA2F7E" w:rsidP="00FA2F7E">
      <w:pPr>
        <w:pStyle w:val="ab"/>
        <w:numPr>
          <w:ilvl w:val="0"/>
          <w:numId w:val="8"/>
        </w:numPr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Фисунова Л. В., Кокошин С.Н., </w:t>
      </w:r>
      <w:r w:rsidRPr="007E2466">
        <w:rPr>
          <w:rFonts w:ascii="Times New Roman" w:hAnsi="Times New Roman" w:cs="Times New Roman"/>
          <w:sz w:val="28"/>
          <w:szCs w:val="28"/>
        </w:rPr>
        <w:t>Электронное учебно-методическое пособие «Начертательная геометрия» Свид. о гос. регистрации № 2014620603 от 24.</w:t>
      </w:r>
      <w:r>
        <w:rPr>
          <w:rFonts w:ascii="Times New Roman" w:hAnsi="Times New Roman" w:cs="Times New Roman"/>
          <w:sz w:val="28"/>
          <w:szCs w:val="28"/>
        </w:rPr>
        <w:t>04.2014 г. Тюмень: ГАУ</w:t>
      </w:r>
      <w:r w:rsidRPr="004A3807">
        <w:rPr>
          <w:rFonts w:ascii="Times New Roman" w:hAnsi="Times New Roman" w:cs="Times New Roman"/>
          <w:sz w:val="28"/>
          <w:szCs w:val="28"/>
        </w:rPr>
        <w:t xml:space="preserve"> </w:t>
      </w:r>
      <w:r w:rsidRPr="007E246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еверного </w:t>
      </w:r>
      <w:r w:rsidRPr="007E24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ауралья, 2014 -115 с. </w:t>
      </w:r>
      <w:r w:rsidRPr="003F4A2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3F4A2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2F7E" w:rsidRDefault="00FA2F7E" w:rsidP="00FA2F7E">
      <w:pPr>
        <w:pStyle w:val="ab"/>
        <w:numPr>
          <w:ilvl w:val="0"/>
          <w:numId w:val="8"/>
        </w:numPr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Фисунова Л. В., Кокошин С.Н., </w:t>
      </w:r>
      <w:r w:rsidRPr="007E2466">
        <w:rPr>
          <w:rFonts w:ascii="Times New Roman" w:hAnsi="Times New Roman" w:cs="Times New Roman"/>
          <w:sz w:val="28"/>
          <w:szCs w:val="28"/>
        </w:rPr>
        <w:t>Электронное учебно-методическое пособие «Инженерная графика» Свид. о гос. регистрации № 2014620604 от 24.</w:t>
      </w:r>
      <w:r>
        <w:rPr>
          <w:rFonts w:ascii="Times New Roman" w:hAnsi="Times New Roman" w:cs="Times New Roman"/>
          <w:sz w:val="28"/>
          <w:szCs w:val="28"/>
        </w:rPr>
        <w:t>04.2014 г. Тюмень: ГАУ</w:t>
      </w:r>
      <w:r w:rsidRPr="004A3807">
        <w:rPr>
          <w:rFonts w:ascii="Times New Roman" w:hAnsi="Times New Roman" w:cs="Times New Roman"/>
          <w:sz w:val="28"/>
          <w:szCs w:val="28"/>
        </w:rPr>
        <w:t xml:space="preserve"> </w:t>
      </w:r>
      <w:r w:rsidRPr="007E246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еверного </w:t>
      </w:r>
      <w:r w:rsidRPr="007E24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ауралья, 2014 -168 с</w:t>
      </w:r>
      <w:r w:rsidRPr="007E2466">
        <w:rPr>
          <w:rFonts w:ascii="Times New Roman" w:hAnsi="Times New Roman" w:cs="Times New Roman"/>
          <w:sz w:val="28"/>
          <w:szCs w:val="28"/>
        </w:rPr>
        <w:t xml:space="preserve">. </w:t>
      </w:r>
      <w:r w:rsidRPr="003F4A2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3F4A2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F7E" w:rsidRDefault="00FA2F7E" w:rsidP="00FA2F7E">
      <w:pPr>
        <w:ind w:firstLine="708"/>
        <w:contextualSpacing/>
        <w:jc w:val="both"/>
        <w:rPr>
          <w:sz w:val="28"/>
          <w:szCs w:val="28"/>
        </w:rPr>
      </w:pPr>
    </w:p>
    <w:p w:rsidR="00FA2F7E" w:rsidRDefault="00FA2F7E" w:rsidP="00FA2F7E">
      <w:pPr>
        <w:pStyle w:val="ab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E66">
        <w:rPr>
          <w:rFonts w:ascii="Times New Roman" w:hAnsi="Times New Roman" w:cs="Times New Roman"/>
          <w:b/>
          <w:sz w:val="28"/>
          <w:szCs w:val="28"/>
        </w:rPr>
        <w:t>5.2.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Темы, выносимые на самостоятельное изучение:</w:t>
      </w:r>
    </w:p>
    <w:p w:rsidR="00FA2F7E" w:rsidRDefault="00FA2F7E" w:rsidP="00FA2F7E">
      <w:pPr>
        <w:pStyle w:val="ab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F3B60">
        <w:rPr>
          <w:rFonts w:ascii="Times New Roman" w:hAnsi="Times New Roman" w:cs="Times New Roman"/>
          <w:sz w:val="28"/>
          <w:szCs w:val="28"/>
        </w:rPr>
        <w:t>Комплексный чертеж</w:t>
      </w:r>
    </w:p>
    <w:p w:rsidR="00FA2F7E" w:rsidRDefault="00FA2F7E" w:rsidP="00FA2F7E">
      <w:pPr>
        <w:pStyle w:val="ab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01E66">
        <w:rPr>
          <w:rFonts w:ascii="Times New Roman" w:hAnsi="Times New Roman" w:cs="Times New Roman"/>
          <w:sz w:val="28"/>
          <w:szCs w:val="28"/>
        </w:rPr>
        <w:t>Изображения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F7E" w:rsidRPr="00D20E6B" w:rsidRDefault="00FA2F7E" w:rsidP="00FA2F7E">
      <w:pPr>
        <w:shd w:val="clear" w:color="auto" w:fill="FFFFFF"/>
        <w:tabs>
          <w:tab w:val="left" w:pos="54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A2F7E" w:rsidRPr="00C7625C" w:rsidRDefault="00FA2F7E" w:rsidP="00FA2F7E">
      <w:pPr>
        <w:autoSpaceDE w:val="0"/>
        <w:autoSpaceDN w:val="0"/>
        <w:adjustRightInd w:val="0"/>
        <w:spacing w:before="240" w:after="120"/>
        <w:contextualSpacing/>
        <w:jc w:val="both"/>
        <w:rPr>
          <w:b/>
          <w:bCs/>
          <w:sz w:val="28"/>
          <w:szCs w:val="28"/>
        </w:rPr>
      </w:pPr>
      <w:r w:rsidRPr="00C7625C">
        <w:rPr>
          <w:b/>
          <w:bCs/>
          <w:sz w:val="28"/>
          <w:szCs w:val="28"/>
        </w:rPr>
        <w:t xml:space="preserve">6. Фонд оценочных средств для проведения промежуточной аттестации обучающихся по дисциплине </w:t>
      </w:r>
    </w:p>
    <w:p w:rsidR="00FA2F7E" w:rsidRPr="00C7625C" w:rsidRDefault="00FA2F7E" w:rsidP="00FA2F7E">
      <w:pPr>
        <w:pStyle w:val="ae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C7625C">
        <w:rPr>
          <w:b/>
          <w:iCs/>
          <w:sz w:val="28"/>
          <w:szCs w:val="28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90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686"/>
        <w:gridCol w:w="2126"/>
        <w:gridCol w:w="3483"/>
      </w:tblGrid>
      <w:tr w:rsidR="00FA2F7E" w:rsidRPr="00C7625C" w:rsidTr="00592AF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Код контролируемой компетенции (или её части)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наименование оценочного средства</w:t>
            </w:r>
          </w:p>
        </w:tc>
      </w:tr>
      <w:tr w:rsidR="00FA2F7E" w:rsidRPr="00C7625C" w:rsidTr="00592AFD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A2F7E" w:rsidRPr="00C7625C" w:rsidRDefault="00FA2F7E" w:rsidP="00592AFD">
            <w:pPr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Комплексный чертеж,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 xml:space="preserve">ПК-4 (уметь) 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F7E" w:rsidRDefault="00FA2F7E" w:rsidP="00592AFD">
            <w:r w:rsidRPr="00A06762">
              <w:rPr>
                <w:sz w:val="28"/>
                <w:szCs w:val="28"/>
              </w:rPr>
              <w:t>Зачетный билет</w:t>
            </w:r>
          </w:p>
        </w:tc>
      </w:tr>
      <w:tr w:rsidR="00FA2F7E" w:rsidRPr="00C7625C" w:rsidTr="00592AFD">
        <w:trPr>
          <w:trHeight w:val="66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Изображения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 xml:space="preserve">ПК-4 (знать) </w:t>
            </w:r>
          </w:p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(владеть)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</w:tcBorders>
          </w:tcPr>
          <w:p w:rsidR="00FA2F7E" w:rsidRDefault="00FA2F7E" w:rsidP="00592AFD">
            <w:r w:rsidRPr="00A06762">
              <w:rPr>
                <w:sz w:val="28"/>
                <w:szCs w:val="28"/>
              </w:rPr>
              <w:t>Зачетный билет</w:t>
            </w:r>
          </w:p>
          <w:p w:rsidR="00FA2F7E" w:rsidRDefault="00FA2F7E" w:rsidP="00592AFD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</w:tbl>
    <w:p w:rsidR="00FA2F7E" w:rsidRPr="004A3807" w:rsidRDefault="00FA2F7E" w:rsidP="00FA2F7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A2F7E" w:rsidRPr="00C7625C" w:rsidRDefault="00FA2F7E" w:rsidP="00FA2F7E">
      <w:pPr>
        <w:pStyle w:val="ae"/>
        <w:numPr>
          <w:ilvl w:val="1"/>
          <w:numId w:val="4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625C">
        <w:rPr>
          <w:b/>
          <w:iCs/>
          <w:sz w:val="28"/>
          <w:szCs w:val="28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8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693"/>
        <w:gridCol w:w="3025"/>
        <w:gridCol w:w="2671"/>
      </w:tblGrid>
      <w:tr w:rsidR="00FA2F7E" w:rsidRPr="00091C25" w:rsidTr="00592AFD">
        <w:trPr>
          <w:trHeight w:val="291"/>
          <w:tblHeader/>
        </w:trPr>
        <w:tc>
          <w:tcPr>
            <w:tcW w:w="1419" w:type="dxa"/>
            <w:vMerge w:val="restart"/>
            <w:vAlign w:val="center"/>
          </w:tcPr>
          <w:p w:rsidR="00FA2F7E" w:rsidRPr="00091C25" w:rsidRDefault="00FA2F7E" w:rsidP="00592AFD">
            <w:pPr>
              <w:contextualSpacing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091C25">
              <w:rPr>
                <w:b/>
                <w:bCs/>
                <w:kern w:val="24"/>
                <w:sz w:val="28"/>
                <w:szCs w:val="28"/>
              </w:rPr>
              <w:t xml:space="preserve">Показатели оценивания </w:t>
            </w:r>
          </w:p>
        </w:tc>
        <w:tc>
          <w:tcPr>
            <w:tcW w:w="8389" w:type="dxa"/>
            <w:gridSpan w:val="3"/>
            <w:vAlign w:val="center"/>
          </w:tcPr>
          <w:p w:rsidR="00FA2F7E" w:rsidRPr="00091C25" w:rsidRDefault="00FA2F7E" w:rsidP="00592AF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91C25">
              <w:rPr>
                <w:b/>
                <w:bCs/>
                <w:iCs/>
                <w:sz w:val="28"/>
                <w:szCs w:val="28"/>
              </w:rPr>
              <w:t xml:space="preserve">Критерии оценивания </w:t>
            </w:r>
          </w:p>
        </w:tc>
      </w:tr>
      <w:tr w:rsidR="00FA2F7E" w:rsidRPr="00091C25" w:rsidTr="00592AFD">
        <w:trPr>
          <w:trHeight w:val="874"/>
          <w:tblHeader/>
        </w:trPr>
        <w:tc>
          <w:tcPr>
            <w:tcW w:w="1419" w:type="dxa"/>
            <w:vMerge/>
            <w:vAlign w:val="center"/>
          </w:tcPr>
          <w:p w:rsidR="00FA2F7E" w:rsidRPr="00091C25" w:rsidRDefault="00FA2F7E" w:rsidP="00592AFD">
            <w:pPr>
              <w:contextualSpacing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FA2F7E" w:rsidRPr="00091C25" w:rsidRDefault="00FA2F7E" w:rsidP="00592AFD">
            <w:pPr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091C25">
              <w:rPr>
                <w:sz w:val="28"/>
                <w:szCs w:val="28"/>
              </w:rPr>
              <w:t xml:space="preserve">Достаточный уровень </w:t>
            </w:r>
            <w:r w:rsidRPr="00091C25">
              <w:rPr>
                <w:i/>
                <w:sz w:val="28"/>
                <w:szCs w:val="28"/>
              </w:rPr>
              <w:t>(удовлетворительно)</w:t>
            </w:r>
          </w:p>
        </w:tc>
        <w:tc>
          <w:tcPr>
            <w:tcW w:w="3025" w:type="dxa"/>
            <w:vAlign w:val="center"/>
          </w:tcPr>
          <w:p w:rsidR="00FA2F7E" w:rsidRPr="00091C25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091C25">
              <w:rPr>
                <w:sz w:val="28"/>
                <w:szCs w:val="28"/>
              </w:rPr>
              <w:t xml:space="preserve">Средний уровень </w:t>
            </w:r>
            <w:r w:rsidRPr="00091C25">
              <w:rPr>
                <w:i/>
                <w:sz w:val="28"/>
                <w:szCs w:val="28"/>
              </w:rPr>
              <w:t>(хорошо)</w:t>
            </w:r>
          </w:p>
        </w:tc>
        <w:tc>
          <w:tcPr>
            <w:tcW w:w="2671" w:type="dxa"/>
            <w:vAlign w:val="center"/>
          </w:tcPr>
          <w:p w:rsidR="00FA2F7E" w:rsidRPr="00091C25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091C25">
              <w:rPr>
                <w:sz w:val="28"/>
                <w:szCs w:val="28"/>
              </w:rPr>
              <w:t xml:space="preserve">Высокий уровень </w:t>
            </w:r>
            <w:r w:rsidRPr="00091C25">
              <w:rPr>
                <w:i/>
                <w:sz w:val="28"/>
                <w:szCs w:val="28"/>
              </w:rPr>
              <w:t>(отлично)</w:t>
            </w:r>
          </w:p>
        </w:tc>
      </w:tr>
      <w:tr w:rsidR="00FA2F7E" w:rsidRPr="00091C25" w:rsidTr="00592AFD">
        <w:trPr>
          <w:trHeight w:val="874"/>
          <w:tblHeader/>
        </w:trPr>
        <w:tc>
          <w:tcPr>
            <w:tcW w:w="9808" w:type="dxa"/>
            <w:gridSpan w:val="4"/>
            <w:vAlign w:val="center"/>
          </w:tcPr>
          <w:p w:rsidR="00FA2F7E" w:rsidRPr="00F65C99" w:rsidRDefault="00FA2F7E" w:rsidP="00592AFD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F65C99">
              <w:rPr>
                <w:bCs/>
                <w:i/>
                <w:iCs/>
                <w:sz w:val="28"/>
                <w:szCs w:val="28"/>
              </w:rPr>
              <w:t>ПК-4</w:t>
            </w:r>
            <w:r w:rsidRPr="00F65C99">
              <w:rPr>
                <w:i/>
                <w:sz w:val="28"/>
                <w:szCs w:val="28"/>
              </w:rPr>
              <w:t xml:space="preserve"> Умением пользоваться нормативными документами, определяющими требования при проектировании объектов лесного и лесопаркового хозяйства.</w:t>
            </w:r>
          </w:p>
        </w:tc>
      </w:tr>
      <w:tr w:rsidR="00FA2F7E" w:rsidRPr="00091C25" w:rsidTr="00592AFD">
        <w:trPr>
          <w:trHeight w:val="1763"/>
        </w:trPr>
        <w:tc>
          <w:tcPr>
            <w:tcW w:w="1419" w:type="dxa"/>
            <w:vAlign w:val="center"/>
          </w:tcPr>
          <w:p w:rsidR="00FA2F7E" w:rsidRPr="00091C25" w:rsidRDefault="00FA2F7E" w:rsidP="00592AFD">
            <w:pPr>
              <w:contextualSpacing/>
              <w:rPr>
                <w:bCs/>
                <w:sz w:val="28"/>
                <w:szCs w:val="28"/>
              </w:rPr>
            </w:pPr>
            <w:r w:rsidRPr="00091C25">
              <w:rPr>
                <w:bCs/>
                <w:sz w:val="28"/>
                <w:szCs w:val="28"/>
              </w:rPr>
              <w:t>Знать:</w:t>
            </w:r>
          </w:p>
          <w:p w:rsidR="00FA2F7E" w:rsidRPr="00091C25" w:rsidRDefault="00FA2F7E" w:rsidP="00592AF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2F7E" w:rsidRPr="00091C25" w:rsidRDefault="00FA2F7E" w:rsidP="00592AFD">
            <w:pPr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-общие знания</w:t>
            </w:r>
            <w:r w:rsidRPr="00091C25">
              <w:rPr>
                <w:sz w:val="28"/>
                <w:szCs w:val="28"/>
              </w:rPr>
              <w:t xml:space="preserve"> нормативных документов</w:t>
            </w:r>
            <w:r>
              <w:rPr>
                <w:sz w:val="28"/>
                <w:szCs w:val="28"/>
              </w:rPr>
              <w:t>,</w:t>
            </w:r>
            <w:r w:rsidRPr="00091C25">
              <w:rPr>
                <w:sz w:val="28"/>
                <w:szCs w:val="28"/>
              </w:rPr>
              <w:t xml:space="preserve"> но не </w:t>
            </w:r>
            <w:r>
              <w:rPr>
                <w:sz w:val="28"/>
                <w:szCs w:val="28"/>
              </w:rPr>
              <w:t>применение их</w:t>
            </w:r>
            <w:r w:rsidRPr="00091C25">
              <w:rPr>
                <w:sz w:val="28"/>
                <w:szCs w:val="28"/>
              </w:rPr>
              <w:t xml:space="preserve"> на практике</w:t>
            </w:r>
          </w:p>
        </w:tc>
        <w:tc>
          <w:tcPr>
            <w:tcW w:w="3025" w:type="dxa"/>
            <w:vAlign w:val="center"/>
          </w:tcPr>
          <w:p w:rsidR="00FA2F7E" w:rsidRPr="00091C25" w:rsidRDefault="00FA2F7E" w:rsidP="00592AFD">
            <w:pPr>
              <w:ind w:right="-109" w:hanging="7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-сформированные знания</w:t>
            </w:r>
            <w:r w:rsidRPr="00091C25">
              <w:rPr>
                <w:sz w:val="28"/>
                <w:szCs w:val="28"/>
              </w:rPr>
              <w:t xml:space="preserve"> нормативных документов</w:t>
            </w:r>
            <w:r>
              <w:rPr>
                <w:sz w:val="28"/>
                <w:szCs w:val="28"/>
              </w:rPr>
              <w:t xml:space="preserve"> и </w:t>
            </w:r>
            <w:r w:rsidRPr="00091C25">
              <w:rPr>
                <w:sz w:val="28"/>
                <w:szCs w:val="28"/>
              </w:rPr>
              <w:t>частичное их применение</w:t>
            </w:r>
          </w:p>
        </w:tc>
        <w:tc>
          <w:tcPr>
            <w:tcW w:w="2671" w:type="dxa"/>
            <w:vAlign w:val="center"/>
          </w:tcPr>
          <w:p w:rsidR="00FA2F7E" w:rsidRPr="00091C25" w:rsidRDefault="00FA2F7E" w:rsidP="00592AF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7625C">
              <w:rPr>
                <w:sz w:val="28"/>
                <w:szCs w:val="28"/>
              </w:rPr>
              <w:t>основные нормативные документы профессиональной деятельности</w:t>
            </w:r>
          </w:p>
        </w:tc>
      </w:tr>
      <w:tr w:rsidR="00FA2F7E" w:rsidRPr="00091C25" w:rsidTr="00592AFD">
        <w:trPr>
          <w:trHeight w:val="1787"/>
        </w:trPr>
        <w:tc>
          <w:tcPr>
            <w:tcW w:w="1419" w:type="dxa"/>
            <w:vAlign w:val="center"/>
          </w:tcPr>
          <w:p w:rsidR="00FA2F7E" w:rsidRDefault="00FA2F7E" w:rsidP="00592AF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91C25">
              <w:rPr>
                <w:sz w:val="28"/>
                <w:szCs w:val="28"/>
              </w:rPr>
              <w:t>Уметь:</w:t>
            </w:r>
          </w:p>
          <w:p w:rsidR="00FA2F7E" w:rsidRPr="00091C25" w:rsidRDefault="00FA2F7E" w:rsidP="00592AF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2F7E" w:rsidRPr="00091C25" w:rsidRDefault="00FA2F7E" w:rsidP="00592AFD">
            <w:pPr>
              <w:contextualSpacing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-частично </w:t>
            </w:r>
            <w:r w:rsidRPr="00091C25">
              <w:rPr>
                <w:sz w:val="28"/>
                <w:szCs w:val="28"/>
              </w:rPr>
              <w:t>приме</w:t>
            </w:r>
            <w:r>
              <w:rPr>
                <w:sz w:val="28"/>
                <w:szCs w:val="28"/>
              </w:rPr>
              <w:t>нять сбор исходных данных</w:t>
            </w:r>
            <w:r w:rsidRPr="00091C25">
              <w:rPr>
                <w:sz w:val="28"/>
                <w:szCs w:val="28"/>
              </w:rPr>
              <w:t xml:space="preserve">, но </w:t>
            </w:r>
            <w:r>
              <w:rPr>
                <w:sz w:val="28"/>
                <w:szCs w:val="28"/>
              </w:rPr>
              <w:t>полное отсутствие их расчета</w:t>
            </w:r>
          </w:p>
        </w:tc>
        <w:tc>
          <w:tcPr>
            <w:tcW w:w="3025" w:type="dxa"/>
            <w:vAlign w:val="center"/>
          </w:tcPr>
          <w:p w:rsidR="00FA2F7E" w:rsidRPr="00091C25" w:rsidRDefault="00FA2F7E" w:rsidP="00592AFD">
            <w:pPr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</w:t>
            </w:r>
            <w:r w:rsidRPr="00091C25">
              <w:rPr>
                <w:sz w:val="28"/>
                <w:szCs w:val="28"/>
              </w:rPr>
              <w:t xml:space="preserve"> применять сбор </w:t>
            </w:r>
            <w:r>
              <w:rPr>
                <w:sz w:val="28"/>
                <w:szCs w:val="28"/>
              </w:rPr>
              <w:t xml:space="preserve">данных, но частичное отсутствие их </w:t>
            </w:r>
            <w:r w:rsidRPr="00091C25">
              <w:rPr>
                <w:sz w:val="28"/>
                <w:szCs w:val="28"/>
              </w:rPr>
              <w:t>анализ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671" w:type="dxa"/>
            <w:vAlign w:val="center"/>
          </w:tcPr>
          <w:p w:rsidR="00FA2F7E" w:rsidRPr="00C7625C" w:rsidRDefault="00FA2F7E" w:rsidP="00592AF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7625C">
              <w:rPr>
                <w:sz w:val="28"/>
                <w:szCs w:val="28"/>
              </w:rPr>
              <w:t>применять сбор и анализ исходных данных для расчета и проецирования</w:t>
            </w:r>
          </w:p>
          <w:p w:rsidR="00FA2F7E" w:rsidRPr="00881479" w:rsidRDefault="00FA2F7E" w:rsidP="00592AF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A2F7E" w:rsidRPr="00091C25" w:rsidTr="00592AFD">
        <w:trPr>
          <w:trHeight w:val="2040"/>
        </w:trPr>
        <w:tc>
          <w:tcPr>
            <w:tcW w:w="1419" w:type="dxa"/>
            <w:vAlign w:val="center"/>
          </w:tcPr>
          <w:p w:rsidR="00FA2F7E" w:rsidRPr="00091C25" w:rsidRDefault="00FA2F7E" w:rsidP="00592AFD">
            <w:pPr>
              <w:contextualSpacing/>
              <w:jc w:val="both"/>
              <w:rPr>
                <w:sz w:val="28"/>
                <w:szCs w:val="28"/>
              </w:rPr>
            </w:pPr>
            <w:r w:rsidRPr="00091C25">
              <w:rPr>
                <w:sz w:val="28"/>
                <w:szCs w:val="28"/>
              </w:rPr>
              <w:t xml:space="preserve">Владеть: </w:t>
            </w:r>
          </w:p>
        </w:tc>
        <w:tc>
          <w:tcPr>
            <w:tcW w:w="2693" w:type="dxa"/>
            <w:vAlign w:val="center"/>
          </w:tcPr>
          <w:p w:rsidR="00FA2F7E" w:rsidRPr="00091C25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-общее владение</w:t>
            </w:r>
            <w:r w:rsidRPr="00091C25">
              <w:rPr>
                <w:sz w:val="28"/>
                <w:szCs w:val="28"/>
              </w:rPr>
              <w:t xml:space="preserve"> методами математического </w:t>
            </w:r>
            <w:r>
              <w:rPr>
                <w:sz w:val="28"/>
                <w:szCs w:val="28"/>
              </w:rPr>
              <w:t>анализа, но не систематическое применение моделирования</w:t>
            </w:r>
          </w:p>
        </w:tc>
        <w:tc>
          <w:tcPr>
            <w:tcW w:w="3025" w:type="dxa"/>
            <w:vAlign w:val="center"/>
          </w:tcPr>
          <w:p w:rsidR="00FA2F7E" w:rsidRPr="00091C25" w:rsidRDefault="00FA2F7E" w:rsidP="00592AFD">
            <w:pPr>
              <w:contextualSpacing/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</w:t>
            </w:r>
            <w:r w:rsidRPr="00091C25">
              <w:rPr>
                <w:sz w:val="28"/>
                <w:szCs w:val="28"/>
              </w:rPr>
              <w:t>методами математического анализа</w:t>
            </w:r>
            <w:r>
              <w:rPr>
                <w:sz w:val="28"/>
                <w:szCs w:val="28"/>
              </w:rPr>
              <w:t>, но содержащи</w:t>
            </w:r>
            <w:r w:rsidRPr="00091C25">
              <w:rPr>
                <w:sz w:val="28"/>
                <w:szCs w:val="28"/>
              </w:rPr>
              <w:t xml:space="preserve">е отдельные </w:t>
            </w:r>
            <w:r>
              <w:rPr>
                <w:sz w:val="28"/>
                <w:szCs w:val="28"/>
              </w:rPr>
              <w:t>ошибки при моделировании</w:t>
            </w:r>
          </w:p>
        </w:tc>
        <w:tc>
          <w:tcPr>
            <w:tcW w:w="2671" w:type="dxa"/>
            <w:vAlign w:val="center"/>
          </w:tcPr>
          <w:p w:rsidR="00FA2F7E" w:rsidRPr="00091C25" w:rsidRDefault="00FA2F7E" w:rsidP="00592AFD">
            <w:pPr>
              <w:contextualSpacing/>
              <w:jc w:val="center"/>
              <w:rPr>
                <w:sz w:val="28"/>
                <w:szCs w:val="28"/>
              </w:rPr>
            </w:pPr>
            <w:r w:rsidRPr="00C7625C">
              <w:rPr>
                <w:sz w:val="28"/>
                <w:szCs w:val="28"/>
              </w:rPr>
              <w:t>методами математического анализа и моделирования, экспериментального исследования</w:t>
            </w:r>
          </w:p>
        </w:tc>
      </w:tr>
    </w:tbl>
    <w:p w:rsidR="00FA2F7E" w:rsidRDefault="00FA2F7E" w:rsidP="00FA2F7E">
      <w:pPr>
        <w:contextualSpacing/>
        <w:rPr>
          <w:b/>
          <w:bCs/>
          <w:sz w:val="28"/>
          <w:szCs w:val="28"/>
        </w:rPr>
      </w:pPr>
    </w:p>
    <w:p w:rsidR="00FA2F7E" w:rsidRDefault="00FA2F7E" w:rsidP="00FA2F7E">
      <w:pPr>
        <w:numPr>
          <w:ilvl w:val="2"/>
          <w:numId w:val="4"/>
        </w:numPr>
        <w:suppressAutoHyphens/>
        <w:rPr>
          <w:b/>
          <w:sz w:val="28"/>
          <w:szCs w:val="28"/>
        </w:rPr>
      </w:pPr>
      <w:r w:rsidRPr="00F45B8C">
        <w:rPr>
          <w:b/>
          <w:sz w:val="28"/>
          <w:szCs w:val="28"/>
        </w:rPr>
        <w:t>Шкалы оценивания</w:t>
      </w:r>
    </w:p>
    <w:p w:rsidR="00FA2F7E" w:rsidRPr="002B46AD" w:rsidRDefault="00FA2F7E" w:rsidP="00FA2F7E">
      <w:pPr>
        <w:suppressAutoHyphens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Шкала</w:t>
      </w:r>
      <w:r w:rsidRPr="00F45B8C">
        <w:rPr>
          <w:b/>
          <w:sz w:val="28"/>
          <w:szCs w:val="28"/>
        </w:rPr>
        <w:t xml:space="preserve"> оценивания</w:t>
      </w:r>
      <w:r>
        <w:rPr>
          <w:b/>
          <w:sz w:val="28"/>
          <w:szCs w:val="28"/>
        </w:rPr>
        <w:t xml:space="preserve">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6742"/>
      </w:tblGrid>
      <w:tr w:rsidR="00FA2F7E" w:rsidRPr="00670E92" w:rsidTr="00592AFD">
        <w:tc>
          <w:tcPr>
            <w:tcW w:w="2660" w:type="dxa"/>
          </w:tcPr>
          <w:p w:rsidR="00FA2F7E" w:rsidRPr="00670E92" w:rsidRDefault="00FA2F7E" w:rsidP="00592AFD">
            <w:pPr>
              <w:jc w:val="center"/>
              <w:rPr>
                <w:bCs/>
                <w:sz w:val="28"/>
                <w:szCs w:val="28"/>
              </w:rPr>
            </w:pPr>
            <w:r w:rsidRPr="00670E92">
              <w:rPr>
                <w:bCs/>
                <w:sz w:val="28"/>
                <w:szCs w:val="28"/>
              </w:rPr>
              <w:t>Оценка</w:t>
            </w:r>
          </w:p>
        </w:tc>
        <w:tc>
          <w:tcPr>
            <w:tcW w:w="6911" w:type="dxa"/>
          </w:tcPr>
          <w:p w:rsidR="00FA2F7E" w:rsidRPr="00670E92" w:rsidRDefault="00FA2F7E" w:rsidP="00592AFD">
            <w:pPr>
              <w:jc w:val="center"/>
              <w:rPr>
                <w:bCs/>
                <w:sz w:val="28"/>
                <w:szCs w:val="28"/>
              </w:rPr>
            </w:pPr>
            <w:r w:rsidRPr="00670E92">
              <w:rPr>
                <w:bCs/>
                <w:sz w:val="28"/>
                <w:szCs w:val="28"/>
              </w:rPr>
              <w:t>Описание</w:t>
            </w:r>
          </w:p>
        </w:tc>
      </w:tr>
      <w:tr w:rsidR="00FA2F7E" w:rsidRPr="00670E92" w:rsidTr="00592AFD">
        <w:tc>
          <w:tcPr>
            <w:tcW w:w="2660" w:type="dxa"/>
          </w:tcPr>
          <w:p w:rsidR="00FA2F7E" w:rsidRPr="00670E92" w:rsidRDefault="00FA2F7E" w:rsidP="00592AFD">
            <w:pPr>
              <w:jc w:val="center"/>
              <w:rPr>
                <w:bCs/>
                <w:sz w:val="28"/>
                <w:szCs w:val="28"/>
              </w:rPr>
            </w:pPr>
          </w:p>
          <w:p w:rsidR="00FA2F7E" w:rsidRPr="00670E92" w:rsidRDefault="00FA2F7E" w:rsidP="00592AFD">
            <w:pPr>
              <w:jc w:val="center"/>
              <w:rPr>
                <w:bCs/>
                <w:sz w:val="28"/>
                <w:szCs w:val="28"/>
              </w:rPr>
            </w:pPr>
          </w:p>
          <w:p w:rsidR="00FA2F7E" w:rsidRPr="00670E92" w:rsidRDefault="00FA2F7E" w:rsidP="00592A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670E92">
              <w:rPr>
                <w:bCs/>
                <w:sz w:val="28"/>
                <w:szCs w:val="28"/>
              </w:rPr>
              <w:t>ачтено</w:t>
            </w:r>
          </w:p>
        </w:tc>
        <w:tc>
          <w:tcPr>
            <w:tcW w:w="6911" w:type="dxa"/>
          </w:tcPr>
          <w:p w:rsidR="00FA2F7E" w:rsidRPr="00670E92" w:rsidRDefault="00FA2F7E" w:rsidP="00592AF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Показывает знания  в полном объеме дисциплины. При ответе на теоретические вопросы излагает материал логично, правильно, умеет делать выводы. При решении практического вопроса владеет правилами ЕСКД, умеет использовать стандартные методы решения метрических и позиционных задач, а также может применять нестандартные методы решения задач. Сформировано развитие пространственного инженерного мышления. Активен на практических </w:t>
            </w:r>
            <w:r w:rsidRPr="00670E92">
              <w:rPr>
                <w:sz w:val="28"/>
                <w:szCs w:val="28"/>
                <w:shd w:val="clear" w:color="auto" w:fill="FFFFFF"/>
              </w:rPr>
              <w:t>занятиях, допустимый уровень культуры исполнения заданий.</w:t>
            </w:r>
          </w:p>
        </w:tc>
      </w:tr>
      <w:tr w:rsidR="00FA2F7E" w:rsidRPr="00670E92" w:rsidTr="00592AFD">
        <w:tc>
          <w:tcPr>
            <w:tcW w:w="2660" w:type="dxa"/>
          </w:tcPr>
          <w:p w:rsidR="00FA2F7E" w:rsidRPr="00670E92" w:rsidRDefault="00FA2F7E" w:rsidP="00592AFD">
            <w:pPr>
              <w:jc w:val="center"/>
              <w:rPr>
                <w:bCs/>
                <w:sz w:val="28"/>
                <w:szCs w:val="28"/>
              </w:rPr>
            </w:pPr>
            <w:r w:rsidRPr="00670E92">
              <w:rPr>
                <w:bCs/>
                <w:sz w:val="28"/>
                <w:szCs w:val="28"/>
              </w:rPr>
              <w:t>Не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70E92">
              <w:rPr>
                <w:bCs/>
                <w:sz w:val="28"/>
                <w:szCs w:val="28"/>
              </w:rPr>
              <w:t>зачтено</w:t>
            </w:r>
          </w:p>
        </w:tc>
        <w:tc>
          <w:tcPr>
            <w:tcW w:w="6911" w:type="dxa"/>
          </w:tcPr>
          <w:p w:rsidR="00FA2F7E" w:rsidRPr="00670E92" w:rsidRDefault="00FA2F7E" w:rsidP="00592AF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Методы выполнения чертежей, теоретические вопросы не освещены на нужном уровне, в ответе не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используется научная терминология, не сделаны выводы. При решении задач не может выбрать правильные даже стандартные методы, допускаются ошибки применения правил ЕСКД. Пассивность на практических </w:t>
            </w:r>
            <w:r w:rsidRPr="00670E92">
              <w:rPr>
                <w:sz w:val="28"/>
                <w:szCs w:val="28"/>
                <w:shd w:val="clear" w:color="auto" w:fill="FFFFFF"/>
              </w:rPr>
              <w:t>занятиях, низкий уровень культуры исполнения заданий. Не сформированы компетенции, умения и навыки. Отказ от ответа или отсутствие ответа.</w:t>
            </w:r>
          </w:p>
        </w:tc>
      </w:tr>
    </w:tbl>
    <w:p w:rsidR="00FA2F7E" w:rsidRPr="001C6A3B" w:rsidRDefault="00FA2F7E" w:rsidP="00FA2F7E">
      <w:pPr>
        <w:jc w:val="both"/>
        <w:rPr>
          <w:b/>
          <w:bCs/>
          <w:iCs/>
          <w:sz w:val="28"/>
          <w:szCs w:val="28"/>
        </w:rPr>
      </w:pPr>
      <w:r w:rsidRPr="00E83365">
        <w:rPr>
          <w:color w:val="FF0000"/>
          <w:sz w:val="28"/>
          <w:szCs w:val="28"/>
        </w:rPr>
        <w:lastRenderedPageBreak/>
        <w:br/>
      </w:r>
      <w:r>
        <w:rPr>
          <w:b/>
          <w:bCs/>
          <w:iCs/>
          <w:sz w:val="28"/>
          <w:szCs w:val="28"/>
        </w:rPr>
        <w:t xml:space="preserve">6.3. </w:t>
      </w:r>
      <w:r w:rsidRPr="001C6A3B">
        <w:rPr>
          <w:b/>
          <w:bCs/>
          <w:iCs/>
          <w:sz w:val="28"/>
          <w:szCs w:val="28"/>
        </w:rPr>
        <w:t>Типовые контрольные задания или иные материалы:</w:t>
      </w:r>
    </w:p>
    <w:p w:rsidR="00FA2F7E" w:rsidRDefault="00FA2F7E" w:rsidP="00FA2F7E">
      <w:pPr>
        <w:pStyle w:val="ae"/>
        <w:ind w:left="360"/>
      </w:pPr>
      <w:r w:rsidRPr="00875E9E">
        <w:rPr>
          <w:sz w:val="28"/>
          <w:szCs w:val="28"/>
        </w:rPr>
        <w:t>Указаны в приложении 1</w:t>
      </w:r>
      <w:r>
        <w:t>.</w:t>
      </w:r>
    </w:p>
    <w:p w:rsidR="00FA2F7E" w:rsidRPr="001C6A3B" w:rsidRDefault="00FA2F7E" w:rsidP="00FA2F7E">
      <w:pPr>
        <w:pStyle w:val="ae"/>
        <w:autoSpaceDE w:val="0"/>
        <w:autoSpaceDN w:val="0"/>
        <w:adjustRightInd w:val="0"/>
        <w:spacing w:before="120" w:after="60"/>
        <w:ind w:left="360"/>
        <w:rPr>
          <w:sz w:val="28"/>
          <w:szCs w:val="28"/>
        </w:rPr>
      </w:pPr>
    </w:p>
    <w:p w:rsidR="00FA2F7E" w:rsidRPr="00875E9E" w:rsidRDefault="00FA2F7E" w:rsidP="00FA2F7E">
      <w:pPr>
        <w:pStyle w:val="ConsPlusNormal"/>
        <w:keepNext/>
        <w:numPr>
          <w:ilvl w:val="1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25C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A2F7E" w:rsidRDefault="00FA2F7E" w:rsidP="00FA2F7E">
      <w:pPr>
        <w:jc w:val="center"/>
        <w:rPr>
          <w:b/>
          <w:sz w:val="28"/>
          <w:szCs w:val="28"/>
        </w:rPr>
      </w:pPr>
    </w:p>
    <w:p w:rsidR="00FA2F7E" w:rsidRPr="00875E9E" w:rsidRDefault="00FA2F7E" w:rsidP="00FA2F7E">
      <w:pPr>
        <w:jc w:val="center"/>
        <w:rPr>
          <w:b/>
          <w:sz w:val="28"/>
          <w:szCs w:val="28"/>
        </w:rPr>
      </w:pPr>
      <w:r w:rsidRPr="00875E9E">
        <w:rPr>
          <w:b/>
          <w:sz w:val="28"/>
          <w:szCs w:val="28"/>
        </w:rPr>
        <w:t>Процедура оценивания зачета</w:t>
      </w:r>
    </w:p>
    <w:p w:rsidR="00FA2F7E" w:rsidRPr="00875E9E" w:rsidRDefault="00FA2F7E" w:rsidP="00FA2F7E">
      <w:pPr>
        <w:rPr>
          <w:b/>
          <w:bCs/>
          <w:sz w:val="28"/>
          <w:szCs w:val="28"/>
        </w:rPr>
      </w:pPr>
    </w:p>
    <w:p w:rsidR="00FA2F7E" w:rsidRDefault="00FA2F7E" w:rsidP="00FA2F7E">
      <w:pPr>
        <w:pStyle w:val="a9"/>
        <w:shd w:val="clear" w:color="auto" w:fill="FFFFFF"/>
        <w:tabs>
          <w:tab w:val="left" w:pos="900"/>
        </w:tabs>
        <w:autoSpaceDE w:val="0"/>
        <w:spacing w:before="0" w:beforeAutospacing="0" w:after="0" w:afterAutospacing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обучения «Начертательной геометрии. Инженерной графики» студент должен выполнить задания практических и расчетно-графических работ. После успешной защиты работ приступает  к сдаче зачета.</w:t>
      </w:r>
    </w:p>
    <w:p w:rsidR="00FA2F7E" w:rsidRDefault="00FA2F7E" w:rsidP="00FA2F7E">
      <w:pPr>
        <w:pStyle w:val="a9"/>
        <w:shd w:val="clear" w:color="auto" w:fill="FFFFFF"/>
        <w:tabs>
          <w:tab w:val="left" w:pos="900"/>
        </w:tabs>
        <w:autoSpaceDE w:val="0"/>
        <w:spacing w:before="0" w:beforeAutospacing="0" w:after="0" w:afterAutospacing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Зачет, предусмотрен учебным планом, проводится в конце второго семестра до начала экзаменационной сессии, в отведенное время на данную дисциплину, в устной форме.</w:t>
      </w:r>
    </w:p>
    <w:p w:rsidR="00FA2F7E" w:rsidRDefault="00FA2F7E" w:rsidP="00FA2F7E">
      <w:pPr>
        <w:pStyle w:val="a9"/>
        <w:shd w:val="clear" w:color="auto" w:fill="FFFFFF"/>
        <w:tabs>
          <w:tab w:val="left" w:pos="900"/>
        </w:tabs>
        <w:autoSpaceDE w:val="0"/>
        <w:spacing w:before="0" w:beforeAutospacing="0" w:after="0" w:afterAutospacing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Студенту предоставляется зачетный билет с одним теоретическим вопросом  и одним практическим. Время подготовки при сдаче зачета должно составлять не менее 40 минут (по желанию обучающего ответ может быть досрочным). Время ответа не более 15 минут. </w:t>
      </w:r>
    </w:p>
    <w:p w:rsidR="00FA2F7E" w:rsidRPr="0099757E" w:rsidRDefault="00FA2F7E" w:rsidP="00FA2F7E">
      <w:pPr>
        <w:pStyle w:val="a9"/>
        <w:shd w:val="clear" w:color="auto" w:fill="FFFFFF"/>
        <w:tabs>
          <w:tab w:val="left" w:pos="900"/>
        </w:tabs>
        <w:autoSpaceDE w:val="0"/>
        <w:spacing w:before="0" w:beforeAutospacing="0" w:after="0" w:afterAutospacing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Зачетный билет выбирает сам студент в случайном порядке. Преподавателю предоставляется право задавать дополнительные вопросы в рамках программы. Результат объявляется в день проведения зачета.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A2F7E" w:rsidRPr="008C756F" w:rsidRDefault="00FA2F7E" w:rsidP="00FA2F7E">
      <w:pPr>
        <w:pStyle w:val="a9"/>
        <w:shd w:val="clear" w:color="auto" w:fill="FFFFFF"/>
        <w:tabs>
          <w:tab w:val="left" w:pos="900"/>
        </w:tabs>
        <w:autoSpaceDE w:val="0"/>
        <w:spacing w:before="0" w:beforeAutospacing="0" w:after="0" w:afterAutospacing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FA2F7E" w:rsidRPr="0033496E" w:rsidRDefault="00FA2F7E" w:rsidP="00FA2F7E">
      <w:pPr>
        <w:pStyle w:val="ae"/>
        <w:numPr>
          <w:ilvl w:val="0"/>
          <w:numId w:val="5"/>
        </w:numPr>
        <w:ind w:left="0" w:firstLine="0"/>
        <w:rPr>
          <w:sz w:val="28"/>
          <w:szCs w:val="28"/>
        </w:rPr>
      </w:pPr>
      <w:r w:rsidRPr="008C756F">
        <w:rPr>
          <w:b/>
          <w:sz w:val="28"/>
          <w:szCs w:val="28"/>
        </w:rPr>
        <w:t>Перечень основной и дополнительной учебной литературы, необходимой для освоения дисциплины</w:t>
      </w:r>
    </w:p>
    <w:p w:rsidR="00FA2F7E" w:rsidRPr="008C756F" w:rsidRDefault="00FA2F7E" w:rsidP="00FA2F7E">
      <w:pPr>
        <w:pStyle w:val="ae"/>
        <w:ind w:left="0"/>
        <w:rPr>
          <w:sz w:val="28"/>
          <w:szCs w:val="28"/>
        </w:rPr>
      </w:pPr>
    </w:p>
    <w:p w:rsidR="00FA2F7E" w:rsidRPr="008B7978" w:rsidRDefault="00FA2F7E" w:rsidP="00FA2F7E">
      <w:pPr>
        <w:pStyle w:val="ab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4B2">
        <w:rPr>
          <w:rFonts w:ascii="Times New Roman" w:hAnsi="Times New Roman" w:cs="Times New Roman"/>
          <w:b/>
          <w:sz w:val="28"/>
          <w:szCs w:val="28"/>
        </w:rPr>
        <w:t xml:space="preserve">а) основная </w:t>
      </w: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FA2F7E" w:rsidRPr="00D7756A" w:rsidTr="00592AFD">
        <w:tc>
          <w:tcPr>
            <w:tcW w:w="9464" w:type="dxa"/>
          </w:tcPr>
          <w:p w:rsidR="00FA2F7E" w:rsidRPr="00D7756A" w:rsidRDefault="00FA2F7E" w:rsidP="00FA2F7E">
            <w:pPr>
              <w:pStyle w:val="ab"/>
              <w:numPr>
                <w:ilvl w:val="0"/>
                <w:numId w:val="6"/>
              </w:numPr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Корниенко В. В. Начертательная геометрия: учебное пособие⁄ В. В. Корниенко. – СПб.: Лань, 2013.- 192 с. </w:t>
            </w:r>
          </w:p>
        </w:tc>
      </w:tr>
    </w:tbl>
    <w:p w:rsidR="00FA2F7E" w:rsidRDefault="00FA2F7E" w:rsidP="00FA2F7E">
      <w:pPr>
        <w:pStyle w:val="ae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Георгиевский О. В. Начертательная геометрия и инженерная графика (для технических направлений подготовки): учебник. ⁄ О. В. Георгиевский, В. И. Веселов, Г. И. Ничуговский. –Москва: Кнорус, 2017. – 280 с. </w:t>
      </w:r>
    </w:p>
    <w:p w:rsidR="00FA2F7E" w:rsidRDefault="00FA2F7E" w:rsidP="00FA2F7E">
      <w:pPr>
        <w:pStyle w:val="ab"/>
        <w:tabs>
          <w:tab w:val="left" w:pos="1461"/>
        </w:tabs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2F7E" w:rsidRDefault="00FA2F7E" w:rsidP="00FA2F7E">
      <w:pPr>
        <w:pStyle w:val="ab"/>
        <w:tabs>
          <w:tab w:val="left" w:pos="1461"/>
        </w:tabs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F7E" w:rsidRDefault="00FA2F7E" w:rsidP="00FA2F7E">
      <w:pPr>
        <w:pStyle w:val="ab"/>
        <w:tabs>
          <w:tab w:val="left" w:pos="1461"/>
        </w:tabs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F7E" w:rsidRDefault="00FA2F7E" w:rsidP="00FA2F7E">
      <w:pPr>
        <w:pStyle w:val="ab"/>
        <w:ind w:left="50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4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б) дополнительная литература </w:t>
      </w:r>
    </w:p>
    <w:p w:rsidR="00FA2F7E" w:rsidRPr="00EE7BBE" w:rsidRDefault="00FA2F7E" w:rsidP="00FA2F7E">
      <w:pPr>
        <w:pStyle w:val="ab"/>
        <w:ind w:left="50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F7E" w:rsidRPr="004B506A" w:rsidRDefault="00FA2F7E" w:rsidP="00FA2F7E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Аристов В. М. Инженерная графика: учебное пособие</w:t>
      </w:r>
      <w:r w:rsidRPr="00E02F1F">
        <w:rPr>
          <w:sz w:val="28"/>
          <w:szCs w:val="28"/>
        </w:rPr>
        <w:t>/</w:t>
      </w:r>
      <w:r>
        <w:rPr>
          <w:sz w:val="28"/>
          <w:szCs w:val="28"/>
        </w:rPr>
        <w:t xml:space="preserve">В. М. Аристов, Е. П. Аристова. – М.: Путь; Альянс, 2006. – 256с. </w:t>
      </w:r>
    </w:p>
    <w:p w:rsidR="00FA2F7E" w:rsidRDefault="00FA2F7E" w:rsidP="00FA2F7E">
      <w:pPr>
        <w:pStyle w:val="ae"/>
        <w:numPr>
          <w:ilvl w:val="0"/>
          <w:numId w:val="7"/>
        </w:numPr>
        <w:tabs>
          <w:tab w:val="left" w:pos="142"/>
        </w:tabs>
        <w:ind w:left="0" w:firstLine="426"/>
        <w:jc w:val="both"/>
        <w:rPr>
          <w:sz w:val="28"/>
          <w:szCs w:val="28"/>
        </w:rPr>
      </w:pPr>
      <w:r w:rsidRPr="00AD44CA">
        <w:rPr>
          <w:sz w:val="28"/>
          <w:szCs w:val="28"/>
        </w:rPr>
        <w:t xml:space="preserve">Чекмарев А.А. Инженерная графика. Машиностроительное черчение: </w:t>
      </w:r>
      <w:r>
        <w:rPr>
          <w:sz w:val="28"/>
          <w:szCs w:val="28"/>
        </w:rPr>
        <w:t>У</w:t>
      </w:r>
      <w:r w:rsidRPr="00AD44CA">
        <w:rPr>
          <w:sz w:val="28"/>
          <w:szCs w:val="28"/>
        </w:rPr>
        <w:t>чебник.</w:t>
      </w:r>
      <w:r>
        <w:rPr>
          <w:sz w:val="28"/>
          <w:szCs w:val="28"/>
        </w:rPr>
        <w:t>⁄ А. А. Чекмарев. -</w:t>
      </w:r>
      <w:r w:rsidRPr="00AD44CA">
        <w:rPr>
          <w:sz w:val="28"/>
          <w:szCs w:val="28"/>
        </w:rPr>
        <w:t xml:space="preserve"> М.: Инф</w:t>
      </w:r>
      <w:r>
        <w:rPr>
          <w:sz w:val="28"/>
          <w:szCs w:val="28"/>
        </w:rPr>
        <w:t>р</w:t>
      </w:r>
      <w:r w:rsidRPr="00AD44CA">
        <w:rPr>
          <w:sz w:val="28"/>
          <w:szCs w:val="28"/>
        </w:rPr>
        <w:t>а-М,</w:t>
      </w:r>
      <w:r>
        <w:rPr>
          <w:sz w:val="28"/>
          <w:szCs w:val="28"/>
        </w:rPr>
        <w:t xml:space="preserve"> 2010</w:t>
      </w:r>
      <w:r w:rsidRPr="00AD44CA">
        <w:rPr>
          <w:sz w:val="28"/>
          <w:szCs w:val="28"/>
        </w:rPr>
        <w:t>г.-39</w:t>
      </w:r>
      <w:r>
        <w:rPr>
          <w:sz w:val="28"/>
          <w:szCs w:val="28"/>
        </w:rPr>
        <w:t xml:space="preserve">6 </w:t>
      </w:r>
      <w:r w:rsidRPr="00AD44CA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</w:p>
    <w:p w:rsidR="00FA2F7E" w:rsidRPr="008B7978" w:rsidRDefault="00FA2F7E" w:rsidP="00FA2F7E">
      <w:pPr>
        <w:pStyle w:val="ab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2F7E" w:rsidRDefault="00FA2F7E" w:rsidP="00FA2F7E">
      <w:pPr>
        <w:pStyle w:val="ae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8C756F">
        <w:rPr>
          <w:b/>
          <w:sz w:val="28"/>
          <w:szCs w:val="28"/>
        </w:rPr>
        <w:t>Перечень ресурсов информационно-телекоммуникационной сети "Интернет"</w:t>
      </w:r>
    </w:p>
    <w:p w:rsidR="00FA2F7E" w:rsidRDefault="00FA2F7E" w:rsidP="00FA2F7E">
      <w:pPr>
        <w:pStyle w:val="ae"/>
        <w:ind w:left="284" w:hanging="284"/>
        <w:rPr>
          <w:b/>
          <w:sz w:val="28"/>
          <w:szCs w:val="28"/>
        </w:rPr>
      </w:pPr>
    </w:p>
    <w:p w:rsidR="00FA2F7E" w:rsidRPr="004904B2" w:rsidRDefault="008F6F59" w:rsidP="00FA2F7E">
      <w:pPr>
        <w:spacing w:after="120"/>
        <w:contextualSpacing/>
        <w:jc w:val="both"/>
        <w:rPr>
          <w:color w:val="000000" w:themeColor="text1"/>
          <w:sz w:val="28"/>
          <w:szCs w:val="28"/>
        </w:rPr>
      </w:pPr>
      <w:hyperlink r:id="rId11" w:history="1">
        <w:r w:rsidR="00FA2F7E" w:rsidRPr="004904B2">
          <w:rPr>
            <w:rStyle w:val="af"/>
            <w:color w:val="000000" w:themeColor="text1"/>
            <w:sz w:val="28"/>
            <w:szCs w:val="28"/>
            <w:lang w:val="en-US"/>
          </w:rPr>
          <w:t>www</w:t>
        </w:r>
        <w:r w:rsidR="00FA2F7E" w:rsidRPr="004904B2">
          <w:rPr>
            <w:rStyle w:val="af"/>
            <w:color w:val="000000" w:themeColor="text1"/>
            <w:sz w:val="28"/>
            <w:szCs w:val="28"/>
          </w:rPr>
          <w:t>.</w:t>
        </w:r>
        <w:r w:rsidR="00FA2F7E" w:rsidRPr="004904B2">
          <w:rPr>
            <w:rStyle w:val="af"/>
            <w:color w:val="000000" w:themeColor="text1"/>
            <w:sz w:val="28"/>
            <w:szCs w:val="28"/>
            <w:lang w:val="en-US"/>
          </w:rPr>
          <w:t>agris</w:t>
        </w:r>
        <w:r w:rsidR="00FA2F7E" w:rsidRPr="004904B2">
          <w:rPr>
            <w:rStyle w:val="af"/>
            <w:color w:val="000000" w:themeColor="text1"/>
            <w:sz w:val="28"/>
            <w:szCs w:val="28"/>
          </w:rPr>
          <w:t>.</w:t>
        </w:r>
        <w:r w:rsidR="00FA2F7E" w:rsidRPr="004904B2">
          <w:rPr>
            <w:rStyle w:val="af"/>
            <w:color w:val="000000" w:themeColor="text1"/>
            <w:sz w:val="28"/>
            <w:szCs w:val="28"/>
            <w:lang w:val="en-US"/>
          </w:rPr>
          <w:t>ru</w:t>
        </w:r>
      </w:hyperlink>
      <w:r w:rsidR="00FA2F7E" w:rsidRPr="004904B2">
        <w:rPr>
          <w:color w:val="000000" w:themeColor="text1"/>
          <w:sz w:val="28"/>
          <w:szCs w:val="28"/>
        </w:rPr>
        <w:t xml:space="preserve"> (Международная информационная система по сельскому хозяйству и смежным ними отраслям).</w:t>
      </w:r>
    </w:p>
    <w:p w:rsidR="00FA2F7E" w:rsidRPr="004904B2" w:rsidRDefault="008F6F59" w:rsidP="00FA2F7E">
      <w:pPr>
        <w:spacing w:after="120"/>
        <w:contextualSpacing/>
        <w:jc w:val="both"/>
        <w:rPr>
          <w:color w:val="000000" w:themeColor="text1"/>
          <w:sz w:val="28"/>
          <w:szCs w:val="28"/>
        </w:rPr>
      </w:pPr>
      <w:hyperlink r:id="rId12" w:history="1">
        <w:r w:rsidR="00FA2F7E" w:rsidRPr="004904B2">
          <w:rPr>
            <w:rStyle w:val="af"/>
            <w:color w:val="000000" w:themeColor="text1"/>
            <w:sz w:val="28"/>
            <w:szCs w:val="28"/>
            <w:lang w:val="en-US"/>
          </w:rPr>
          <w:t>www</w:t>
        </w:r>
        <w:r w:rsidR="00FA2F7E" w:rsidRPr="004904B2">
          <w:rPr>
            <w:rStyle w:val="af"/>
            <w:color w:val="000000" w:themeColor="text1"/>
            <w:sz w:val="28"/>
            <w:szCs w:val="28"/>
          </w:rPr>
          <w:t>.</w:t>
        </w:r>
        <w:r w:rsidR="00FA2F7E" w:rsidRPr="004904B2">
          <w:rPr>
            <w:rStyle w:val="af"/>
            <w:color w:val="000000" w:themeColor="text1"/>
            <w:sz w:val="28"/>
            <w:szCs w:val="28"/>
            <w:lang w:val="en-US"/>
          </w:rPr>
          <w:t>agro</w:t>
        </w:r>
        <w:r w:rsidR="00FA2F7E" w:rsidRPr="004904B2">
          <w:rPr>
            <w:rStyle w:val="af"/>
            <w:color w:val="000000" w:themeColor="text1"/>
            <w:sz w:val="28"/>
            <w:szCs w:val="28"/>
          </w:rPr>
          <w:t>-</w:t>
        </w:r>
        <w:r w:rsidR="00FA2F7E" w:rsidRPr="004904B2">
          <w:rPr>
            <w:rStyle w:val="af"/>
            <w:color w:val="000000" w:themeColor="text1"/>
            <w:sz w:val="28"/>
            <w:szCs w:val="28"/>
            <w:lang w:val="en-US"/>
          </w:rPr>
          <w:t>prom</w:t>
        </w:r>
        <w:r w:rsidR="00FA2F7E" w:rsidRPr="004904B2">
          <w:rPr>
            <w:rStyle w:val="af"/>
            <w:color w:val="000000" w:themeColor="text1"/>
            <w:sz w:val="28"/>
            <w:szCs w:val="28"/>
          </w:rPr>
          <w:t>.</w:t>
        </w:r>
        <w:r w:rsidR="00FA2F7E" w:rsidRPr="004904B2">
          <w:rPr>
            <w:rStyle w:val="af"/>
            <w:color w:val="000000" w:themeColor="text1"/>
            <w:sz w:val="28"/>
            <w:szCs w:val="28"/>
            <w:lang w:val="en-US"/>
          </w:rPr>
          <w:t>ru</w:t>
        </w:r>
      </w:hyperlink>
      <w:r w:rsidR="00FA2F7E" w:rsidRPr="004904B2">
        <w:rPr>
          <w:color w:val="000000" w:themeColor="text1"/>
          <w:sz w:val="28"/>
          <w:szCs w:val="28"/>
        </w:rPr>
        <w:t xml:space="preserve"> (Информационный портал по сельскому хозяйству и аграрной науке).</w:t>
      </w:r>
    </w:p>
    <w:p w:rsidR="00FA2F7E" w:rsidRDefault="008F6F59" w:rsidP="00FA2F7E">
      <w:pPr>
        <w:contextualSpacing/>
        <w:jc w:val="both"/>
        <w:rPr>
          <w:color w:val="000000" w:themeColor="text1"/>
          <w:sz w:val="28"/>
          <w:szCs w:val="28"/>
        </w:rPr>
      </w:pPr>
      <w:hyperlink r:id="rId13" w:history="1">
        <w:r w:rsidR="00FA2F7E" w:rsidRPr="004904B2">
          <w:rPr>
            <w:rStyle w:val="af"/>
            <w:color w:val="000000" w:themeColor="text1"/>
            <w:sz w:val="28"/>
            <w:szCs w:val="28"/>
            <w:lang w:val="en-US"/>
          </w:rPr>
          <w:t>www</w:t>
        </w:r>
        <w:r w:rsidR="00FA2F7E" w:rsidRPr="004904B2">
          <w:rPr>
            <w:rStyle w:val="af"/>
            <w:color w:val="000000" w:themeColor="text1"/>
            <w:sz w:val="28"/>
            <w:szCs w:val="28"/>
          </w:rPr>
          <w:t>.</w:t>
        </w:r>
        <w:r w:rsidR="00FA2F7E" w:rsidRPr="004904B2">
          <w:rPr>
            <w:rStyle w:val="af"/>
            <w:color w:val="000000" w:themeColor="text1"/>
            <w:sz w:val="28"/>
            <w:szCs w:val="28"/>
            <w:lang w:val="en-US"/>
          </w:rPr>
          <w:t>agronews</w:t>
        </w:r>
        <w:r w:rsidR="00FA2F7E" w:rsidRPr="004904B2">
          <w:rPr>
            <w:rStyle w:val="af"/>
            <w:color w:val="000000" w:themeColor="text1"/>
            <w:sz w:val="28"/>
            <w:szCs w:val="28"/>
          </w:rPr>
          <w:t>.</w:t>
        </w:r>
        <w:r w:rsidR="00FA2F7E" w:rsidRPr="004904B2">
          <w:rPr>
            <w:rStyle w:val="af"/>
            <w:color w:val="000000" w:themeColor="text1"/>
            <w:sz w:val="28"/>
            <w:szCs w:val="28"/>
            <w:lang w:val="en-US"/>
          </w:rPr>
          <w:t>ru</w:t>
        </w:r>
      </w:hyperlink>
      <w:r w:rsidR="00FA2F7E" w:rsidRPr="004904B2">
        <w:rPr>
          <w:color w:val="000000" w:themeColor="text1"/>
          <w:sz w:val="28"/>
          <w:szCs w:val="28"/>
        </w:rPr>
        <w:t xml:space="preserve"> (Российский информационный портал о сельском хозяйстве).</w:t>
      </w:r>
    </w:p>
    <w:p w:rsidR="00FA2F7E" w:rsidRPr="004904B2" w:rsidRDefault="00FA2F7E" w:rsidP="00FA2F7E">
      <w:pPr>
        <w:contextualSpacing/>
        <w:jc w:val="both"/>
        <w:rPr>
          <w:color w:val="000000" w:themeColor="text1"/>
          <w:sz w:val="28"/>
          <w:szCs w:val="28"/>
        </w:rPr>
      </w:pPr>
    </w:p>
    <w:p w:rsidR="00FA2F7E" w:rsidRDefault="00FA2F7E" w:rsidP="00FA2F7E">
      <w:pPr>
        <w:pStyle w:val="ConsPlusNormal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8C756F">
        <w:rPr>
          <w:rFonts w:ascii="Times New Roman" w:hAnsi="Times New Roman" w:cs="Times New Roman"/>
          <w:b/>
          <w:sz w:val="28"/>
          <w:szCs w:val="28"/>
        </w:rPr>
        <w:t>Методические указания для обучающихся по освоению дисциплины</w:t>
      </w:r>
    </w:p>
    <w:p w:rsidR="00FA2F7E" w:rsidRDefault="00FA2F7E" w:rsidP="00FA2F7E">
      <w:pPr>
        <w:pStyle w:val="ConsPlusNormal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F7E" w:rsidRPr="00F62CDC" w:rsidRDefault="00FA2F7E" w:rsidP="00FA2F7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62CDC">
        <w:rPr>
          <w:rFonts w:ascii="Times New Roman" w:hAnsi="Times New Roman" w:cs="Times New Roman"/>
          <w:sz w:val="28"/>
          <w:szCs w:val="28"/>
        </w:rPr>
        <w:t>Л. В. Фисунова,</w:t>
      </w:r>
      <w:r>
        <w:rPr>
          <w:rFonts w:ascii="Times New Roman" w:hAnsi="Times New Roman" w:cs="Times New Roman"/>
          <w:sz w:val="28"/>
          <w:szCs w:val="28"/>
        </w:rPr>
        <w:t xml:space="preserve"> М. Н. Моисеева, </w:t>
      </w:r>
      <w:r w:rsidRPr="00F62CDC">
        <w:rPr>
          <w:rFonts w:ascii="Times New Roman" w:hAnsi="Times New Roman" w:cs="Times New Roman"/>
          <w:sz w:val="28"/>
          <w:szCs w:val="28"/>
        </w:rPr>
        <w:t xml:space="preserve">Рабочая тетрадь по дисциплине «Начертательная геометрия. Инженерная графика». Часть 1. </w:t>
      </w:r>
      <w:r w:rsidRPr="00160BED">
        <w:rPr>
          <w:rFonts w:ascii="Times New Roman" w:hAnsi="Times New Roman" w:cs="Times New Roman"/>
          <w:sz w:val="28"/>
          <w:szCs w:val="28"/>
        </w:rPr>
        <w:t>[</w:t>
      </w:r>
      <w:r w:rsidRPr="00F62CDC">
        <w:rPr>
          <w:rFonts w:ascii="Times New Roman" w:hAnsi="Times New Roman" w:cs="Times New Roman"/>
          <w:sz w:val="28"/>
          <w:szCs w:val="28"/>
        </w:rPr>
        <w:t>Электронный вариан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03288">
        <w:rPr>
          <w:rFonts w:ascii="Times New Roman" w:hAnsi="Times New Roman" w:cs="Times New Roman"/>
          <w:sz w:val="28"/>
          <w:szCs w:val="28"/>
        </w:rPr>
        <w:t>]</w:t>
      </w:r>
      <w:r w:rsidRPr="00F62CDC">
        <w:rPr>
          <w:rFonts w:ascii="Times New Roman" w:hAnsi="Times New Roman" w:cs="Times New Roman"/>
          <w:sz w:val="28"/>
          <w:szCs w:val="28"/>
        </w:rPr>
        <w:t xml:space="preserve"> Тюмень: ГАУ</w:t>
      </w:r>
      <w:r w:rsidRPr="004A3807">
        <w:rPr>
          <w:rFonts w:ascii="Times New Roman" w:hAnsi="Times New Roman" w:cs="Times New Roman"/>
          <w:sz w:val="28"/>
          <w:szCs w:val="28"/>
        </w:rPr>
        <w:t xml:space="preserve"> </w:t>
      </w:r>
      <w:r w:rsidRPr="007E246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еверного </w:t>
      </w:r>
      <w:r w:rsidRPr="007E24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ауралья</w:t>
      </w:r>
      <w:r w:rsidRPr="00F62CDC">
        <w:rPr>
          <w:rFonts w:ascii="Times New Roman" w:hAnsi="Times New Roman" w:cs="Times New Roman"/>
          <w:sz w:val="28"/>
          <w:szCs w:val="28"/>
        </w:rPr>
        <w:t>, 2016.- 34с.</w:t>
      </w:r>
    </w:p>
    <w:p w:rsidR="00FA2F7E" w:rsidRDefault="00FA2F7E" w:rsidP="00FA2F7E">
      <w:pPr>
        <w:pStyle w:val="ConsPlusNormal"/>
        <w:ind w:firstLine="426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62CDC">
        <w:rPr>
          <w:rFonts w:ascii="Times New Roman" w:hAnsi="Times New Roman" w:cs="Times New Roman"/>
          <w:sz w:val="28"/>
          <w:szCs w:val="28"/>
        </w:rPr>
        <w:t xml:space="preserve">Л. В. Фисунова, </w:t>
      </w:r>
      <w:r>
        <w:rPr>
          <w:rFonts w:ascii="Times New Roman" w:hAnsi="Times New Roman" w:cs="Times New Roman"/>
          <w:sz w:val="28"/>
          <w:szCs w:val="28"/>
        </w:rPr>
        <w:t>М. Н. Моисеева,</w:t>
      </w:r>
      <w:r w:rsidRPr="00F62CDC">
        <w:rPr>
          <w:rFonts w:ascii="Times New Roman" w:hAnsi="Times New Roman" w:cs="Times New Roman"/>
          <w:sz w:val="28"/>
          <w:szCs w:val="28"/>
        </w:rPr>
        <w:t xml:space="preserve"> Рабочая тетрадь по дисциплине «Начертательная геометрия. Инженерная графика». Часть 2. </w:t>
      </w:r>
      <w:r w:rsidRPr="002B46AD">
        <w:rPr>
          <w:rFonts w:ascii="Times New Roman" w:hAnsi="Times New Roman" w:cs="Times New Roman"/>
          <w:sz w:val="28"/>
          <w:szCs w:val="28"/>
        </w:rPr>
        <w:t>[</w:t>
      </w:r>
      <w:r w:rsidRPr="00F62CDC">
        <w:rPr>
          <w:rFonts w:ascii="Times New Roman" w:hAnsi="Times New Roman" w:cs="Times New Roman"/>
          <w:sz w:val="28"/>
          <w:szCs w:val="28"/>
        </w:rPr>
        <w:t>Электронный вариан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B46AD">
        <w:rPr>
          <w:rFonts w:ascii="Times New Roman" w:hAnsi="Times New Roman" w:cs="Times New Roman"/>
          <w:sz w:val="28"/>
          <w:szCs w:val="28"/>
        </w:rPr>
        <w:t>]</w:t>
      </w:r>
      <w:r w:rsidRPr="00F62CDC">
        <w:rPr>
          <w:rFonts w:ascii="Times New Roman" w:hAnsi="Times New Roman" w:cs="Times New Roman"/>
          <w:sz w:val="28"/>
          <w:szCs w:val="28"/>
        </w:rPr>
        <w:t xml:space="preserve"> Тюмень: ГАУ</w:t>
      </w:r>
      <w:r w:rsidRPr="004A3807">
        <w:rPr>
          <w:rFonts w:ascii="Times New Roman" w:hAnsi="Times New Roman" w:cs="Times New Roman"/>
          <w:sz w:val="28"/>
          <w:szCs w:val="28"/>
        </w:rPr>
        <w:t xml:space="preserve"> </w:t>
      </w:r>
      <w:r w:rsidRPr="007E246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еверного </w:t>
      </w:r>
      <w:r w:rsidRPr="007E24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ауралья</w:t>
      </w:r>
      <w:r w:rsidRPr="00F62CDC">
        <w:rPr>
          <w:rFonts w:ascii="Times New Roman" w:hAnsi="Times New Roman" w:cs="Times New Roman"/>
          <w:sz w:val="28"/>
          <w:szCs w:val="28"/>
        </w:rPr>
        <w:t>, 2016.- 48с</w:t>
      </w:r>
      <w:r>
        <w:rPr>
          <w:szCs w:val="28"/>
        </w:rPr>
        <w:t>.</w:t>
      </w:r>
    </w:p>
    <w:p w:rsidR="00FA2F7E" w:rsidRPr="00F62CDC" w:rsidRDefault="00FA2F7E" w:rsidP="00FA2F7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A2F7E" w:rsidRPr="008C756F" w:rsidRDefault="00FA2F7E" w:rsidP="00FA2F7E">
      <w:pPr>
        <w:pStyle w:val="ConsPlusNormal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10.</w:t>
      </w:r>
      <w:r w:rsidRPr="008C756F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r w:rsidRPr="008C756F">
        <w:rPr>
          <w:rFonts w:ascii="Times New Roman" w:hAnsi="Times New Roman" w:cs="Times New Roman"/>
          <w:b/>
          <w:sz w:val="28"/>
          <w:szCs w:val="28"/>
        </w:rPr>
        <w:t>еречень информационных технологий</w:t>
      </w:r>
    </w:p>
    <w:p w:rsidR="00FA2F7E" w:rsidRDefault="00FA2F7E" w:rsidP="00FA2F7E">
      <w:pPr>
        <w:jc w:val="both"/>
        <w:rPr>
          <w:rFonts w:ascii="Arial" w:hAnsi="Arial" w:cs="Arial"/>
          <w:sz w:val="20"/>
          <w:szCs w:val="20"/>
        </w:rPr>
      </w:pPr>
    </w:p>
    <w:p w:rsidR="00FA2F7E" w:rsidRPr="00007A03" w:rsidRDefault="00FA2F7E" w:rsidP="00FA2F7E">
      <w:pPr>
        <w:contextualSpacing/>
        <w:jc w:val="both"/>
        <w:rPr>
          <w:sz w:val="28"/>
          <w:szCs w:val="28"/>
        </w:rPr>
      </w:pPr>
      <w:r w:rsidRPr="007B660B">
        <w:rPr>
          <w:sz w:val="28"/>
          <w:szCs w:val="28"/>
          <w:lang w:val="en-US"/>
        </w:rPr>
        <w:t>Microsoft</w:t>
      </w:r>
      <w:r w:rsidRPr="00007A03">
        <w:rPr>
          <w:sz w:val="28"/>
          <w:szCs w:val="28"/>
        </w:rPr>
        <w:t xml:space="preserve"> </w:t>
      </w:r>
      <w:r w:rsidRPr="007B660B">
        <w:rPr>
          <w:sz w:val="28"/>
          <w:szCs w:val="28"/>
          <w:lang w:val="en-US"/>
        </w:rPr>
        <w:t>Windows</w:t>
      </w:r>
      <w:r w:rsidRPr="00007A03">
        <w:rPr>
          <w:sz w:val="28"/>
          <w:szCs w:val="28"/>
        </w:rPr>
        <w:t xml:space="preserve"> 10 </w:t>
      </w:r>
      <w:r w:rsidRPr="007B660B">
        <w:rPr>
          <w:sz w:val="28"/>
          <w:szCs w:val="28"/>
          <w:lang w:val="en-US"/>
        </w:rPr>
        <w:t>Professional</w:t>
      </w:r>
    </w:p>
    <w:p w:rsidR="00FA2F7E" w:rsidRPr="00007A03" w:rsidRDefault="00FA2F7E" w:rsidP="00FA2F7E">
      <w:pPr>
        <w:contextualSpacing/>
        <w:jc w:val="both"/>
        <w:rPr>
          <w:color w:val="000000"/>
          <w:sz w:val="28"/>
          <w:szCs w:val="28"/>
        </w:rPr>
      </w:pPr>
      <w:r w:rsidRPr="007B660B">
        <w:rPr>
          <w:color w:val="000000"/>
          <w:sz w:val="28"/>
          <w:szCs w:val="28"/>
          <w:lang w:val="en-US"/>
        </w:rPr>
        <w:t>Microsoft</w:t>
      </w:r>
      <w:r w:rsidRPr="00007A03">
        <w:rPr>
          <w:color w:val="000000"/>
          <w:sz w:val="28"/>
          <w:szCs w:val="28"/>
        </w:rPr>
        <w:t xml:space="preserve"> </w:t>
      </w:r>
      <w:r w:rsidRPr="007B660B">
        <w:rPr>
          <w:color w:val="000000"/>
          <w:sz w:val="28"/>
          <w:szCs w:val="28"/>
          <w:lang w:val="en-US"/>
        </w:rPr>
        <w:t>Office</w:t>
      </w:r>
      <w:r w:rsidRPr="00007A03">
        <w:rPr>
          <w:color w:val="000000"/>
          <w:sz w:val="28"/>
          <w:szCs w:val="28"/>
        </w:rPr>
        <w:t xml:space="preserve"> </w:t>
      </w:r>
      <w:r w:rsidRPr="007B660B">
        <w:rPr>
          <w:color w:val="000000"/>
          <w:sz w:val="28"/>
          <w:szCs w:val="28"/>
          <w:lang w:val="en-US"/>
        </w:rPr>
        <w:t>Standard</w:t>
      </w:r>
    </w:p>
    <w:p w:rsidR="00FA2F7E" w:rsidRPr="000C42FC" w:rsidRDefault="00FA2F7E" w:rsidP="00FA2F7E">
      <w:pPr>
        <w:contextualSpacing/>
        <w:jc w:val="both"/>
        <w:rPr>
          <w:color w:val="000000"/>
          <w:sz w:val="28"/>
          <w:szCs w:val="28"/>
        </w:rPr>
      </w:pPr>
      <w:r w:rsidRPr="000C42FC">
        <w:rPr>
          <w:color w:val="000000"/>
          <w:sz w:val="28"/>
          <w:szCs w:val="28"/>
        </w:rPr>
        <w:t>ИСС "Техэксперт: базовые нормативные документы"</w:t>
      </w:r>
    </w:p>
    <w:p w:rsidR="00FA2F7E" w:rsidRPr="008C756F" w:rsidRDefault="00FA2F7E" w:rsidP="00FA2F7E">
      <w:pPr>
        <w:rPr>
          <w:b/>
          <w:sz w:val="28"/>
          <w:szCs w:val="28"/>
        </w:rPr>
      </w:pPr>
    </w:p>
    <w:p w:rsidR="00FA2F7E" w:rsidRPr="005C3E9A" w:rsidRDefault="00FA2F7E" w:rsidP="00FA2F7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Pr="005C3E9A">
        <w:rPr>
          <w:b/>
          <w:sz w:val="28"/>
          <w:szCs w:val="28"/>
        </w:rPr>
        <w:t>Материально-техническое обеспечение дисциплины</w:t>
      </w:r>
    </w:p>
    <w:p w:rsidR="00FA2F7E" w:rsidRPr="00923DFD" w:rsidRDefault="00FA2F7E" w:rsidP="00FA2F7E">
      <w:pPr>
        <w:pStyle w:val="ae"/>
        <w:rPr>
          <w:b/>
          <w:sz w:val="28"/>
          <w:szCs w:val="28"/>
        </w:rPr>
      </w:pPr>
    </w:p>
    <w:p w:rsidR="00FA2F7E" w:rsidRDefault="00FA2F7E" w:rsidP="00FA2F7E">
      <w:pPr>
        <w:ind w:firstLine="709"/>
        <w:contextualSpacing/>
        <w:jc w:val="both"/>
        <w:rPr>
          <w:sz w:val="28"/>
          <w:szCs w:val="28"/>
        </w:rPr>
      </w:pPr>
      <w:r w:rsidRPr="004904B2">
        <w:rPr>
          <w:sz w:val="28"/>
          <w:szCs w:val="28"/>
        </w:rPr>
        <w:t xml:space="preserve">Для </w:t>
      </w:r>
      <w:r>
        <w:rPr>
          <w:sz w:val="28"/>
          <w:szCs w:val="28"/>
        </w:rPr>
        <w:t>проведения занятий по дисциплине «Начертательная геометрия и инженерная графика</w:t>
      </w:r>
      <w:r w:rsidRPr="004904B2">
        <w:rPr>
          <w:sz w:val="28"/>
          <w:szCs w:val="28"/>
        </w:rPr>
        <w:t xml:space="preserve">» </w:t>
      </w:r>
      <w:r w:rsidRPr="00F668D6">
        <w:rPr>
          <w:sz w:val="28"/>
          <w:szCs w:val="28"/>
        </w:rPr>
        <w:t xml:space="preserve">необходимы аудитории имеющие мультимедийное оборудование. </w:t>
      </w:r>
    </w:p>
    <w:p w:rsidR="00FA2F7E" w:rsidRPr="004904B2" w:rsidRDefault="00FA2F7E" w:rsidP="00FA2F7E">
      <w:pPr>
        <w:pStyle w:val="a"/>
        <w:numPr>
          <w:ilvl w:val="0"/>
          <w:numId w:val="0"/>
        </w:numPr>
        <w:ind w:left="540"/>
        <w:contextualSpacing/>
        <w:rPr>
          <w:sz w:val="28"/>
          <w:szCs w:val="28"/>
        </w:rPr>
      </w:pPr>
      <w:r w:rsidRPr="004904B2">
        <w:rPr>
          <w:sz w:val="28"/>
          <w:szCs w:val="28"/>
        </w:rPr>
        <w:t>В качестве наглядного материала используются:</w:t>
      </w:r>
    </w:p>
    <w:p w:rsidR="00FA2F7E" w:rsidRPr="0033496E" w:rsidRDefault="00FA2F7E" w:rsidP="00FA2F7E">
      <w:pPr>
        <w:pStyle w:val="a"/>
        <w:rPr>
          <w:sz w:val="28"/>
          <w:szCs w:val="28"/>
        </w:rPr>
      </w:pPr>
      <w:r w:rsidRPr="0033496E">
        <w:rPr>
          <w:sz w:val="28"/>
          <w:szCs w:val="28"/>
        </w:rPr>
        <w:t xml:space="preserve">Мультимедийное оборудование (проектор) </w:t>
      </w:r>
      <w:r w:rsidRPr="0033496E">
        <w:rPr>
          <w:sz w:val="28"/>
          <w:szCs w:val="28"/>
          <w:lang w:val="en-US"/>
        </w:rPr>
        <w:t>Panasonic</w:t>
      </w:r>
      <w:r w:rsidRPr="0033496E">
        <w:rPr>
          <w:sz w:val="28"/>
          <w:szCs w:val="28"/>
        </w:rPr>
        <w:t>55,</w:t>
      </w:r>
    </w:p>
    <w:p w:rsidR="00FA2F7E" w:rsidRPr="0033496E" w:rsidRDefault="00FA2F7E" w:rsidP="00FA2F7E">
      <w:pPr>
        <w:pStyle w:val="a"/>
        <w:rPr>
          <w:sz w:val="28"/>
          <w:szCs w:val="28"/>
        </w:rPr>
      </w:pPr>
      <w:r w:rsidRPr="0033496E">
        <w:rPr>
          <w:sz w:val="28"/>
          <w:szCs w:val="28"/>
        </w:rPr>
        <w:t xml:space="preserve">экран настенный </w:t>
      </w:r>
      <w:r w:rsidRPr="0033496E">
        <w:rPr>
          <w:sz w:val="28"/>
          <w:szCs w:val="28"/>
          <w:lang w:val="en-US"/>
        </w:rPr>
        <w:t>Project</w:t>
      </w:r>
      <w:r w:rsidRPr="0033496E">
        <w:rPr>
          <w:sz w:val="28"/>
          <w:szCs w:val="28"/>
        </w:rPr>
        <w:t xml:space="preserve">, </w:t>
      </w:r>
    </w:p>
    <w:p w:rsidR="00FA2F7E" w:rsidRPr="0033496E" w:rsidRDefault="00FA2F7E" w:rsidP="00FA2F7E">
      <w:pPr>
        <w:pStyle w:val="a"/>
        <w:rPr>
          <w:sz w:val="28"/>
          <w:szCs w:val="28"/>
        </w:rPr>
      </w:pPr>
      <w:r w:rsidRPr="0033496E">
        <w:rPr>
          <w:sz w:val="28"/>
          <w:szCs w:val="28"/>
        </w:rPr>
        <w:t>доска ученическая,</w:t>
      </w:r>
    </w:p>
    <w:p w:rsidR="00FA2F7E" w:rsidRPr="00BE45E1" w:rsidRDefault="00FA2F7E" w:rsidP="00FA2F7E">
      <w:pPr>
        <w:pStyle w:val="a"/>
        <w:rPr>
          <w:sz w:val="28"/>
          <w:szCs w:val="28"/>
        </w:rPr>
      </w:pPr>
      <w:r>
        <w:rPr>
          <w:sz w:val="28"/>
          <w:szCs w:val="28"/>
        </w:rPr>
        <w:t>комплекты чертежных инструментов.</w:t>
      </w:r>
    </w:p>
    <w:p w:rsidR="00FA2F7E" w:rsidRDefault="00FA2F7E" w:rsidP="00FA2F7E">
      <w:pPr>
        <w:ind w:firstLine="284"/>
        <w:contextualSpacing/>
        <w:jc w:val="right"/>
        <w:rPr>
          <w:sz w:val="28"/>
          <w:szCs w:val="28"/>
        </w:rPr>
      </w:pPr>
    </w:p>
    <w:p w:rsidR="00FA2F7E" w:rsidRDefault="00FA2F7E" w:rsidP="00FA2F7E">
      <w:pPr>
        <w:ind w:firstLine="284"/>
        <w:contextualSpacing/>
        <w:jc w:val="right"/>
        <w:rPr>
          <w:sz w:val="28"/>
          <w:szCs w:val="28"/>
        </w:rPr>
      </w:pPr>
    </w:p>
    <w:p w:rsidR="00BA45F3" w:rsidRDefault="00BA45F3">
      <w:bookmarkStart w:id="0" w:name="_GoBack"/>
      <w:bookmarkEnd w:id="0"/>
    </w:p>
    <w:sectPr w:rsidR="00BA4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F59" w:rsidRDefault="008F6F59">
      <w:r>
        <w:separator/>
      </w:r>
    </w:p>
  </w:endnote>
  <w:endnote w:type="continuationSeparator" w:id="0">
    <w:p w:rsidR="008F6F59" w:rsidRDefault="008F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01" w:rsidRDefault="00FA2F7E" w:rsidP="00F745C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7201" w:rsidRDefault="008F6F59" w:rsidP="00F745C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6771499"/>
      <w:docPartObj>
        <w:docPartGallery w:val="Page Numbers (Bottom of Page)"/>
        <w:docPartUnique/>
      </w:docPartObj>
    </w:sdtPr>
    <w:sdtEndPr/>
    <w:sdtContent>
      <w:p w:rsidR="00BD50B5" w:rsidRDefault="00FA2F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BD1">
          <w:rPr>
            <w:noProof/>
          </w:rPr>
          <w:t>10</w:t>
        </w:r>
        <w:r>
          <w:fldChar w:fldCharType="end"/>
        </w:r>
      </w:p>
    </w:sdtContent>
  </w:sdt>
  <w:p w:rsidR="00597201" w:rsidRDefault="008F6F59" w:rsidP="00F745C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F59" w:rsidRDefault="008F6F59">
      <w:r>
        <w:separator/>
      </w:r>
    </w:p>
  </w:footnote>
  <w:footnote w:type="continuationSeparator" w:id="0">
    <w:p w:rsidR="008F6F59" w:rsidRDefault="008F6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5658AB"/>
    <w:multiLevelType w:val="hybridMultilevel"/>
    <w:tmpl w:val="9A9A9CF0"/>
    <w:lvl w:ilvl="0" w:tplc="077A4AA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F450CA9"/>
    <w:multiLevelType w:val="hybridMultilevel"/>
    <w:tmpl w:val="80D83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45AB8"/>
    <w:multiLevelType w:val="multilevel"/>
    <w:tmpl w:val="48CAD07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EFA2BE3"/>
    <w:multiLevelType w:val="hybridMultilevel"/>
    <w:tmpl w:val="C6B6E372"/>
    <w:lvl w:ilvl="0" w:tplc="62722A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"/>
        </w:tabs>
        <w:ind w:left="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</w:abstractNum>
  <w:abstractNum w:abstractNumId="5" w15:restartNumberingAfterBreak="0">
    <w:nsid w:val="41E6518E"/>
    <w:multiLevelType w:val="hybridMultilevel"/>
    <w:tmpl w:val="F8B6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E7C07"/>
    <w:multiLevelType w:val="multilevel"/>
    <w:tmpl w:val="177A2A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AEC7ECE"/>
    <w:multiLevelType w:val="hybridMultilevel"/>
    <w:tmpl w:val="61E06406"/>
    <w:lvl w:ilvl="0" w:tplc="EF3449DC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2F"/>
    <w:rsid w:val="001F7A25"/>
    <w:rsid w:val="0037312F"/>
    <w:rsid w:val="00503C3D"/>
    <w:rsid w:val="008F6F59"/>
    <w:rsid w:val="00BA45F3"/>
    <w:rsid w:val="00F65BD1"/>
    <w:rsid w:val="00F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AE362-A1F1-437F-B891-BA10413D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2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A2F7E"/>
    <w:pPr>
      <w:tabs>
        <w:tab w:val="num" w:pos="360"/>
        <w:tab w:val="num" w:pos="756"/>
      </w:tabs>
      <w:spacing w:line="312" w:lineRule="auto"/>
      <w:ind w:left="756" w:hanging="360"/>
      <w:jc w:val="both"/>
    </w:pPr>
  </w:style>
  <w:style w:type="paragraph" w:customStyle="1" w:styleId="a5">
    <w:name w:val="Для таблиц"/>
    <w:basedOn w:val="a0"/>
    <w:rsid w:val="00FA2F7E"/>
  </w:style>
  <w:style w:type="paragraph" w:styleId="a6">
    <w:name w:val="footer"/>
    <w:basedOn w:val="a0"/>
    <w:link w:val="a7"/>
    <w:uiPriority w:val="99"/>
    <w:rsid w:val="00FA2F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FA2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FA2F7E"/>
  </w:style>
  <w:style w:type="paragraph" w:styleId="a9">
    <w:name w:val="Normal (Web)"/>
    <w:basedOn w:val="a0"/>
    <w:uiPriority w:val="99"/>
    <w:unhideWhenUsed/>
    <w:rsid w:val="00FA2F7E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">
    <w:name w:val="Body Text"/>
    <w:basedOn w:val="a0"/>
    <w:link w:val="aa"/>
    <w:uiPriority w:val="99"/>
    <w:rsid w:val="00FA2F7E"/>
    <w:pPr>
      <w:numPr>
        <w:numId w:val="3"/>
      </w:numPr>
      <w:tabs>
        <w:tab w:val="clear" w:pos="785"/>
        <w:tab w:val="num" w:pos="540"/>
        <w:tab w:val="num" w:pos="644"/>
      </w:tabs>
      <w:ind w:left="540"/>
      <w:jc w:val="both"/>
    </w:pPr>
    <w:rPr>
      <w:szCs w:val="20"/>
    </w:rPr>
  </w:style>
  <w:style w:type="character" w:customStyle="1" w:styleId="aa">
    <w:name w:val="Основной текст Знак"/>
    <w:basedOn w:val="a1"/>
    <w:link w:val="a"/>
    <w:uiPriority w:val="99"/>
    <w:rsid w:val="00FA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Plain Text"/>
    <w:basedOn w:val="a0"/>
    <w:link w:val="ac"/>
    <w:uiPriority w:val="99"/>
    <w:rsid w:val="00FA2F7E"/>
    <w:rPr>
      <w:rFonts w:ascii="Consolas" w:hAnsi="Consolas" w:cs="Consolas"/>
      <w:sz w:val="21"/>
      <w:szCs w:val="21"/>
      <w:lang w:eastAsia="en-US"/>
    </w:rPr>
  </w:style>
  <w:style w:type="character" w:customStyle="1" w:styleId="ac">
    <w:name w:val="Текст Знак"/>
    <w:basedOn w:val="a1"/>
    <w:link w:val="ab"/>
    <w:uiPriority w:val="99"/>
    <w:rsid w:val="00FA2F7E"/>
    <w:rPr>
      <w:rFonts w:ascii="Consolas" w:eastAsia="Times New Roman" w:hAnsi="Consolas" w:cs="Consolas"/>
      <w:sz w:val="21"/>
      <w:szCs w:val="21"/>
    </w:rPr>
  </w:style>
  <w:style w:type="character" w:customStyle="1" w:styleId="ad">
    <w:name w:val="Основной текст + Полужирный"/>
    <w:basedOn w:val="a1"/>
    <w:rsid w:val="00FA2F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e">
    <w:name w:val="List Paragraph"/>
    <w:basedOn w:val="a0"/>
    <w:uiPriority w:val="34"/>
    <w:qFormat/>
    <w:rsid w:val="00FA2F7E"/>
    <w:pPr>
      <w:ind w:left="720"/>
      <w:contextualSpacing/>
    </w:pPr>
  </w:style>
  <w:style w:type="character" w:styleId="af">
    <w:name w:val="Hyperlink"/>
    <w:basedOn w:val="a1"/>
    <w:uiPriority w:val="99"/>
    <w:rsid w:val="00FA2F7E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A2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FA2F7E"/>
    <w:rPr>
      <w:color w:val="auto"/>
    </w:rPr>
  </w:style>
  <w:style w:type="paragraph" w:customStyle="1" w:styleId="ConsPlusNormal">
    <w:name w:val="ConsPlusNormal"/>
    <w:uiPriority w:val="99"/>
    <w:rsid w:val="00FA2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agronew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agro-pr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ris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1760</Words>
  <Characters>10034</Characters>
  <Application>Microsoft Office Word</Application>
  <DocSecurity>0</DocSecurity>
  <Lines>83</Lines>
  <Paragraphs>23</Paragraphs>
  <ScaleCrop>false</ScaleCrop>
  <Company/>
  <LinksUpToDate>false</LinksUpToDate>
  <CharactersWithSpaces>11771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Рожкова</dc:creator>
  <cp:keywords/>
  <dc:description/>
  <cp:lastModifiedBy>Татьяна Владимировна Рожкова</cp:lastModifiedBy>
  <cp:revision>4</cp:revision>
  <dcterms:created xsi:type="dcterms:W3CDTF">2018-04-27T03:53:00Z</dcterms:created>
  <dcterms:modified xsi:type="dcterms:W3CDTF">2018-04-27T06:11:00Z</dcterms:modified>
</cp:coreProperties>
</file>