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A0" w:rsidRDefault="000757A0">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20292</wp:posOffset>
            </wp:positionH>
            <wp:positionV relativeFrom="paragraph">
              <wp:posOffset>-2236</wp:posOffset>
            </wp:positionV>
            <wp:extent cx="7563955" cy="10686553"/>
            <wp:effectExtent l="19050" t="0" r="0" b="0"/>
            <wp:wrapTight wrapText="bothSides">
              <wp:wrapPolygon edited="0">
                <wp:start x="-54" y="0"/>
                <wp:lineTo x="-54" y="21563"/>
                <wp:lineTo x="21597" y="21563"/>
                <wp:lineTo x="21597" y="0"/>
                <wp:lineTo x="-54" y="0"/>
              </wp:wrapPolygon>
            </wp:wrapTight>
            <wp:docPr id="1" name="Рисунок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a:stretch>
                      <a:fillRect/>
                    </a:stretch>
                  </pic:blipFill>
                  <pic:spPr>
                    <a:xfrm>
                      <a:off x="0" y="0"/>
                      <a:ext cx="7563955" cy="10686553"/>
                    </a:xfrm>
                    <a:prstGeom prst="rect">
                      <a:avLst/>
                    </a:prstGeom>
                  </pic:spPr>
                </pic:pic>
              </a:graphicData>
            </a:graphic>
          </wp:anchor>
        </w:drawing>
      </w:r>
      <w:r>
        <w:rPr>
          <w:rFonts w:ascii="Times New Roman" w:hAnsi="Times New Roman"/>
          <w:sz w:val="28"/>
          <w:szCs w:val="28"/>
        </w:rPr>
        <w:br w:type="page"/>
      </w:r>
    </w:p>
    <w:p w:rsidR="000757A0" w:rsidRDefault="000757A0">
      <w:pPr>
        <w:spacing w:after="0" w:line="240" w:lineRule="auto"/>
        <w:rPr>
          <w:rFonts w:ascii="Times New Roman" w:hAnsi="Times New Roman"/>
          <w:sz w:val="28"/>
          <w:szCs w:val="28"/>
        </w:rPr>
      </w:pPr>
      <w:r>
        <w:rPr>
          <w:rFonts w:ascii="Times New Roman" w:hAnsi="Times New Roman"/>
          <w:sz w:val="28"/>
          <w:szCs w:val="28"/>
        </w:rPr>
        <w:lastRenderedPageBreak/>
        <w:br w:type="page"/>
      </w:r>
    </w:p>
    <w:p w:rsidR="00FB245A" w:rsidRPr="0032583A" w:rsidRDefault="000757A0" w:rsidP="00FB245A">
      <w:pPr>
        <w:spacing w:after="0" w:line="240" w:lineRule="auto"/>
        <w:ind w:firstLine="709"/>
        <w:jc w:val="center"/>
        <w:rPr>
          <w:rFonts w:ascii="Times New Roman" w:hAnsi="Times New Roman"/>
          <w:sz w:val="28"/>
          <w:szCs w:val="28"/>
        </w:rPr>
      </w:pPr>
      <w:r w:rsidRPr="000757A0">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-908685</wp:posOffset>
            </wp:positionH>
            <wp:positionV relativeFrom="paragraph">
              <wp:posOffset>-199694</wp:posOffset>
            </wp:positionV>
            <wp:extent cx="7566494" cy="10686553"/>
            <wp:effectExtent l="19050" t="0" r="0" b="0"/>
            <wp:wrapTight wrapText="bothSides">
              <wp:wrapPolygon edited="0">
                <wp:start x="-54" y="0"/>
                <wp:lineTo x="-54" y="21563"/>
                <wp:lineTo x="21597" y="21563"/>
                <wp:lineTo x="21597" y="0"/>
                <wp:lineTo x="-54" y="0"/>
              </wp:wrapPolygon>
            </wp:wrapTight>
            <wp:docPr id="3" name="Рисунок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a:stretch>
                      <a:fillRect/>
                    </a:stretch>
                  </pic:blipFill>
                  <pic:spPr>
                    <a:xfrm>
                      <a:off x="0" y="0"/>
                      <a:ext cx="7563955" cy="10686553"/>
                    </a:xfrm>
                    <a:prstGeom prst="rect">
                      <a:avLst/>
                    </a:prstGeom>
                  </pic:spPr>
                </pic:pic>
              </a:graphicData>
            </a:graphic>
          </wp:anchor>
        </w:drawing>
      </w:r>
    </w:p>
    <w:p w:rsidR="00750DBF" w:rsidRPr="00E069B6" w:rsidRDefault="00750DBF" w:rsidP="00234401">
      <w:pPr>
        <w:pStyle w:val="Default"/>
        <w:spacing w:before="240" w:after="120"/>
        <w:jc w:val="both"/>
        <w:rPr>
          <w:color w:val="auto"/>
        </w:rPr>
      </w:pPr>
      <w:r w:rsidRPr="00E069B6">
        <w:rPr>
          <w:b/>
          <w:bCs/>
          <w:color w:val="auto"/>
        </w:rPr>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750DBF" w:rsidRPr="00E069B6" w:rsidTr="00045376">
        <w:trPr>
          <w:trHeight w:val="566"/>
        </w:trPr>
        <w:tc>
          <w:tcPr>
            <w:tcW w:w="1666" w:type="dxa"/>
            <w:tcBorders>
              <w:top w:val="single" w:sz="8" w:space="0" w:color="000000"/>
              <w:bottom w:val="single" w:sz="8" w:space="0" w:color="000000"/>
              <w:right w:val="single" w:sz="8" w:space="0" w:color="000000"/>
            </w:tcBorders>
          </w:tcPr>
          <w:p w:rsidR="00750DBF" w:rsidRPr="00E069B6" w:rsidRDefault="00750DBF" w:rsidP="004A0721">
            <w:pPr>
              <w:pStyle w:val="ae"/>
              <w:jc w:val="center"/>
            </w:pPr>
            <w:r w:rsidRPr="00E069B6">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750DBF" w:rsidRPr="00FF01A4" w:rsidRDefault="00750DBF" w:rsidP="00045376">
            <w:pPr>
              <w:pStyle w:val="Default1"/>
              <w:jc w:val="center"/>
            </w:pPr>
            <w:r w:rsidRPr="00FF01A4">
              <w:rPr>
                <w:bCs/>
              </w:rPr>
              <w:t>Результаты освоения</w:t>
            </w:r>
          </w:p>
        </w:tc>
        <w:tc>
          <w:tcPr>
            <w:tcW w:w="4098" w:type="dxa"/>
            <w:tcBorders>
              <w:top w:val="single" w:sz="8" w:space="0" w:color="000000"/>
              <w:left w:val="single" w:sz="8" w:space="0" w:color="000000"/>
              <w:bottom w:val="single" w:sz="8" w:space="0" w:color="000000"/>
            </w:tcBorders>
            <w:vAlign w:val="center"/>
          </w:tcPr>
          <w:p w:rsidR="00750DBF" w:rsidRPr="00FF01A4" w:rsidRDefault="00750DBF" w:rsidP="00045376">
            <w:pPr>
              <w:pStyle w:val="Default"/>
              <w:jc w:val="center"/>
              <w:rPr>
                <w:color w:val="auto"/>
              </w:rPr>
            </w:pPr>
            <w:r w:rsidRPr="00FF01A4">
              <w:rPr>
                <w:bCs/>
                <w:color w:val="auto"/>
              </w:rPr>
              <w:t>Перечень планируемых результатов обучения по дисциплине</w:t>
            </w:r>
          </w:p>
        </w:tc>
      </w:tr>
      <w:tr w:rsidR="00750DBF" w:rsidRPr="00E069B6" w:rsidTr="00045376">
        <w:trPr>
          <w:trHeight w:val="884"/>
        </w:trPr>
        <w:tc>
          <w:tcPr>
            <w:tcW w:w="1666" w:type="dxa"/>
            <w:tcBorders>
              <w:top w:val="single" w:sz="8" w:space="0" w:color="000000"/>
              <w:bottom w:val="single" w:sz="8" w:space="0" w:color="000000"/>
              <w:right w:val="single" w:sz="8" w:space="0" w:color="000000"/>
            </w:tcBorders>
            <w:vAlign w:val="center"/>
          </w:tcPr>
          <w:p w:rsidR="00750DBF" w:rsidRPr="00E069B6" w:rsidRDefault="00FB245A" w:rsidP="002946C4">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П</w:t>
            </w:r>
            <w:r w:rsidR="00750DBF" w:rsidRPr="00E069B6">
              <w:rPr>
                <w:rFonts w:ascii="Times New Roman" w:hAnsi="Times New Roman"/>
                <w:b/>
                <w:bCs/>
                <w:sz w:val="28"/>
                <w:szCs w:val="28"/>
              </w:rPr>
              <w:t>К-</w:t>
            </w:r>
            <w:r w:rsidR="002946C4">
              <w:rPr>
                <w:rFonts w:ascii="Times New Roman" w:hAnsi="Times New Roman"/>
                <w:b/>
                <w:bCs/>
                <w:sz w:val="28"/>
                <w:szCs w:val="28"/>
              </w:rPr>
              <w:t>13</w:t>
            </w:r>
          </w:p>
        </w:tc>
        <w:tc>
          <w:tcPr>
            <w:tcW w:w="3780" w:type="dxa"/>
            <w:tcBorders>
              <w:top w:val="single" w:sz="8" w:space="0" w:color="000000"/>
              <w:left w:val="single" w:sz="8" w:space="0" w:color="000000"/>
              <w:bottom w:val="single" w:sz="8" w:space="0" w:color="000000"/>
              <w:right w:val="single" w:sz="8" w:space="0" w:color="000000"/>
            </w:tcBorders>
            <w:vAlign w:val="center"/>
          </w:tcPr>
          <w:p w:rsidR="00750DBF" w:rsidRPr="00E069B6" w:rsidRDefault="00D601D4" w:rsidP="00904D26">
            <w:pPr>
              <w:autoSpaceDE w:val="0"/>
              <w:autoSpaceDN w:val="0"/>
              <w:adjustRightInd w:val="0"/>
              <w:spacing w:after="0" w:line="240" w:lineRule="auto"/>
              <w:ind w:firstLine="300"/>
              <w:jc w:val="both"/>
              <w:rPr>
                <w:rFonts w:ascii="Times New Roman" w:hAnsi="Times New Roman"/>
                <w:sz w:val="23"/>
                <w:szCs w:val="23"/>
              </w:rPr>
            </w:pPr>
            <w:r>
              <w:rPr>
                <w:rFonts w:ascii="Times New Roman" w:hAnsi="Times New Roman"/>
                <w:sz w:val="23"/>
                <w:szCs w:val="23"/>
              </w:rPr>
              <w:t>Умение использовать знания о природе леса в целях планирования и проведения лесохозяйственных мероприятий, направленных на рациональное</w:t>
            </w:r>
            <w:r w:rsidR="009B268E">
              <w:rPr>
                <w:rFonts w:ascii="Times New Roman" w:hAnsi="Times New Roman"/>
                <w:sz w:val="23"/>
                <w:szCs w:val="23"/>
              </w:rPr>
              <w:t>,</w:t>
            </w:r>
            <w:r>
              <w:rPr>
                <w:rFonts w:ascii="Times New Roman" w:hAnsi="Times New Roman"/>
                <w:sz w:val="23"/>
                <w:szCs w:val="23"/>
              </w:rPr>
              <w:t xml:space="preserve"> постоянное, неисто</w:t>
            </w:r>
            <w:r w:rsidR="00904D26">
              <w:rPr>
                <w:rFonts w:ascii="Times New Roman" w:hAnsi="Times New Roman"/>
                <w:sz w:val="23"/>
                <w:szCs w:val="23"/>
              </w:rPr>
              <w:t>щ</w:t>
            </w:r>
            <w:r>
              <w:rPr>
                <w:rFonts w:ascii="Times New Roman" w:hAnsi="Times New Roman"/>
                <w:sz w:val="23"/>
                <w:szCs w:val="23"/>
              </w:rPr>
              <w:t>ительное использование лесов, повышение продуктивности лесов, сохранении средообразующих, водоохранных, защит</w:t>
            </w:r>
            <w:r w:rsidR="009B268E">
              <w:rPr>
                <w:rFonts w:ascii="Times New Roman" w:hAnsi="Times New Roman"/>
                <w:sz w:val="23"/>
                <w:szCs w:val="23"/>
              </w:rPr>
              <w:t>н</w:t>
            </w:r>
            <w:r>
              <w:rPr>
                <w:rFonts w:ascii="Times New Roman" w:hAnsi="Times New Roman"/>
                <w:sz w:val="23"/>
                <w:szCs w:val="23"/>
              </w:rPr>
              <w:t>ы</w:t>
            </w:r>
            <w:r w:rsidR="009B268E">
              <w:rPr>
                <w:rFonts w:ascii="Times New Roman" w:hAnsi="Times New Roman"/>
                <w:sz w:val="23"/>
                <w:szCs w:val="23"/>
              </w:rPr>
              <w:t>х</w:t>
            </w:r>
            <w:r>
              <w:rPr>
                <w:rFonts w:ascii="Times New Roman" w:hAnsi="Times New Roman"/>
                <w:sz w:val="23"/>
                <w:szCs w:val="23"/>
              </w:rPr>
              <w:t>, санитарно</w:t>
            </w:r>
            <w:r w:rsidR="00904D26">
              <w:rPr>
                <w:rFonts w:ascii="Times New Roman" w:hAnsi="Times New Roman"/>
                <w:sz w:val="23"/>
                <w:szCs w:val="23"/>
              </w:rPr>
              <w:t>-</w:t>
            </w:r>
            <w:r>
              <w:rPr>
                <w:rFonts w:ascii="Times New Roman" w:hAnsi="Times New Roman"/>
                <w:sz w:val="23"/>
                <w:szCs w:val="23"/>
              </w:rPr>
              <w:t>г</w:t>
            </w:r>
            <w:r w:rsidR="00904D26">
              <w:rPr>
                <w:rFonts w:ascii="Times New Roman" w:hAnsi="Times New Roman"/>
                <w:sz w:val="23"/>
                <w:szCs w:val="23"/>
              </w:rPr>
              <w:t>иги</w:t>
            </w:r>
            <w:r>
              <w:rPr>
                <w:rFonts w:ascii="Times New Roman" w:hAnsi="Times New Roman"/>
                <w:sz w:val="23"/>
                <w:szCs w:val="23"/>
              </w:rPr>
              <w:t>енических, оздоровительных и иных полезных функций лесов.</w:t>
            </w:r>
          </w:p>
        </w:tc>
        <w:tc>
          <w:tcPr>
            <w:tcW w:w="4098" w:type="dxa"/>
            <w:tcBorders>
              <w:top w:val="single" w:sz="8" w:space="0" w:color="000000"/>
              <w:left w:val="single" w:sz="8" w:space="0" w:color="000000"/>
              <w:bottom w:val="single" w:sz="8" w:space="0" w:color="000000"/>
            </w:tcBorders>
          </w:tcPr>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знать: </w:t>
            </w:r>
          </w:p>
          <w:p w:rsidR="00750DBF" w:rsidRPr="00E069B6" w:rsidRDefault="00750DBF" w:rsidP="004A0721">
            <w:pPr>
              <w:autoSpaceDE w:val="0"/>
              <w:autoSpaceDN w:val="0"/>
              <w:adjustRightInd w:val="0"/>
              <w:spacing w:after="0" w:line="240" w:lineRule="auto"/>
              <w:jc w:val="both"/>
              <w:rPr>
                <w:rFonts w:ascii="Times New Roman" w:hAnsi="Times New Roman"/>
                <w:sz w:val="20"/>
                <w:szCs w:val="20"/>
              </w:rPr>
            </w:pPr>
            <w:r w:rsidRPr="00E069B6">
              <w:rPr>
                <w:rFonts w:ascii="Times New Roman" w:hAnsi="Times New Roman"/>
                <w:sz w:val="20"/>
                <w:szCs w:val="20"/>
              </w:rPr>
              <w:t xml:space="preserve">- </w:t>
            </w:r>
            <w:r w:rsidR="00904D26">
              <w:rPr>
                <w:rFonts w:ascii="Times New Roman" w:hAnsi="Times New Roman"/>
                <w:sz w:val="23"/>
                <w:szCs w:val="23"/>
              </w:rPr>
              <w:t>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уметь: </w:t>
            </w:r>
          </w:p>
          <w:p w:rsidR="00750DBF" w:rsidRPr="00E069B6" w:rsidRDefault="00750DBF" w:rsidP="00730EE5">
            <w:pPr>
              <w:autoSpaceDE w:val="0"/>
              <w:autoSpaceDN w:val="0"/>
              <w:adjustRightInd w:val="0"/>
              <w:spacing w:after="0" w:line="240" w:lineRule="auto"/>
              <w:jc w:val="both"/>
              <w:rPr>
                <w:rFonts w:ascii="Times New Roman" w:hAnsi="Times New Roman"/>
                <w:sz w:val="20"/>
                <w:szCs w:val="20"/>
              </w:rPr>
            </w:pPr>
            <w:r w:rsidRPr="00E069B6">
              <w:rPr>
                <w:rFonts w:ascii="Times New Roman" w:hAnsi="Times New Roman"/>
                <w:sz w:val="20"/>
                <w:szCs w:val="20"/>
              </w:rPr>
              <w:t>-</w:t>
            </w:r>
            <w:r w:rsidR="00730EE5">
              <w:rPr>
                <w:rFonts w:ascii="Times New Roman" w:hAnsi="Times New Roman"/>
                <w:sz w:val="23"/>
                <w:szCs w:val="23"/>
              </w:rPr>
              <w:t xml:space="preserve"> </w:t>
            </w:r>
            <w:r w:rsidR="00904D26">
              <w:rPr>
                <w:rFonts w:ascii="Times New Roman" w:hAnsi="Times New Roman"/>
                <w:sz w:val="23"/>
                <w:szCs w:val="23"/>
              </w:rPr>
              <w:t xml:space="preserve"> 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владеть: </w:t>
            </w:r>
          </w:p>
          <w:p w:rsidR="00750DBF" w:rsidRPr="00E069B6" w:rsidRDefault="00730EE5" w:rsidP="00904D2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00904D26">
              <w:rPr>
                <w:rFonts w:ascii="Times New Roman" w:hAnsi="Times New Roman"/>
                <w:sz w:val="23"/>
                <w:szCs w:val="23"/>
              </w:rPr>
              <w:t>умением 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2. Место дисциплины в стр</w:t>
      </w:r>
      <w:r>
        <w:rPr>
          <w:rFonts w:ascii="Times New Roman" w:hAnsi="Times New Roman"/>
          <w:b/>
          <w:sz w:val="24"/>
          <w:szCs w:val="24"/>
        </w:rPr>
        <w:t xml:space="preserve">уктуре </w:t>
      </w:r>
      <w:r w:rsidRPr="00E069B6">
        <w:rPr>
          <w:rFonts w:ascii="Times New Roman" w:hAnsi="Times New Roman"/>
          <w:b/>
          <w:sz w:val="24"/>
          <w:szCs w:val="24"/>
        </w:rPr>
        <w:t>образовательной</w:t>
      </w:r>
      <w:r>
        <w:rPr>
          <w:rFonts w:ascii="Times New Roman" w:hAnsi="Times New Roman"/>
          <w:b/>
          <w:sz w:val="24"/>
          <w:szCs w:val="24"/>
        </w:rPr>
        <w:t xml:space="preserve"> программы</w:t>
      </w:r>
    </w:p>
    <w:p w:rsidR="009B268E" w:rsidRDefault="00E60814" w:rsidP="00E60814">
      <w:pPr>
        <w:spacing w:after="0" w:line="240" w:lineRule="auto"/>
        <w:ind w:firstLine="709"/>
        <w:jc w:val="both"/>
        <w:rPr>
          <w:rFonts w:ascii="Times New Roman" w:hAnsi="Times New Roman"/>
        </w:rPr>
      </w:pPr>
      <w:r w:rsidRPr="00913E68">
        <w:rPr>
          <w:rFonts w:ascii="Times New Roman" w:hAnsi="Times New Roman"/>
          <w:sz w:val="24"/>
          <w:szCs w:val="24"/>
        </w:rPr>
        <w:t>Дисциплина «</w:t>
      </w:r>
      <w:r>
        <w:rPr>
          <w:rFonts w:ascii="Times New Roman" w:hAnsi="Times New Roman"/>
          <w:sz w:val="24"/>
          <w:szCs w:val="24"/>
        </w:rPr>
        <w:t>Почвоведение</w:t>
      </w:r>
      <w:r w:rsidRPr="00913E68">
        <w:rPr>
          <w:rFonts w:ascii="Times New Roman" w:hAnsi="Times New Roman"/>
          <w:sz w:val="24"/>
          <w:szCs w:val="24"/>
        </w:rPr>
        <w:t xml:space="preserve">» </w:t>
      </w:r>
      <w:r w:rsidR="009B268E" w:rsidRPr="00913E68">
        <w:rPr>
          <w:rFonts w:ascii="Times New Roman" w:hAnsi="Times New Roman"/>
          <w:sz w:val="24"/>
          <w:szCs w:val="24"/>
        </w:rPr>
        <w:t xml:space="preserve">входит в </w:t>
      </w:r>
      <w:r w:rsidR="009B268E">
        <w:rPr>
          <w:rFonts w:ascii="Times New Roman" w:hAnsi="Times New Roman"/>
          <w:sz w:val="24"/>
          <w:szCs w:val="24"/>
        </w:rPr>
        <w:t xml:space="preserve"> вариативную часть</w:t>
      </w:r>
      <w:r w:rsidRPr="00913E68">
        <w:rPr>
          <w:rFonts w:ascii="Times New Roman" w:hAnsi="Times New Roman"/>
          <w:sz w:val="24"/>
          <w:szCs w:val="24"/>
        </w:rPr>
        <w:t xml:space="preserve"> в соответствии с ФГОС направления </w:t>
      </w:r>
      <w:r w:rsidR="00647C31" w:rsidRPr="002946C4">
        <w:rPr>
          <w:rFonts w:ascii="Times New Roman" w:hAnsi="Times New Roman"/>
        </w:rPr>
        <w:t>35.03.01 «Лесное дело»</w:t>
      </w:r>
      <w:r w:rsidR="009B268E">
        <w:rPr>
          <w:rFonts w:ascii="Times New Roman" w:hAnsi="Times New Roman"/>
        </w:rPr>
        <w:t>.</w:t>
      </w:r>
    </w:p>
    <w:p w:rsidR="00E60814" w:rsidRDefault="00E60814" w:rsidP="00E60814">
      <w:pPr>
        <w:spacing w:after="0" w:line="240" w:lineRule="auto"/>
        <w:ind w:firstLine="709"/>
        <w:jc w:val="both"/>
        <w:rPr>
          <w:rFonts w:ascii="Times New Roman" w:hAnsi="Times New Roman"/>
          <w:sz w:val="24"/>
          <w:szCs w:val="24"/>
        </w:rPr>
      </w:pPr>
      <w:r w:rsidRPr="009E06F0">
        <w:rPr>
          <w:rFonts w:ascii="Times New Roman" w:hAnsi="Times New Roman"/>
          <w:sz w:val="24"/>
          <w:szCs w:val="24"/>
        </w:rPr>
        <w:t>Для изучения дисциплины «</w:t>
      </w:r>
      <w:r>
        <w:rPr>
          <w:rFonts w:ascii="Times New Roman" w:hAnsi="Times New Roman"/>
          <w:sz w:val="24"/>
          <w:szCs w:val="24"/>
        </w:rPr>
        <w:t>Почвоведение</w:t>
      </w:r>
      <w:r w:rsidRPr="009E06F0">
        <w:rPr>
          <w:rFonts w:ascii="Times New Roman" w:hAnsi="Times New Roman"/>
          <w:sz w:val="24"/>
          <w:szCs w:val="24"/>
        </w:rPr>
        <w:t xml:space="preserve">» необходимы базовые знания дисциплин: </w:t>
      </w:r>
      <w:r>
        <w:rPr>
          <w:rFonts w:ascii="Times New Roman" w:hAnsi="Times New Roman"/>
          <w:sz w:val="24"/>
          <w:szCs w:val="24"/>
        </w:rPr>
        <w:t>«</w:t>
      </w:r>
      <w:r w:rsidRPr="00E60814">
        <w:rPr>
          <w:rFonts w:ascii="Times New Roman" w:hAnsi="Times New Roman"/>
          <w:sz w:val="24"/>
          <w:szCs w:val="24"/>
        </w:rPr>
        <w:t>Математика</w:t>
      </w:r>
      <w:r w:rsidR="009B268E">
        <w:rPr>
          <w:rFonts w:ascii="Times New Roman" w:hAnsi="Times New Roman"/>
          <w:sz w:val="24"/>
          <w:szCs w:val="24"/>
        </w:rPr>
        <w:t>»,</w:t>
      </w:r>
      <w:r w:rsidR="00904D26">
        <w:rPr>
          <w:rFonts w:ascii="Times New Roman" w:hAnsi="Times New Roman"/>
          <w:sz w:val="24"/>
          <w:szCs w:val="24"/>
        </w:rPr>
        <w:t xml:space="preserve"> </w:t>
      </w:r>
      <w:r>
        <w:rPr>
          <w:rFonts w:ascii="Times New Roman" w:hAnsi="Times New Roman"/>
          <w:sz w:val="24"/>
          <w:szCs w:val="24"/>
        </w:rPr>
        <w:t>«</w:t>
      </w:r>
      <w:r w:rsidRPr="00E60814">
        <w:rPr>
          <w:rFonts w:ascii="Times New Roman" w:hAnsi="Times New Roman"/>
          <w:sz w:val="24"/>
          <w:szCs w:val="24"/>
        </w:rPr>
        <w:t>Экология</w:t>
      </w:r>
      <w:r>
        <w:rPr>
          <w:rFonts w:ascii="Times New Roman" w:hAnsi="Times New Roman"/>
          <w:sz w:val="24"/>
          <w:szCs w:val="24"/>
        </w:rPr>
        <w:t xml:space="preserve">», </w:t>
      </w:r>
      <w:r w:rsidR="00904D26">
        <w:rPr>
          <w:rFonts w:ascii="Times New Roman" w:hAnsi="Times New Roman"/>
          <w:sz w:val="24"/>
          <w:szCs w:val="24"/>
        </w:rPr>
        <w:t>«</w:t>
      </w:r>
      <w:r w:rsidR="00361A7F">
        <w:rPr>
          <w:rFonts w:ascii="Times New Roman" w:hAnsi="Times New Roman"/>
          <w:sz w:val="24"/>
          <w:szCs w:val="24"/>
        </w:rPr>
        <w:t>Ботаника»</w:t>
      </w:r>
      <w:r w:rsidR="00904D26">
        <w:rPr>
          <w:rFonts w:ascii="Times New Roman" w:hAnsi="Times New Roman"/>
          <w:sz w:val="24"/>
          <w:szCs w:val="24"/>
        </w:rPr>
        <w:t>.</w:t>
      </w:r>
    </w:p>
    <w:p w:rsidR="00904D26" w:rsidRDefault="00E60814" w:rsidP="00904D26">
      <w:pPr>
        <w:spacing w:after="0" w:line="240" w:lineRule="auto"/>
        <w:ind w:firstLine="709"/>
        <w:jc w:val="both"/>
        <w:rPr>
          <w:rFonts w:ascii="Times New Roman" w:hAnsi="Times New Roman"/>
          <w:bCs/>
          <w:sz w:val="24"/>
          <w:szCs w:val="24"/>
        </w:rPr>
      </w:pPr>
      <w:r w:rsidRPr="009E06F0">
        <w:rPr>
          <w:rFonts w:ascii="Times New Roman" w:hAnsi="Times New Roman"/>
          <w:sz w:val="24"/>
          <w:szCs w:val="24"/>
        </w:rPr>
        <w:t>Знания, полученные студентами при изучении дисциплины «</w:t>
      </w:r>
      <w:r>
        <w:rPr>
          <w:rFonts w:ascii="Times New Roman" w:hAnsi="Times New Roman"/>
          <w:sz w:val="24"/>
          <w:szCs w:val="24"/>
        </w:rPr>
        <w:t>Почвоведение</w:t>
      </w:r>
      <w:r w:rsidRPr="009E06F0">
        <w:rPr>
          <w:rFonts w:ascii="Times New Roman" w:hAnsi="Times New Roman"/>
          <w:sz w:val="24"/>
          <w:szCs w:val="24"/>
        </w:rPr>
        <w:t>» будут способствовать лучшему усвоению материала при последующем изучении таких дисциплин как,</w:t>
      </w:r>
      <w:r w:rsidRPr="009E06F0">
        <w:rPr>
          <w:rFonts w:ascii="Times New Roman" w:hAnsi="Times New Roman"/>
          <w:bCs/>
          <w:sz w:val="24"/>
          <w:szCs w:val="24"/>
        </w:rPr>
        <w:t xml:space="preserve"> </w:t>
      </w:r>
      <w:r w:rsidR="00904D26">
        <w:rPr>
          <w:rFonts w:ascii="Times New Roman" w:hAnsi="Times New Roman"/>
          <w:bCs/>
          <w:sz w:val="24"/>
          <w:szCs w:val="24"/>
        </w:rPr>
        <w:t>«Лесоведение», «Таксация леса», «Лесные культуры», «Лесомелиорация</w:t>
      </w:r>
      <w:r w:rsidR="00361A7F">
        <w:rPr>
          <w:rFonts w:ascii="Times New Roman" w:hAnsi="Times New Roman"/>
          <w:bCs/>
          <w:sz w:val="24"/>
          <w:szCs w:val="24"/>
        </w:rPr>
        <w:t xml:space="preserve"> ландшафтов»</w:t>
      </w:r>
      <w:r w:rsidR="00904D26">
        <w:rPr>
          <w:rFonts w:ascii="Times New Roman" w:hAnsi="Times New Roman"/>
          <w:bCs/>
          <w:sz w:val="24"/>
          <w:szCs w:val="24"/>
        </w:rPr>
        <w:t>.</w:t>
      </w:r>
    </w:p>
    <w:p w:rsidR="00730EE5" w:rsidRDefault="00750DBF" w:rsidP="00904D26">
      <w:pPr>
        <w:spacing w:after="120" w:line="240" w:lineRule="auto"/>
        <w:ind w:firstLine="709"/>
        <w:jc w:val="both"/>
        <w:rPr>
          <w:rFonts w:ascii="Times New Roman" w:hAnsi="Times New Roman"/>
          <w:sz w:val="24"/>
          <w:szCs w:val="24"/>
        </w:rPr>
      </w:pPr>
      <w:r w:rsidRPr="00E96D8A">
        <w:rPr>
          <w:rFonts w:ascii="Times New Roman" w:hAnsi="Times New Roman"/>
          <w:sz w:val="24"/>
          <w:szCs w:val="24"/>
        </w:rPr>
        <w:t xml:space="preserve">Дисциплина изучается на </w:t>
      </w:r>
      <w:r w:rsidR="00647C31">
        <w:rPr>
          <w:rFonts w:ascii="Times New Roman" w:hAnsi="Times New Roman"/>
          <w:sz w:val="24"/>
          <w:szCs w:val="24"/>
        </w:rPr>
        <w:t>2</w:t>
      </w:r>
      <w:r w:rsidR="00E96D8A" w:rsidRPr="00E96D8A">
        <w:rPr>
          <w:rFonts w:ascii="Times New Roman" w:hAnsi="Times New Roman"/>
          <w:sz w:val="24"/>
          <w:szCs w:val="24"/>
        </w:rPr>
        <w:t xml:space="preserve"> </w:t>
      </w:r>
      <w:r w:rsidRPr="00E96D8A">
        <w:rPr>
          <w:rFonts w:ascii="Times New Roman" w:hAnsi="Times New Roman"/>
          <w:sz w:val="24"/>
          <w:szCs w:val="24"/>
        </w:rPr>
        <w:t>курсе</w:t>
      </w:r>
      <w:r w:rsidR="00E96D8A" w:rsidRPr="00E96D8A">
        <w:rPr>
          <w:rFonts w:ascii="Times New Roman" w:hAnsi="Times New Roman"/>
          <w:sz w:val="24"/>
          <w:szCs w:val="24"/>
        </w:rPr>
        <w:t xml:space="preserve"> </w:t>
      </w:r>
      <w:r w:rsidR="00A6304B" w:rsidRPr="00E96D8A">
        <w:rPr>
          <w:rFonts w:ascii="Times New Roman" w:hAnsi="Times New Roman"/>
          <w:sz w:val="24"/>
          <w:szCs w:val="24"/>
        </w:rPr>
        <w:t xml:space="preserve">в </w:t>
      </w:r>
      <w:r w:rsidR="00647C31">
        <w:rPr>
          <w:rFonts w:ascii="Times New Roman" w:hAnsi="Times New Roman"/>
          <w:sz w:val="24"/>
          <w:szCs w:val="24"/>
        </w:rPr>
        <w:t>3 и 4</w:t>
      </w:r>
      <w:r w:rsidR="00A6304B" w:rsidRPr="00E96D8A">
        <w:rPr>
          <w:rFonts w:ascii="Times New Roman" w:hAnsi="Times New Roman"/>
          <w:sz w:val="24"/>
          <w:szCs w:val="24"/>
        </w:rPr>
        <w:t xml:space="preserve"> семестр</w:t>
      </w:r>
      <w:r w:rsidR="00904D26">
        <w:rPr>
          <w:rFonts w:ascii="Times New Roman" w:hAnsi="Times New Roman"/>
          <w:sz w:val="24"/>
          <w:szCs w:val="24"/>
        </w:rPr>
        <w:t>ах</w:t>
      </w:r>
      <w:r w:rsidR="00A6304B" w:rsidRPr="00E96D8A">
        <w:rPr>
          <w:rFonts w:ascii="Times New Roman" w:hAnsi="Times New Roman"/>
          <w:sz w:val="24"/>
          <w:szCs w:val="24"/>
        </w:rPr>
        <w:t xml:space="preserve"> по о</w:t>
      </w:r>
      <w:r w:rsidR="00471199" w:rsidRPr="00E96D8A">
        <w:rPr>
          <w:rFonts w:ascii="Times New Roman" w:hAnsi="Times New Roman"/>
          <w:sz w:val="24"/>
          <w:szCs w:val="24"/>
        </w:rPr>
        <w:t xml:space="preserve">чной форме обучения и на </w:t>
      </w:r>
      <w:r w:rsidR="00E96D8A" w:rsidRPr="00E96D8A">
        <w:rPr>
          <w:rFonts w:ascii="Times New Roman" w:hAnsi="Times New Roman"/>
          <w:sz w:val="24"/>
          <w:szCs w:val="24"/>
        </w:rPr>
        <w:t>2</w:t>
      </w:r>
      <w:r w:rsidR="00471199" w:rsidRPr="00E96D8A">
        <w:rPr>
          <w:rFonts w:ascii="Times New Roman" w:hAnsi="Times New Roman"/>
          <w:sz w:val="24"/>
          <w:szCs w:val="24"/>
        </w:rPr>
        <w:t xml:space="preserve"> курсе  в </w:t>
      </w:r>
      <w:r w:rsidR="00E96D8A" w:rsidRPr="00E96D8A">
        <w:rPr>
          <w:rFonts w:ascii="Times New Roman" w:hAnsi="Times New Roman"/>
          <w:sz w:val="24"/>
          <w:szCs w:val="24"/>
        </w:rPr>
        <w:t>3</w:t>
      </w:r>
      <w:r w:rsidR="00647C31">
        <w:rPr>
          <w:rFonts w:ascii="Times New Roman" w:hAnsi="Times New Roman"/>
          <w:sz w:val="24"/>
          <w:szCs w:val="24"/>
        </w:rPr>
        <w:t xml:space="preserve"> и 4</w:t>
      </w:r>
      <w:r w:rsidR="00471199" w:rsidRPr="00E96D8A">
        <w:rPr>
          <w:rFonts w:ascii="Times New Roman" w:hAnsi="Times New Roman"/>
          <w:sz w:val="24"/>
          <w:szCs w:val="24"/>
        </w:rPr>
        <w:t xml:space="preserve"> семестр</w:t>
      </w:r>
      <w:r w:rsidR="00904D26">
        <w:rPr>
          <w:rFonts w:ascii="Times New Roman" w:hAnsi="Times New Roman"/>
          <w:sz w:val="24"/>
          <w:szCs w:val="24"/>
        </w:rPr>
        <w:t>ах</w:t>
      </w:r>
      <w:r w:rsidR="00471199" w:rsidRPr="00E96D8A">
        <w:rPr>
          <w:rFonts w:ascii="Times New Roman" w:hAnsi="Times New Roman"/>
          <w:sz w:val="24"/>
          <w:szCs w:val="24"/>
        </w:rPr>
        <w:t xml:space="preserve">– </w:t>
      </w:r>
      <w:r w:rsidR="00361A7F">
        <w:rPr>
          <w:rFonts w:ascii="Times New Roman" w:hAnsi="Times New Roman"/>
          <w:sz w:val="24"/>
          <w:szCs w:val="24"/>
        </w:rPr>
        <w:t xml:space="preserve"> </w:t>
      </w:r>
      <w:r w:rsidR="00471199" w:rsidRPr="00E96D8A">
        <w:rPr>
          <w:rFonts w:ascii="Times New Roman" w:hAnsi="Times New Roman"/>
          <w:sz w:val="24"/>
          <w:szCs w:val="24"/>
        </w:rPr>
        <w:t>заочной форме.</w:t>
      </w:r>
      <w:r w:rsidR="00730EE5">
        <w:rPr>
          <w:rFonts w:ascii="Times New Roman" w:hAnsi="Times New Roman"/>
          <w:sz w:val="24"/>
          <w:szCs w:val="24"/>
        </w:rPr>
        <w:br w:type="page"/>
      </w:r>
    </w:p>
    <w:p w:rsidR="00750DBF" w:rsidRDefault="00750DBF" w:rsidP="00730EE5">
      <w:pPr>
        <w:spacing w:after="120" w:line="240" w:lineRule="auto"/>
        <w:rPr>
          <w:rFonts w:ascii="Times New Roman" w:hAnsi="Times New Roman"/>
          <w:b/>
          <w:sz w:val="24"/>
          <w:szCs w:val="24"/>
        </w:rPr>
      </w:pPr>
      <w:r w:rsidRPr="00E069B6">
        <w:rPr>
          <w:rFonts w:ascii="Times New Roman" w:hAnsi="Times New Roman"/>
          <w:b/>
          <w:sz w:val="24"/>
          <w:szCs w:val="24"/>
        </w:rPr>
        <w:t>3. Объем дисциплины и виды учебной работы</w:t>
      </w:r>
    </w:p>
    <w:p w:rsidR="00750DBF" w:rsidRDefault="00750DBF" w:rsidP="00730EE5">
      <w:pPr>
        <w:spacing w:after="120" w:line="240" w:lineRule="auto"/>
        <w:rPr>
          <w:rFonts w:ascii="Times New Roman" w:hAnsi="Times New Roman"/>
          <w:sz w:val="24"/>
          <w:szCs w:val="24"/>
        </w:rPr>
      </w:pPr>
      <w:r w:rsidRPr="00E069B6">
        <w:rPr>
          <w:rFonts w:ascii="Times New Roman" w:hAnsi="Times New Roman"/>
          <w:sz w:val="24"/>
          <w:szCs w:val="24"/>
        </w:rPr>
        <w:t xml:space="preserve">Общая трудоемкость дисциплины составляет </w:t>
      </w:r>
      <w:r w:rsidR="00647C31">
        <w:rPr>
          <w:rFonts w:ascii="Times New Roman" w:hAnsi="Times New Roman"/>
          <w:sz w:val="24"/>
          <w:szCs w:val="24"/>
        </w:rPr>
        <w:t xml:space="preserve">216 </w:t>
      </w:r>
      <w:r w:rsidR="00E96D8A">
        <w:rPr>
          <w:rFonts w:ascii="Times New Roman" w:hAnsi="Times New Roman"/>
          <w:sz w:val="24"/>
          <w:szCs w:val="24"/>
        </w:rPr>
        <w:t>часов (</w:t>
      </w:r>
      <w:r w:rsidR="00647C31">
        <w:rPr>
          <w:rFonts w:ascii="Times New Roman" w:hAnsi="Times New Roman"/>
          <w:sz w:val="24"/>
          <w:szCs w:val="24"/>
        </w:rPr>
        <w:t>7</w:t>
      </w:r>
      <w:r w:rsidR="00E96D8A">
        <w:rPr>
          <w:rFonts w:ascii="Times New Roman" w:hAnsi="Times New Roman"/>
          <w:sz w:val="24"/>
          <w:szCs w:val="24"/>
        </w:rPr>
        <w:t xml:space="preserve"> </w:t>
      </w:r>
      <w:r w:rsidR="0065658B">
        <w:rPr>
          <w:rFonts w:ascii="Times New Roman" w:hAnsi="Times New Roman"/>
          <w:sz w:val="24"/>
          <w:szCs w:val="24"/>
        </w:rPr>
        <w:t>зачетных единиц)</w:t>
      </w:r>
    </w:p>
    <w:tbl>
      <w:tblPr>
        <w:tblStyle w:val="1"/>
        <w:tblW w:w="9842" w:type="dxa"/>
        <w:jc w:val="center"/>
        <w:tblLayout w:type="fixed"/>
        <w:tblLook w:val="04A0"/>
      </w:tblPr>
      <w:tblGrid>
        <w:gridCol w:w="3505"/>
        <w:gridCol w:w="992"/>
        <w:gridCol w:w="850"/>
        <w:gridCol w:w="1134"/>
        <w:gridCol w:w="1185"/>
        <w:gridCol w:w="1088"/>
        <w:gridCol w:w="1088"/>
      </w:tblGrid>
      <w:tr w:rsidR="00647C31" w:rsidRPr="006C3789" w:rsidTr="006C3789">
        <w:trPr>
          <w:trHeight w:val="20"/>
          <w:jc w:val="center"/>
        </w:trPr>
        <w:tc>
          <w:tcPr>
            <w:tcW w:w="3505" w:type="dxa"/>
            <w:vMerge w:val="restart"/>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Вид учебной работы</w:t>
            </w:r>
          </w:p>
        </w:tc>
        <w:tc>
          <w:tcPr>
            <w:tcW w:w="2976" w:type="dxa"/>
            <w:gridSpan w:val="3"/>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Очная форма</w:t>
            </w:r>
          </w:p>
        </w:tc>
        <w:tc>
          <w:tcPr>
            <w:tcW w:w="3361" w:type="dxa"/>
            <w:gridSpan w:val="3"/>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Заочная форма</w:t>
            </w:r>
          </w:p>
        </w:tc>
      </w:tr>
      <w:tr w:rsidR="00647C31" w:rsidRPr="006C3789" w:rsidTr="006C3789">
        <w:trPr>
          <w:trHeight w:val="20"/>
          <w:jc w:val="center"/>
        </w:trPr>
        <w:tc>
          <w:tcPr>
            <w:tcW w:w="3505" w:type="dxa"/>
            <w:vMerge/>
            <w:vAlign w:val="center"/>
          </w:tcPr>
          <w:p w:rsidR="00647C31" w:rsidRPr="006C3789" w:rsidRDefault="00647C31" w:rsidP="006C3789">
            <w:pPr>
              <w:spacing w:after="0" w:line="240" w:lineRule="auto"/>
              <w:jc w:val="center"/>
              <w:rPr>
                <w:rFonts w:ascii="Times New Roman" w:hAnsi="Times New Roman"/>
                <w:sz w:val="24"/>
                <w:szCs w:val="24"/>
              </w:rPr>
            </w:pPr>
          </w:p>
        </w:tc>
        <w:tc>
          <w:tcPr>
            <w:tcW w:w="992" w:type="dxa"/>
            <w:vMerge w:val="restart"/>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всего часов</w:t>
            </w:r>
          </w:p>
        </w:tc>
        <w:tc>
          <w:tcPr>
            <w:tcW w:w="1984" w:type="dxa"/>
            <w:gridSpan w:val="2"/>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семестр</w:t>
            </w:r>
          </w:p>
        </w:tc>
        <w:tc>
          <w:tcPr>
            <w:tcW w:w="1185" w:type="dxa"/>
            <w:vMerge w:val="restart"/>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всего часов</w:t>
            </w:r>
          </w:p>
        </w:tc>
        <w:tc>
          <w:tcPr>
            <w:tcW w:w="2176" w:type="dxa"/>
            <w:gridSpan w:val="2"/>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семестр</w:t>
            </w:r>
          </w:p>
        </w:tc>
      </w:tr>
      <w:tr w:rsidR="00647C31" w:rsidRPr="006C3789" w:rsidTr="006C3789">
        <w:trPr>
          <w:trHeight w:val="20"/>
          <w:jc w:val="center"/>
        </w:trPr>
        <w:tc>
          <w:tcPr>
            <w:tcW w:w="3505" w:type="dxa"/>
            <w:vMerge/>
            <w:tcBorders>
              <w:bottom w:val="single" w:sz="4" w:space="0" w:color="auto"/>
            </w:tcBorders>
            <w:vAlign w:val="center"/>
          </w:tcPr>
          <w:p w:rsidR="00647C31" w:rsidRPr="006C3789" w:rsidRDefault="00647C31" w:rsidP="006C3789">
            <w:pPr>
              <w:spacing w:after="0" w:line="240" w:lineRule="auto"/>
              <w:jc w:val="center"/>
              <w:rPr>
                <w:rFonts w:ascii="Times New Roman" w:hAnsi="Times New Roman"/>
                <w:sz w:val="24"/>
                <w:szCs w:val="24"/>
              </w:rPr>
            </w:pPr>
          </w:p>
        </w:tc>
        <w:tc>
          <w:tcPr>
            <w:tcW w:w="992" w:type="dxa"/>
            <w:vMerge/>
            <w:tcBorders>
              <w:bottom w:val="single" w:sz="4" w:space="0" w:color="auto"/>
            </w:tcBorders>
            <w:vAlign w:val="center"/>
          </w:tcPr>
          <w:p w:rsidR="00647C31" w:rsidRPr="006C3789" w:rsidRDefault="00647C31" w:rsidP="006C3789">
            <w:pPr>
              <w:spacing w:after="0" w:line="240" w:lineRule="auto"/>
              <w:jc w:val="center"/>
              <w:rPr>
                <w:rFonts w:ascii="Times New Roman" w:hAnsi="Times New Roman"/>
                <w:sz w:val="24"/>
                <w:szCs w:val="24"/>
              </w:rPr>
            </w:pPr>
          </w:p>
        </w:tc>
        <w:tc>
          <w:tcPr>
            <w:tcW w:w="850" w:type="dxa"/>
            <w:tcBorders>
              <w:bottom w:val="single" w:sz="4" w:space="0" w:color="auto"/>
            </w:tcBorders>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3</w:t>
            </w:r>
          </w:p>
        </w:tc>
        <w:tc>
          <w:tcPr>
            <w:tcW w:w="1134" w:type="dxa"/>
            <w:tcBorders>
              <w:bottom w:val="single" w:sz="4" w:space="0" w:color="auto"/>
            </w:tcBorders>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4</w:t>
            </w:r>
          </w:p>
        </w:tc>
        <w:tc>
          <w:tcPr>
            <w:tcW w:w="1185" w:type="dxa"/>
            <w:vMerge/>
            <w:tcBorders>
              <w:bottom w:val="single" w:sz="4" w:space="0" w:color="auto"/>
            </w:tcBorders>
            <w:vAlign w:val="center"/>
          </w:tcPr>
          <w:p w:rsidR="00647C31" w:rsidRPr="006C3789" w:rsidRDefault="00647C31" w:rsidP="006C3789">
            <w:pPr>
              <w:spacing w:after="0" w:line="240" w:lineRule="auto"/>
              <w:jc w:val="center"/>
              <w:rPr>
                <w:rFonts w:ascii="Times New Roman" w:hAnsi="Times New Roman"/>
                <w:sz w:val="24"/>
                <w:szCs w:val="24"/>
              </w:rPr>
            </w:pPr>
          </w:p>
        </w:tc>
        <w:tc>
          <w:tcPr>
            <w:tcW w:w="1088" w:type="dxa"/>
            <w:tcBorders>
              <w:bottom w:val="single" w:sz="4" w:space="0" w:color="auto"/>
            </w:tcBorders>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3</w:t>
            </w:r>
          </w:p>
        </w:tc>
        <w:tc>
          <w:tcPr>
            <w:tcW w:w="1088" w:type="dxa"/>
            <w:tcBorders>
              <w:bottom w:val="single" w:sz="4" w:space="0" w:color="auto"/>
            </w:tcBorders>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4</w:t>
            </w:r>
          </w:p>
        </w:tc>
      </w:tr>
      <w:tr w:rsidR="00647C31" w:rsidRPr="006C3789" w:rsidTr="006C3789">
        <w:trPr>
          <w:trHeight w:val="20"/>
          <w:jc w:val="center"/>
        </w:trPr>
        <w:tc>
          <w:tcPr>
            <w:tcW w:w="3505" w:type="dxa"/>
            <w:shd w:val="pct12" w:color="auto" w:fill="auto"/>
            <w:vAlign w:val="center"/>
          </w:tcPr>
          <w:p w:rsidR="00647C31" w:rsidRPr="006C3789" w:rsidRDefault="00647C31" w:rsidP="006C3789">
            <w:pPr>
              <w:spacing w:after="0" w:line="240" w:lineRule="auto"/>
              <w:jc w:val="center"/>
              <w:rPr>
                <w:rFonts w:ascii="Times New Roman" w:eastAsia="Times New Roman" w:hAnsi="Times New Roman"/>
                <w:sz w:val="24"/>
                <w:szCs w:val="24"/>
                <w:lang w:eastAsia="ru-RU"/>
              </w:rPr>
            </w:pPr>
            <w:r w:rsidRPr="006C3789">
              <w:rPr>
                <w:rFonts w:ascii="Times New Roman" w:eastAsia="Times New Roman" w:hAnsi="Times New Roman"/>
                <w:b/>
                <w:sz w:val="24"/>
                <w:szCs w:val="24"/>
                <w:lang w:eastAsia="ru-RU"/>
              </w:rPr>
              <w:t>Аудиторные занятия (всего)</w:t>
            </w:r>
          </w:p>
        </w:tc>
        <w:tc>
          <w:tcPr>
            <w:tcW w:w="992"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108</w:t>
            </w:r>
          </w:p>
        </w:tc>
        <w:tc>
          <w:tcPr>
            <w:tcW w:w="850"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36</w:t>
            </w:r>
          </w:p>
        </w:tc>
        <w:tc>
          <w:tcPr>
            <w:tcW w:w="1134"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72</w:t>
            </w:r>
          </w:p>
        </w:tc>
        <w:tc>
          <w:tcPr>
            <w:tcW w:w="1185"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28</w:t>
            </w:r>
          </w:p>
        </w:tc>
        <w:tc>
          <w:tcPr>
            <w:tcW w:w="1088"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10</w:t>
            </w:r>
          </w:p>
        </w:tc>
        <w:tc>
          <w:tcPr>
            <w:tcW w:w="1088" w:type="dxa"/>
            <w:shd w:val="pct12" w:color="auto" w:fill="auto"/>
            <w:vAlign w:val="center"/>
          </w:tcPr>
          <w:p w:rsidR="00647C31" w:rsidRPr="00361A7F" w:rsidRDefault="00F5607A" w:rsidP="006C3789">
            <w:pPr>
              <w:spacing w:after="0" w:line="240" w:lineRule="auto"/>
              <w:jc w:val="center"/>
              <w:rPr>
                <w:rFonts w:ascii="Times New Roman" w:hAnsi="Times New Roman"/>
                <w:b/>
                <w:sz w:val="24"/>
                <w:szCs w:val="24"/>
              </w:rPr>
            </w:pPr>
            <w:r w:rsidRPr="00361A7F">
              <w:rPr>
                <w:rFonts w:ascii="Times New Roman" w:hAnsi="Times New Roman"/>
                <w:b/>
                <w:sz w:val="24"/>
                <w:szCs w:val="24"/>
              </w:rPr>
              <w:t>18</w:t>
            </w: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i/>
                <w:sz w:val="24"/>
                <w:szCs w:val="24"/>
                <w:lang w:eastAsia="ru-RU"/>
              </w:rPr>
            </w:pPr>
            <w:r w:rsidRPr="006C3789">
              <w:rPr>
                <w:rFonts w:ascii="Times New Roman" w:eastAsia="Times New Roman" w:hAnsi="Times New Roman"/>
                <w:i/>
                <w:sz w:val="24"/>
                <w:szCs w:val="24"/>
                <w:lang w:eastAsia="ru-RU"/>
              </w:rPr>
              <w:t>В том числе:</w:t>
            </w:r>
          </w:p>
        </w:tc>
        <w:tc>
          <w:tcPr>
            <w:tcW w:w="992"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850"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134"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185"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088"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088"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Лекции</w:t>
            </w:r>
          </w:p>
        </w:tc>
        <w:tc>
          <w:tcPr>
            <w:tcW w:w="992"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54</w:t>
            </w:r>
          </w:p>
        </w:tc>
        <w:tc>
          <w:tcPr>
            <w:tcW w:w="850"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18</w:t>
            </w:r>
          </w:p>
        </w:tc>
        <w:tc>
          <w:tcPr>
            <w:tcW w:w="1134"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36</w:t>
            </w:r>
          </w:p>
        </w:tc>
        <w:tc>
          <w:tcPr>
            <w:tcW w:w="1185"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12</w:t>
            </w:r>
          </w:p>
        </w:tc>
        <w:tc>
          <w:tcPr>
            <w:tcW w:w="1088"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6</w:t>
            </w:r>
          </w:p>
        </w:tc>
        <w:tc>
          <w:tcPr>
            <w:tcW w:w="1088"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6</w:t>
            </w: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Практические занятия (ПЗ)</w:t>
            </w:r>
          </w:p>
        </w:tc>
        <w:tc>
          <w:tcPr>
            <w:tcW w:w="992"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54</w:t>
            </w:r>
          </w:p>
        </w:tc>
        <w:tc>
          <w:tcPr>
            <w:tcW w:w="850"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18</w:t>
            </w:r>
          </w:p>
        </w:tc>
        <w:tc>
          <w:tcPr>
            <w:tcW w:w="1134"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36</w:t>
            </w:r>
          </w:p>
        </w:tc>
        <w:tc>
          <w:tcPr>
            <w:tcW w:w="1185"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16</w:t>
            </w:r>
          </w:p>
        </w:tc>
        <w:tc>
          <w:tcPr>
            <w:tcW w:w="1088"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4</w:t>
            </w:r>
          </w:p>
        </w:tc>
        <w:tc>
          <w:tcPr>
            <w:tcW w:w="1088" w:type="dxa"/>
            <w:vAlign w:val="center"/>
          </w:tcPr>
          <w:p w:rsidR="00647C31" w:rsidRPr="006C3789" w:rsidRDefault="00F5607A" w:rsidP="006C3789">
            <w:pPr>
              <w:spacing w:after="0" w:line="240" w:lineRule="auto"/>
              <w:jc w:val="center"/>
              <w:rPr>
                <w:rFonts w:ascii="Times New Roman" w:hAnsi="Times New Roman"/>
                <w:sz w:val="24"/>
                <w:szCs w:val="24"/>
              </w:rPr>
            </w:pPr>
            <w:r w:rsidRPr="006C3789">
              <w:rPr>
                <w:rFonts w:ascii="Times New Roman" w:hAnsi="Times New Roman"/>
                <w:sz w:val="24"/>
                <w:szCs w:val="24"/>
              </w:rPr>
              <w:t>12</w:t>
            </w:r>
          </w:p>
        </w:tc>
      </w:tr>
      <w:tr w:rsidR="00647C31" w:rsidRPr="006C3789" w:rsidTr="006C3789">
        <w:trPr>
          <w:trHeight w:val="20"/>
          <w:jc w:val="center"/>
        </w:trPr>
        <w:tc>
          <w:tcPr>
            <w:tcW w:w="3505" w:type="dxa"/>
            <w:shd w:val="pct12" w:color="auto" w:fill="auto"/>
            <w:vAlign w:val="center"/>
          </w:tcPr>
          <w:p w:rsidR="00647C31" w:rsidRPr="006C3789" w:rsidRDefault="00647C31" w:rsidP="00361A7F">
            <w:pPr>
              <w:spacing w:after="0" w:line="240" w:lineRule="auto"/>
              <w:rPr>
                <w:rFonts w:ascii="Times New Roman" w:eastAsia="Times New Roman" w:hAnsi="Times New Roman"/>
                <w:b/>
                <w:sz w:val="24"/>
                <w:szCs w:val="24"/>
                <w:lang w:eastAsia="ru-RU"/>
              </w:rPr>
            </w:pPr>
            <w:r w:rsidRPr="006C3789">
              <w:rPr>
                <w:rFonts w:ascii="Times New Roman" w:eastAsia="Times New Roman" w:hAnsi="Times New Roman"/>
                <w:b/>
                <w:sz w:val="24"/>
                <w:szCs w:val="24"/>
                <w:lang w:eastAsia="ru-RU"/>
              </w:rPr>
              <w:t>Самостоятельная работа (всего)</w:t>
            </w:r>
          </w:p>
        </w:tc>
        <w:tc>
          <w:tcPr>
            <w:tcW w:w="992" w:type="dxa"/>
            <w:shd w:val="pct12" w:color="auto" w:fill="auto"/>
            <w:vAlign w:val="center"/>
          </w:tcPr>
          <w:p w:rsidR="00647C31" w:rsidRPr="00361A7F" w:rsidRDefault="00361A7F" w:rsidP="006C3789">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850" w:type="dxa"/>
            <w:shd w:val="pct12" w:color="auto" w:fill="auto"/>
            <w:vAlign w:val="center"/>
          </w:tcPr>
          <w:p w:rsidR="00647C31" w:rsidRPr="00361A7F" w:rsidRDefault="00361A7F" w:rsidP="006C3789">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1134" w:type="dxa"/>
            <w:shd w:val="pct12" w:color="auto" w:fill="auto"/>
            <w:vAlign w:val="center"/>
          </w:tcPr>
          <w:p w:rsidR="00647C31" w:rsidRPr="00361A7F" w:rsidRDefault="00361A7F" w:rsidP="006C3789">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1185" w:type="dxa"/>
            <w:shd w:val="pct12" w:color="auto" w:fill="auto"/>
            <w:vAlign w:val="center"/>
          </w:tcPr>
          <w:p w:rsidR="00647C31" w:rsidRPr="00361A7F" w:rsidRDefault="00145474" w:rsidP="006C3789">
            <w:pPr>
              <w:spacing w:after="0" w:line="240" w:lineRule="auto"/>
              <w:jc w:val="center"/>
              <w:rPr>
                <w:rFonts w:ascii="Times New Roman" w:hAnsi="Times New Roman"/>
                <w:b/>
                <w:sz w:val="24"/>
                <w:szCs w:val="24"/>
              </w:rPr>
            </w:pPr>
            <w:r>
              <w:rPr>
                <w:rFonts w:ascii="Times New Roman" w:hAnsi="Times New Roman"/>
                <w:b/>
                <w:sz w:val="24"/>
                <w:szCs w:val="24"/>
              </w:rPr>
              <w:t>188</w:t>
            </w:r>
          </w:p>
        </w:tc>
        <w:tc>
          <w:tcPr>
            <w:tcW w:w="1088" w:type="dxa"/>
            <w:shd w:val="pct12" w:color="auto" w:fill="auto"/>
            <w:vAlign w:val="center"/>
          </w:tcPr>
          <w:p w:rsidR="00647C31" w:rsidRPr="00361A7F" w:rsidRDefault="00145474" w:rsidP="006C3789">
            <w:pPr>
              <w:spacing w:after="0" w:line="240" w:lineRule="auto"/>
              <w:jc w:val="center"/>
              <w:rPr>
                <w:rFonts w:ascii="Times New Roman" w:hAnsi="Times New Roman"/>
                <w:b/>
                <w:sz w:val="24"/>
                <w:szCs w:val="24"/>
              </w:rPr>
            </w:pPr>
            <w:r>
              <w:rPr>
                <w:rFonts w:ascii="Times New Roman" w:hAnsi="Times New Roman"/>
                <w:b/>
                <w:sz w:val="24"/>
                <w:szCs w:val="24"/>
              </w:rPr>
              <w:t>62</w:t>
            </w:r>
          </w:p>
        </w:tc>
        <w:tc>
          <w:tcPr>
            <w:tcW w:w="1088" w:type="dxa"/>
            <w:shd w:val="pct12" w:color="auto" w:fill="auto"/>
            <w:vAlign w:val="center"/>
          </w:tcPr>
          <w:p w:rsidR="00647C31" w:rsidRPr="00361A7F" w:rsidRDefault="0017425D" w:rsidP="00145474">
            <w:pPr>
              <w:spacing w:after="0" w:line="240" w:lineRule="auto"/>
              <w:jc w:val="center"/>
              <w:rPr>
                <w:rFonts w:ascii="Times New Roman" w:hAnsi="Times New Roman"/>
                <w:b/>
                <w:sz w:val="24"/>
                <w:szCs w:val="24"/>
              </w:rPr>
            </w:pPr>
            <w:r>
              <w:rPr>
                <w:rFonts w:ascii="Times New Roman" w:hAnsi="Times New Roman"/>
                <w:b/>
                <w:sz w:val="24"/>
                <w:szCs w:val="24"/>
              </w:rPr>
              <w:t>1</w:t>
            </w:r>
            <w:r w:rsidR="00145474">
              <w:rPr>
                <w:rFonts w:ascii="Times New Roman" w:hAnsi="Times New Roman"/>
                <w:b/>
                <w:sz w:val="24"/>
                <w:szCs w:val="24"/>
              </w:rPr>
              <w:t>26</w:t>
            </w: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i/>
                <w:sz w:val="24"/>
                <w:szCs w:val="24"/>
                <w:lang w:eastAsia="ru-RU"/>
              </w:rPr>
            </w:pPr>
            <w:r w:rsidRPr="006C3789">
              <w:rPr>
                <w:rFonts w:ascii="Times New Roman" w:eastAsia="Times New Roman" w:hAnsi="Times New Roman"/>
                <w:i/>
                <w:sz w:val="24"/>
                <w:szCs w:val="24"/>
                <w:lang w:eastAsia="ru-RU"/>
              </w:rPr>
              <w:t>В том числе:</w:t>
            </w:r>
          </w:p>
        </w:tc>
        <w:tc>
          <w:tcPr>
            <w:tcW w:w="992"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850"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134"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185" w:type="dxa"/>
            <w:vAlign w:val="center"/>
          </w:tcPr>
          <w:p w:rsidR="00647C31" w:rsidRPr="006C3789" w:rsidRDefault="00647C31"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088" w:type="dxa"/>
            <w:vAlign w:val="center"/>
          </w:tcPr>
          <w:p w:rsidR="00647C31" w:rsidRPr="006C3789" w:rsidRDefault="0017425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088" w:type="dxa"/>
            <w:vAlign w:val="center"/>
          </w:tcPr>
          <w:p w:rsidR="00647C31" w:rsidRPr="006C3789" w:rsidRDefault="0017425D" w:rsidP="006C3789">
            <w:pPr>
              <w:spacing w:after="0" w:line="240" w:lineRule="auto"/>
              <w:jc w:val="center"/>
              <w:rPr>
                <w:rFonts w:ascii="Times New Roman" w:hAnsi="Times New Roman"/>
                <w:sz w:val="24"/>
                <w:szCs w:val="24"/>
              </w:rPr>
            </w:pPr>
            <w:r>
              <w:rPr>
                <w:rFonts w:ascii="Times New Roman" w:hAnsi="Times New Roman"/>
                <w:sz w:val="24"/>
                <w:szCs w:val="24"/>
              </w:rPr>
              <w:t>-</w:t>
            </w:r>
          </w:p>
        </w:tc>
      </w:tr>
      <w:tr w:rsidR="00145474" w:rsidRPr="006C3789" w:rsidTr="0017425D">
        <w:trPr>
          <w:trHeight w:val="596"/>
          <w:jc w:val="center"/>
        </w:trPr>
        <w:tc>
          <w:tcPr>
            <w:tcW w:w="3505" w:type="dxa"/>
            <w:vAlign w:val="center"/>
          </w:tcPr>
          <w:p w:rsidR="00145474" w:rsidRPr="006C3789" w:rsidRDefault="00145474"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Проработка материала лекций, подготовка к занятиям</w:t>
            </w:r>
          </w:p>
        </w:tc>
        <w:tc>
          <w:tcPr>
            <w:tcW w:w="992" w:type="dxa"/>
            <w:vAlign w:val="center"/>
          </w:tcPr>
          <w:p w:rsidR="00145474" w:rsidRPr="006C3789" w:rsidRDefault="00145474" w:rsidP="006C37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850" w:type="dxa"/>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23</w:t>
            </w:r>
          </w:p>
        </w:tc>
        <w:tc>
          <w:tcPr>
            <w:tcW w:w="1185" w:type="dxa"/>
            <w:vMerge w:val="restart"/>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76</w:t>
            </w:r>
          </w:p>
        </w:tc>
        <w:tc>
          <w:tcPr>
            <w:tcW w:w="1088" w:type="dxa"/>
            <w:vMerge w:val="restart"/>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31</w:t>
            </w:r>
          </w:p>
        </w:tc>
        <w:tc>
          <w:tcPr>
            <w:tcW w:w="1088" w:type="dxa"/>
            <w:vMerge w:val="restart"/>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45</w:t>
            </w:r>
          </w:p>
        </w:tc>
      </w:tr>
      <w:tr w:rsidR="00145474" w:rsidRPr="006C3789" w:rsidTr="006C3789">
        <w:trPr>
          <w:trHeight w:val="20"/>
          <w:jc w:val="center"/>
        </w:trPr>
        <w:tc>
          <w:tcPr>
            <w:tcW w:w="3505" w:type="dxa"/>
            <w:vAlign w:val="center"/>
          </w:tcPr>
          <w:p w:rsidR="00145474" w:rsidRPr="006C3789" w:rsidRDefault="00145474"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Самостоятельное изучение тем</w:t>
            </w:r>
          </w:p>
        </w:tc>
        <w:tc>
          <w:tcPr>
            <w:tcW w:w="992" w:type="dxa"/>
            <w:vAlign w:val="center"/>
          </w:tcPr>
          <w:p w:rsidR="00145474" w:rsidRPr="006C3789" w:rsidRDefault="00145474" w:rsidP="006C37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850" w:type="dxa"/>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vAlign w:val="center"/>
          </w:tcPr>
          <w:p w:rsidR="00145474"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6</w:t>
            </w:r>
          </w:p>
        </w:tc>
        <w:tc>
          <w:tcPr>
            <w:tcW w:w="1185" w:type="dxa"/>
            <w:vMerge/>
            <w:vAlign w:val="center"/>
          </w:tcPr>
          <w:p w:rsidR="00145474" w:rsidRPr="006C3789" w:rsidRDefault="00145474" w:rsidP="006C3789">
            <w:pPr>
              <w:spacing w:after="0" w:line="240" w:lineRule="auto"/>
              <w:jc w:val="center"/>
              <w:rPr>
                <w:rFonts w:ascii="Times New Roman" w:hAnsi="Times New Roman"/>
                <w:sz w:val="24"/>
                <w:szCs w:val="24"/>
              </w:rPr>
            </w:pPr>
          </w:p>
        </w:tc>
        <w:tc>
          <w:tcPr>
            <w:tcW w:w="1088" w:type="dxa"/>
            <w:vMerge/>
            <w:vAlign w:val="center"/>
          </w:tcPr>
          <w:p w:rsidR="00145474" w:rsidRPr="006C3789" w:rsidRDefault="00145474" w:rsidP="006C3789">
            <w:pPr>
              <w:spacing w:after="0" w:line="240" w:lineRule="auto"/>
              <w:jc w:val="center"/>
              <w:rPr>
                <w:rFonts w:ascii="Times New Roman" w:hAnsi="Times New Roman"/>
                <w:sz w:val="24"/>
                <w:szCs w:val="24"/>
              </w:rPr>
            </w:pPr>
          </w:p>
        </w:tc>
        <w:tc>
          <w:tcPr>
            <w:tcW w:w="1088" w:type="dxa"/>
            <w:vMerge/>
            <w:vAlign w:val="center"/>
          </w:tcPr>
          <w:p w:rsidR="00145474" w:rsidRPr="006C3789" w:rsidRDefault="00145474" w:rsidP="006C3789">
            <w:pPr>
              <w:spacing w:after="0" w:line="240" w:lineRule="auto"/>
              <w:jc w:val="center"/>
              <w:rPr>
                <w:rFonts w:ascii="Times New Roman" w:hAnsi="Times New Roman"/>
                <w:sz w:val="24"/>
                <w:szCs w:val="24"/>
              </w:rPr>
            </w:pP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Контрольные работы</w:t>
            </w:r>
          </w:p>
        </w:tc>
        <w:tc>
          <w:tcPr>
            <w:tcW w:w="992"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185" w:type="dxa"/>
            <w:vAlign w:val="center"/>
          </w:tcPr>
          <w:p w:rsidR="00647C31" w:rsidRPr="006C3789" w:rsidRDefault="0017425D" w:rsidP="006C3789">
            <w:pPr>
              <w:spacing w:after="0" w:line="240" w:lineRule="auto"/>
              <w:jc w:val="center"/>
              <w:rPr>
                <w:rFonts w:ascii="Times New Roman" w:hAnsi="Times New Roman"/>
                <w:sz w:val="24"/>
                <w:szCs w:val="24"/>
              </w:rPr>
            </w:pPr>
            <w:r>
              <w:rPr>
                <w:rFonts w:ascii="Times New Roman" w:hAnsi="Times New Roman"/>
                <w:sz w:val="24"/>
                <w:szCs w:val="24"/>
              </w:rPr>
              <w:t>34</w:t>
            </w:r>
          </w:p>
        </w:tc>
        <w:tc>
          <w:tcPr>
            <w:tcW w:w="1088"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23</w:t>
            </w:r>
          </w:p>
        </w:tc>
        <w:tc>
          <w:tcPr>
            <w:tcW w:w="1088"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11</w:t>
            </w:r>
          </w:p>
        </w:tc>
      </w:tr>
      <w:tr w:rsidR="00647C31" w:rsidRPr="006C3789" w:rsidTr="006C3789">
        <w:trPr>
          <w:trHeight w:val="20"/>
          <w:jc w:val="center"/>
        </w:trPr>
        <w:tc>
          <w:tcPr>
            <w:tcW w:w="3505" w:type="dxa"/>
            <w:vAlign w:val="center"/>
          </w:tcPr>
          <w:p w:rsidR="00647C31" w:rsidRPr="006C3789" w:rsidRDefault="00647C31"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Реферат</w:t>
            </w:r>
          </w:p>
        </w:tc>
        <w:tc>
          <w:tcPr>
            <w:tcW w:w="992"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28</w:t>
            </w:r>
          </w:p>
        </w:tc>
        <w:tc>
          <w:tcPr>
            <w:tcW w:w="850"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16</w:t>
            </w:r>
          </w:p>
        </w:tc>
        <w:tc>
          <w:tcPr>
            <w:tcW w:w="1185"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19</w:t>
            </w:r>
          </w:p>
        </w:tc>
        <w:tc>
          <w:tcPr>
            <w:tcW w:w="1088" w:type="dxa"/>
            <w:vAlign w:val="center"/>
          </w:tcPr>
          <w:p w:rsidR="00647C31" w:rsidRPr="006C3789" w:rsidRDefault="00647C31" w:rsidP="006C3789">
            <w:pPr>
              <w:spacing w:after="0" w:line="240" w:lineRule="auto"/>
              <w:jc w:val="center"/>
              <w:rPr>
                <w:rFonts w:ascii="Times New Roman" w:hAnsi="Times New Roman"/>
                <w:sz w:val="24"/>
                <w:szCs w:val="24"/>
              </w:rPr>
            </w:pPr>
          </w:p>
        </w:tc>
        <w:tc>
          <w:tcPr>
            <w:tcW w:w="1088"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19</w:t>
            </w:r>
          </w:p>
        </w:tc>
      </w:tr>
      <w:tr w:rsidR="00647C31" w:rsidRPr="006C3789" w:rsidTr="006C3789">
        <w:trPr>
          <w:trHeight w:val="20"/>
          <w:jc w:val="center"/>
        </w:trPr>
        <w:tc>
          <w:tcPr>
            <w:tcW w:w="3505" w:type="dxa"/>
            <w:vAlign w:val="center"/>
          </w:tcPr>
          <w:p w:rsidR="00647C31" w:rsidRPr="006C3789" w:rsidRDefault="00F5607A"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Тес</w:t>
            </w:r>
            <w:r w:rsidR="006C3789">
              <w:rPr>
                <w:rFonts w:ascii="Times New Roman" w:eastAsia="Times New Roman" w:hAnsi="Times New Roman"/>
                <w:sz w:val="24"/>
                <w:szCs w:val="24"/>
                <w:lang w:eastAsia="ru-RU"/>
              </w:rPr>
              <w:t>т</w:t>
            </w:r>
            <w:r w:rsidRPr="006C3789">
              <w:rPr>
                <w:rFonts w:ascii="Times New Roman" w:eastAsia="Times New Roman" w:hAnsi="Times New Roman"/>
                <w:sz w:val="24"/>
                <w:szCs w:val="24"/>
                <w:lang w:eastAsia="ru-RU"/>
              </w:rPr>
              <w:t>ирование</w:t>
            </w:r>
          </w:p>
        </w:tc>
        <w:tc>
          <w:tcPr>
            <w:tcW w:w="992"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center"/>
          </w:tcPr>
          <w:p w:rsidR="00647C31"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185"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23</w:t>
            </w:r>
          </w:p>
        </w:tc>
        <w:tc>
          <w:tcPr>
            <w:tcW w:w="1088"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8</w:t>
            </w:r>
          </w:p>
        </w:tc>
        <w:tc>
          <w:tcPr>
            <w:tcW w:w="1088" w:type="dxa"/>
            <w:vAlign w:val="center"/>
          </w:tcPr>
          <w:p w:rsidR="00647C31"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15</w:t>
            </w:r>
          </w:p>
        </w:tc>
      </w:tr>
      <w:tr w:rsidR="00361A7F" w:rsidRPr="006C3789" w:rsidTr="006C3789">
        <w:trPr>
          <w:trHeight w:val="20"/>
          <w:jc w:val="center"/>
        </w:trPr>
        <w:tc>
          <w:tcPr>
            <w:tcW w:w="3505" w:type="dxa"/>
            <w:vAlign w:val="center"/>
          </w:tcPr>
          <w:p w:rsidR="00361A7F" w:rsidRPr="006C3789" w:rsidRDefault="00361A7F"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Экзамен</w:t>
            </w:r>
          </w:p>
        </w:tc>
        <w:tc>
          <w:tcPr>
            <w:tcW w:w="992" w:type="dxa"/>
            <w:vAlign w:val="center"/>
          </w:tcPr>
          <w:p w:rsidR="00361A7F"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27</w:t>
            </w:r>
          </w:p>
        </w:tc>
        <w:tc>
          <w:tcPr>
            <w:tcW w:w="850" w:type="dxa"/>
            <w:vAlign w:val="center"/>
          </w:tcPr>
          <w:p w:rsidR="00361A7F"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center"/>
          </w:tcPr>
          <w:p w:rsidR="00361A7F" w:rsidRPr="006C3789" w:rsidRDefault="00CB25AD" w:rsidP="006C3789">
            <w:pPr>
              <w:spacing w:after="0" w:line="240" w:lineRule="auto"/>
              <w:jc w:val="center"/>
              <w:rPr>
                <w:rFonts w:ascii="Times New Roman" w:hAnsi="Times New Roman"/>
                <w:sz w:val="24"/>
                <w:szCs w:val="24"/>
              </w:rPr>
            </w:pPr>
            <w:r>
              <w:rPr>
                <w:rFonts w:ascii="Times New Roman" w:hAnsi="Times New Roman"/>
                <w:sz w:val="24"/>
                <w:szCs w:val="24"/>
              </w:rPr>
              <w:t>27</w:t>
            </w:r>
          </w:p>
        </w:tc>
        <w:tc>
          <w:tcPr>
            <w:tcW w:w="1185" w:type="dxa"/>
            <w:vAlign w:val="center"/>
          </w:tcPr>
          <w:p w:rsidR="00361A7F" w:rsidRPr="006C3789" w:rsidRDefault="0017425D" w:rsidP="006C3789">
            <w:pPr>
              <w:spacing w:after="0" w:line="240" w:lineRule="auto"/>
              <w:jc w:val="center"/>
              <w:rPr>
                <w:rFonts w:ascii="Times New Roman" w:hAnsi="Times New Roman"/>
                <w:sz w:val="24"/>
                <w:szCs w:val="24"/>
              </w:rPr>
            </w:pPr>
            <w:r>
              <w:rPr>
                <w:rFonts w:ascii="Times New Roman" w:hAnsi="Times New Roman"/>
                <w:sz w:val="24"/>
                <w:szCs w:val="24"/>
              </w:rPr>
              <w:t>36</w:t>
            </w:r>
          </w:p>
        </w:tc>
        <w:tc>
          <w:tcPr>
            <w:tcW w:w="1088" w:type="dxa"/>
            <w:vAlign w:val="center"/>
          </w:tcPr>
          <w:p w:rsidR="00361A7F" w:rsidRPr="006C3789" w:rsidRDefault="00361A7F" w:rsidP="006C3789">
            <w:pPr>
              <w:spacing w:after="0" w:line="240" w:lineRule="auto"/>
              <w:jc w:val="center"/>
              <w:rPr>
                <w:rFonts w:ascii="Times New Roman" w:hAnsi="Times New Roman"/>
                <w:sz w:val="24"/>
                <w:szCs w:val="24"/>
              </w:rPr>
            </w:pPr>
          </w:p>
        </w:tc>
        <w:tc>
          <w:tcPr>
            <w:tcW w:w="1088" w:type="dxa"/>
            <w:vAlign w:val="center"/>
          </w:tcPr>
          <w:p w:rsidR="00361A7F" w:rsidRPr="006C3789" w:rsidRDefault="00145474" w:rsidP="006C3789">
            <w:pPr>
              <w:spacing w:after="0" w:line="240" w:lineRule="auto"/>
              <w:jc w:val="center"/>
              <w:rPr>
                <w:rFonts w:ascii="Times New Roman" w:hAnsi="Times New Roman"/>
                <w:sz w:val="24"/>
                <w:szCs w:val="24"/>
              </w:rPr>
            </w:pPr>
            <w:r>
              <w:rPr>
                <w:rFonts w:ascii="Times New Roman" w:hAnsi="Times New Roman"/>
                <w:sz w:val="24"/>
                <w:szCs w:val="24"/>
              </w:rPr>
              <w:t>36</w:t>
            </w:r>
          </w:p>
        </w:tc>
      </w:tr>
      <w:tr w:rsidR="0097319C" w:rsidRPr="006C3789" w:rsidTr="006C3789">
        <w:trPr>
          <w:trHeight w:val="20"/>
          <w:jc w:val="center"/>
        </w:trPr>
        <w:tc>
          <w:tcPr>
            <w:tcW w:w="3505" w:type="dxa"/>
            <w:tcBorders>
              <w:bottom w:val="single" w:sz="4" w:space="0" w:color="auto"/>
            </w:tcBorders>
            <w:vAlign w:val="center"/>
          </w:tcPr>
          <w:p w:rsidR="0097319C" w:rsidRPr="006C3789" w:rsidRDefault="0097319C" w:rsidP="00361A7F">
            <w:pPr>
              <w:spacing w:after="0" w:line="240" w:lineRule="auto"/>
              <w:rPr>
                <w:rFonts w:ascii="Times New Roman" w:eastAsia="Times New Roman" w:hAnsi="Times New Roman"/>
                <w:sz w:val="24"/>
                <w:szCs w:val="24"/>
                <w:lang w:eastAsia="ru-RU"/>
              </w:rPr>
            </w:pPr>
            <w:r w:rsidRPr="006C3789">
              <w:rPr>
                <w:rFonts w:ascii="Times New Roman" w:eastAsia="Times New Roman" w:hAnsi="Times New Roman"/>
                <w:sz w:val="24"/>
                <w:szCs w:val="24"/>
                <w:lang w:eastAsia="ru-RU"/>
              </w:rPr>
              <w:t>Вид промежуточной аттестации</w:t>
            </w:r>
          </w:p>
        </w:tc>
        <w:tc>
          <w:tcPr>
            <w:tcW w:w="992" w:type="dxa"/>
            <w:tcBorders>
              <w:bottom w:val="single" w:sz="4" w:space="0" w:color="auto"/>
            </w:tcBorders>
            <w:vAlign w:val="center"/>
          </w:tcPr>
          <w:p w:rsidR="0097319C" w:rsidRPr="006C3789" w:rsidRDefault="0097319C"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850" w:type="dxa"/>
            <w:tcBorders>
              <w:bottom w:val="single" w:sz="4" w:space="0" w:color="auto"/>
            </w:tcBorders>
            <w:vAlign w:val="center"/>
          </w:tcPr>
          <w:p w:rsidR="0097319C" w:rsidRPr="006C3789" w:rsidRDefault="0097319C" w:rsidP="006C3789">
            <w:pPr>
              <w:spacing w:after="0" w:line="240" w:lineRule="auto"/>
              <w:jc w:val="center"/>
              <w:rPr>
                <w:rFonts w:ascii="Times New Roman" w:hAnsi="Times New Roman"/>
                <w:sz w:val="24"/>
                <w:szCs w:val="24"/>
              </w:rPr>
            </w:pPr>
            <w:r w:rsidRPr="006C3789">
              <w:rPr>
                <w:rFonts w:ascii="Times New Roman" w:hAnsi="Times New Roman"/>
                <w:sz w:val="24"/>
                <w:szCs w:val="24"/>
              </w:rPr>
              <w:t>зачет</w:t>
            </w:r>
          </w:p>
        </w:tc>
        <w:tc>
          <w:tcPr>
            <w:tcW w:w="1134" w:type="dxa"/>
            <w:tcBorders>
              <w:bottom w:val="single" w:sz="4" w:space="0" w:color="auto"/>
            </w:tcBorders>
            <w:vAlign w:val="center"/>
          </w:tcPr>
          <w:p w:rsidR="0097319C" w:rsidRPr="006C3789" w:rsidRDefault="006C3789" w:rsidP="006C3789">
            <w:pPr>
              <w:spacing w:after="0" w:line="240" w:lineRule="auto"/>
              <w:jc w:val="center"/>
              <w:rPr>
                <w:rFonts w:ascii="Times New Roman" w:hAnsi="Times New Roman"/>
                <w:sz w:val="24"/>
                <w:szCs w:val="24"/>
              </w:rPr>
            </w:pPr>
            <w:r w:rsidRPr="006C3789">
              <w:rPr>
                <w:rFonts w:ascii="Times New Roman" w:hAnsi="Times New Roman"/>
                <w:sz w:val="24"/>
                <w:szCs w:val="24"/>
              </w:rPr>
              <w:t>экзамен</w:t>
            </w:r>
          </w:p>
        </w:tc>
        <w:tc>
          <w:tcPr>
            <w:tcW w:w="1185" w:type="dxa"/>
            <w:tcBorders>
              <w:bottom w:val="single" w:sz="4" w:space="0" w:color="auto"/>
            </w:tcBorders>
            <w:vAlign w:val="center"/>
          </w:tcPr>
          <w:p w:rsidR="0097319C" w:rsidRPr="006C3789" w:rsidRDefault="0097319C" w:rsidP="006C3789">
            <w:pPr>
              <w:spacing w:after="0" w:line="240" w:lineRule="auto"/>
              <w:jc w:val="center"/>
              <w:rPr>
                <w:rFonts w:ascii="Times New Roman" w:hAnsi="Times New Roman"/>
                <w:sz w:val="24"/>
                <w:szCs w:val="24"/>
              </w:rPr>
            </w:pPr>
            <w:r w:rsidRPr="006C3789">
              <w:rPr>
                <w:rFonts w:ascii="Times New Roman" w:hAnsi="Times New Roman"/>
                <w:sz w:val="24"/>
                <w:szCs w:val="24"/>
              </w:rPr>
              <w:t>-</w:t>
            </w:r>
          </w:p>
        </w:tc>
        <w:tc>
          <w:tcPr>
            <w:tcW w:w="1088" w:type="dxa"/>
            <w:tcBorders>
              <w:bottom w:val="single" w:sz="4" w:space="0" w:color="auto"/>
            </w:tcBorders>
            <w:vAlign w:val="center"/>
          </w:tcPr>
          <w:p w:rsidR="0097319C" w:rsidRPr="006C3789" w:rsidRDefault="0097319C" w:rsidP="006C3789">
            <w:pPr>
              <w:spacing w:after="0" w:line="240" w:lineRule="auto"/>
              <w:jc w:val="center"/>
              <w:rPr>
                <w:rFonts w:ascii="Times New Roman" w:hAnsi="Times New Roman"/>
                <w:sz w:val="24"/>
                <w:szCs w:val="24"/>
              </w:rPr>
            </w:pPr>
            <w:r w:rsidRPr="006C3789">
              <w:rPr>
                <w:rFonts w:ascii="Times New Roman" w:hAnsi="Times New Roman"/>
                <w:sz w:val="24"/>
                <w:szCs w:val="24"/>
              </w:rPr>
              <w:t>зачет</w:t>
            </w:r>
          </w:p>
        </w:tc>
        <w:tc>
          <w:tcPr>
            <w:tcW w:w="1088" w:type="dxa"/>
            <w:tcBorders>
              <w:bottom w:val="single" w:sz="4" w:space="0" w:color="auto"/>
            </w:tcBorders>
            <w:vAlign w:val="center"/>
          </w:tcPr>
          <w:p w:rsidR="0097319C" w:rsidRPr="006C3789" w:rsidRDefault="0097319C" w:rsidP="006C3789">
            <w:pPr>
              <w:spacing w:after="0" w:line="240" w:lineRule="auto"/>
              <w:jc w:val="center"/>
              <w:rPr>
                <w:rFonts w:ascii="Times New Roman" w:hAnsi="Times New Roman"/>
                <w:sz w:val="24"/>
                <w:szCs w:val="24"/>
              </w:rPr>
            </w:pPr>
            <w:r w:rsidRPr="006C3789">
              <w:rPr>
                <w:rFonts w:ascii="Times New Roman" w:hAnsi="Times New Roman"/>
                <w:sz w:val="24"/>
                <w:szCs w:val="24"/>
              </w:rPr>
              <w:t>экзамен</w:t>
            </w:r>
          </w:p>
        </w:tc>
      </w:tr>
      <w:tr w:rsidR="00647C31" w:rsidRPr="006C3789" w:rsidTr="006C3789">
        <w:trPr>
          <w:trHeight w:val="20"/>
          <w:jc w:val="center"/>
        </w:trPr>
        <w:tc>
          <w:tcPr>
            <w:tcW w:w="3505" w:type="dxa"/>
            <w:shd w:val="pct12" w:color="auto" w:fill="auto"/>
            <w:vAlign w:val="center"/>
          </w:tcPr>
          <w:p w:rsidR="00647C31" w:rsidRPr="006C3789" w:rsidRDefault="00647C31" w:rsidP="006C3789">
            <w:pPr>
              <w:spacing w:after="0" w:line="240" w:lineRule="auto"/>
              <w:jc w:val="center"/>
              <w:rPr>
                <w:rFonts w:ascii="Times New Roman" w:eastAsia="Times New Roman" w:hAnsi="Times New Roman"/>
                <w:sz w:val="24"/>
                <w:szCs w:val="24"/>
                <w:lang w:eastAsia="ru-RU"/>
              </w:rPr>
            </w:pPr>
            <w:r w:rsidRPr="006C3789">
              <w:rPr>
                <w:rFonts w:ascii="Times New Roman" w:eastAsia="Times New Roman" w:hAnsi="Times New Roman"/>
                <w:b/>
                <w:sz w:val="24"/>
                <w:szCs w:val="24"/>
                <w:lang w:eastAsia="ru-RU"/>
              </w:rPr>
              <w:t>Общая трудоемкость</w:t>
            </w:r>
          </w:p>
        </w:tc>
        <w:tc>
          <w:tcPr>
            <w:tcW w:w="992" w:type="dxa"/>
            <w:shd w:val="pct12" w:color="auto" w:fill="auto"/>
            <w:vAlign w:val="center"/>
          </w:tcPr>
          <w:p w:rsidR="00647C31" w:rsidRPr="003F2D38" w:rsidRDefault="0097319C" w:rsidP="006C3789">
            <w:pPr>
              <w:spacing w:after="0" w:line="240" w:lineRule="auto"/>
              <w:jc w:val="center"/>
              <w:rPr>
                <w:rFonts w:ascii="Times New Roman" w:hAnsi="Times New Roman"/>
                <w:b/>
                <w:sz w:val="24"/>
                <w:szCs w:val="24"/>
              </w:rPr>
            </w:pPr>
            <w:r w:rsidRPr="003F2D38">
              <w:rPr>
                <w:rFonts w:ascii="Times New Roman" w:hAnsi="Times New Roman"/>
                <w:b/>
                <w:sz w:val="24"/>
                <w:szCs w:val="24"/>
              </w:rPr>
              <w:t>216</w:t>
            </w:r>
          </w:p>
          <w:p w:rsidR="00647C31" w:rsidRPr="003F2D38" w:rsidRDefault="0097319C" w:rsidP="006C3789">
            <w:pPr>
              <w:spacing w:after="0" w:line="240" w:lineRule="auto"/>
              <w:jc w:val="center"/>
              <w:rPr>
                <w:rFonts w:ascii="Times New Roman" w:hAnsi="Times New Roman"/>
                <w:b/>
                <w:sz w:val="24"/>
                <w:szCs w:val="24"/>
              </w:rPr>
            </w:pPr>
            <w:r w:rsidRPr="003F2D38">
              <w:rPr>
                <w:rFonts w:ascii="Times New Roman" w:hAnsi="Times New Roman"/>
                <w:b/>
                <w:sz w:val="24"/>
                <w:szCs w:val="24"/>
              </w:rPr>
              <w:t>6</w:t>
            </w:r>
            <w:r w:rsidR="00647C31" w:rsidRPr="003F2D38">
              <w:rPr>
                <w:rFonts w:ascii="Times New Roman" w:hAnsi="Times New Roman"/>
                <w:b/>
                <w:sz w:val="24"/>
                <w:szCs w:val="24"/>
              </w:rPr>
              <w:t xml:space="preserve"> з.е.</w:t>
            </w:r>
          </w:p>
        </w:tc>
        <w:tc>
          <w:tcPr>
            <w:tcW w:w="850" w:type="dxa"/>
            <w:shd w:val="pct12" w:color="auto" w:fill="auto"/>
            <w:vAlign w:val="center"/>
          </w:tcPr>
          <w:p w:rsidR="00647C31" w:rsidRDefault="00CB25AD" w:rsidP="006C3789">
            <w:pPr>
              <w:spacing w:after="0" w:line="240" w:lineRule="auto"/>
              <w:jc w:val="center"/>
              <w:rPr>
                <w:rFonts w:ascii="Times New Roman" w:hAnsi="Times New Roman"/>
                <w:b/>
                <w:sz w:val="24"/>
                <w:szCs w:val="24"/>
              </w:rPr>
            </w:pPr>
            <w:r>
              <w:rPr>
                <w:rFonts w:ascii="Times New Roman" w:hAnsi="Times New Roman"/>
                <w:b/>
                <w:sz w:val="24"/>
                <w:szCs w:val="24"/>
              </w:rPr>
              <w:t>72</w:t>
            </w:r>
          </w:p>
          <w:p w:rsidR="00CB25AD" w:rsidRPr="003F2D38" w:rsidRDefault="00CB25AD" w:rsidP="006C3789">
            <w:pPr>
              <w:spacing w:after="0" w:line="240" w:lineRule="auto"/>
              <w:jc w:val="center"/>
              <w:rPr>
                <w:rFonts w:ascii="Times New Roman" w:hAnsi="Times New Roman"/>
                <w:b/>
                <w:sz w:val="24"/>
                <w:szCs w:val="24"/>
              </w:rPr>
            </w:pPr>
            <w:r>
              <w:rPr>
                <w:rFonts w:ascii="Times New Roman" w:hAnsi="Times New Roman"/>
                <w:b/>
                <w:sz w:val="24"/>
                <w:szCs w:val="24"/>
              </w:rPr>
              <w:t>2 з.е.</w:t>
            </w:r>
          </w:p>
        </w:tc>
        <w:tc>
          <w:tcPr>
            <w:tcW w:w="1134" w:type="dxa"/>
            <w:shd w:val="pct12" w:color="auto" w:fill="auto"/>
            <w:vAlign w:val="center"/>
          </w:tcPr>
          <w:p w:rsidR="00647C31" w:rsidRDefault="00CB25AD" w:rsidP="006C3789">
            <w:pPr>
              <w:spacing w:after="0" w:line="240" w:lineRule="auto"/>
              <w:jc w:val="center"/>
              <w:rPr>
                <w:rFonts w:ascii="Times New Roman" w:hAnsi="Times New Roman"/>
                <w:b/>
                <w:sz w:val="24"/>
                <w:szCs w:val="24"/>
              </w:rPr>
            </w:pPr>
            <w:r>
              <w:rPr>
                <w:rFonts w:ascii="Times New Roman" w:hAnsi="Times New Roman"/>
                <w:b/>
                <w:sz w:val="24"/>
                <w:szCs w:val="24"/>
              </w:rPr>
              <w:t>144</w:t>
            </w:r>
          </w:p>
          <w:p w:rsidR="00CB25AD" w:rsidRPr="003F2D38" w:rsidRDefault="00CB25AD" w:rsidP="006C3789">
            <w:pPr>
              <w:spacing w:after="0" w:line="240" w:lineRule="auto"/>
              <w:jc w:val="center"/>
              <w:rPr>
                <w:rFonts w:ascii="Times New Roman" w:hAnsi="Times New Roman"/>
                <w:b/>
                <w:sz w:val="24"/>
                <w:szCs w:val="24"/>
              </w:rPr>
            </w:pPr>
            <w:r>
              <w:rPr>
                <w:rFonts w:ascii="Times New Roman" w:hAnsi="Times New Roman"/>
                <w:b/>
                <w:sz w:val="24"/>
                <w:szCs w:val="24"/>
              </w:rPr>
              <w:t>4 з.е.</w:t>
            </w:r>
          </w:p>
        </w:tc>
        <w:tc>
          <w:tcPr>
            <w:tcW w:w="1185" w:type="dxa"/>
            <w:shd w:val="pct12" w:color="auto" w:fill="auto"/>
            <w:vAlign w:val="center"/>
          </w:tcPr>
          <w:p w:rsidR="0097319C" w:rsidRPr="003F2D38" w:rsidRDefault="0097319C" w:rsidP="006C3789">
            <w:pPr>
              <w:spacing w:after="0" w:line="240" w:lineRule="auto"/>
              <w:jc w:val="center"/>
              <w:rPr>
                <w:rFonts w:ascii="Times New Roman" w:hAnsi="Times New Roman"/>
                <w:b/>
                <w:sz w:val="24"/>
                <w:szCs w:val="24"/>
              </w:rPr>
            </w:pPr>
            <w:r w:rsidRPr="003F2D38">
              <w:rPr>
                <w:rFonts w:ascii="Times New Roman" w:hAnsi="Times New Roman"/>
                <w:b/>
                <w:sz w:val="24"/>
                <w:szCs w:val="24"/>
              </w:rPr>
              <w:t>216</w:t>
            </w:r>
          </w:p>
          <w:p w:rsidR="00647C31" w:rsidRPr="003F2D38" w:rsidRDefault="0097319C" w:rsidP="006C3789">
            <w:pPr>
              <w:spacing w:after="0" w:line="240" w:lineRule="auto"/>
              <w:jc w:val="center"/>
              <w:rPr>
                <w:rFonts w:ascii="Times New Roman" w:hAnsi="Times New Roman"/>
                <w:b/>
                <w:sz w:val="24"/>
                <w:szCs w:val="24"/>
              </w:rPr>
            </w:pPr>
            <w:r w:rsidRPr="003F2D38">
              <w:rPr>
                <w:rFonts w:ascii="Times New Roman" w:hAnsi="Times New Roman"/>
                <w:b/>
                <w:sz w:val="24"/>
                <w:szCs w:val="24"/>
              </w:rPr>
              <w:t>6 з.е.</w:t>
            </w:r>
          </w:p>
        </w:tc>
        <w:tc>
          <w:tcPr>
            <w:tcW w:w="1088" w:type="dxa"/>
            <w:shd w:val="pct12" w:color="auto" w:fill="auto"/>
            <w:vAlign w:val="center"/>
          </w:tcPr>
          <w:p w:rsidR="00EF64A3" w:rsidRDefault="00145474" w:rsidP="006C3789">
            <w:pPr>
              <w:spacing w:after="0" w:line="240" w:lineRule="auto"/>
              <w:jc w:val="center"/>
              <w:rPr>
                <w:rFonts w:ascii="Times New Roman" w:hAnsi="Times New Roman"/>
                <w:b/>
                <w:sz w:val="24"/>
                <w:szCs w:val="24"/>
              </w:rPr>
            </w:pPr>
            <w:r>
              <w:rPr>
                <w:rFonts w:ascii="Times New Roman" w:hAnsi="Times New Roman"/>
                <w:b/>
                <w:sz w:val="24"/>
                <w:szCs w:val="24"/>
              </w:rPr>
              <w:t>72</w:t>
            </w:r>
            <w:r w:rsidR="00EF64A3">
              <w:rPr>
                <w:rFonts w:ascii="Times New Roman" w:hAnsi="Times New Roman"/>
                <w:b/>
                <w:sz w:val="24"/>
                <w:szCs w:val="24"/>
              </w:rPr>
              <w:t xml:space="preserve"> </w:t>
            </w:r>
          </w:p>
          <w:p w:rsidR="00647C31" w:rsidRPr="003F2D38" w:rsidRDefault="00EF64A3" w:rsidP="006C3789">
            <w:pPr>
              <w:spacing w:after="0" w:line="240" w:lineRule="auto"/>
              <w:jc w:val="center"/>
              <w:rPr>
                <w:rFonts w:ascii="Times New Roman" w:hAnsi="Times New Roman"/>
                <w:b/>
                <w:sz w:val="24"/>
                <w:szCs w:val="24"/>
              </w:rPr>
            </w:pPr>
            <w:r>
              <w:rPr>
                <w:rFonts w:ascii="Times New Roman" w:hAnsi="Times New Roman"/>
                <w:b/>
                <w:sz w:val="24"/>
                <w:szCs w:val="24"/>
              </w:rPr>
              <w:t>2 з.е</w:t>
            </w:r>
          </w:p>
        </w:tc>
        <w:tc>
          <w:tcPr>
            <w:tcW w:w="1088" w:type="dxa"/>
            <w:shd w:val="pct12" w:color="auto" w:fill="auto"/>
            <w:vAlign w:val="center"/>
          </w:tcPr>
          <w:p w:rsidR="00647C31" w:rsidRDefault="00145474" w:rsidP="006C3789">
            <w:pPr>
              <w:spacing w:after="0" w:line="240" w:lineRule="auto"/>
              <w:jc w:val="center"/>
              <w:rPr>
                <w:rFonts w:ascii="Times New Roman" w:hAnsi="Times New Roman"/>
                <w:b/>
                <w:sz w:val="24"/>
                <w:szCs w:val="24"/>
              </w:rPr>
            </w:pPr>
            <w:r>
              <w:rPr>
                <w:rFonts w:ascii="Times New Roman" w:hAnsi="Times New Roman"/>
                <w:b/>
                <w:sz w:val="24"/>
                <w:szCs w:val="24"/>
              </w:rPr>
              <w:t>144</w:t>
            </w:r>
          </w:p>
          <w:p w:rsidR="00EF64A3" w:rsidRPr="003F2D38" w:rsidRDefault="00EF64A3" w:rsidP="006C3789">
            <w:pPr>
              <w:spacing w:after="0" w:line="240" w:lineRule="auto"/>
              <w:jc w:val="center"/>
              <w:rPr>
                <w:rFonts w:ascii="Times New Roman" w:hAnsi="Times New Roman"/>
                <w:b/>
                <w:sz w:val="24"/>
                <w:szCs w:val="24"/>
              </w:rPr>
            </w:pPr>
            <w:r>
              <w:rPr>
                <w:rFonts w:ascii="Times New Roman" w:hAnsi="Times New Roman"/>
                <w:b/>
                <w:sz w:val="24"/>
                <w:szCs w:val="24"/>
              </w:rPr>
              <w:t>4 з.е.</w:t>
            </w:r>
          </w:p>
        </w:tc>
      </w:tr>
    </w:tbl>
    <w:p w:rsidR="00647C31" w:rsidRDefault="00647C31" w:rsidP="00730EE5">
      <w:pPr>
        <w:spacing w:after="120" w:line="240" w:lineRule="auto"/>
        <w:rPr>
          <w:rFonts w:ascii="Times New Roman" w:hAnsi="Times New Roman"/>
          <w:sz w:val="24"/>
          <w:szCs w:val="24"/>
        </w:rPr>
      </w:pPr>
    </w:p>
    <w:p w:rsidR="00647C31" w:rsidRDefault="00647C31">
      <w:pPr>
        <w:spacing w:after="0" w:line="240" w:lineRule="auto"/>
        <w:rPr>
          <w:rFonts w:ascii="Times New Roman" w:hAnsi="Times New Roman"/>
          <w:sz w:val="24"/>
          <w:szCs w:val="24"/>
        </w:rPr>
      </w:pPr>
      <w:r>
        <w:rPr>
          <w:rFonts w:ascii="Times New Roman" w:hAnsi="Times New Roman"/>
          <w:sz w:val="24"/>
          <w:szCs w:val="24"/>
        </w:rPr>
        <w:br w:type="page"/>
      </w: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 Содержание дисциплины</w:t>
      </w:r>
    </w:p>
    <w:p w:rsidR="00750DBF" w:rsidRPr="00E069B6"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37"/>
        <w:gridCol w:w="6486"/>
      </w:tblGrid>
      <w:tr w:rsidR="00750DBF" w:rsidRPr="00940D49" w:rsidTr="00940D49">
        <w:tc>
          <w:tcPr>
            <w:tcW w:w="648"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 п/п</w:t>
            </w:r>
          </w:p>
        </w:tc>
        <w:tc>
          <w:tcPr>
            <w:tcW w:w="2437"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Наименование раздела дисциплины</w:t>
            </w:r>
          </w:p>
        </w:tc>
        <w:tc>
          <w:tcPr>
            <w:tcW w:w="6486"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Содержание раздела</w:t>
            </w:r>
          </w:p>
        </w:tc>
      </w:tr>
      <w:tr w:rsidR="00750DBF" w:rsidRPr="00940D49" w:rsidTr="00940D49">
        <w:tc>
          <w:tcPr>
            <w:tcW w:w="648"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1.</w:t>
            </w:r>
          </w:p>
        </w:tc>
        <w:tc>
          <w:tcPr>
            <w:tcW w:w="2437" w:type="dxa"/>
            <w:vAlign w:val="center"/>
          </w:tcPr>
          <w:p w:rsidR="00750DBF" w:rsidRPr="00940D49" w:rsidRDefault="00940D49" w:rsidP="00940D49">
            <w:pPr>
              <w:autoSpaceDE w:val="0"/>
              <w:autoSpaceDN w:val="0"/>
              <w:adjustRightInd w:val="0"/>
              <w:spacing w:after="0" w:line="240" w:lineRule="auto"/>
              <w:jc w:val="center"/>
              <w:rPr>
                <w:rFonts w:ascii="Times New Roman" w:hAnsi="Times New Roman"/>
                <w:sz w:val="24"/>
                <w:szCs w:val="24"/>
              </w:rPr>
            </w:pPr>
            <w:r w:rsidRPr="00940D49">
              <w:rPr>
                <w:rFonts w:ascii="Times New Roman" w:hAnsi="Times New Roman"/>
                <w:sz w:val="24"/>
                <w:szCs w:val="24"/>
                <w:lang w:eastAsia="ru-RU"/>
              </w:rPr>
              <w:t>Введение.</w:t>
            </w:r>
          </w:p>
        </w:tc>
        <w:tc>
          <w:tcPr>
            <w:tcW w:w="6486" w:type="dxa"/>
            <w:vAlign w:val="center"/>
          </w:tcPr>
          <w:p w:rsidR="00750DBF"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Предмет почвоведения, связь почвоведения с геологией и биологией.  История развития почвоведения до середины XIX века. Роль идей М. В. Ломоносова в становлении почвоведения как науки. Труды В. В. Докучаева и оформление им науки о почвах. Значение почвоведения для других наук. Выдающиеся отечественные ученые Н.М. Сибирцев, Б. Б. Полынов, В. Р. Вильямс, Д. Н. Прянишников, К. К. Гедройц, Г. Ф., Морозов, Г. Н. Высоцкий, В. И. Вернадский и др.</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2.</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Основы геологии и минералогии.</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Происхождение и строение земного шара. Образование земной коры и геологические процессы. Состав земной коры (химический состав, минералы, физические свойства минералов, главнейшие минералы и их свойства). Горные породы (магматические, осадочные, метаморфические). Выветривание горных пород и минералов (физическое, химическое, биологическое). Перемещение и отложение продуктов выветривания (ветровая и водная эрозия). Деятельность рек и подземных вод, моря, ледников. Почвообразующие породы на территории России и их краткая характеристика.</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3.</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Почвообразовательный процесс.</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Почвообразовательный процесс и влияние на него природных факторов. Влияние хозяйственной деятельности человека на почвообразование. Механический состав материнских горных пород и почв. Влияние механического состава на лесорастительные свойства почвы.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4.</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Органическая часть почвы. Плодородие почв.</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Общая схема формирования органической части почвы. Источники органического вещества почвы (растительные остатки и их химический состав; лесная подстилка, ее строение и свойства). Процессы превращения органических остатков в почвах и современные представления о гумусообразовании. Перегнойные, или гумусовые, кислоты и их свойства. Влияние органических веществ на плодородие почвы. Понятие о плодородии почв и его виды. Оценка качества почв по их свойствам и плодородию. Элементы питания, необходимые для роста растений. Почвенный раствор. Меры по повышению плодородия в лесном хозяйстве</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5.</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Строение и морфологические признаки почв.</w:t>
            </w:r>
          </w:p>
        </w:tc>
        <w:tc>
          <w:tcPr>
            <w:tcW w:w="6486" w:type="dxa"/>
            <w:vAlign w:val="center"/>
          </w:tcPr>
          <w:p w:rsidR="00A37AC2" w:rsidRPr="00940D49" w:rsidRDefault="00940D49" w:rsidP="00940D49">
            <w:pPr>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Строение почвенного профиля. Обозначение и описание почвенных горизонтов.</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6.</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Поглотительная способность почв. Физические свойства почв.</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Почвенные коллоиды, их состав и свойства. Коагуляция и пептизация коллоидов. Понятие о поглотительной способности почв. Кислотность и щелочность почв. Значение поглотительной способности при определении лесорастительных свойств почв. Общие физические свойства почв. Физико-механические свойства почв. Водные свойства и водный режим почв. Водный баланс почвы. Влияние древесных насаждений на водный режим местности. Почвенный воздух. Тепловые свойства почвы. Значение физических свойств почвы.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7.</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Почвенные типы и зоны.</w:t>
            </w:r>
          </w:p>
        </w:tc>
        <w:tc>
          <w:tcPr>
            <w:tcW w:w="6486" w:type="dxa"/>
            <w:vAlign w:val="center"/>
          </w:tcPr>
          <w:p w:rsidR="00A37AC2" w:rsidRPr="00940D49" w:rsidRDefault="00940D49" w:rsidP="00940D49">
            <w:pPr>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Классификация почв. Понятие о почвенных зонах и основные почвенные зоны России.</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8.</w:t>
            </w:r>
          </w:p>
        </w:tc>
        <w:tc>
          <w:tcPr>
            <w:tcW w:w="2437" w:type="dxa"/>
            <w:vAlign w:val="center"/>
          </w:tcPr>
          <w:p w:rsidR="00A37AC2" w:rsidRPr="00940D49" w:rsidRDefault="00940D49"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 xml:space="preserve">Почвы тундровой зоны </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Образование, строение и свойства тундровых почв. Классификация тундровых почв. Использование почв тундры.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9.</w:t>
            </w:r>
          </w:p>
        </w:tc>
        <w:tc>
          <w:tcPr>
            <w:tcW w:w="2437" w:type="dxa"/>
            <w:vAlign w:val="center"/>
          </w:tcPr>
          <w:p w:rsidR="00A37AC2" w:rsidRPr="00940D49" w:rsidRDefault="00940D49"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лесной зоны.</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Подзолистые почвы. Дерново-подзолистые почвы. Дерновые почвы. Подзолисто-болотные почвы. Мерзлотно-таежные почвы. Болотные почвы. Использование и лесорастительные свойства почв лесной зоны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10.</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лесостепной и степной зон.</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лесостепной зоны. Условия почвообразования. Серые лесные почвы лесостепной зоны. Границы и площадь степной зоны. Условия почвообразования. Происхождение черноземов. Классификация черноземов. Мероприятия по повышению и сохранению плодородия черноземов</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11.</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сухих степей и полупустынь. Почвы пустынной зоны.</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Каштановые почвы. Бурые почвы. Использование почв сухих степей. Условия почвообразования. Серо-бурые почвы. Сероземы. Использование почв зоны пустынных степей и пустынь.</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12.</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 Солончаки. Солонцы. Солоди</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13.</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влажных субтропиков и горных областей.</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Почвы влажных субтропиков и горных областей. Почвы влажных субтропиков. Почвы горных областей</w:t>
            </w:r>
          </w:p>
        </w:tc>
      </w:tr>
    </w:tbl>
    <w:p w:rsidR="007B0573" w:rsidRDefault="007B0573">
      <w:pPr>
        <w:spacing w:after="0" w:line="240" w:lineRule="auto"/>
        <w:rPr>
          <w:rFonts w:ascii="Times New Roman" w:hAnsi="Times New Roman"/>
          <w:b/>
          <w:sz w:val="24"/>
          <w:szCs w:val="24"/>
        </w:rPr>
      </w:pPr>
    </w:p>
    <w:p w:rsidR="00750DBF" w:rsidRPr="00E069B6" w:rsidRDefault="00750DBF" w:rsidP="007B0573">
      <w:pPr>
        <w:spacing w:after="120" w:line="240" w:lineRule="auto"/>
        <w:rPr>
          <w:rFonts w:ascii="Times New Roman" w:hAnsi="Times New Roman"/>
          <w:b/>
          <w:sz w:val="24"/>
          <w:szCs w:val="24"/>
        </w:rPr>
      </w:pPr>
      <w:r w:rsidRPr="00E069B6">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2757"/>
        <w:gridCol w:w="483"/>
        <w:gridCol w:w="483"/>
        <w:gridCol w:w="483"/>
        <w:gridCol w:w="482"/>
        <w:gridCol w:w="482"/>
        <w:gridCol w:w="482"/>
        <w:gridCol w:w="482"/>
        <w:gridCol w:w="482"/>
        <w:gridCol w:w="482"/>
        <w:gridCol w:w="482"/>
        <w:gridCol w:w="482"/>
        <w:gridCol w:w="482"/>
        <w:gridCol w:w="482"/>
      </w:tblGrid>
      <w:tr w:rsidR="00A76841" w:rsidRPr="007B0573" w:rsidTr="00A76841">
        <w:trPr>
          <w:trHeight w:val="20"/>
        </w:trPr>
        <w:tc>
          <w:tcPr>
            <w:tcW w:w="284" w:type="pct"/>
            <w:vMerge w:val="restar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 п/п</w:t>
            </w:r>
          </w:p>
        </w:tc>
        <w:tc>
          <w:tcPr>
            <w:tcW w:w="1440" w:type="pct"/>
            <w:vMerge w:val="restar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Наименование обеспечиваемых (последующих) дисциплин</w:t>
            </w:r>
          </w:p>
        </w:tc>
        <w:tc>
          <w:tcPr>
            <w:tcW w:w="3276" w:type="pct"/>
            <w:gridSpan w:val="13"/>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Номера разделов данной дисциплины, необходимых для изучения обеспечиваемых (последующих) дисциплин</w:t>
            </w:r>
          </w:p>
        </w:tc>
      </w:tr>
      <w:tr w:rsidR="00A76841" w:rsidRPr="007B0573" w:rsidTr="00A76841">
        <w:trPr>
          <w:trHeight w:val="20"/>
        </w:trPr>
        <w:tc>
          <w:tcPr>
            <w:tcW w:w="284" w:type="pct"/>
            <w:vMerge/>
            <w:vAlign w:val="center"/>
          </w:tcPr>
          <w:p w:rsidR="00A76841" w:rsidRPr="007B0573" w:rsidRDefault="00A76841" w:rsidP="007B0573">
            <w:pPr>
              <w:spacing w:after="0" w:line="240" w:lineRule="auto"/>
              <w:jc w:val="center"/>
              <w:rPr>
                <w:rFonts w:ascii="Times New Roman" w:hAnsi="Times New Roman"/>
                <w:sz w:val="24"/>
                <w:szCs w:val="24"/>
              </w:rPr>
            </w:pPr>
          </w:p>
        </w:tc>
        <w:tc>
          <w:tcPr>
            <w:tcW w:w="1440" w:type="pct"/>
            <w:vMerge/>
            <w:vAlign w:val="center"/>
          </w:tcPr>
          <w:p w:rsidR="00A76841" w:rsidRPr="007B0573" w:rsidRDefault="00A76841" w:rsidP="007B0573">
            <w:pPr>
              <w:spacing w:after="0" w:line="240" w:lineRule="auto"/>
              <w:jc w:val="center"/>
              <w:rPr>
                <w:rFonts w:ascii="Times New Roman" w:hAnsi="Times New Roman"/>
                <w:sz w:val="24"/>
                <w:szCs w:val="24"/>
              </w:rPr>
            </w:pP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1</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2</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3</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4</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5</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6</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7</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8</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9</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10</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11</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12</w:t>
            </w:r>
          </w:p>
        </w:tc>
        <w:tc>
          <w:tcPr>
            <w:tcW w:w="253" w:type="pct"/>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13</w:t>
            </w:r>
          </w:p>
        </w:tc>
      </w:tr>
      <w:tr w:rsidR="00A76841" w:rsidRPr="007B0573" w:rsidTr="00A76841">
        <w:trPr>
          <w:trHeight w:val="20"/>
        </w:trPr>
        <w:tc>
          <w:tcPr>
            <w:tcW w:w="284"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1.</w:t>
            </w:r>
          </w:p>
        </w:tc>
        <w:tc>
          <w:tcPr>
            <w:tcW w:w="1440" w:type="pct"/>
            <w:vAlign w:val="center"/>
          </w:tcPr>
          <w:p w:rsidR="00A76841" w:rsidRPr="007B0573" w:rsidRDefault="00A76841" w:rsidP="00A76841">
            <w:pPr>
              <w:spacing w:after="0" w:line="240" w:lineRule="auto"/>
              <w:rPr>
                <w:rFonts w:ascii="Times New Roman" w:hAnsi="Times New Roman"/>
                <w:sz w:val="24"/>
                <w:szCs w:val="24"/>
              </w:rPr>
            </w:pPr>
            <w:r>
              <w:rPr>
                <w:rFonts w:ascii="Times New Roman" w:hAnsi="Times New Roman"/>
                <w:bCs/>
                <w:sz w:val="24"/>
                <w:szCs w:val="24"/>
              </w:rPr>
              <w:t>Лесоведение</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53" w:type="pct"/>
          </w:tcPr>
          <w:p w:rsidR="00A76841" w:rsidRDefault="00A76841" w:rsidP="007B0573">
            <w:pPr>
              <w:spacing w:after="0" w:line="240" w:lineRule="auto"/>
              <w:jc w:val="center"/>
              <w:rPr>
                <w:rFonts w:ascii="Times New Roman" w:hAnsi="Times New Roman"/>
                <w:sz w:val="24"/>
                <w:szCs w:val="24"/>
              </w:rPr>
            </w:pPr>
            <w:r>
              <w:rPr>
                <w:rFonts w:ascii="Times New Roman" w:hAnsi="Times New Roman"/>
                <w:sz w:val="24"/>
                <w:szCs w:val="24"/>
              </w:rPr>
              <w:t>+</w:t>
            </w:r>
          </w:p>
        </w:tc>
      </w:tr>
      <w:tr w:rsidR="00A76841" w:rsidRPr="007B0573" w:rsidTr="00A76841">
        <w:trPr>
          <w:trHeight w:val="20"/>
        </w:trPr>
        <w:tc>
          <w:tcPr>
            <w:tcW w:w="284"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2.</w:t>
            </w:r>
          </w:p>
        </w:tc>
        <w:tc>
          <w:tcPr>
            <w:tcW w:w="1440" w:type="pct"/>
            <w:vAlign w:val="center"/>
          </w:tcPr>
          <w:p w:rsidR="00A76841" w:rsidRPr="007B0573" w:rsidRDefault="00A76841" w:rsidP="00A76841">
            <w:pPr>
              <w:spacing w:after="0" w:line="240" w:lineRule="auto"/>
              <w:rPr>
                <w:rFonts w:ascii="Times New Roman" w:hAnsi="Times New Roman"/>
                <w:bCs/>
                <w:sz w:val="24"/>
                <w:szCs w:val="24"/>
              </w:rPr>
            </w:pPr>
            <w:r>
              <w:rPr>
                <w:rFonts w:ascii="Times New Roman" w:hAnsi="Times New Roman"/>
                <w:bCs/>
                <w:sz w:val="24"/>
                <w:szCs w:val="24"/>
              </w:rPr>
              <w:t>Таксация леса</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3" w:type="pct"/>
          </w:tcPr>
          <w:p w:rsidR="00A76841"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r>
      <w:tr w:rsidR="00A76841" w:rsidRPr="007B0573" w:rsidTr="00A76841">
        <w:trPr>
          <w:trHeight w:val="20"/>
        </w:trPr>
        <w:tc>
          <w:tcPr>
            <w:tcW w:w="284"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3.</w:t>
            </w:r>
          </w:p>
        </w:tc>
        <w:tc>
          <w:tcPr>
            <w:tcW w:w="1440" w:type="pct"/>
            <w:vAlign w:val="center"/>
          </w:tcPr>
          <w:p w:rsidR="00A76841" w:rsidRPr="007B0573" w:rsidRDefault="00A76841" w:rsidP="00A76841">
            <w:pPr>
              <w:spacing w:after="0" w:line="240" w:lineRule="auto"/>
              <w:rPr>
                <w:rFonts w:ascii="Times New Roman" w:hAnsi="Times New Roman"/>
                <w:bCs/>
                <w:sz w:val="24"/>
                <w:szCs w:val="24"/>
              </w:rPr>
            </w:pPr>
            <w:r>
              <w:rPr>
                <w:rFonts w:ascii="Times New Roman" w:hAnsi="Times New Roman"/>
                <w:bCs/>
                <w:sz w:val="24"/>
                <w:szCs w:val="24"/>
              </w:rPr>
              <w:t>Лесные культуры</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3" w:type="pct"/>
          </w:tcPr>
          <w:p w:rsidR="00A76841"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r>
      <w:tr w:rsidR="00A76841" w:rsidRPr="007B0573" w:rsidTr="00A76841">
        <w:trPr>
          <w:trHeight w:val="20"/>
        </w:trPr>
        <w:tc>
          <w:tcPr>
            <w:tcW w:w="284" w:type="pct"/>
            <w:vAlign w:val="center"/>
          </w:tcPr>
          <w:p w:rsidR="00A76841" w:rsidRPr="007B0573" w:rsidRDefault="00A76841" w:rsidP="007B0573">
            <w:pPr>
              <w:spacing w:after="0" w:line="240" w:lineRule="auto"/>
              <w:jc w:val="center"/>
              <w:rPr>
                <w:rFonts w:ascii="Times New Roman" w:hAnsi="Times New Roman"/>
                <w:sz w:val="24"/>
                <w:szCs w:val="24"/>
              </w:rPr>
            </w:pPr>
            <w:r w:rsidRPr="007B0573">
              <w:rPr>
                <w:rFonts w:ascii="Times New Roman" w:hAnsi="Times New Roman"/>
                <w:sz w:val="24"/>
                <w:szCs w:val="24"/>
              </w:rPr>
              <w:t>4.</w:t>
            </w:r>
          </w:p>
        </w:tc>
        <w:tc>
          <w:tcPr>
            <w:tcW w:w="1440" w:type="pct"/>
            <w:vAlign w:val="center"/>
          </w:tcPr>
          <w:p w:rsidR="00A76841" w:rsidRPr="007B0573" w:rsidRDefault="00A76841" w:rsidP="00A76841">
            <w:pPr>
              <w:spacing w:after="0" w:line="240" w:lineRule="auto"/>
              <w:rPr>
                <w:rFonts w:ascii="Times New Roman" w:hAnsi="Times New Roman"/>
                <w:sz w:val="24"/>
                <w:szCs w:val="24"/>
              </w:rPr>
            </w:pPr>
            <w:r>
              <w:rPr>
                <w:rFonts w:ascii="Times New Roman" w:hAnsi="Times New Roman"/>
                <w:bCs/>
                <w:sz w:val="24"/>
                <w:szCs w:val="24"/>
              </w:rPr>
              <w:t xml:space="preserve">Лесомелиорация ландшафтов </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2" w:type="pct"/>
            <w:vAlign w:val="center"/>
          </w:tcPr>
          <w:p w:rsidR="00A76841" w:rsidRPr="007B0573"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53" w:type="pct"/>
          </w:tcPr>
          <w:p w:rsidR="00A76841" w:rsidRDefault="00A76841" w:rsidP="00863A18">
            <w:pPr>
              <w:spacing w:after="0" w:line="240" w:lineRule="auto"/>
              <w:jc w:val="center"/>
              <w:rPr>
                <w:rFonts w:ascii="Times New Roman" w:hAnsi="Times New Roman"/>
                <w:sz w:val="24"/>
                <w:szCs w:val="24"/>
              </w:rPr>
            </w:pPr>
            <w:r>
              <w:rPr>
                <w:rFonts w:ascii="Times New Roman" w:hAnsi="Times New Roman"/>
                <w:sz w:val="24"/>
                <w:szCs w:val="24"/>
              </w:rPr>
              <w:t>+</w:t>
            </w:r>
          </w:p>
        </w:tc>
      </w:tr>
    </w:tbl>
    <w:p w:rsidR="008A5443" w:rsidRDefault="008A5443" w:rsidP="00234401">
      <w:pPr>
        <w:spacing w:after="0" w:line="240" w:lineRule="auto"/>
        <w:rPr>
          <w:rFonts w:ascii="Times New Roman" w:hAnsi="Times New Roman"/>
          <w:b/>
        </w:rPr>
      </w:pPr>
    </w:p>
    <w:p w:rsidR="008A5443" w:rsidRDefault="008A5443">
      <w:pPr>
        <w:spacing w:after="0" w:line="240" w:lineRule="auto"/>
        <w:rPr>
          <w:rFonts w:ascii="Times New Roman" w:hAnsi="Times New Roman"/>
          <w:b/>
        </w:rPr>
      </w:pPr>
      <w:r>
        <w:rPr>
          <w:rFonts w:ascii="Times New Roman" w:hAnsi="Times New Roman"/>
          <w:b/>
        </w:rPr>
        <w:br w:type="page"/>
      </w:r>
    </w:p>
    <w:p w:rsidR="00750DBF" w:rsidRDefault="00750DBF" w:rsidP="00234401">
      <w:pPr>
        <w:spacing w:after="0" w:line="240" w:lineRule="auto"/>
        <w:rPr>
          <w:rFonts w:ascii="Times New Roman" w:hAnsi="Times New Roman"/>
          <w:b/>
        </w:rPr>
      </w:pPr>
    </w:p>
    <w:p w:rsid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4.3. Разделы дисциплин и виды занятий </w:t>
      </w:r>
    </w:p>
    <w:p w:rsidR="00750DBF" w:rsidRPr="000542E8" w:rsidRDefault="000542E8" w:rsidP="000542E8">
      <w:pPr>
        <w:spacing w:after="0" w:line="240" w:lineRule="auto"/>
        <w:jc w:val="center"/>
        <w:rPr>
          <w:rFonts w:ascii="Times New Roman" w:hAnsi="Times New Roman"/>
          <w:sz w:val="24"/>
          <w:szCs w:val="24"/>
        </w:rPr>
      </w:pPr>
      <w:r w:rsidRPr="000542E8">
        <w:rPr>
          <w:rFonts w:ascii="Times New Roman" w:hAnsi="Times New Roman"/>
          <w:sz w:val="24"/>
          <w:szCs w:val="24"/>
        </w:rPr>
        <w:t>очная форма обучения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1"/>
        <w:gridCol w:w="1115"/>
        <w:gridCol w:w="1134"/>
        <w:gridCol w:w="805"/>
        <w:gridCol w:w="904"/>
      </w:tblGrid>
      <w:tr w:rsidR="00013290" w:rsidRPr="007C3447" w:rsidTr="00863A18">
        <w:trPr>
          <w:trHeight w:val="854"/>
        </w:trPr>
        <w:tc>
          <w:tcPr>
            <w:tcW w:w="67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 п/п</w:t>
            </w:r>
          </w:p>
        </w:tc>
        <w:tc>
          <w:tcPr>
            <w:tcW w:w="4981"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Наименование раздела дисциплины</w:t>
            </w:r>
          </w:p>
        </w:tc>
        <w:tc>
          <w:tcPr>
            <w:tcW w:w="111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Лекции</w:t>
            </w:r>
          </w:p>
        </w:tc>
        <w:tc>
          <w:tcPr>
            <w:tcW w:w="1134" w:type="dxa"/>
            <w:vAlign w:val="center"/>
          </w:tcPr>
          <w:p w:rsidR="00013290" w:rsidRPr="007C3447" w:rsidRDefault="00A76841" w:rsidP="007C3447">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СРС</w:t>
            </w:r>
          </w:p>
        </w:tc>
        <w:tc>
          <w:tcPr>
            <w:tcW w:w="904"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Всего</w:t>
            </w:r>
          </w:p>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час.</w:t>
            </w:r>
          </w:p>
        </w:tc>
      </w:tr>
      <w:tr w:rsidR="00A76841" w:rsidRPr="007C3447" w:rsidTr="008933D3">
        <w:trPr>
          <w:trHeight w:val="20"/>
        </w:trPr>
        <w:tc>
          <w:tcPr>
            <w:tcW w:w="9614" w:type="dxa"/>
            <w:gridSpan w:val="6"/>
            <w:vAlign w:val="center"/>
          </w:tcPr>
          <w:p w:rsidR="00A76841" w:rsidRPr="00D70498" w:rsidRDefault="00A76841"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 семестр </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1.</w:t>
            </w:r>
          </w:p>
        </w:tc>
        <w:tc>
          <w:tcPr>
            <w:tcW w:w="4981" w:type="dxa"/>
            <w:vAlign w:val="center"/>
          </w:tcPr>
          <w:p w:rsidR="00B44756" w:rsidRPr="007C3447" w:rsidRDefault="00B44756" w:rsidP="00A76841">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2.</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3.</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4.</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r>
      <w:tr w:rsidR="00B44756" w:rsidRPr="007C3447" w:rsidTr="008933D3">
        <w:trPr>
          <w:trHeight w:val="20"/>
        </w:trPr>
        <w:tc>
          <w:tcPr>
            <w:tcW w:w="9614" w:type="dxa"/>
            <w:gridSpan w:val="6"/>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4 семестр </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5.</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6.</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7.</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8.</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9.</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10.</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11.</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12.</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r w:rsidRPr="007C3447">
              <w:rPr>
                <w:rFonts w:ascii="Times New Roman" w:hAnsi="Times New Roman"/>
                <w:sz w:val="24"/>
                <w:szCs w:val="24"/>
              </w:rPr>
              <w:t>13.</w:t>
            </w: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115"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B44756" w:rsidRPr="007C3447" w:rsidTr="00D70498">
        <w:trPr>
          <w:trHeight w:val="20"/>
        </w:trPr>
        <w:tc>
          <w:tcPr>
            <w:tcW w:w="675" w:type="dxa"/>
            <w:vAlign w:val="center"/>
          </w:tcPr>
          <w:p w:rsidR="00B44756" w:rsidRPr="007C3447" w:rsidRDefault="00B44756" w:rsidP="007C3447">
            <w:pPr>
              <w:spacing w:after="0" w:line="240" w:lineRule="auto"/>
              <w:jc w:val="center"/>
              <w:rPr>
                <w:rFonts w:ascii="Times New Roman" w:hAnsi="Times New Roman"/>
                <w:sz w:val="24"/>
                <w:szCs w:val="24"/>
              </w:rPr>
            </w:pPr>
          </w:p>
        </w:tc>
        <w:tc>
          <w:tcPr>
            <w:tcW w:w="4981" w:type="dxa"/>
            <w:vAlign w:val="center"/>
          </w:tcPr>
          <w:p w:rsidR="00B44756" w:rsidRPr="007C3447" w:rsidRDefault="00B44756" w:rsidP="007C3447">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Экзамен </w:t>
            </w:r>
          </w:p>
        </w:tc>
        <w:tc>
          <w:tcPr>
            <w:tcW w:w="1115" w:type="dxa"/>
            <w:vAlign w:val="center"/>
          </w:tcPr>
          <w:p w:rsidR="00B44756" w:rsidRDefault="00B44756" w:rsidP="00D70498">
            <w:pPr>
              <w:spacing w:after="0" w:line="240" w:lineRule="auto"/>
              <w:jc w:val="center"/>
              <w:rPr>
                <w:rFonts w:ascii="Times New Roman" w:hAnsi="Times New Roman"/>
                <w:color w:val="000000"/>
                <w:sz w:val="24"/>
                <w:szCs w:val="24"/>
              </w:rPr>
            </w:pPr>
          </w:p>
        </w:tc>
        <w:tc>
          <w:tcPr>
            <w:tcW w:w="1134" w:type="dxa"/>
            <w:vAlign w:val="center"/>
          </w:tcPr>
          <w:p w:rsidR="00B44756" w:rsidRDefault="00B44756" w:rsidP="008933D3">
            <w:pPr>
              <w:spacing w:after="0" w:line="240" w:lineRule="auto"/>
              <w:jc w:val="center"/>
              <w:rPr>
                <w:rFonts w:ascii="Times New Roman" w:hAnsi="Times New Roman"/>
                <w:color w:val="000000"/>
                <w:sz w:val="24"/>
                <w:szCs w:val="24"/>
              </w:rPr>
            </w:pP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904" w:type="dxa"/>
            <w:vAlign w:val="center"/>
          </w:tcPr>
          <w:p w:rsidR="00B44756" w:rsidRPr="00D70498" w:rsidRDefault="00B44756" w:rsidP="00D704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r>
      <w:tr w:rsidR="00B44756" w:rsidRPr="007C3447" w:rsidTr="00D70498">
        <w:trPr>
          <w:trHeight w:val="56"/>
        </w:trPr>
        <w:tc>
          <w:tcPr>
            <w:tcW w:w="5656" w:type="dxa"/>
            <w:gridSpan w:val="2"/>
            <w:vAlign w:val="center"/>
          </w:tcPr>
          <w:p w:rsidR="00B44756" w:rsidRPr="00A76841" w:rsidRDefault="00B44756" w:rsidP="007C3447">
            <w:pPr>
              <w:spacing w:after="0" w:line="240" w:lineRule="auto"/>
              <w:jc w:val="center"/>
              <w:rPr>
                <w:rFonts w:ascii="Times New Roman" w:hAnsi="Times New Roman"/>
                <w:b/>
                <w:sz w:val="24"/>
                <w:szCs w:val="24"/>
              </w:rPr>
            </w:pPr>
            <w:r w:rsidRPr="00A76841">
              <w:rPr>
                <w:rFonts w:ascii="Times New Roman" w:hAnsi="Times New Roman"/>
                <w:b/>
                <w:sz w:val="24"/>
                <w:szCs w:val="24"/>
              </w:rPr>
              <w:t>Итого</w:t>
            </w:r>
          </w:p>
        </w:tc>
        <w:tc>
          <w:tcPr>
            <w:tcW w:w="1115" w:type="dxa"/>
            <w:vAlign w:val="center"/>
          </w:tcPr>
          <w:p w:rsidR="00B44756" w:rsidRPr="00A76841" w:rsidRDefault="00B44756" w:rsidP="007C3447">
            <w:pPr>
              <w:spacing w:after="0" w:line="240" w:lineRule="auto"/>
              <w:jc w:val="center"/>
              <w:rPr>
                <w:rFonts w:ascii="Times New Roman" w:hAnsi="Times New Roman"/>
                <w:b/>
                <w:sz w:val="24"/>
                <w:szCs w:val="24"/>
              </w:rPr>
            </w:pPr>
            <w:r w:rsidRPr="00A76841">
              <w:rPr>
                <w:rFonts w:ascii="Times New Roman" w:hAnsi="Times New Roman"/>
                <w:b/>
                <w:sz w:val="24"/>
                <w:szCs w:val="24"/>
              </w:rPr>
              <w:t>54</w:t>
            </w:r>
          </w:p>
        </w:tc>
        <w:tc>
          <w:tcPr>
            <w:tcW w:w="1134" w:type="dxa"/>
            <w:vAlign w:val="center"/>
          </w:tcPr>
          <w:p w:rsidR="00B44756" w:rsidRPr="00A76841" w:rsidRDefault="00B44756" w:rsidP="007C3447">
            <w:pPr>
              <w:spacing w:after="0" w:line="240" w:lineRule="auto"/>
              <w:jc w:val="center"/>
              <w:rPr>
                <w:rFonts w:ascii="Times New Roman" w:hAnsi="Times New Roman"/>
                <w:b/>
                <w:sz w:val="24"/>
                <w:szCs w:val="24"/>
              </w:rPr>
            </w:pPr>
            <w:r>
              <w:rPr>
                <w:rFonts w:ascii="Times New Roman" w:hAnsi="Times New Roman"/>
                <w:b/>
                <w:sz w:val="24"/>
                <w:szCs w:val="24"/>
              </w:rPr>
              <w:t>54</w:t>
            </w:r>
          </w:p>
        </w:tc>
        <w:tc>
          <w:tcPr>
            <w:tcW w:w="805" w:type="dxa"/>
            <w:vAlign w:val="center"/>
          </w:tcPr>
          <w:p w:rsidR="00B44756" w:rsidRPr="00D70498" w:rsidRDefault="00B44756" w:rsidP="008933D3">
            <w:pPr>
              <w:spacing w:after="0" w:line="240" w:lineRule="auto"/>
              <w:jc w:val="center"/>
              <w:rPr>
                <w:rFonts w:ascii="Times New Roman" w:hAnsi="Times New Roman"/>
                <w:color w:val="000000"/>
                <w:sz w:val="24"/>
                <w:szCs w:val="24"/>
              </w:rPr>
            </w:pPr>
            <w:r>
              <w:rPr>
                <w:rFonts w:ascii="Times New Roman" w:hAnsi="Times New Roman"/>
                <w:b/>
                <w:sz w:val="24"/>
                <w:szCs w:val="24"/>
              </w:rPr>
              <w:t>108</w:t>
            </w:r>
          </w:p>
        </w:tc>
        <w:tc>
          <w:tcPr>
            <w:tcW w:w="904" w:type="dxa"/>
            <w:vAlign w:val="center"/>
          </w:tcPr>
          <w:p w:rsidR="00B44756" w:rsidRPr="00A76841" w:rsidRDefault="00B44756" w:rsidP="008933D3">
            <w:pPr>
              <w:spacing w:after="0" w:line="240" w:lineRule="auto"/>
              <w:jc w:val="center"/>
              <w:rPr>
                <w:rFonts w:ascii="Times New Roman" w:hAnsi="Times New Roman"/>
                <w:b/>
                <w:sz w:val="24"/>
                <w:szCs w:val="24"/>
              </w:rPr>
            </w:pPr>
            <w:r>
              <w:rPr>
                <w:rFonts w:ascii="Times New Roman" w:hAnsi="Times New Roman"/>
                <w:b/>
                <w:sz w:val="24"/>
                <w:szCs w:val="24"/>
              </w:rPr>
              <w:t>216</w:t>
            </w:r>
          </w:p>
        </w:tc>
      </w:tr>
    </w:tbl>
    <w:p w:rsidR="007C3447" w:rsidRDefault="007C3447" w:rsidP="00234401">
      <w:pPr>
        <w:spacing w:after="0" w:line="240" w:lineRule="auto"/>
        <w:rPr>
          <w:rFonts w:ascii="Times New Roman" w:hAnsi="Times New Roman"/>
          <w:b/>
          <w:sz w:val="24"/>
          <w:szCs w:val="24"/>
        </w:rPr>
      </w:pPr>
    </w:p>
    <w:p w:rsidR="00750DBF" w:rsidRPr="000542E8" w:rsidRDefault="000542E8" w:rsidP="000542E8">
      <w:pPr>
        <w:spacing w:after="0" w:line="240" w:lineRule="auto"/>
        <w:jc w:val="center"/>
        <w:rPr>
          <w:rFonts w:ascii="Times New Roman" w:hAnsi="Times New Roman"/>
          <w:sz w:val="24"/>
          <w:szCs w:val="24"/>
        </w:rPr>
      </w:pPr>
      <w:r w:rsidRPr="000542E8">
        <w:rPr>
          <w:rFonts w:ascii="Times New Roman" w:hAnsi="Times New Roman"/>
          <w:sz w:val="24"/>
          <w:szCs w:val="24"/>
        </w:rPr>
        <w:t>заочная форма обучения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1"/>
        <w:gridCol w:w="1115"/>
        <w:gridCol w:w="1134"/>
        <w:gridCol w:w="805"/>
        <w:gridCol w:w="904"/>
      </w:tblGrid>
      <w:tr w:rsidR="00A76841" w:rsidRPr="007C3447" w:rsidTr="008933D3">
        <w:trPr>
          <w:trHeight w:val="854"/>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 п/п</w:t>
            </w:r>
          </w:p>
        </w:tc>
        <w:tc>
          <w:tcPr>
            <w:tcW w:w="4981"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Наименование раздела дисциплины</w:t>
            </w:r>
          </w:p>
        </w:tc>
        <w:tc>
          <w:tcPr>
            <w:tcW w:w="111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Лекции</w:t>
            </w:r>
          </w:p>
        </w:tc>
        <w:tc>
          <w:tcPr>
            <w:tcW w:w="1134" w:type="dxa"/>
            <w:vAlign w:val="center"/>
          </w:tcPr>
          <w:p w:rsidR="00A76841" w:rsidRPr="007C3447" w:rsidRDefault="00A76841" w:rsidP="008933D3">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СРС</w:t>
            </w:r>
          </w:p>
        </w:tc>
        <w:tc>
          <w:tcPr>
            <w:tcW w:w="904"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Всего</w:t>
            </w:r>
          </w:p>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час.</w:t>
            </w:r>
          </w:p>
        </w:tc>
      </w:tr>
      <w:tr w:rsidR="00A76841" w:rsidRPr="007C3447" w:rsidTr="008933D3">
        <w:trPr>
          <w:trHeight w:val="20"/>
        </w:trPr>
        <w:tc>
          <w:tcPr>
            <w:tcW w:w="9614" w:type="dxa"/>
            <w:gridSpan w:val="6"/>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 семестр </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1.</w:t>
            </w:r>
          </w:p>
        </w:tc>
        <w:tc>
          <w:tcPr>
            <w:tcW w:w="4981" w:type="dxa"/>
            <w:vAlign w:val="center"/>
          </w:tcPr>
          <w:p w:rsidR="00A76841" w:rsidRPr="007C3447" w:rsidRDefault="00A76841" w:rsidP="008933D3">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2.</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3.</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04" w:type="dxa"/>
            <w:vAlign w:val="center"/>
          </w:tcPr>
          <w:p w:rsidR="00A76841" w:rsidRPr="00D70498" w:rsidRDefault="000932B8" w:rsidP="00BD20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BD2036">
              <w:rPr>
                <w:rFonts w:ascii="Times New Roman" w:hAnsi="Times New Roman"/>
                <w:color w:val="000000"/>
                <w:sz w:val="24"/>
                <w:szCs w:val="24"/>
              </w:rPr>
              <w:t>0</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4.</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904" w:type="dxa"/>
            <w:vAlign w:val="center"/>
          </w:tcPr>
          <w:p w:rsidR="00A76841" w:rsidRPr="00D70498" w:rsidRDefault="00BD2036" w:rsidP="00BD20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r>
      <w:tr w:rsidR="00A76841" w:rsidRPr="007C3447" w:rsidTr="008933D3">
        <w:trPr>
          <w:trHeight w:val="20"/>
        </w:trPr>
        <w:tc>
          <w:tcPr>
            <w:tcW w:w="9614" w:type="dxa"/>
            <w:gridSpan w:val="6"/>
            <w:vAlign w:val="center"/>
          </w:tcPr>
          <w:p w:rsidR="00A76841" w:rsidRPr="00D70498" w:rsidRDefault="00A76841" w:rsidP="000932B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4 семестр </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5.</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6.</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7.</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8.</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9.</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10.</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11.</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12.</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904" w:type="dxa"/>
            <w:vAlign w:val="center"/>
          </w:tcPr>
          <w:p w:rsidR="00A76841" w:rsidRPr="00D70498" w:rsidRDefault="000932B8"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r>
      <w:tr w:rsidR="00A76841" w:rsidRPr="007C3447" w:rsidTr="008933D3">
        <w:trPr>
          <w:trHeight w:val="20"/>
        </w:trPr>
        <w:tc>
          <w:tcPr>
            <w:tcW w:w="675" w:type="dxa"/>
            <w:vAlign w:val="center"/>
          </w:tcPr>
          <w:p w:rsidR="00A76841" w:rsidRPr="007C3447" w:rsidRDefault="00A76841" w:rsidP="008933D3">
            <w:pPr>
              <w:spacing w:after="0" w:line="240" w:lineRule="auto"/>
              <w:jc w:val="center"/>
              <w:rPr>
                <w:rFonts w:ascii="Times New Roman" w:hAnsi="Times New Roman"/>
                <w:sz w:val="24"/>
                <w:szCs w:val="24"/>
              </w:rPr>
            </w:pPr>
            <w:r w:rsidRPr="007C3447">
              <w:rPr>
                <w:rFonts w:ascii="Times New Roman" w:hAnsi="Times New Roman"/>
                <w:sz w:val="24"/>
                <w:szCs w:val="24"/>
              </w:rPr>
              <w:t>13.</w:t>
            </w:r>
          </w:p>
        </w:tc>
        <w:tc>
          <w:tcPr>
            <w:tcW w:w="4981" w:type="dxa"/>
            <w:vAlign w:val="center"/>
          </w:tcPr>
          <w:p w:rsidR="00A76841" w:rsidRPr="007C3447" w:rsidRDefault="00A76841" w:rsidP="008933D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115" w:type="dxa"/>
            <w:vAlign w:val="center"/>
          </w:tcPr>
          <w:p w:rsidR="00A76841" w:rsidRPr="00D70498" w:rsidRDefault="00A76841"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76841" w:rsidRPr="00D70498" w:rsidRDefault="00BD2036"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76841" w:rsidRPr="00D70498" w:rsidRDefault="000932B8" w:rsidP="00BD20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BD2036">
              <w:rPr>
                <w:rFonts w:ascii="Times New Roman" w:hAnsi="Times New Roman"/>
                <w:color w:val="000000"/>
                <w:sz w:val="24"/>
                <w:szCs w:val="24"/>
              </w:rPr>
              <w:t>4</w:t>
            </w:r>
          </w:p>
        </w:tc>
        <w:tc>
          <w:tcPr>
            <w:tcW w:w="904" w:type="dxa"/>
            <w:vAlign w:val="center"/>
          </w:tcPr>
          <w:p w:rsidR="00A76841" w:rsidRPr="00D70498" w:rsidRDefault="000932B8" w:rsidP="00BD20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BD2036">
              <w:rPr>
                <w:rFonts w:ascii="Times New Roman" w:hAnsi="Times New Roman"/>
                <w:color w:val="000000"/>
                <w:sz w:val="24"/>
                <w:szCs w:val="24"/>
              </w:rPr>
              <w:t>5</w:t>
            </w:r>
          </w:p>
        </w:tc>
      </w:tr>
      <w:tr w:rsidR="00B44756" w:rsidRPr="007C3447" w:rsidTr="008933D3">
        <w:trPr>
          <w:trHeight w:val="20"/>
        </w:trPr>
        <w:tc>
          <w:tcPr>
            <w:tcW w:w="675" w:type="dxa"/>
            <w:vAlign w:val="center"/>
          </w:tcPr>
          <w:p w:rsidR="00B44756" w:rsidRPr="007C3447" w:rsidRDefault="00B44756" w:rsidP="008933D3">
            <w:pPr>
              <w:spacing w:after="0" w:line="240" w:lineRule="auto"/>
              <w:jc w:val="center"/>
              <w:rPr>
                <w:rFonts w:ascii="Times New Roman" w:hAnsi="Times New Roman"/>
                <w:sz w:val="24"/>
                <w:szCs w:val="24"/>
              </w:rPr>
            </w:pPr>
          </w:p>
        </w:tc>
        <w:tc>
          <w:tcPr>
            <w:tcW w:w="4981" w:type="dxa"/>
            <w:vAlign w:val="center"/>
          </w:tcPr>
          <w:p w:rsidR="00B44756" w:rsidRPr="007C3447" w:rsidRDefault="00B44756" w:rsidP="008933D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Экзамен </w:t>
            </w:r>
          </w:p>
        </w:tc>
        <w:tc>
          <w:tcPr>
            <w:tcW w:w="1115" w:type="dxa"/>
            <w:vAlign w:val="center"/>
          </w:tcPr>
          <w:p w:rsidR="00B44756" w:rsidRDefault="00B44756" w:rsidP="008933D3">
            <w:pPr>
              <w:spacing w:after="0" w:line="240" w:lineRule="auto"/>
              <w:jc w:val="center"/>
              <w:rPr>
                <w:rFonts w:ascii="Times New Roman" w:hAnsi="Times New Roman"/>
                <w:color w:val="000000"/>
                <w:sz w:val="24"/>
                <w:szCs w:val="24"/>
              </w:rPr>
            </w:pPr>
          </w:p>
        </w:tc>
        <w:tc>
          <w:tcPr>
            <w:tcW w:w="1134" w:type="dxa"/>
            <w:vAlign w:val="center"/>
          </w:tcPr>
          <w:p w:rsidR="00B44756" w:rsidRDefault="00B44756" w:rsidP="008933D3">
            <w:pPr>
              <w:spacing w:after="0" w:line="240" w:lineRule="auto"/>
              <w:jc w:val="center"/>
              <w:rPr>
                <w:rFonts w:ascii="Times New Roman" w:hAnsi="Times New Roman"/>
                <w:color w:val="000000"/>
                <w:sz w:val="24"/>
                <w:szCs w:val="24"/>
              </w:rPr>
            </w:pPr>
          </w:p>
        </w:tc>
        <w:tc>
          <w:tcPr>
            <w:tcW w:w="805" w:type="dxa"/>
            <w:vAlign w:val="center"/>
          </w:tcPr>
          <w:p w:rsidR="00B44756" w:rsidRPr="00D70498" w:rsidRDefault="00145474"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904" w:type="dxa"/>
            <w:vAlign w:val="center"/>
          </w:tcPr>
          <w:p w:rsidR="00B44756" w:rsidRPr="00D70498" w:rsidRDefault="00145474" w:rsidP="008933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A76841" w:rsidRPr="007C3447" w:rsidTr="008933D3">
        <w:trPr>
          <w:trHeight w:val="56"/>
        </w:trPr>
        <w:tc>
          <w:tcPr>
            <w:tcW w:w="5656" w:type="dxa"/>
            <w:gridSpan w:val="2"/>
            <w:vAlign w:val="center"/>
          </w:tcPr>
          <w:p w:rsidR="00A76841" w:rsidRPr="00A76841" w:rsidRDefault="00A76841" w:rsidP="008933D3">
            <w:pPr>
              <w:spacing w:after="0" w:line="240" w:lineRule="auto"/>
              <w:jc w:val="center"/>
              <w:rPr>
                <w:rFonts w:ascii="Times New Roman" w:hAnsi="Times New Roman"/>
                <w:b/>
                <w:sz w:val="24"/>
                <w:szCs w:val="24"/>
              </w:rPr>
            </w:pPr>
            <w:r w:rsidRPr="00A76841">
              <w:rPr>
                <w:rFonts w:ascii="Times New Roman" w:hAnsi="Times New Roman"/>
                <w:b/>
                <w:sz w:val="24"/>
                <w:szCs w:val="24"/>
              </w:rPr>
              <w:t>Итого</w:t>
            </w:r>
          </w:p>
        </w:tc>
        <w:tc>
          <w:tcPr>
            <w:tcW w:w="1115" w:type="dxa"/>
            <w:vAlign w:val="center"/>
          </w:tcPr>
          <w:p w:rsidR="00A76841" w:rsidRPr="00A76841" w:rsidRDefault="00A76841" w:rsidP="008933D3">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1134" w:type="dxa"/>
            <w:vAlign w:val="center"/>
          </w:tcPr>
          <w:p w:rsidR="00A76841" w:rsidRPr="00A76841" w:rsidRDefault="00A76841" w:rsidP="008933D3">
            <w:pPr>
              <w:spacing w:after="0" w:line="240" w:lineRule="auto"/>
              <w:jc w:val="center"/>
              <w:rPr>
                <w:rFonts w:ascii="Times New Roman" w:hAnsi="Times New Roman"/>
                <w:b/>
                <w:sz w:val="24"/>
                <w:szCs w:val="24"/>
              </w:rPr>
            </w:pPr>
            <w:r>
              <w:rPr>
                <w:rFonts w:ascii="Times New Roman" w:hAnsi="Times New Roman"/>
                <w:b/>
                <w:sz w:val="24"/>
                <w:szCs w:val="24"/>
              </w:rPr>
              <w:t>16</w:t>
            </w:r>
          </w:p>
        </w:tc>
        <w:tc>
          <w:tcPr>
            <w:tcW w:w="805" w:type="dxa"/>
            <w:vAlign w:val="center"/>
          </w:tcPr>
          <w:p w:rsidR="00A76841" w:rsidRPr="00A76841" w:rsidRDefault="006632DB" w:rsidP="00145474">
            <w:pPr>
              <w:spacing w:after="0" w:line="240" w:lineRule="auto"/>
              <w:jc w:val="center"/>
              <w:rPr>
                <w:rFonts w:ascii="Times New Roman" w:hAnsi="Times New Roman"/>
                <w:b/>
                <w:sz w:val="24"/>
                <w:szCs w:val="24"/>
              </w:rPr>
            </w:pPr>
            <w:r>
              <w:rPr>
                <w:rFonts w:ascii="Times New Roman" w:hAnsi="Times New Roman"/>
                <w:b/>
                <w:sz w:val="24"/>
                <w:szCs w:val="24"/>
              </w:rPr>
              <w:t>1</w:t>
            </w:r>
            <w:r w:rsidR="00145474">
              <w:rPr>
                <w:rFonts w:ascii="Times New Roman" w:hAnsi="Times New Roman"/>
                <w:b/>
                <w:sz w:val="24"/>
                <w:szCs w:val="24"/>
              </w:rPr>
              <w:t>88</w:t>
            </w:r>
          </w:p>
        </w:tc>
        <w:tc>
          <w:tcPr>
            <w:tcW w:w="904" w:type="dxa"/>
            <w:vAlign w:val="center"/>
          </w:tcPr>
          <w:p w:rsidR="00A76841" w:rsidRPr="00A76841" w:rsidRDefault="006632DB" w:rsidP="008933D3">
            <w:pPr>
              <w:spacing w:after="0" w:line="240" w:lineRule="auto"/>
              <w:jc w:val="center"/>
              <w:rPr>
                <w:rFonts w:ascii="Times New Roman" w:hAnsi="Times New Roman"/>
                <w:b/>
                <w:sz w:val="24"/>
                <w:szCs w:val="24"/>
              </w:rPr>
            </w:pPr>
            <w:r>
              <w:rPr>
                <w:rFonts w:ascii="Times New Roman" w:hAnsi="Times New Roman"/>
                <w:b/>
                <w:sz w:val="24"/>
                <w:szCs w:val="24"/>
              </w:rPr>
              <w:t>216</w:t>
            </w:r>
          </w:p>
        </w:tc>
      </w:tr>
    </w:tbl>
    <w:p w:rsidR="00750DBF" w:rsidRPr="00E069B6" w:rsidRDefault="00750DBF" w:rsidP="00234401">
      <w:pPr>
        <w:spacing w:after="0" w:line="240" w:lineRule="auto"/>
        <w:rPr>
          <w:rFonts w:ascii="Times New Roman" w:hAnsi="Times New Roman"/>
          <w:b/>
        </w:rPr>
      </w:pPr>
    </w:p>
    <w:p w:rsidR="00A76841" w:rsidRDefault="00A76841">
      <w:pPr>
        <w:spacing w:after="0" w:line="240" w:lineRule="auto"/>
        <w:rPr>
          <w:rFonts w:ascii="Times New Roman" w:hAnsi="Times New Roman"/>
          <w:b/>
          <w:sz w:val="24"/>
          <w:szCs w:val="24"/>
        </w:rPr>
      </w:pPr>
      <w:r>
        <w:rPr>
          <w:rFonts w:ascii="Times New Roman" w:hAnsi="Times New Roman"/>
          <w:b/>
          <w:sz w:val="24"/>
          <w:szCs w:val="24"/>
        </w:rPr>
        <w:br w:type="page"/>
      </w:r>
    </w:p>
    <w:p w:rsidR="00750DBF" w:rsidRP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4.4. </w:t>
      </w:r>
      <w:r w:rsidR="00D70498">
        <w:rPr>
          <w:rFonts w:ascii="Times New Roman" w:hAnsi="Times New Roman"/>
          <w:b/>
          <w:sz w:val="24"/>
          <w:szCs w:val="24"/>
        </w:rPr>
        <w:t>Практические занятия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5528"/>
        <w:gridCol w:w="851"/>
        <w:gridCol w:w="1134"/>
      </w:tblGrid>
      <w:tr w:rsidR="00750DBF" w:rsidRPr="0092448C" w:rsidTr="008A5443">
        <w:trPr>
          <w:trHeight w:val="20"/>
        </w:trPr>
        <w:tc>
          <w:tcPr>
            <w:tcW w:w="675" w:type="dxa"/>
            <w:vMerge w:val="restart"/>
            <w:vAlign w:val="center"/>
          </w:tcPr>
          <w:p w:rsidR="00750DBF" w:rsidRPr="0092448C" w:rsidRDefault="00750DBF" w:rsidP="0092448C">
            <w:pPr>
              <w:pStyle w:val="ae"/>
              <w:jc w:val="center"/>
            </w:pPr>
            <w:r w:rsidRPr="0092448C">
              <w:t>№ п/п</w:t>
            </w:r>
          </w:p>
        </w:tc>
        <w:tc>
          <w:tcPr>
            <w:tcW w:w="1418" w:type="dxa"/>
            <w:vMerge w:val="restart"/>
            <w:vAlign w:val="center"/>
          </w:tcPr>
          <w:p w:rsidR="00750DBF" w:rsidRPr="0092448C" w:rsidRDefault="00750DBF" w:rsidP="0092448C">
            <w:pPr>
              <w:pStyle w:val="ae"/>
              <w:jc w:val="center"/>
            </w:pPr>
            <w:r w:rsidRPr="0092448C">
              <w:t>№ раздела дисциплины</w:t>
            </w:r>
          </w:p>
        </w:tc>
        <w:tc>
          <w:tcPr>
            <w:tcW w:w="5528" w:type="dxa"/>
            <w:vMerge w:val="restart"/>
            <w:vAlign w:val="center"/>
          </w:tcPr>
          <w:p w:rsidR="00750DBF" w:rsidRPr="0092448C" w:rsidRDefault="00750DBF" w:rsidP="0092448C">
            <w:pPr>
              <w:pStyle w:val="ae"/>
              <w:jc w:val="center"/>
            </w:pPr>
            <w:r w:rsidRPr="0092448C">
              <w:t>Наименование лабораторных работ</w:t>
            </w:r>
          </w:p>
        </w:tc>
        <w:tc>
          <w:tcPr>
            <w:tcW w:w="1985" w:type="dxa"/>
            <w:gridSpan w:val="2"/>
            <w:vAlign w:val="center"/>
          </w:tcPr>
          <w:p w:rsidR="00750DBF" w:rsidRPr="0092448C" w:rsidRDefault="00750DBF" w:rsidP="0092448C">
            <w:pPr>
              <w:pStyle w:val="ae"/>
              <w:jc w:val="center"/>
            </w:pPr>
            <w:r w:rsidRPr="0092448C">
              <w:t>Трудоемкость</w:t>
            </w:r>
          </w:p>
          <w:p w:rsidR="00750DBF" w:rsidRPr="0092448C" w:rsidRDefault="00750DBF" w:rsidP="0092448C">
            <w:pPr>
              <w:pStyle w:val="ae"/>
              <w:jc w:val="center"/>
            </w:pPr>
            <w:r w:rsidRPr="0092448C">
              <w:t>(час)</w:t>
            </w:r>
          </w:p>
        </w:tc>
      </w:tr>
      <w:tr w:rsidR="00750DBF" w:rsidRPr="0092448C" w:rsidTr="008A5443">
        <w:trPr>
          <w:trHeight w:val="20"/>
        </w:trPr>
        <w:tc>
          <w:tcPr>
            <w:tcW w:w="675" w:type="dxa"/>
            <w:vMerge/>
            <w:vAlign w:val="center"/>
          </w:tcPr>
          <w:p w:rsidR="00750DBF" w:rsidRPr="0092448C" w:rsidRDefault="00750DBF" w:rsidP="0092448C">
            <w:pPr>
              <w:pStyle w:val="ae"/>
              <w:jc w:val="center"/>
            </w:pPr>
          </w:p>
        </w:tc>
        <w:tc>
          <w:tcPr>
            <w:tcW w:w="1418" w:type="dxa"/>
            <w:vMerge/>
            <w:vAlign w:val="center"/>
          </w:tcPr>
          <w:p w:rsidR="00750DBF" w:rsidRPr="0092448C" w:rsidRDefault="00750DBF" w:rsidP="0092448C">
            <w:pPr>
              <w:pStyle w:val="ae"/>
              <w:jc w:val="center"/>
            </w:pPr>
          </w:p>
        </w:tc>
        <w:tc>
          <w:tcPr>
            <w:tcW w:w="5528" w:type="dxa"/>
            <w:vMerge/>
            <w:vAlign w:val="center"/>
          </w:tcPr>
          <w:p w:rsidR="00750DBF" w:rsidRPr="0092448C" w:rsidRDefault="00750DBF" w:rsidP="0092448C">
            <w:pPr>
              <w:pStyle w:val="ae"/>
              <w:jc w:val="center"/>
            </w:pPr>
          </w:p>
        </w:tc>
        <w:tc>
          <w:tcPr>
            <w:tcW w:w="851" w:type="dxa"/>
            <w:vAlign w:val="center"/>
          </w:tcPr>
          <w:p w:rsidR="00750DBF" w:rsidRPr="0092448C" w:rsidRDefault="00750DBF" w:rsidP="0092448C">
            <w:pPr>
              <w:pStyle w:val="ae"/>
              <w:jc w:val="center"/>
            </w:pPr>
            <w:r w:rsidRPr="0092448C">
              <w:t>очная</w:t>
            </w:r>
          </w:p>
        </w:tc>
        <w:tc>
          <w:tcPr>
            <w:tcW w:w="1134" w:type="dxa"/>
            <w:vAlign w:val="center"/>
          </w:tcPr>
          <w:p w:rsidR="00750DBF" w:rsidRPr="0092448C" w:rsidRDefault="00750DBF" w:rsidP="0092448C">
            <w:pPr>
              <w:pStyle w:val="ae"/>
              <w:jc w:val="center"/>
            </w:pPr>
            <w:r w:rsidRPr="0092448C">
              <w:t>заочная</w:t>
            </w:r>
          </w:p>
        </w:tc>
      </w:tr>
      <w:tr w:rsidR="00475029" w:rsidRPr="0092448C" w:rsidTr="008933D3">
        <w:trPr>
          <w:trHeight w:val="20"/>
        </w:trPr>
        <w:tc>
          <w:tcPr>
            <w:tcW w:w="9606" w:type="dxa"/>
            <w:gridSpan w:val="5"/>
            <w:vAlign w:val="center"/>
          </w:tcPr>
          <w:p w:rsidR="00475029"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 семестр </w:t>
            </w:r>
          </w:p>
        </w:tc>
      </w:tr>
      <w:tr w:rsidR="00A76841" w:rsidRPr="0092448C" w:rsidTr="00475029">
        <w:trPr>
          <w:trHeight w:val="20"/>
        </w:trPr>
        <w:tc>
          <w:tcPr>
            <w:tcW w:w="675" w:type="dxa"/>
            <w:vAlign w:val="center"/>
          </w:tcPr>
          <w:p w:rsidR="00A76841" w:rsidRDefault="00A76841" w:rsidP="0092448C">
            <w:pPr>
              <w:pStyle w:val="ae"/>
              <w:jc w:val="center"/>
            </w:pPr>
            <w:r>
              <w:t>1.</w:t>
            </w:r>
          </w:p>
        </w:tc>
        <w:tc>
          <w:tcPr>
            <w:tcW w:w="1418" w:type="dxa"/>
            <w:vAlign w:val="center"/>
          </w:tcPr>
          <w:p w:rsidR="00A76841" w:rsidRPr="0092448C" w:rsidRDefault="00A76841" w:rsidP="0092448C">
            <w:pPr>
              <w:pStyle w:val="ae"/>
              <w:jc w:val="center"/>
            </w:pPr>
            <w:r>
              <w:t>1</w:t>
            </w:r>
          </w:p>
        </w:tc>
        <w:tc>
          <w:tcPr>
            <w:tcW w:w="5528" w:type="dxa"/>
            <w:vAlign w:val="center"/>
          </w:tcPr>
          <w:p w:rsidR="00A76841" w:rsidRPr="0092448C" w:rsidRDefault="00A76841" w:rsidP="0092448C">
            <w:pPr>
              <w:autoSpaceDE w:val="0"/>
              <w:autoSpaceDN w:val="0"/>
              <w:adjustRightInd w:val="0"/>
              <w:spacing w:after="0" w:line="240" w:lineRule="auto"/>
              <w:ind w:firstLine="176"/>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 xml:space="preserve">Введение </w:t>
            </w:r>
          </w:p>
        </w:tc>
        <w:tc>
          <w:tcPr>
            <w:tcW w:w="851" w:type="dxa"/>
            <w:vAlign w:val="center"/>
          </w:tcPr>
          <w:p w:rsidR="00A76841"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A76841"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601D98" w:rsidRPr="0092448C" w:rsidTr="00475029">
        <w:trPr>
          <w:trHeight w:val="20"/>
        </w:trPr>
        <w:tc>
          <w:tcPr>
            <w:tcW w:w="675" w:type="dxa"/>
            <w:vAlign w:val="center"/>
          </w:tcPr>
          <w:p w:rsidR="00601D98" w:rsidRPr="0092448C" w:rsidRDefault="00A76841" w:rsidP="0092448C">
            <w:pPr>
              <w:pStyle w:val="ae"/>
              <w:jc w:val="center"/>
            </w:pPr>
            <w:r>
              <w:t>2.</w:t>
            </w:r>
          </w:p>
        </w:tc>
        <w:tc>
          <w:tcPr>
            <w:tcW w:w="1418" w:type="dxa"/>
            <w:vAlign w:val="center"/>
          </w:tcPr>
          <w:p w:rsidR="00601D98" w:rsidRPr="0092448C" w:rsidRDefault="001F3E22" w:rsidP="0092448C">
            <w:pPr>
              <w:pStyle w:val="ae"/>
              <w:jc w:val="center"/>
            </w:pPr>
            <w:r w:rsidRPr="0092448C">
              <w:t>2</w:t>
            </w:r>
          </w:p>
        </w:tc>
        <w:tc>
          <w:tcPr>
            <w:tcW w:w="5528" w:type="dxa"/>
            <w:vAlign w:val="center"/>
          </w:tcPr>
          <w:p w:rsidR="00601D98" w:rsidRPr="0092448C" w:rsidRDefault="00A15F75"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Морфологические свойства минералов (шкала твердости, цвет, сложение, блеск, спайность, излом, удельный вес, форма нахождения в природе</w:t>
            </w:r>
            <w:r w:rsidRPr="0092448C">
              <w:rPr>
                <w:rFonts w:ascii="TimesNewRomanPSMT" w:hAnsi="TimesNewRomanPSMT" w:cs="TimesNewRomanPSMT"/>
              </w:rPr>
              <w:t xml:space="preserve">). </w:t>
            </w:r>
            <w:r w:rsidR="002C4C96" w:rsidRPr="0092448C">
              <w:rPr>
                <w:rFonts w:ascii="TimesNewRomanPSMT" w:hAnsi="TimesNewRomanPSMT" w:cs="TimesNewRomanPSMT"/>
                <w:sz w:val="24"/>
                <w:szCs w:val="24"/>
                <w:lang w:eastAsia="ru-RU"/>
              </w:rPr>
              <w:t>Свойства самородных элементов, сульфидов, галоидов, окислов, солей</w:t>
            </w:r>
            <w:r w:rsidR="001F3E22" w:rsidRPr="0092448C">
              <w:rPr>
                <w:rFonts w:ascii="TimesNewRomanPSMT" w:hAnsi="TimesNewRomanPSMT" w:cs="TimesNewRomanPSMT"/>
                <w:sz w:val="24"/>
                <w:szCs w:val="24"/>
                <w:lang w:eastAsia="ru-RU"/>
              </w:rPr>
              <w:t>.</w:t>
            </w:r>
          </w:p>
        </w:tc>
        <w:tc>
          <w:tcPr>
            <w:tcW w:w="851" w:type="dxa"/>
            <w:vAlign w:val="center"/>
          </w:tcPr>
          <w:p w:rsidR="00601D98"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601D98"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601D98" w:rsidRPr="0092448C" w:rsidTr="00475029">
        <w:trPr>
          <w:trHeight w:val="20"/>
        </w:trPr>
        <w:tc>
          <w:tcPr>
            <w:tcW w:w="675" w:type="dxa"/>
            <w:vAlign w:val="center"/>
          </w:tcPr>
          <w:p w:rsidR="00601D98" w:rsidRPr="0092448C" w:rsidRDefault="00A76841" w:rsidP="0092448C">
            <w:pPr>
              <w:pStyle w:val="ae"/>
              <w:jc w:val="center"/>
            </w:pPr>
            <w:r>
              <w:t>3.</w:t>
            </w:r>
          </w:p>
        </w:tc>
        <w:tc>
          <w:tcPr>
            <w:tcW w:w="1418" w:type="dxa"/>
            <w:vAlign w:val="center"/>
          </w:tcPr>
          <w:p w:rsidR="00601D98" w:rsidRPr="0092448C" w:rsidRDefault="001F3E22" w:rsidP="0092448C">
            <w:pPr>
              <w:pStyle w:val="ae"/>
              <w:jc w:val="center"/>
            </w:pPr>
            <w:r w:rsidRPr="0092448C">
              <w:t>3</w:t>
            </w:r>
          </w:p>
        </w:tc>
        <w:tc>
          <w:tcPr>
            <w:tcW w:w="5528" w:type="dxa"/>
            <w:vAlign w:val="center"/>
          </w:tcPr>
          <w:p w:rsidR="00601D98" w:rsidRPr="0092448C" w:rsidRDefault="002C4C96" w:rsidP="0092448C">
            <w:pPr>
              <w:autoSpaceDE w:val="0"/>
              <w:autoSpaceDN w:val="0"/>
              <w:adjustRightInd w:val="0"/>
              <w:spacing w:after="0" w:line="240" w:lineRule="auto"/>
              <w:ind w:firstLine="176"/>
              <w:jc w:val="both"/>
              <w:rPr>
                <w:rFonts w:ascii="TimesNewRomanPSMT" w:hAnsi="TimesNewRomanPSMT" w:cs="TimesNewRomanPSMT"/>
                <w:sz w:val="24"/>
                <w:szCs w:val="24"/>
                <w:lang w:eastAsia="ru-RU"/>
              </w:rPr>
            </w:pPr>
            <w:r w:rsidRPr="0092448C">
              <w:rPr>
                <w:rFonts w:ascii="TimesNewRomanPSMT" w:hAnsi="TimesNewRomanPSMT" w:cs="TimesNewRomanPSMT"/>
                <w:sz w:val="24"/>
                <w:szCs w:val="24"/>
                <w:lang w:eastAsia="ru-RU"/>
              </w:rPr>
              <w:t>Петрография.</w:t>
            </w:r>
            <w:r w:rsidR="001F3E22" w:rsidRPr="0092448C">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Классы пород. Характеристика магматических, осадочных и метаморфических пород.</w:t>
            </w:r>
          </w:p>
        </w:tc>
        <w:tc>
          <w:tcPr>
            <w:tcW w:w="851" w:type="dxa"/>
            <w:vAlign w:val="center"/>
          </w:tcPr>
          <w:p w:rsidR="00601D98"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601D98"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01D98" w:rsidRPr="0092448C" w:rsidTr="00475029">
        <w:trPr>
          <w:trHeight w:val="20"/>
        </w:trPr>
        <w:tc>
          <w:tcPr>
            <w:tcW w:w="675" w:type="dxa"/>
            <w:vAlign w:val="center"/>
          </w:tcPr>
          <w:p w:rsidR="00601D98" w:rsidRPr="0092448C" w:rsidRDefault="00A76841" w:rsidP="0092448C">
            <w:pPr>
              <w:pStyle w:val="ae"/>
              <w:jc w:val="center"/>
            </w:pPr>
            <w:r>
              <w:t>4.</w:t>
            </w:r>
          </w:p>
        </w:tc>
        <w:tc>
          <w:tcPr>
            <w:tcW w:w="1418" w:type="dxa"/>
            <w:vAlign w:val="center"/>
          </w:tcPr>
          <w:p w:rsidR="00601D98" w:rsidRPr="0092448C" w:rsidRDefault="001F3E22" w:rsidP="0092448C">
            <w:pPr>
              <w:pStyle w:val="ae"/>
              <w:jc w:val="center"/>
            </w:pPr>
            <w:r w:rsidRPr="0092448C">
              <w:t>4</w:t>
            </w:r>
          </w:p>
        </w:tc>
        <w:tc>
          <w:tcPr>
            <w:tcW w:w="5528" w:type="dxa"/>
            <w:vAlign w:val="center"/>
          </w:tcPr>
          <w:p w:rsidR="00601D98" w:rsidRPr="0092448C" w:rsidRDefault="002C4C96"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Содержание органического вещества почвы</w:t>
            </w:r>
            <w:r w:rsidR="001F3E22" w:rsidRPr="0092448C">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Определение содержания гумуса в почве по методу И. В. Тюрина</w:t>
            </w:r>
            <w:r w:rsidR="0092448C">
              <w:rPr>
                <w:rFonts w:ascii="TimesNewRomanPSMT" w:hAnsi="TimesNewRomanPSMT" w:cs="TimesNewRomanPSMT"/>
                <w:sz w:val="24"/>
                <w:szCs w:val="24"/>
                <w:lang w:eastAsia="ru-RU"/>
              </w:rPr>
              <w:t>.</w:t>
            </w:r>
          </w:p>
        </w:tc>
        <w:tc>
          <w:tcPr>
            <w:tcW w:w="851" w:type="dxa"/>
            <w:vAlign w:val="center"/>
          </w:tcPr>
          <w:p w:rsidR="00601D98"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vAlign w:val="center"/>
          </w:tcPr>
          <w:p w:rsidR="00601D98"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475029" w:rsidRPr="0092448C" w:rsidTr="008933D3">
        <w:trPr>
          <w:trHeight w:val="20"/>
        </w:trPr>
        <w:tc>
          <w:tcPr>
            <w:tcW w:w="9606" w:type="dxa"/>
            <w:gridSpan w:val="5"/>
            <w:vAlign w:val="center"/>
          </w:tcPr>
          <w:p w:rsidR="00475029"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4 семестр </w:t>
            </w:r>
          </w:p>
        </w:tc>
      </w:tr>
      <w:tr w:rsidR="001F3E22" w:rsidRPr="0092448C" w:rsidTr="00475029">
        <w:trPr>
          <w:trHeight w:val="20"/>
        </w:trPr>
        <w:tc>
          <w:tcPr>
            <w:tcW w:w="675" w:type="dxa"/>
            <w:vAlign w:val="center"/>
          </w:tcPr>
          <w:p w:rsidR="001F3E22" w:rsidRPr="0092448C" w:rsidRDefault="00A76841" w:rsidP="0092448C">
            <w:pPr>
              <w:pStyle w:val="ae"/>
              <w:jc w:val="center"/>
            </w:pPr>
            <w:r>
              <w:t>5.</w:t>
            </w:r>
          </w:p>
        </w:tc>
        <w:tc>
          <w:tcPr>
            <w:tcW w:w="1418" w:type="dxa"/>
            <w:vAlign w:val="center"/>
          </w:tcPr>
          <w:p w:rsidR="001F3E22" w:rsidRPr="0092448C" w:rsidRDefault="001F3E22" w:rsidP="0092448C">
            <w:pPr>
              <w:pStyle w:val="ae"/>
              <w:jc w:val="center"/>
            </w:pPr>
            <w:r w:rsidRPr="0092448C">
              <w:t>5</w:t>
            </w:r>
          </w:p>
        </w:tc>
        <w:tc>
          <w:tcPr>
            <w:tcW w:w="5528" w:type="dxa"/>
            <w:vAlign w:val="center"/>
          </w:tcPr>
          <w:p w:rsidR="001F3E22" w:rsidRPr="0092448C" w:rsidRDefault="001F3E22" w:rsidP="0092448C">
            <w:pPr>
              <w:autoSpaceDE w:val="0"/>
              <w:autoSpaceDN w:val="0"/>
              <w:adjustRightInd w:val="0"/>
              <w:spacing w:after="0" w:line="240" w:lineRule="auto"/>
              <w:ind w:firstLine="176"/>
              <w:jc w:val="both"/>
              <w:rPr>
                <w:rFonts w:ascii="TimesNewRomanPSMT" w:hAnsi="TimesNewRomanPSMT" w:cs="TimesNewRomanPSMT"/>
                <w:sz w:val="24"/>
                <w:szCs w:val="24"/>
                <w:lang w:eastAsia="ru-RU"/>
              </w:rPr>
            </w:pPr>
            <w:r w:rsidRPr="0092448C">
              <w:rPr>
                <w:rFonts w:ascii="Times New Roman" w:hAnsi="Times New Roman"/>
                <w:sz w:val="24"/>
                <w:szCs w:val="24"/>
                <w:lang w:eastAsia="ru-RU"/>
              </w:rPr>
              <w:t xml:space="preserve">Строение и морфологические признаки почв. </w:t>
            </w:r>
            <w:r w:rsidRPr="0092448C">
              <w:rPr>
                <w:rFonts w:ascii="TimesNewRomanPSMT" w:hAnsi="TimesNewRomanPSMT" w:cs="TimesNewRomanPSMT"/>
                <w:sz w:val="24"/>
                <w:szCs w:val="24"/>
                <w:lang w:eastAsia="ru-RU"/>
              </w:rPr>
              <w:t>Почвенные горизонты. Признаки, позволяющие определить тип почв. Связь морфологических свойств с химическими характеристиками поч</w:t>
            </w:r>
            <w:r w:rsidR="0092448C">
              <w:rPr>
                <w:rFonts w:ascii="TimesNewRomanPSMT" w:hAnsi="TimesNewRomanPSMT" w:cs="TimesNewRomanPSMT"/>
                <w:sz w:val="24"/>
                <w:szCs w:val="24"/>
                <w:lang w:eastAsia="ru-RU"/>
              </w:rPr>
              <w:t>вы.</w:t>
            </w:r>
          </w:p>
        </w:tc>
        <w:tc>
          <w:tcPr>
            <w:tcW w:w="851" w:type="dxa"/>
            <w:vAlign w:val="center"/>
          </w:tcPr>
          <w:p w:rsidR="001F3E22"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1F3E22"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76841" w:rsidRPr="0092448C" w:rsidTr="00475029">
        <w:trPr>
          <w:trHeight w:val="20"/>
        </w:trPr>
        <w:tc>
          <w:tcPr>
            <w:tcW w:w="675" w:type="dxa"/>
            <w:vMerge w:val="restart"/>
            <w:vAlign w:val="center"/>
          </w:tcPr>
          <w:p w:rsidR="00A76841" w:rsidRPr="0092448C" w:rsidRDefault="00A76841" w:rsidP="0092448C">
            <w:pPr>
              <w:pStyle w:val="ae"/>
              <w:jc w:val="center"/>
            </w:pPr>
            <w:r>
              <w:t>6.</w:t>
            </w:r>
          </w:p>
        </w:tc>
        <w:tc>
          <w:tcPr>
            <w:tcW w:w="1418" w:type="dxa"/>
            <w:vMerge w:val="restart"/>
            <w:vAlign w:val="center"/>
          </w:tcPr>
          <w:p w:rsidR="00A76841" w:rsidRPr="0092448C" w:rsidRDefault="00A76841" w:rsidP="00A76841">
            <w:pPr>
              <w:pStyle w:val="ae"/>
              <w:jc w:val="center"/>
            </w:pPr>
            <w:r>
              <w:t>6</w:t>
            </w:r>
          </w:p>
        </w:tc>
        <w:tc>
          <w:tcPr>
            <w:tcW w:w="5528" w:type="dxa"/>
            <w:vAlign w:val="center"/>
          </w:tcPr>
          <w:p w:rsidR="00A76841" w:rsidRPr="0092448C" w:rsidRDefault="00A76841"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Механический состав почвы. Определение механического состава почвы по методу Сабанина</w:t>
            </w:r>
          </w:p>
        </w:tc>
        <w:tc>
          <w:tcPr>
            <w:tcW w:w="851" w:type="dxa"/>
            <w:vAlign w:val="center"/>
          </w:tcPr>
          <w:p w:rsidR="00A76841"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A76841"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76841" w:rsidRPr="0092448C" w:rsidTr="00475029">
        <w:trPr>
          <w:trHeight w:val="20"/>
        </w:trPr>
        <w:tc>
          <w:tcPr>
            <w:tcW w:w="675" w:type="dxa"/>
            <w:vMerge/>
            <w:vAlign w:val="center"/>
          </w:tcPr>
          <w:p w:rsidR="00A76841" w:rsidRPr="0092448C" w:rsidRDefault="00A76841" w:rsidP="0092448C">
            <w:pPr>
              <w:pStyle w:val="ae"/>
              <w:jc w:val="center"/>
            </w:pPr>
          </w:p>
        </w:tc>
        <w:tc>
          <w:tcPr>
            <w:tcW w:w="1418" w:type="dxa"/>
            <w:vMerge/>
            <w:vAlign w:val="center"/>
          </w:tcPr>
          <w:p w:rsidR="00A76841" w:rsidRPr="0092448C" w:rsidRDefault="00A76841" w:rsidP="0092448C">
            <w:pPr>
              <w:pStyle w:val="ae"/>
              <w:jc w:val="center"/>
            </w:pPr>
          </w:p>
        </w:tc>
        <w:tc>
          <w:tcPr>
            <w:tcW w:w="5528" w:type="dxa"/>
            <w:vAlign w:val="center"/>
          </w:tcPr>
          <w:p w:rsidR="00A76841" w:rsidRPr="0092448C" w:rsidRDefault="00A76841"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Поглотительная способность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Определение суммы поглощенных оснований по методу Каппена. Определение гидролитической кислотности. Определение актуальной и обменной кислотности с помощью потенциометра</w:t>
            </w:r>
            <w:r w:rsidRPr="0092448C">
              <w:rPr>
                <w:rFonts w:ascii="TimesNewRomanPSMT" w:hAnsi="TimesNewRomanPSMT" w:cs="TimesNewRomanPSMT"/>
              </w:rPr>
              <w:t>.</w:t>
            </w:r>
          </w:p>
        </w:tc>
        <w:tc>
          <w:tcPr>
            <w:tcW w:w="851" w:type="dxa"/>
            <w:vAlign w:val="center"/>
          </w:tcPr>
          <w:p w:rsidR="00A76841"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A76841"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76841" w:rsidRPr="0092448C" w:rsidTr="00475029">
        <w:trPr>
          <w:trHeight w:val="20"/>
        </w:trPr>
        <w:tc>
          <w:tcPr>
            <w:tcW w:w="675" w:type="dxa"/>
            <w:vMerge/>
            <w:vAlign w:val="center"/>
          </w:tcPr>
          <w:p w:rsidR="00A76841" w:rsidRPr="0092448C" w:rsidRDefault="00A76841" w:rsidP="0092448C">
            <w:pPr>
              <w:pStyle w:val="ae"/>
              <w:jc w:val="center"/>
            </w:pPr>
          </w:p>
        </w:tc>
        <w:tc>
          <w:tcPr>
            <w:tcW w:w="1418" w:type="dxa"/>
            <w:vMerge/>
            <w:vAlign w:val="center"/>
          </w:tcPr>
          <w:p w:rsidR="00A76841" w:rsidRPr="0092448C" w:rsidRDefault="00A76841" w:rsidP="0092448C">
            <w:pPr>
              <w:pStyle w:val="ae"/>
              <w:jc w:val="center"/>
            </w:pPr>
          </w:p>
        </w:tc>
        <w:tc>
          <w:tcPr>
            <w:tcW w:w="5528" w:type="dxa"/>
            <w:vAlign w:val="center"/>
          </w:tcPr>
          <w:p w:rsidR="00A76841" w:rsidRPr="0092448C" w:rsidRDefault="00A76841"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Водные и физические свойства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Методика определения объемной и удельной массы почвы, порозности и гигроскопической влаги</w:t>
            </w:r>
            <w:r>
              <w:rPr>
                <w:rFonts w:ascii="TimesNewRomanPSMT" w:hAnsi="TimesNewRomanPSMT" w:cs="TimesNewRomanPSMT"/>
                <w:sz w:val="24"/>
                <w:szCs w:val="24"/>
                <w:lang w:eastAsia="ru-RU"/>
              </w:rPr>
              <w:t>.</w:t>
            </w:r>
          </w:p>
        </w:tc>
        <w:tc>
          <w:tcPr>
            <w:tcW w:w="851" w:type="dxa"/>
            <w:vAlign w:val="center"/>
          </w:tcPr>
          <w:p w:rsidR="00A76841"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A76841"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A76841" w:rsidRPr="0092448C" w:rsidTr="00475029">
        <w:trPr>
          <w:trHeight w:val="20"/>
        </w:trPr>
        <w:tc>
          <w:tcPr>
            <w:tcW w:w="675" w:type="dxa"/>
            <w:vMerge/>
            <w:vAlign w:val="center"/>
          </w:tcPr>
          <w:p w:rsidR="00A76841" w:rsidRPr="0092448C" w:rsidRDefault="00A76841" w:rsidP="0092448C">
            <w:pPr>
              <w:pStyle w:val="ae"/>
              <w:jc w:val="center"/>
            </w:pPr>
          </w:p>
        </w:tc>
        <w:tc>
          <w:tcPr>
            <w:tcW w:w="1418" w:type="dxa"/>
            <w:vMerge/>
            <w:vAlign w:val="center"/>
          </w:tcPr>
          <w:p w:rsidR="00A76841" w:rsidRPr="0092448C" w:rsidRDefault="00A76841" w:rsidP="0092448C">
            <w:pPr>
              <w:pStyle w:val="ae"/>
              <w:jc w:val="center"/>
            </w:pPr>
          </w:p>
        </w:tc>
        <w:tc>
          <w:tcPr>
            <w:tcW w:w="5528" w:type="dxa"/>
            <w:vAlign w:val="center"/>
          </w:tcPr>
          <w:p w:rsidR="00A76841" w:rsidRPr="0092448C" w:rsidRDefault="00A76841"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Физико-химические свойства лесных почв. Разбор результатов анализа почв холодного и бореального поясов</w:t>
            </w:r>
            <w:r w:rsidRPr="0092448C">
              <w:rPr>
                <w:rFonts w:ascii="TimesNewRomanPSMT" w:hAnsi="TimesNewRomanPSMT" w:cs="TimesNewRomanPSMT"/>
              </w:rPr>
              <w:t>.</w:t>
            </w:r>
          </w:p>
        </w:tc>
        <w:tc>
          <w:tcPr>
            <w:tcW w:w="851" w:type="dxa"/>
            <w:vAlign w:val="center"/>
          </w:tcPr>
          <w:p w:rsidR="00A76841"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A76841"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601D98" w:rsidRPr="0092448C" w:rsidTr="00475029">
        <w:trPr>
          <w:trHeight w:val="20"/>
        </w:trPr>
        <w:tc>
          <w:tcPr>
            <w:tcW w:w="675" w:type="dxa"/>
            <w:vAlign w:val="center"/>
          </w:tcPr>
          <w:p w:rsidR="00601D98" w:rsidRPr="0092448C" w:rsidRDefault="00A76841" w:rsidP="0092448C">
            <w:pPr>
              <w:pStyle w:val="ae"/>
              <w:jc w:val="center"/>
            </w:pPr>
            <w:r>
              <w:t>7.</w:t>
            </w:r>
          </w:p>
        </w:tc>
        <w:tc>
          <w:tcPr>
            <w:tcW w:w="1418" w:type="dxa"/>
            <w:vAlign w:val="center"/>
          </w:tcPr>
          <w:p w:rsidR="00601D98" w:rsidRPr="0092448C" w:rsidRDefault="001F3E22" w:rsidP="0092448C">
            <w:pPr>
              <w:pStyle w:val="ae"/>
              <w:jc w:val="center"/>
            </w:pPr>
            <w:r w:rsidRPr="0092448C">
              <w:t>7</w:t>
            </w:r>
          </w:p>
        </w:tc>
        <w:tc>
          <w:tcPr>
            <w:tcW w:w="5528" w:type="dxa"/>
            <w:vAlign w:val="center"/>
          </w:tcPr>
          <w:p w:rsidR="00601D98" w:rsidRPr="0092448C" w:rsidRDefault="002C4C96"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Классификация почв</w:t>
            </w:r>
            <w:r w:rsidR="001F3E22" w:rsidRPr="0092448C">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Принципы классификации почв. Методы картирования почв</w:t>
            </w:r>
            <w:r w:rsidRPr="0092448C">
              <w:rPr>
                <w:rFonts w:ascii="TimesNewRomanPSMT" w:hAnsi="TimesNewRomanPSMT" w:cs="TimesNewRomanPSMT"/>
              </w:rPr>
              <w:t>.</w:t>
            </w:r>
          </w:p>
        </w:tc>
        <w:tc>
          <w:tcPr>
            <w:tcW w:w="851" w:type="dxa"/>
            <w:vAlign w:val="center"/>
          </w:tcPr>
          <w:p w:rsidR="00601D98"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601D98"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01D98" w:rsidRPr="0092448C" w:rsidTr="00475029">
        <w:trPr>
          <w:trHeight w:val="20"/>
        </w:trPr>
        <w:tc>
          <w:tcPr>
            <w:tcW w:w="675" w:type="dxa"/>
            <w:vAlign w:val="center"/>
          </w:tcPr>
          <w:p w:rsidR="00601D98" w:rsidRPr="0092448C" w:rsidRDefault="00A76841" w:rsidP="0092448C">
            <w:pPr>
              <w:pStyle w:val="ae"/>
              <w:jc w:val="center"/>
            </w:pPr>
            <w:r>
              <w:t>8.</w:t>
            </w:r>
          </w:p>
        </w:tc>
        <w:tc>
          <w:tcPr>
            <w:tcW w:w="1418" w:type="dxa"/>
            <w:vAlign w:val="center"/>
          </w:tcPr>
          <w:p w:rsidR="00601D98" w:rsidRPr="0092448C" w:rsidRDefault="001F3E22" w:rsidP="0092448C">
            <w:pPr>
              <w:pStyle w:val="ae"/>
              <w:jc w:val="center"/>
            </w:pPr>
            <w:r w:rsidRPr="0092448C">
              <w:t>8</w:t>
            </w:r>
          </w:p>
        </w:tc>
        <w:tc>
          <w:tcPr>
            <w:tcW w:w="5528" w:type="dxa"/>
            <w:vAlign w:val="center"/>
          </w:tcPr>
          <w:p w:rsidR="00601D98" w:rsidRPr="0092448C" w:rsidRDefault="002C4C96"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Болотные и болотно-подзолистые почвы</w:t>
            </w:r>
            <w:r w:rsidR="0092448C">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 условия</w:t>
            </w:r>
            <w:r w:rsidR="0092448C">
              <w:rPr>
                <w:rFonts w:ascii="TimesNewRomanPSMT" w:hAnsi="TimesNewRomanPSMT" w:cs="TimesNewRomanPSMT"/>
                <w:sz w:val="24"/>
                <w:szCs w:val="24"/>
                <w:lang w:eastAsia="ru-RU"/>
              </w:rPr>
              <w:t xml:space="preserve"> </w:t>
            </w:r>
            <w:r w:rsidR="0092448C">
              <w:rPr>
                <w:rFonts w:ascii="TimesNewRomanPSMT" w:hAnsi="TimesNewRomanPSMT" w:cs="TimesNewRomanPSMT"/>
              </w:rPr>
              <w:t>о</w:t>
            </w:r>
            <w:r w:rsidRPr="0092448C">
              <w:rPr>
                <w:rFonts w:ascii="TimesNewRomanPSMT" w:hAnsi="TimesNewRomanPSMT" w:cs="TimesNewRomanPSMT"/>
                <w:sz w:val="24"/>
                <w:szCs w:val="24"/>
                <w:lang w:eastAsia="ru-RU"/>
              </w:rPr>
              <w:t>бразования</w:t>
            </w:r>
            <w:r w:rsidRPr="0092448C">
              <w:rPr>
                <w:rFonts w:ascii="TimesNewRomanPSMT" w:hAnsi="TimesNewRomanPSMT" w:cs="TimesNewRomanPSMT"/>
              </w:rPr>
              <w:t>.</w:t>
            </w:r>
          </w:p>
        </w:tc>
        <w:tc>
          <w:tcPr>
            <w:tcW w:w="851" w:type="dxa"/>
            <w:vAlign w:val="center"/>
          </w:tcPr>
          <w:p w:rsidR="00601D98"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601D98"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92448C" w:rsidRPr="0092448C" w:rsidTr="00475029">
        <w:trPr>
          <w:trHeight w:val="20"/>
        </w:trPr>
        <w:tc>
          <w:tcPr>
            <w:tcW w:w="675" w:type="dxa"/>
            <w:vAlign w:val="center"/>
          </w:tcPr>
          <w:p w:rsidR="0092448C" w:rsidRPr="0092448C" w:rsidRDefault="00A76841" w:rsidP="0092448C">
            <w:pPr>
              <w:pStyle w:val="ae"/>
              <w:jc w:val="center"/>
            </w:pPr>
            <w:r>
              <w:t>9.</w:t>
            </w:r>
          </w:p>
        </w:tc>
        <w:tc>
          <w:tcPr>
            <w:tcW w:w="1418" w:type="dxa"/>
            <w:vAlign w:val="center"/>
          </w:tcPr>
          <w:p w:rsidR="0092448C" w:rsidRPr="0092448C" w:rsidRDefault="0092448C" w:rsidP="0092448C">
            <w:pPr>
              <w:pStyle w:val="ae"/>
              <w:jc w:val="center"/>
            </w:pPr>
            <w:r w:rsidRPr="0092448C">
              <w:t>9</w:t>
            </w:r>
          </w:p>
        </w:tc>
        <w:tc>
          <w:tcPr>
            <w:tcW w:w="5528" w:type="dxa"/>
            <w:vAlign w:val="center"/>
          </w:tcPr>
          <w:p w:rsidR="0092448C" w:rsidRPr="0092448C" w:rsidRDefault="0092448C"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Черноземы и серые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w:t>
            </w:r>
            <w:r w:rsidRPr="0092448C">
              <w:rPr>
                <w:rFonts w:ascii="TimesNewRomanPSMT" w:hAnsi="TimesNewRomanPSMT" w:cs="TimesNewRomanPSMT"/>
              </w:rPr>
              <w:t>.</w:t>
            </w:r>
          </w:p>
        </w:tc>
        <w:tc>
          <w:tcPr>
            <w:tcW w:w="851" w:type="dxa"/>
            <w:vAlign w:val="center"/>
          </w:tcPr>
          <w:p w:rsidR="0092448C"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92448C"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92448C" w:rsidRPr="0092448C" w:rsidTr="00475029">
        <w:trPr>
          <w:trHeight w:val="20"/>
        </w:trPr>
        <w:tc>
          <w:tcPr>
            <w:tcW w:w="675" w:type="dxa"/>
            <w:vAlign w:val="center"/>
          </w:tcPr>
          <w:p w:rsidR="0092448C" w:rsidRPr="0092448C" w:rsidRDefault="00A76841" w:rsidP="0092448C">
            <w:pPr>
              <w:pStyle w:val="ae"/>
              <w:jc w:val="center"/>
            </w:pPr>
            <w:r>
              <w:t>10.</w:t>
            </w:r>
          </w:p>
        </w:tc>
        <w:tc>
          <w:tcPr>
            <w:tcW w:w="1418" w:type="dxa"/>
            <w:vAlign w:val="center"/>
          </w:tcPr>
          <w:p w:rsidR="0092448C" w:rsidRPr="0092448C" w:rsidRDefault="0092448C" w:rsidP="0092448C">
            <w:pPr>
              <w:pStyle w:val="ae"/>
              <w:jc w:val="center"/>
            </w:pPr>
            <w:r w:rsidRPr="0092448C">
              <w:t>10</w:t>
            </w:r>
          </w:p>
        </w:tc>
        <w:tc>
          <w:tcPr>
            <w:tcW w:w="5528" w:type="dxa"/>
            <w:vAlign w:val="center"/>
          </w:tcPr>
          <w:p w:rsidR="0092448C" w:rsidRPr="0092448C" w:rsidRDefault="0092448C"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Подзолистые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 условия</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почвообразования и генезис</w:t>
            </w:r>
            <w:r>
              <w:rPr>
                <w:rFonts w:ascii="TimesNewRomanPSMT" w:hAnsi="TimesNewRomanPSMT" w:cs="TimesNewRomanPSMT"/>
                <w:sz w:val="24"/>
                <w:szCs w:val="24"/>
                <w:lang w:eastAsia="ru-RU"/>
              </w:rPr>
              <w:t>.</w:t>
            </w:r>
          </w:p>
        </w:tc>
        <w:tc>
          <w:tcPr>
            <w:tcW w:w="851" w:type="dxa"/>
            <w:vAlign w:val="center"/>
          </w:tcPr>
          <w:p w:rsidR="0092448C"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92448C"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92448C" w:rsidRPr="0092448C" w:rsidTr="00475029">
        <w:trPr>
          <w:trHeight w:val="20"/>
        </w:trPr>
        <w:tc>
          <w:tcPr>
            <w:tcW w:w="675" w:type="dxa"/>
            <w:vAlign w:val="center"/>
          </w:tcPr>
          <w:p w:rsidR="0092448C" w:rsidRPr="0092448C" w:rsidRDefault="00AD7D3F" w:rsidP="0092448C">
            <w:pPr>
              <w:pStyle w:val="ae"/>
              <w:jc w:val="center"/>
            </w:pPr>
            <w:r>
              <w:t>11.</w:t>
            </w:r>
          </w:p>
        </w:tc>
        <w:tc>
          <w:tcPr>
            <w:tcW w:w="1418" w:type="dxa"/>
            <w:vAlign w:val="center"/>
          </w:tcPr>
          <w:p w:rsidR="0092448C" w:rsidRPr="0092448C" w:rsidRDefault="00AD7D3F" w:rsidP="0092448C">
            <w:pPr>
              <w:pStyle w:val="ae"/>
              <w:jc w:val="center"/>
            </w:pPr>
            <w:r>
              <w:t>11</w:t>
            </w:r>
          </w:p>
        </w:tc>
        <w:tc>
          <w:tcPr>
            <w:tcW w:w="5528" w:type="dxa"/>
            <w:vAlign w:val="center"/>
          </w:tcPr>
          <w:p w:rsidR="0092448C" w:rsidRPr="00AD7D3F" w:rsidRDefault="00AD7D3F" w:rsidP="00AD7D3F">
            <w:pPr>
              <w:pStyle w:val="ae"/>
              <w:ind w:firstLine="176"/>
              <w:jc w:val="both"/>
              <w:rPr>
                <w:rFonts w:ascii="TimesNewRomanPSMT" w:hAnsi="TimesNewRomanPSMT" w:cs="TimesNewRomanPSMT"/>
              </w:rPr>
            </w:pPr>
            <w:r w:rsidRPr="0092448C">
              <w:rPr>
                <w:rFonts w:ascii="TimesNewRomanPSMT" w:hAnsi="TimesNewRomanPSMT" w:cs="TimesNewRomanPSMT"/>
              </w:rPr>
              <w:t>Бонитировка почв</w:t>
            </w:r>
            <w:r>
              <w:rPr>
                <w:rFonts w:ascii="TimesNewRomanPSMT" w:hAnsi="TimesNewRomanPSMT" w:cs="TimesNewRomanPSMT"/>
              </w:rPr>
              <w:t xml:space="preserve">. </w:t>
            </w:r>
            <w:r w:rsidRPr="0092448C">
              <w:rPr>
                <w:rFonts w:ascii="TimesNewRomanPSMT" w:hAnsi="TimesNewRomanPSMT" w:cs="TimesNewRomanPSMT"/>
              </w:rPr>
              <w:t>Принципы составления кадастра почв</w:t>
            </w:r>
            <w:r>
              <w:rPr>
                <w:rFonts w:ascii="TimesNewRomanPSMT" w:hAnsi="TimesNewRomanPSMT" w:cs="TimesNewRomanPSMT"/>
              </w:rPr>
              <w:t>.</w:t>
            </w:r>
          </w:p>
        </w:tc>
        <w:tc>
          <w:tcPr>
            <w:tcW w:w="851" w:type="dxa"/>
            <w:vAlign w:val="center"/>
          </w:tcPr>
          <w:p w:rsidR="0092448C"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92448C"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92448C" w:rsidRPr="0092448C" w:rsidTr="00475029">
        <w:trPr>
          <w:trHeight w:val="20"/>
        </w:trPr>
        <w:tc>
          <w:tcPr>
            <w:tcW w:w="675" w:type="dxa"/>
            <w:vAlign w:val="center"/>
          </w:tcPr>
          <w:p w:rsidR="0092448C" w:rsidRPr="0092448C" w:rsidRDefault="00AD7D3F" w:rsidP="0092448C">
            <w:pPr>
              <w:pStyle w:val="ae"/>
              <w:jc w:val="center"/>
            </w:pPr>
            <w:r>
              <w:t>12.</w:t>
            </w:r>
          </w:p>
        </w:tc>
        <w:tc>
          <w:tcPr>
            <w:tcW w:w="1418" w:type="dxa"/>
            <w:vAlign w:val="center"/>
          </w:tcPr>
          <w:p w:rsidR="0092448C" w:rsidRPr="0092448C" w:rsidRDefault="00AD7D3F" w:rsidP="0092448C">
            <w:pPr>
              <w:pStyle w:val="ae"/>
              <w:jc w:val="center"/>
            </w:pPr>
            <w:r>
              <w:t>12</w:t>
            </w:r>
          </w:p>
        </w:tc>
        <w:tc>
          <w:tcPr>
            <w:tcW w:w="5528" w:type="dxa"/>
            <w:vAlign w:val="center"/>
          </w:tcPr>
          <w:p w:rsidR="0092448C" w:rsidRPr="0092448C" w:rsidRDefault="00AD7D3F" w:rsidP="00AD7D3F">
            <w:pPr>
              <w:autoSpaceDE w:val="0"/>
              <w:autoSpaceDN w:val="0"/>
              <w:adjustRightInd w:val="0"/>
              <w:spacing w:after="0" w:line="240" w:lineRule="auto"/>
              <w:ind w:firstLine="176"/>
              <w:jc w:val="both"/>
            </w:pPr>
            <w:r w:rsidRPr="0092448C">
              <w:rPr>
                <w:rFonts w:ascii="TimesNewRomanPSMT" w:hAnsi="TimesNewRomanPSMT" w:cs="TimesNewRomanPSMT"/>
              </w:rPr>
              <w:t>Морфология каштановых, бурых степных и засоленных почв.</w:t>
            </w:r>
          </w:p>
        </w:tc>
        <w:tc>
          <w:tcPr>
            <w:tcW w:w="851" w:type="dxa"/>
            <w:vAlign w:val="center"/>
          </w:tcPr>
          <w:p w:rsidR="0092448C"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92448C"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92448C" w:rsidRPr="0092448C" w:rsidTr="00475029">
        <w:trPr>
          <w:trHeight w:val="20"/>
        </w:trPr>
        <w:tc>
          <w:tcPr>
            <w:tcW w:w="675" w:type="dxa"/>
            <w:vAlign w:val="center"/>
          </w:tcPr>
          <w:p w:rsidR="0092448C" w:rsidRPr="0092448C" w:rsidRDefault="00AD7D3F" w:rsidP="0092448C">
            <w:pPr>
              <w:pStyle w:val="ae"/>
              <w:jc w:val="center"/>
            </w:pPr>
            <w:r>
              <w:t>13.</w:t>
            </w:r>
          </w:p>
        </w:tc>
        <w:tc>
          <w:tcPr>
            <w:tcW w:w="1418" w:type="dxa"/>
            <w:vAlign w:val="center"/>
          </w:tcPr>
          <w:p w:rsidR="0092448C" w:rsidRPr="0092448C" w:rsidRDefault="00AD7D3F" w:rsidP="0092448C">
            <w:pPr>
              <w:pStyle w:val="ae"/>
              <w:jc w:val="center"/>
            </w:pPr>
            <w:r>
              <w:t>13</w:t>
            </w:r>
          </w:p>
        </w:tc>
        <w:tc>
          <w:tcPr>
            <w:tcW w:w="5528" w:type="dxa"/>
            <w:vAlign w:val="center"/>
          </w:tcPr>
          <w:p w:rsidR="0092448C" w:rsidRPr="0092448C" w:rsidRDefault="00AD7D3F"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Почвы субтропиков и горных областей. Характеристика основных признаков и физических и химических свойств: сероземов, красноземов, бурых лесных, горно-луговых, дерново-карбонатных</w:t>
            </w:r>
            <w:r>
              <w:rPr>
                <w:rFonts w:ascii="TimesNewRomanPSMT" w:hAnsi="TimesNewRomanPSMT" w:cs="TimesNewRomanPSMT"/>
                <w:sz w:val="24"/>
                <w:szCs w:val="24"/>
                <w:lang w:eastAsia="ru-RU"/>
              </w:rPr>
              <w:t>.</w:t>
            </w:r>
          </w:p>
        </w:tc>
        <w:tc>
          <w:tcPr>
            <w:tcW w:w="851" w:type="dxa"/>
            <w:vAlign w:val="center"/>
          </w:tcPr>
          <w:p w:rsidR="0092448C" w:rsidRPr="0092448C" w:rsidRDefault="00475029" w:rsidP="009244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92448C" w:rsidRPr="0092448C" w:rsidRDefault="00475029"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bl>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 xml:space="preserve">4.5. Примерная тематика курсовых проектов (работ) </w:t>
      </w:r>
      <w:r>
        <w:rPr>
          <w:rFonts w:ascii="Times New Roman" w:hAnsi="Times New Roman"/>
          <w:i/>
          <w:sz w:val="24"/>
          <w:szCs w:val="24"/>
        </w:rPr>
        <w:t>-</w:t>
      </w:r>
      <w:r w:rsidR="0032583A">
        <w:rPr>
          <w:rFonts w:ascii="Times New Roman" w:hAnsi="Times New Roman"/>
          <w:i/>
          <w:sz w:val="24"/>
          <w:szCs w:val="24"/>
        </w:rPr>
        <w:t xml:space="preserve"> не предусмотрено </w:t>
      </w:r>
      <w:r w:rsidRPr="00E069B6">
        <w:rPr>
          <w:rFonts w:ascii="Times New Roman" w:hAnsi="Times New Roman"/>
          <w:i/>
          <w:sz w:val="24"/>
          <w:szCs w:val="24"/>
        </w:rPr>
        <w:t>УП</w:t>
      </w:r>
      <w:r w:rsidRPr="00E069B6">
        <w:rPr>
          <w:rFonts w:ascii="Times New Roman" w:hAnsi="Times New Roman"/>
          <w:b/>
          <w:sz w:val="24"/>
          <w:szCs w:val="24"/>
        </w:rPr>
        <w:t>.</w:t>
      </w:r>
    </w:p>
    <w:p w:rsidR="00750DBF" w:rsidRDefault="00750DBF" w:rsidP="00144AE2">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p>
    <w:p w:rsidR="009538FD" w:rsidRPr="00E069B6" w:rsidRDefault="009538FD" w:rsidP="009538FD">
      <w:pPr>
        <w:pStyle w:val="ConsPlusNormal"/>
        <w:jc w:val="center"/>
        <w:rPr>
          <w:rFonts w:ascii="Times New Roman" w:hAnsi="Times New Roman" w:cs="Times New Roman"/>
          <w:b/>
          <w:sz w:val="24"/>
          <w:szCs w:val="24"/>
        </w:rPr>
      </w:pPr>
      <w:r>
        <w:rPr>
          <w:rFonts w:ascii="Times New Roman" w:hAnsi="Times New Roman" w:cs="Times New Roman"/>
          <w:b/>
          <w:sz w:val="24"/>
          <w:szCs w:val="24"/>
        </w:rPr>
        <w:t>очная форма обучения</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2522"/>
        <w:gridCol w:w="3827"/>
        <w:gridCol w:w="1134"/>
        <w:gridCol w:w="1410"/>
      </w:tblGrid>
      <w:tr w:rsidR="00482DC2" w:rsidRPr="00E069B6" w:rsidTr="008A5443">
        <w:trPr>
          <w:trHeight w:val="20"/>
        </w:trPr>
        <w:tc>
          <w:tcPr>
            <w:tcW w:w="705" w:type="dxa"/>
            <w:vAlign w:val="center"/>
          </w:tcPr>
          <w:p w:rsidR="00013290" w:rsidRPr="00E069B6" w:rsidRDefault="00013290" w:rsidP="008A5443">
            <w:pPr>
              <w:tabs>
                <w:tab w:val="right" w:leader="underscore" w:pos="9639"/>
              </w:tabs>
              <w:spacing w:after="0" w:line="240" w:lineRule="auto"/>
              <w:rPr>
                <w:rFonts w:ascii="Times New Roman" w:hAnsi="Times New Roman"/>
                <w:b/>
                <w:bCs/>
                <w:sz w:val="24"/>
                <w:szCs w:val="24"/>
              </w:rPr>
            </w:pPr>
            <w:r w:rsidRPr="00E069B6">
              <w:rPr>
                <w:rFonts w:ascii="Times New Roman" w:hAnsi="Times New Roman"/>
                <w:b/>
                <w:bCs/>
                <w:sz w:val="24"/>
                <w:szCs w:val="24"/>
              </w:rPr>
              <w:t>№ п/п</w:t>
            </w:r>
          </w:p>
        </w:tc>
        <w:tc>
          <w:tcPr>
            <w:tcW w:w="2522" w:type="dxa"/>
            <w:vAlign w:val="center"/>
          </w:tcPr>
          <w:p w:rsidR="00013290" w:rsidRPr="00E069B6" w:rsidRDefault="00013290" w:rsidP="008A5443">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Наименование раз</w:t>
            </w:r>
            <w:r w:rsidR="00475029">
              <w:rPr>
                <w:rFonts w:ascii="Times New Roman" w:hAnsi="Times New Roman"/>
                <w:b/>
                <w:bCs/>
                <w:sz w:val="24"/>
                <w:szCs w:val="24"/>
              </w:rPr>
              <w:t>дела учебной дисциплины</w:t>
            </w:r>
          </w:p>
        </w:tc>
        <w:tc>
          <w:tcPr>
            <w:tcW w:w="3827" w:type="dxa"/>
            <w:vAlign w:val="center"/>
          </w:tcPr>
          <w:p w:rsidR="00013290" w:rsidRPr="00E069B6" w:rsidRDefault="00013290" w:rsidP="008A5443">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Виды СРС</w:t>
            </w:r>
          </w:p>
        </w:tc>
        <w:tc>
          <w:tcPr>
            <w:tcW w:w="1134" w:type="dxa"/>
            <w:vAlign w:val="center"/>
          </w:tcPr>
          <w:p w:rsidR="00013290" w:rsidRPr="00E069B6" w:rsidRDefault="00013290" w:rsidP="008A5443">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Всего часов</w:t>
            </w:r>
          </w:p>
        </w:tc>
        <w:tc>
          <w:tcPr>
            <w:tcW w:w="1410" w:type="dxa"/>
            <w:vAlign w:val="center"/>
          </w:tcPr>
          <w:p w:rsidR="00013290" w:rsidRPr="00E069B6" w:rsidRDefault="00013290" w:rsidP="008A5443">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Вид контроля</w:t>
            </w:r>
          </w:p>
        </w:tc>
      </w:tr>
      <w:tr w:rsidR="00475029" w:rsidRPr="00482DC2" w:rsidTr="008A5443">
        <w:trPr>
          <w:trHeight w:val="20"/>
        </w:trPr>
        <w:tc>
          <w:tcPr>
            <w:tcW w:w="9598" w:type="dxa"/>
            <w:gridSpan w:val="5"/>
            <w:vAlign w:val="center"/>
          </w:tcPr>
          <w:p w:rsidR="00475029" w:rsidRPr="00482DC2" w:rsidRDefault="00475029"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 семестр</w:t>
            </w:r>
          </w:p>
        </w:tc>
      </w:tr>
      <w:tr w:rsidR="005C5356" w:rsidRPr="00482DC2" w:rsidTr="008A5443">
        <w:trPr>
          <w:trHeight w:val="20"/>
        </w:trPr>
        <w:tc>
          <w:tcPr>
            <w:tcW w:w="705" w:type="dxa"/>
            <w:vMerge w:val="restart"/>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1.</w:t>
            </w:r>
          </w:p>
        </w:tc>
        <w:tc>
          <w:tcPr>
            <w:tcW w:w="2522" w:type="dxa"/>
            <w:vMerge w:val="restart"/>
            <w:vAlign w:val="center"/>
          </w:tcPr>
          <w:p w:rsidR="005C5356" w:rsidRPr="007C3447" w:rsidRDefault="005C5356" w:rsidP="008A5443">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3827" w:type="dxa"/>
          </w:tcPr>
          <w:p w:rsidR="005C5356" w:rsidRPr="00482DC2"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p>
        </w:tc>
      </w:tr>
      <w:tr w:rsidR="005C5356" w:rsidRPr="00482DC2" w:rsidTr="008A5443">
        <w:trPr>
          <w:trHeight w:val="20"/>
        </w:trPr>
        <w:tc>
          <w:tcPr>
            <w:tcW w:w="705" w:type="dxa"/>
            <w:vMerge/>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p>
        </w:tc>
        <w:tc>
          <w:tcPr>
            <w:tcW w:w="2522" w:type="dxa"/>
            <w:vMerge/>
            <w:vAlign w:val="center"/>
          </w:tcPr>
          <w:p w:rsidR="005C5356" w:rsidRPr="007C3447" w:rsidRDefault="005C5356" w:rsidP="008A5443">
            <w:pPr>
              <w:autoSpaceDE w:val="0"/>
              <w:autoSpaceDN w:val="0"/>
              <w:adjustRightInd w:val="0"/>
              <w:spacing w:after="0" w:line="240" w:lineRule="auto"/>
              <w:rPr>
                <w:rFonts w:ascii="Times New Roman" w:hAnsi="Times New Roman"/>
                <w:sz w:val="24"/>
                <w:szCs w:val="24"/>
                <w:lang w:eastAsia="ru-RU"/>
              </w:rPr>
            </w:pPr>
          </w:p>
        </w:tc>
        <w:tc>
          <w:tcPr>
            <w:tcW w:w="3827" w:type="dxa"/>
          </w:tcPr>
          <w:p w:rsidR="005C5356"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1134" w:type="dxa"/>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собеседование </w:t>
            </w:r>
          </w:p>
        </w:tc>
      </w:tr>
      <w:tr w:rsidR="005C5356" w:rsidRPr="00482DC2" w:rsidTr="008A5443">
        <w:trPr>
          <w:trHeight w:val="20"/>
        </w:trPr>
        <w:tc>
          <w:tcPr>
            <w:tcW w:w="705" w:type="dxa"/>
            <w:vMerge w:val="restart"/>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2.</w:t>
            </w:r>
          </w:p>
        </w:tc>
        <w:tc>
          <w:tcPr>
            <w:tcW w:w="2522" w:type="dxa"/>
            <w:vMerge w:val="restart"/>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3827" w:type="dxa"/>
          </w:tcPr>
          <w:p w:rsidR="005C5356" w:rsidRPr="00482DC2"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зачет </w:t>
            </w:r>
          </w:p>
        </w:tc>
      </w:tr>
      <w:tr w:rsidR="005C5356" w:rsidRPr="00482DC2" w:rsidTr="008A5443">
        <w:trPr>
          <w:trHeight w:val="20"/>
        </w:trPr>
        <w:tc>
          <w:tcPr>
            <w:tcW w:w="705" w:type="dxa"/>
            <w:vMerge/>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p>
        </w:tc>
        <w:tc>
          <w:tcPr>
            <w:tcW w:w="2522" w:type="dxa"/>
            <w:vMerge/>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lang w:eastAsia="ru-RU"/>
              </w:rPr>
            </w:pPr>
          </w:p>
        </w:tc>
        <w:tc>
          <w:tcPr>
            <w:tcW w:w="3827" w:type="dxa"/>
          </w:tcPr>
          <w:p w:rsidR="005C5356"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Реферат </w:t>
            </w:r>
          </w:p>
        </w:tc>
        <w:tc>
          <w:tcPr>
            <w:tcW w:w="1134" w:type="dxa"/>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реферат</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p>
        </w:tc>
      </w:tr>
      <w:tr w:rsidR="00475029" w:rsidRPr="00482DC2" w:rsidTr="008A5443">
        <w:trPr>
          <w:trHeight w:val="20"/>
        </w:trPr>
        <w:tc>
          <w:tcPr>
            <w:tcW w:w="9598" w:type="dxa"/>
            <w:gridSpan w:val="5"/>
            <w:vAlign w:val="center"/>
          </w:tcPr>
          <w:p w:rsidR="00475029" w:rsidRPr="00482DC2" w:rsidRDefault="00475029"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 семестр</w:t>
            </w:r>
          </w:p>
        </w:tc>
      </w:tr>
      <w:tr w:rsidR="005C5356" w:rsidRPr="00482DC2" w:rsidTr="008A5443">
        <w:trPr>
          <w:trHeight w:val="20"/>
        </w:trPr>
        <w:tc>
          <w:tcPr>
            <w:tcW w:w="705" w:type="dxa"/>
            <w:vMerge w:val="restart"/>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522" w:type="dxa"/>
            <w:vMerge w:val="restart"/>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3827" w:type="dxa"/>
          </w:tcPr>
          <w:p w:rsidR="005C5356" w:rsidRPr="00482DC2"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5C5356" w:rsidRPr="00482DC2" w:rsidTr="008A5443">
        <w:trPr>
          <w:trHeight w:val="20"/>
        </w:trPr>
        <w:tc>
          <w:tcPr>
            <w:tcW w:w="705" w:type="dxa"/>
            <w:vMerge/>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p>
        </w:tc>
        <w:tc>
          <w:tcPr>
            <w:tcW w:w="2522" w:type="dxa"/>
            <w:vMerge/>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lang w:eastAsia="ru-RU"/>
              </w:rPr>
            </w:pPr>
          </w:p>
        </w:tc>
        <w:tc>
          <w:tcPr>
            <w:tcW w:w="3827" w:type="dxa"/>
          </w:tcPr>
          <w:p w:rsidR="005C5356"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Самостоятельное изучение тем </w:t>
            </w:r>
          </w:p>
        </w:tc>
        <w:tc>
          <w:tcPr>
            <w:tcW w:w="1134" w:type="dxa"/>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410" w:type="dxa"/>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собеседование </w:t>
            </w:r>
          </w:p>
        </w:tc>
      </w:tr>
      <w:tr w:rsidR="005C5356" w:rsidRPr="00482DC2" w:rsidTr="008A5443">
        <w:trPr>
          <w:trHeight w:val="20"/>
        </w:trPr>
        <w:tc>
          <w:tcPr>
            <w:tcW w:w="705" w:type="dxa"/>
            <w:vMerge w:val="restart"/>
            <w:vAlign w:val="center"/>
          </w:tcPr>
          <w:p w:rsidR="005C5356" w:rsidRPr="00E069B6"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522" w:type="dxa"/>
            <w:vMerge w:val="restart"/>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3827" w:type="dxa"/>
          </w:tcPr>
          <w:p w:rsidR="005C5356" w:rsidRPr="00482DC2"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w:t>
            </w:r>
          </w:p>
        </w:tc>
        <w:tc>
          <w:tcPr>
            <w:tcW w:w="1134"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0" w:type="dxa"/>
            <w:vAlign w:val="center"/>
          </w:tcPr>
          <w:p w:rsidR="005C535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5C5356" w:rsidRPr="00482DC2" w:rsidTr="008A5443">
        <w:trPr>
          <w:trHeight w:val="20"/>
        </w:trPr>
        <w:tc>
          <w:tcPr>
            <w:tcW w:w="705" w:type="dxa"/>
            <w:vMerge/>
            <w:vAlign w:val="center"/>
          </w:tcPr>
          <w:p w:rsidR="005C5356" w:rsidRDefault="005C5356" w:rsidP="008A5443">
            <w:pPr>
              <w:tabs>
                <w:tab w:val="right" w:leader="underscore" w:pos="9639"/>
              </w:tabs>
              <w:spacing w:after="0" w:line="240" w:lineRule="auto"/>
              <w:jc w:val="center"/>
              <w:rPr>
                <w:rFonts w:ascii="Times New Roman" w:hAnsi="Times New Roman"/>
                <w:bCs/>
                <w:sz w:val="24"/>
                <w:szCs w:val="24"/>
              </w:rPr>
            </w:pPr>
          </w:p>
        </w:tc>
        <w:tc>
          <w:tcPr>
            <w:tcW w:w="2522" w:type="dxa"/>
            <w:vMerge/>
            <w:vAlign w:val="center"/>
          </w:tcPr>
          <w:p w:rsidR="005C5356" w:rsidRPr="007C3447" w:rsidRDefault="005C5356" w:rsidP="008A5443">
            <w:pPr>
              <w:autoSpaceDE w:val="0"/>
              <w:autoSpaceDN w:val="0"/>
              <w:adjustRightInd w:val="0"/>
              <w:spacing w:after="0" w:line="240" w:lineRule="auto"/>
              <w:jc w:val="both"/>
              <w:rPr>
                <w:rFonts w:ascii="Times New Roman" w:hAnsi="Times New Roman"/>
                <w:sz w:val="24"/>
                <w:szCs w:val="24"/>
                <w:lang w:eastAsia="ru-RU"/>
              </w:rPr>
            </w:pPr>
          </w:p>
        </w:tc>
        <w:tc>
          <w:tcPr>
            <w:tcW w:w="3827" w:type="dxa"/>
          </w:tcPr>
          <w:p w:rsidR="005C5356" w:rsidRDefault="005C5356"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Реферат </w:t>
            </w:r>
          </w:p>
        </w:tc>
        <w:tc>
          <w:tcPr>
            <w:tcW w:w="1134" w:type="dxa"/>
            <w:vAlign w:val="center"/>
          </w:tcPr>
          <w:p w:rsidR="005C5356" w:rsidRDefault="009538FD"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r w:rsidR="00B44756">
              <w:rPr>
                <w:rFonts w:ascii="Times New Roman" w:hAnsi="Times New Roman"/>
                <w:bCs/>
                <w:sz w:val="24"/>
                <w:szCs w:val="24"/>
              </w:rPr>
              <w:t>6</w:t>
            </w:r>
          </w:p>
        </w:tc>
        <w:tc>
          <w:tcPr>
            <w:tcW w:w="1410" w:type="dxa"/>
            <w:vAlign w:val="center"/>
          </w:tcPr>
          <w:p w:rsidR="005C5356" w:rsidRDefault="009538FD"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реферат</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Pr="00E069B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482DC2" w:rsidRPr="00482DC2" w:rsidTr="008A5443">
        <w:trPr>
          <w:trHeight w:val="20"/>
        </w:trPr>
        <w:tc>
          <w:tcPr>
            <w:tcW w:w="705" w:type="dxa"/>
            <w:vAlign w:val="center"/>
          </w:tcPr>
          <w:p w:rsidR="002C4C96" w:rsidRDefault="002C4C9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2522" w:type="dxa"/>
            <w:vAlign w:val="center"/>
          </w:tcPr>
          <w:p w:rsidR="002C4C96" w:rsidRPr="007C3447" w:rsidRDefault="002C4C96" w:rsidP="008A5443">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3827" w:type="dxa"/>
          </w:tcPr>
          <w:p w:rsidR="002C4C96" w:rsidRPr="00482DC2" w:rsidRDefault="00475029" w:rsidP="008A5443">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1134"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0" w:type="dxa"/>
            <w:vAlign w:val="center"/>
          </w:tcPr>
          <w:p w:rsidR="002C4C96" w:rsidRPr="00482DC2" w:rsidRDefault="005C5356"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tc>
      </w:tr>
      <w:tr w:rsidR="009538FD" w:rsidRPr="00482DC2" w:rsidTr="008A5443">
        <w:trPr>
          <w:trHeight w:val="20"/>
        </w:trPr>
        <w:tc>
          <w:tcPr>
            <w:tcW w:w="7054" w:type="dxa"/>
            <w:gridSpan w:val="3"/>
            <w:vAlign w:val="center"/>
          </w:tcPr>
          <w:p w:rsidR="009538FD" w:rsidRDefault="009538FD" w:rsidP="008A5443">
            <w:pPr>
              <w:tabs>
                <w:tab w:val="right" w:leader="underscore" w:pos="9639"/>
              </w:tabs>
              <w:spacing w:after="0" w:line="240" w:lineRule="auto"/>
              <w:jc w:val="right"/>
              <w:rPr>
                <w:rFonts w:ascii="Times New Roman" w:hAnsi="Times New Roman"/>
                <w:bCs/>
                <w:sz w:val="24"/>
                <w:szCs w:val="24"/>
              </w:rPr>
            </w:pPr>
            <w:r>
              <w:rPr>
                <w:rFonts w:ascii="Times New Roman" w:hAnsi="Times New Roman"/>
                <w:bCs/>
                <w:sz w:val="24"/>
                <w:szCs w:val="24"/>
              </w:rPr>
              <w:t xml:space="preserve">Экзамен </w:t>
            </w:r>
          </w:p>
        </w:tc>
        <w:tc>
          <w:tcPr>
            <w:tcW w:w="1134" w:type="dxa"/>
            <w:vAlign w:val="center"/>
          </w:tcPr>
          <w:p w:rsidR="009538FD" w:rsidRDefault="009538FD"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1410" w:type="dxa"/>
            <w:vAlign w:val="center"/>
          </w:tcPr>
          <w:p w:rsidR="009538FD" w:rsidRDefault="009538FD" w:rsidP="008A544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экзамен </w:t>
            </w:r>
          </w:p>
        </w:tc>
      </w:tr>
      <w:tr w:rsidR="002C4C96" w:rsidRPr="00E069B6" w:rsidTr="008A5443">
        <w:trPr>
          <w:trHeight w:val="20"/>
        </w:trPr>
        <w:tc>
          <w:tcPr>
            <w:tcW w:w="8188" w:type="dxa"/>
            <w:gridSpan w:val="4"/>
          </w:tcPr>
          <w:p w:rsidR="002C4C96" w:rsidRPr="00E069B6" w:rsidRDefault="00482DC2" w:rsidP="008A5443">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1410" w:type="dxa"/>
          </w:tcPr>
          <w:p w:rsidR="002C4C96" w:rsidRPr="00E069B6" w:rsidRDefault="005C5356" w:rsidP="008A5443">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108</w:t>
            </w:r>
          </w:p>
        </w:tc>
      </w:tr>
    </w:tbl>
    <w:p w:rsidR="009538FD" w:rsidRPr="00E069B6" w:rsidRDefault="009538FD" w:rsidP="009538FD">
      <w:pPr>
        <w:pStyle w:val="ConsPlusNormal"/>
        <w:jc w:val="center"/>
        <w:rPr>
          <w:rFonts w:ascii="Times New Roman" w:hAnsi="Times New Roman" w:cs="Times New Roman"/>
          <w:b/>
          <w:sz w:val="24"/>
          <w:szCs w:val="24"/>
        </w:rPr>
      </w:pPr>
      <w:r>
        <w:rPr>
          <w:rFonts w:ascii="Times New Roman" w:hAnsi="Times New Roman" w:cs="Times New Roman"/>
          <w:b/>
          <w:sz w:val="24"/>
          <w:szCs w:val="24"/>
        </w:rPr>
        <w:t>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2527"/>
        <w:gridCol w:w="3543"/>
        <w:gridCol w:w="993"/>
        <w:gridCol w:w="1807"/>
      </w:tblGrid>
      <w:tr w:rsidR="008A5443" w:rsidRPr="00E069B6" w:rsidTr="008A5443">
        <w:trPr>
          <w:trHeight w:val="20"/>
        </w:trPr>
        <w:tc>
          <w:tcPr>
            <w:tcW w:w="366" w:type="pct"/>
            <w:vAlign w:val="center"/>
          </w:tcPr>
          <w:p w:rsidR="009538FD" w:rsidRPr="00E069B6" w:rsidRDefault="009538FD" w:rsidP="000932B8">
            <w:pPr>
              <w:tabs>
                <w:tab w:val="right" w:leader="underscore" w:pos="9639"/>
              </w:tabs>
              <w:spacing w:after="0" w:line="240" w:lineRule="auto"/>
              <w:rPr>
                <w:rFonts w:ascii="Times New Roman" w:hAnsi="Times New Roman"/>
                <w:b/>
                <w:bCs/>
                <w:sz w:val="24"/>
                <w:szCs w:val="24"/>
              </w:rPr>
            </w:pPr>
            <w:r w:rsidRPr="00E069B6">
              <w:rPr>
                <w:rFonts w:ascii="Times New Roman" w:hAnsi="Times New Roman"/>
                <w:b/>
                <w:bCs/>
                <w:sz w:val="24"/>
                <w:szCs w:val="24"/>
              </w:rPr>
              <w:t>№ п/п</w:t>
            </w:r>
          </w:p>
        </w:tc>
        <w:tc>
          <w:tcPr>
            <w:tcW w:w="1320"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Наименование раз</w:t>
            </w:r>
            <w:r>
              <w:rPr>
                <w:rFonts w:ascii="Times New Roman" w:hAnsi="Times New Roman"/>
                <w:b/>
                <w:bCs/>
                <w:sz w:val="24"/>
                <w:szCs w:val="24"/>
              </w:rPr>
              <w:t>дела учебной дисциплины</w:t>
            </w:r>
          </w:p>
        </w:tc>
        <w:tc>
          <w:tcPr>
            <w:tcW w:w="1851"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Виды СРС</w:t>
            </w:r>
          </w:p>
        </w:tc>
        <w:tc>
          <w:tcPr>
            <w:tcW w:w="519"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Всего часов</w:t>
            </w:r>
          </w:p>
        </w:tc>
        <w:tc>
          <w:tcPr>
            <w:tcW w:w="944"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Вид контроля</w:t>
            </w:r>
          </w:p>
        </w:tc>
      </w:tr>
      <w:tr w:rsidR="009538FD" w:rsidRPr="00482DC2" w:rsidTr="008A5443">
        <w:trPr>
          <w:trHeight w:val="20"/>
        </w:trPr>
        <w:tc>
          <w:tcPr>
            <w:tcW w:w="5000" w:type="pct"/>
            <w:gridSpan w:val="5"/>
            <w:vAlign w:val="center"/>
          </w:tcPr>
          <w:p w:rsidR="009538FD" w:rsidRPr="00482DC2"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 семестр</w:t>
            </w:r>
          </w:p>
        </w:tc>
      </w:tr>
      <w:tr w:rsidR="008A5443" w:rsidRPr="00482DC2" w:rsidTr="008A5443">
        <w:trPr>
          <w:trHeight w:val="20"/>
        </w:trPr>
        <w:tc>
          <w:tcPr>
            <w:tcW w:w="366" w:type="pct"/>
            <w:vAlign w:val="center"/>
          </w:tcPr>
          <w:p w:rsidR="00145474" w:rsidRPr="00E069B6" w:rsidRDefault="00145474" w:rsidP="000932B8">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1.</w:t>
            </w:r>
          </w:p>
        </w:tc>
        <w:tc>
          <w:tcPr>
            <w:tcW w:w="1320" w:type="pct"/>
            <w:vAlign w:val="center"/>
          </w:tcPr>
          <w:p w:rsidR="00145474" w:rsidRPr="007C3447" w:rsidRDefault="00145474" w:rsidP="000932B8">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851" w:type="pct"/>
          </w:tcPr>
          <w:p w:rsidR="00145474" w:rsidRDefault="00145474"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145474" w:rsidRPr="00482DC2" w:rsidRDefault="00145474"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145474"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944" w:type="pct"/>
            <w:vAlign w:val="center"/>
          </w:tcPr>
          <w:p w:rsidR="00145474" w:rsidRPr="00482DC2" w:rsidRDefault="00145474"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p>
          <w:p w:rsidR="00145474" w:rsidRPr="00482DC2" w:rsidRDefault="00145474"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 xml:space="preserve">собеседование </w:t>
            </w:r>
          </w:p>
        </w:tc>
      </w:tr>
      <w:tr w:rsidR="008A5443" w:rsidRPr="00482DC2" w:rsidTr="008A5443">
        <w:trPr>
          <w:trHeight w:val="20"/>
        </w:trPr>
        <w:tc>
          <w:tcPr>
            <w:tcW w:w="366" w:type="pct"/>
            <w:vMerge w:val="restar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2.</w:t>
            </w:r>
          </w:p>
        </w:tc>
        <w:tc>
          <w:tcPr>
            <w:tcW w:w="1320" w:type="pct"/>
            <w:vMerge w:val="restar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851" w:type="pct"/>
          </w:tcPr>
          <w:p w:rsidR="00145474" w:rsidRDefault="00145474"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145474"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944" w:type="pct"/>
            <w:vAlign w:val="center"/>
          </w:tcPr>
          <w:p w:rsidR="009538FD" w:rsidRPr="00482DC2"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r w:rsidR="00145474">
              <w:rPr>
                <w:rFonts w:ascii="Times New Roman" w:hAnsi="Times New Roman"/>
                <w:bCs/>
                <w:sz w:val="24"/>
                <w:szCs w:val="24"/>
              </w:rPr>
              <w:t xml:space="preserve">, собеседование </w:t>
            </w:r>
          </w:p>
        </w:tc>
      </w:tr>
      <w:tr w:rsidR="008A5443" w:rsidRPr="00482DC2" w:rsidTr="008A5443">
        <w:trPr>
          <w:trHeight w:val="20"/>
        </w:trPr>
        <w:tc>
          <w:tcPr>
            <w:tcW w:w="366" w:type="pct"/>
            <w:vMerge/>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p>
        </w:tc>
        <w:tc>
          <w:tcPr>
            <w:tcW w:w="1320" w:type="pct"/>
            <w:vMerge/>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lang w:eastAsia="ru-RU"/>
              </w:rPr>
            </w:pPr>
          </w:p>
        </w:tc>
        <w:tc>
          <w:tcPr>
            <w:tcW w:w="1851" w:type="pct"/>
          </w:tcPr>
          <w:p w:rsidR="009538FD" w:rsidRDefault="009538FD"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 xml:space="preserve">Контрольная работа </w:t>
            </w:r>
          </w:p>
        </w:tc>
        <w:tc>
          <w:tcPr>
            <w:tcW w:w="519" w:type="pct"/>
            <w:vAlign w:val="center"/>
          </w:tcPr>
          <w:p w:rsidR="009538FD" w:rsidRDefault="008A0428"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23</w:t>
            </w:r>
          </w:p>
        </w:tc>
        <w:tc>
          <w:tcPr>
            <w:tcW w:w="944" w:type="pct"/>
            <w:vAlign w:val="center"/>
          </w:tcPr>
          <w:p w:rsidR="009538FD" w:rsidRPr="00482DC2"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контрольная работа </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851" w:type="pct"/>
          </w:tcPr>
          <w:p w:rsidR="00145474" w:rsidRDefault="00145474"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145474"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944" w:type="pct"/>
            <w:vAlign w:val="center"/>
          </w:tcPr>
          <w:p w:rsidR="009538FD" w:rsidRPr="00482DC2"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зачет</w:t>
            </w:r>
            <w:r w:rsidR="00145474">
              <w:rPr>
                <w:rFonts w:ascii="Times New Roman" w:hAnsi="Times New Roman"/>
                <w:bCs/>
                <w:sz w:val="24"/>
                <w:szCs w:val="24"/>
              </w:rPr>
              <w:t xml:space="preserve">, собеседование </w:t>
            </w:r>
          </w:p>
        </w:tc>
      </w:tr>
      <w:tr w:rsidR="008A5443" w:rsidRPr="00482DC2" w:rsidTr="008A5443">
        <w:trPr>
          <w:trHeight w:val="20"/>
        </w:trPr>
        <w:tc>
          <w:tcPr>
            <w:tcW w:w="366" w:type="pct"/>
            <w:vMerge w:val="restart"/>
            <w:vAlign w:val="center"/>
          </w:tcPr>
          <w:p w:rsidR="008A0428" w:rsidRPr="00E069B6"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320" w:type="pct"/>
            <w:vMerge w:val="restart"/>
            <w:vAlign w:val="center"/>
          </w:tcPr>
          <w:p w:rsidR="008A0428" w:rsidRPr="007C3447" w:rsidRDefault="008A0428"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8A0428" w:rsidRPr="00482DC2"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зачет, собеседование </w:t>
            </w:r>
          </w:p>
        </w:tc>
      </w:tr>
      <w:tr w:rsidR="008A5443" w:rsidRPr="00482DC2" w:rsidTr="008A5443">
        <w:trPr>
          <w:trHeight w:val="20"/>
        </w:trPr>
        <w:tc>
          <w:tcPr>
            <w:tcW w:w="366" w:type="pct"/>
            <w:vMerge/>
            <w:vAlign w:val="center"/>
          </w:tcPr>
          <w:p w:rsidR="008A0428" w:rsidRDefault="008A0428" w:rsidP="000932B8">
            <w:pPr>
              <w:tabs>
                <w:tab w:val="right" w:leader="underscore" w:pos="9639"/>
              </w:tabs>
              <w:spacing w:after="0" w:line="240" w:lineRule="auto"/>
              <w:jc w:val="center"/>
              <w:rPr>
                <w:rFonts w:ascii="Times New Roman" w:hAnsi="Times New Roman"/>
                <w:bCs/>
                <w:sz w:val="24"/>
                <w:szCs w:val="24"/>
              </w:rPr>
            </w:pPr>
          </w:p>
        </w:tc>
        <w:tc>
          <w:tcPr>
            <w:tcW w:w="1320" w:type="pct"/>
            <w:vMerge/>
            <w:vAlign w:val="center"/>
          </w:tcPr>
          <w:p w:rsidR="008A0428" w:rsidRPr="007C3447" w:rsidRDefault="008A0428" w:rsidP="000932B8">
            <w:pPr>
              <w:autoSpaceDE w:val="0"/>
              <w:autoSpaceDN w:val="0"/>
              <w:adjustRightInd w:val="0"/>
              <w:spacing w:after="0" w:line="240" w:lineRule="auto"/>
              <w:jc w:val="both"/>
              <w:rPr>
                <w:rFonts w:ascii="Times New Roman" w:hAnsi="Times New Roman"/>
                <w:sz w:val="24"/>
                <w:szCs w:val="24"/>
                <w:lang w:eastAsia="ru-RU"/>
              </w:rPr>
            </w:pP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 xml:space="preserve">Тестирование </w:t>
            </w:r>
          </w:p>
        </w:tc>
        <w:tc>
          <w:tcPr>
            <w:tcW w:w="519" w:type="pct"/>
            <w:vAlign w:val="center"/>
          </w:tcPr>
          <w:p w:rsidR="008A0428" w:rsidRDefault="008A0428"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8</w:t>
            </w:r>
          </w:p>
        </w:tc>
        <w:tc>
          <w:tcPr>
            <w:tcW w:w="944" w:type="pct"/>
            <w:vAlign w:val="center"/>
          </w:tcPr>
          <w:p w:rsidR="008A0428" w:rsidRDefault="008A0428"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 xml:space="preserve">тестирование </w:t>
            </w:r>
          </w:p>
        </w:tc>
      </w:tr>
      <w:tr w:rsidR="009538FD" w:rsidRPr="00482DC2" w:rsidTr="008A5443">
        <w:trPr>
          <w:trHeight w:val="20"/>
        </w:trPr>
        <w:tc>
          <w:tcPr>
            <w:tcW w:w="5000" w:type="pct"/>
            <w:gridSpan w:val="5"/>
            <w:vAlign w:val="center"/>
          </w:tcPr>
          <w:p w:rsidR="009538FD" w:rsidRPr="00482DC2"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 семестр</w:t>
            </w:r>
          </w:p>
        </w:tc>
      </w:tr>
      <w:tr w:rsidR="008A5443" w:rsidRPr="00482DC2" w:rsidTr="008A5443">
        <w:trPr>
          <w:trHeight w:val="20"/>
        </w:trPr>
        <w:tc>
          <w:tcPr>
            <w:tcW w:w="366" w:type="pct"/>
            <w:vAlign w:val="center"/>
          </w:tcPr>
          <w:p w:rsidR="008A0428" w:rsidRPr="00E069B6"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320" w:type="pct"/>
            <w:vAlign w:val="center"/>
          </w:tcPr>
          <w:p w:rsidR="008A0428" w:rsidRPr="007C3447" w:rsidRDefault="008A0428"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8A0428" w:rsidRPr="00482DC2"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8A0428" w:rsidRPr="00482DC2" w:rsidRDefault="008A0428"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 xml:space="preserve">собеседование </w:t>
            </w:r>
          </w:p>
        </w:tc>
      </w:tr>
      <w:tr w:rsidR="008A5443" w:rsidRPr="00482DC2" w:rsidTr="008A5443">
        <w:trPr>
          <w:trHeight w:val="20"/>
        </w:trPr>
        <w:tc>
          <w:tcPr>
            <w:tcW w:w="366" w:type="pct"/>
            <w:vMerge w:val="restar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320" w:type="pct"/>
            <w:vMerge w:val="restar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Merge/>
            <w:vAlign w:val="center"/>
          </w:tcPr>
          <w:p w:rsidR="009538FD" w:rsidRDefault="009538FD" w:rsidP="000932B8">
            <w:pPr>
              <w:tabs>
                <w:tab w:val="right" w:leader="underscore" w:pos="9639"/>
              </w:tabs>
              <w:spacing w:after="0" w:line="240" w:lineRule="auto"/>
              <w:jc w:val="center"/>
              <w:rPr>
                <w:rFonts w:ascii="Times New Roman" w:hAnsi="Times New Roman"/>
                <w:bCs/>
                <w:sz w:val="24"/>
                <w:szCs w:val="24"/>
              </w:rPr>
            </w:pPr>
          </w:p>
        </w:tc>
        <w:tc>
          <w:tcPr>
            <w:tcW w:w="1320" w:type="pct"/>
            <w:vMerge/>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lang w:eastAsia="ru-RU"/>
              </w:rPr>
            </w:pPr>
          </w:p>
        </w:tc>
        <w:tc>
          <w:tcPr>
            <w:tcW w:w="1851" w:type="pct"/>
          </w:tcPr>
          <w:p w:rsidR="009538FD" w:rsidRDefault="009538FD"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Контрольная работа</w:t>
            </w:r>
          </w:p>
        </w:tc>
        <w:tc>
          <w:tcPr>
            <w:tcW w:w="519" w:type="pct"/>
            <w:vAlign w:val="center"/>
          </w:tcPr>
          <w:p w:rsidR="009538FD" w:rsidRDefault="008A0428"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11</w:t>
            </w:r>
          </w:p>
        </w:tc>
        <w:tc>
          <w:tcPr>
            <w:tcW w:w="944" w:type="pct"/>
            <w:vAlign w:val="center"/>
          </w:tcPr>
          <w:p w:rsidR="009538FD" w:rsidRDefault="009538FD"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 xml:space="preserve">контрольная работа </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Align w:val="center"/>
          </w:tcPr>
          <w:p w:rsidR="009538FD" w:rsidRPr="00E069B6" w:rsidRDefault="009538FD"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320" w:type="pct"/>
            <w:vAlign w:val="center"/>
          </w:tcPr>
          <w:p w:rsidR="009538FD" w:rsidRPr="007C3447" w:rsidRDefault="009538FD"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9538FD" w:rsidRPr="00482DC2" w:rsidRDefault="008A0428"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9538FD"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Merge w:val="restart"/>
            <w:vAlign w:val="center"/>
          </w:tcPr>
          <w:p w:rsidR="006632DB" w:rsidRDefault="006632DB"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20" w:type="pct"/>
            <w:vMerge w:val="restart"/>
            <w:vAlign w:val="center"/>
          </w:tcPr>
          <w:p w:rsidR="006632DB" w:rsidRPr="007C3447" w:rsidRDefault="006632DB"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851" w:type="pct"/>
          </w:tcPr>
          <w:p w:rsidR="008A0428"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6632DB" w:rsidRPr="00482DC2" w:rsidRDefault="008A0428"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6632DB"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8A0428"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6632DB" w:rsidRPr="00482DC2" w:rsidRDefault="008A0428"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Merge/>
            <w:vAlign w:val="center"/>
          </w:tcPr>
          <w:p w:rsidR="006632DB" w:rsidRDefault="006632DB" w:rsidP="000932B8">
            <w:pPr>
              <w:tabs>
                <w:tab w:val="right" w:leader="underscore" w:pos="9639"/>
              </w:tabs>
              <w:spacing w:after="0" w:line="240" w:lineRule="auto"/>
              <w:jc w:val="center"/>
              <w:rPr>
                <w:rFonts w:ascii="Times New Roman" w:hAnsi="Times New Roman"/>
                <w:bCs/>
                <w:sz w:val="24"/>
                <w:szCs w:val="24"/>
              </w:rPr>
            </w:pPr>
          </w:p>
        </w:tc>
        <w:tc>
          <w:tcPr>
            <w:tcW w:w="1320" w:type="pct"/>
            <w:vMerge/>
            <w:vAlign w:val="center"/>
          </w:tcPr>
          <w:p w:rsidR="006632DB" w:rsidRPr="007C3447" w:rsidRDefault="006632DB" w:rsidP="000932B8">
            <w:pPr>
              <w:autoSpaceDE w:val="0"/>
              <w:autoSpaceDN w:val="0"/>
              <w:adjustRightInd w:val="0"/>
              <w:spacing w:after="0" w:line="240" w:lineRule="auto"/>
              <w:jc w:val="both"/>
              <w:rPr>
                <w:rFonts w:ascii="Times New Roman" w:hAnsi="Times New Roman"/>
                <w:sz w:val="24"/>
                <w:szCs w:val="24"/>
                <w:lang w:eastAsia="ru-RU"/>
              </w:rPr>
            </w:pPr>
          </w:p>
        </w:tc>
        <w:tc>
          <w:tcPr>
            <w:tcW w:w="1851" w:type="pct"/>
          </w:tcPr>
          <w:p w:rsidR="006632DB" w:rsidRDefault="006632DB"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 xml:space="preserve">Тестирование </w:t>
            </w:r>
          </w:p>
        </w:tc>
        <w:tc>
          <w:tcPr>
            <w:tcW w:w="519" w:type="pct"/>
            <w:vAlign w:val="center"/>
          </w:tcPr>
          <w:p w:rsidR="006632DB" w:rsidRDefault="006A28C3"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15</w:t>
            </w:r>
          </w:p>
        </w:tc>
        <w:tc>
          <w:tcPr>
            <w:tcW w:w="944" w:type="pct"/>
            <w:vAlign w:val="center"/>
          </w:tcPr>
          <w:p w:rsidR="006632DB" w:rsidRDefault="006632DB"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 xml:space="preserve">тестирование </w:t>
            </w:r>
          </w:p>
        </w:tc>
      </w:tr>
      <w:tr w:rsidR="008A5443" w:rsidRPr="00482DC2" w:rsidTr="008A5443">
        <w:trPr>
          <w:trHeight w:val="20"/>
        </w:trPr>
        <w:tc>
          <w:tcPr>
            <w:tcW w:w="366" w:type="pct"/>
            <w:vMerge w:val="restart"/>
            <w:vAlign w:val="center"/>
          </w:tcPr>
          <w:p w:rsidR="006A28C3" w:rsidRDefault="006A28C3"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1320" w:type="pct"/>
            <w:vMerge w:val="restart"/>
            <w:vAlign w:val="center"/>
          </w:tcPr>
          <w:p w:rsidR="006A28C3" w:rsidRPr="007C3447" w:rsidRDefault="006A28C3" w:rsidP="000932B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851" w:type="pct"/>
          </w:tcPr>
          <w:p w:rsidR="006A28C3" w:rsidRDefault="006A28C3"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p w:rsidR="006A28C3" w:rsidRPr="00482DC2" w:rsidRDefault="006A28C3"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самостоятельное изучение тем</w:t>
            </w:r>
          </w:p>
        </w:tc>
        <w:tc>
          <w:tcPr>
            <w:tcW w:w="519" w:type="pct"/>
            <w:vAlign w:val="center"/>
          </w:tcPr>
          <w:p w:rsidR="006A28C3" w:rsidRPr="00482DC2" w:rsidRDefault="006A28C3"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44" w:type="pct"/>
            <w:vAlign w:val="center"/>
          </w:tcPr>
          <w:p w:rsidR="006A28C3" w:rsidRPr="00482DC2" w:rsidRDefault="006A28C3"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экзамен,</w:t>
            </w:r>
          </w:p>
          <w:p w:rsidR="006A28C3" w:rsidRPr="00482DC2" w:rsidRDefault="006A28C3"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собеседование</w:t>
            </w:r>
          </w:p>
        </w:tc>
      </w:tr>
      <w:tr w:rsidR="008A5443" w:rsidRPr="00482DC2" w:rsidTr="008A5443">
        <w:trPr>
          <w:trHeight w:val="20"/>
        </w:trPr>
        <w:tc>
          <w:tcPr>
            <w:tcW w:w="366" w:type="pct"/>
            <w:vMerge/>
            <w:vAlign w:val="center"/>
          </w:tcPr>
          <w:p w:rsidR="006A28C3" w:rsidRDefault="006A28C3" w:rsidP="000932B8">
            <w:pPr>
              <w:tabs>
                <w:tab w:val="right" w:leader="underscore" w:pos="9639"/>
              </w:tabs>
              <w:spacing w:after="0" w:line="240" w:lineRule="auto"/>
              <w:jc w:val="center"/>
              <w:rPr>
                <w:rFonts w:ascii="Times New Roman" w:hAnsi="Times New Roman"/>
                <w:bCs/>
                <w:sz w:val="24"/>
                <w:szCs w:val="24"/>
              </w:rPr>
            </w:pPr>
          </w:p>
        </w:tc>
        <w:tc>
          <w:tcPr>
            <w:tcW w:w="1320" w:type="pct"/>
            <w:vMerge/>
            <w:vAlign w:val="center"/>
          </w:tcPr>
          <w:p w:rsidR="006A28C3" w:rsidRPr="007C3447" w:rsidRDefault="006A28C3" w:rsidP="000932B8">
            <w:pPr>
              <w:autoSpaceDE w:val="0"/>
              <w:autoSpaceDN w:val="0"/>
              <w:adjustRightInd w:val="0"/>
              <w:spacing w:after="0" w:line="240" w:lineRule="auto"/>
              <w:jc w:val="both"/>
              <w:rPr>
                <w:rFonts w:ascii="Times New Roman" w:hAnsi="Times New Roman"/>
                <w:sz w:val="24"/>
                <w:szCs w:val="24"/>
                <w:lang w:eastAsia="ru-RU"/>
              </w:rPr>
            </w:pPr>
          </w:p>
        </w:tc>
        <w:tc>
          <w:tcPr>
            <w:tcW w:w="1851" w:type="pct"/>
          </w:tcPr>
          <w:p w:rsidR="006A28C3" w:rsidRDefault="006A28C3" w:rsidP="000932B8">
            <w:pPr>
              <w:tabs>
                <w:tab w:val="right" w:leader="underscore" w:pos="9639"/>
              </w:tabs>
              <w:spacing w:after="0"/>
              <w:rPr>
                <w:rFonts w:ascii="Times New Roman" w:hAnsi="Times New Roman"/>
                <w:bCs/>
                <w:sz w:val="24"/>
                <w:szCs w:val="24"/>
              </w:rPr>
            </w:pPr>
            <w:r>
              <w:rPr>
                <w:rFonts w:ascii="Times New Roman" w:hAnsi="Times New Roman"/>
                <w:bCs/>
                <w:sz w:val="24"/>
                <w:szCs w:val="24"/>
              </w:rPr>
              <w:t xml:space="preserve">Реферат </w:t>
            </w:r>
          </w:p>
        </w:tc>
        <w:tc>
          <w:tcPr>
            <w:tcW w:w="519" w:type="pct"/>
            <w:vAlign w:val="center"/>
          </w:tcPr>
          <w:p w:rsidR="006A28C3" w:rsidRDefault="006A28C3"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19</w:t>
            </w:r>
          </w:p>
        </w:tc>
        <w:tc>
          <w:tcPr>
            <w:tcW w:w="944" w:type="pct"/>
            <w:vAlign w:val="center"/>
          </w:tcPr>
          <w:p w:rsidR="006A28C3" w:rsidRDefault="006A28C3" w:rsidP="000932B8">
            <w:pPr>
              <w:tabs>
                <w:tab w:val="right" w:leader="underscore" w:pos="9639"/>
              </w:tabs>
              <w:spacing w:after="0"/>
              <w:jc w:val="center"/>
              <w:rPr>
                <w:rFonts w:ascii="Times New Roman" w:hAnsi="Times New Roman"/>
                <w:bCs/>
                <w:sz w:val="24"/>
                <w:szCs w:val="24"/>
              </w:rPr>
            </w:pPr>
            <w:r>
              <w:rPr>
                <w:rFonts w:ascii="Times New Roman" w:hAnsi="Times New Roman"/>
                <w:bCs/>
                <w:sz w:val="24"/>
                <w:szCs w:val="24"/>
              </w:rPr>
              <w:t>реферат</w:t>
            </w:r>
          </w:p>
        </w:tc>
      </w:tr>
      <w:tr w:rsidR="008A5443" w:rsidRPr="00482DC2" w:rsidTr="008A5443">
        <w:trPr>
          <w:trHeight w:val="20"/>
        </w:trPr>
        <w:tc>
          <w:tcPr>
            <w:tcW w:w="366" w:type="pct"/>
            <w:vAlign w:val="center"/>
          </w:tcPr>
          <w:p w:rsidR="006632DB" w:rsidRDefault="006632DB" w:rsidP="000932B8">
            <w:pPr>
              <w:tabs>
                <w:tab w:val="right" w:leader="underscore" w:pos="9639"/>
              </w:tabs>
              <w:spacing w:after="0" w:line="240" w:lineRule="auto"/>
              <w:jc w:val="center"/>
              <w:rPr>
                <w:rFonts w:ascii="Times New Roman" w:hAnsi="Times New Roman"/>
                <w:bCs/>
                <w:sz w:val="24"/>
                <w:szCs w:val="24"/>
              </w:rPr>
            </w:pPr>
          </w:p>
        </w:tc>
        <w:tc>
          <w:tcPr>
            <w:tcW w:w="3171" w:type="pct"/>
            <w:gridSpan w:val="2"/>
            <w:vAlign w:val="center"/>
          </w:tcPr>
          <w:p w:rsidR="006632DB" w:rsidRDefault="006632DB" w:rsidP="000932B8">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Экзамен </w:t>
            </w:r>
          </w:p>
        </w:tc>
        <w:tc>
          <w:tcPr>
            <w:tcW w:w="519" w:type="pct"/>
            <w:vAlign w:val="center"/>
          </w:tcPr>
          <w:p w:rsidR="006632DB" w:rsidRDefault="006632DB"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944" w:type="pct"/>
            <w:vAlign w:val="center"/>
          </w:tcPr>
          <w:p w:rsidR="006632DB" w:rsidRDefault="006632DB" w:rsidP="000932B8">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экзамен </w:t>
            </w:r>
          </w:p>
        </w:tc>
      </w:tr>
      <w:tr w:rsidR="009538FD" w:rsidRPr="00E069B6" w:rsidTr="008A5443">
        <w:trPr>
          <w:trHeight w:val="20"/>
        </w:trPr>
        <w:tc>
          <w:tcPr>
            <w:tcW w:w="4056" w:type="pct"/>
            <w:gridSpan w:val="4"/>
          </w:tcPr>
          <w:p w:rsidR="009538FD" w:rsidRPr="00E069B6" w:rsidRDefault="009538FD" w:rsidP="000932B8">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944" w:type="pct"/>
          </w:tcPr>
          <w:p w:rsidR="009538FD" w:rsidRPr="00E069B6" w:rsidRDefault="009538FD" w:rsidP="000932B8">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152</w:t>
            </w:r>
          </w:p>
        </w:tc>
      </w:tr>
    </w:tbl>
    <w:p w:rsidR="009538FD" w:rsidRDefault="009538FD" w:rsidP="004A0721">
      <w:pPr>
        <w:autoSpaceDE w:val="0"/>
        <w:autoSpaceDN w:val="0"/>
        <w:adjustRightInd w:val="0"/>
        <w:spacing w:after="0" w:line="240" w:lineRule="auto"/>
        <w:rPr>
          <w:rFonts w:ascii="Times New Roman" w:hAnsi="Times New Roman"/>
          <w:b/>
          <w:iCs/>
          <w:sz w:val="24"/>
          <w:szCs w:val="24"/>
        </w:rPr>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5.1. Учебно-методические материалы для самостоятельной работы:</w:t>
      </w:r>
    </w:p>
    <w:p w:rsidR="00750DBF" w:rsidRPr="00701EC9" w:rsidRDefault="00701EC9" w:rsidP="00112639">
      <w:pPr>
        <w:pStyle w:val="ab"/>
        <w:numPr>
          <w:ilvl w:val="0"/>
          <w:numId w:val="10"/>
        </w:numPr>
        <w:autoSpaceDE w:val="0"/>
        <w:autoSpaceDN w:val="0"/>
        <w:adjustRightInd w:val="0"/>
        <w:ind w:left="0" w:firstLine="567"/>
        <w:jc w:val="both"/>
        <w:rPr>
          <w:iCs/>
        </w:rPr>
      </w:pPr>
      <w:r w:rsidRPr="00701EC9">
        <w:rPr>
          <w:iCs/>
        </w:rPr>
        <w:t>Кирюшин, В.И. Агрономическое почвоведение с основами геологии [Текст]: учебник /В.И. Кирюшин. - М.: Колос, 2010. - 687 с.</w:t>
      </w:r>
    </w:p>
    <w:p w:rsidR="00701EC9" w:rsidRPr="00701EC9" w:rsidRDefault="00701EC9" w:rsidP="00112639">
      <w:pPr>
        <w:pStyle w:val="ab"/>
        <w:numPr>
          <w:ilvl w:val="0"/>
          <w:numId w:val="10"/>
        </w:numPr>
        <w:autoSpaceDE w:val="0"/>
        <w:autoSpaceDN w:val="0"/>
        <w:adjustRightInd w:val="0"/>
        <w:ind w:left="0" w:firstLine="567"/>
        <w:jc w:val="both"/>
        <w:rPr>
          <w:iCs/>
        </w:rPr>
      </w:pPr>
      <w:r w:rsidRPr="00701EC9">
        <w:t>Курбанов, С.А. Почвоведение с основами геологии [Электронный ресурс]: учебное пособие / С.А. Курбанов, Д. С. Магомедова. — СПб.: Лань, 2012. — 303с.</w:t>
      </w:r>
    </w:p>
    <w:p w:rsidR="00701EC9" w:rsidRDefault="00701EC9" w:rsidP="004A0721">
      <w:pPr>
        <w:autoSpaceDE w:val="0"/>
        <w:autoSpaceDN w:val="0"/>
        <w:adjustRightInd w:val="0"/>
        <w:spacing w:after="0" w:line="240" w:lineRule="auto"/>
        <w:rPr>
          <w:rFonts w:ascii="Times New Roman" w:hAnsi="Times New Roman"/>
          <w:i/>
          <w:iCs/>
          <w:sz w:val="26"/>
          <w:szCs w:val="26"/>
        </w:rPr>
      </w:pPr>
    </w:p>
    <w:p w:rsidR="00750DBF"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5.2. Темы, выносимые на самостоятельное изучение:</w:t>
      </w:r>
    </w:p>
    <w:p w:rsidR="0076504F" w:rsidRDefault="0076504F" w:rsidP="004A0721">
      <w:pPr>
        <w:autoSpaceDE w:val="0"/>
        <w:autoSpaceDN w:val="0"/>
        <w:adjustRightInd w:val="0"/>
        <w:spacing w:after="0" w:line="240" w:lineRule="auto"/>
        <w:rPr>
          <w:rFonts w:ascii="Times New Roman" w:hAnsi="Times New Roman"/>
          <w:b/>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2626"/>
        <w:gridCol w:w="6391"/>
      </w:tblGrid>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 п/п</w:t>
            </w:r>
          </w:p>
        </w:tc>
        <w:tc>
          <w:tcPr>
            <w:tcW w:w="1273"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Наименование раздела дисциплины</w:t>
            </w:r>
          </w:p>
        </w:tc>
        <w:tc>
          <w:tcPr>
            <w:tcW w:w="3388" w:type="pct"/>
            <w:vAlign w:val="center"/>
          </w:tcPr>
          <w:p w:rsidR="0076504F" w:rsidRPr="00940D49" w:rsidRDefault="0076504F" w:rsidP="00CD6AE8">
            <w:pPr>
              <w:spacing w:after="0" w:line="240" w:lineRule="auto"/>
              <w:jc w:val="center"/>
              <w:rPr>
                <w:rFonts w:ascii="Times New Roman" w:hAnsi="Times New Roman"/>
                <w:sz w:val="24"/>
                <w:szCs w:val="24"/>
              </w:rPr>
            </w:pPr>
            <w:r>
              <w:rPr>
                <w:rFonts w:ascii="Times New Roman" w:hAnsi="Times New Roman"/>
                <w:sz w:val="24"/>
                <w:szCs w:val="24"/>
              </w:rPr>
              <w:t>Тема</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1.</w:t>
            </w:r>
          </w:p>
        </w:tc>
        <w:tc>
          <w:tcPr>
            <w:tcW w:w="1273" w:type="pct"/>
            <w:vAlign w:val="center"/>
          </w:tcPr>
          <w:p w:rsidR="0076504F" w:rsidRPr="00940D49" w:rsidRDefault="0076504F" w:rsidP="00CD6AE8">
            <w:pPr>
              <w:autoSpaceDE w:val="0"/>
              <w:autoSpaceDN w:val="0"/>
              <w:adjustRightInd w:val="0"/>
              <w:spacing w:after="0" w:line="240" w:lineRule="auto"/>
              <w:rPr>
                <w:rFonts w:ascii="Times New Roman" w:hAnsi="Times New Roman"/>
                <w:sz w:val="24"/>
                <w:szCs w:val="24"/>
              </w:rPr>
            </w:pPr>
            <w:r w:rsidRPr="00940D49">
              <w:rPr>
                <w:rFonts w:ascii="Times New Roman" w:hAnsi="Times New Roman"/>
                <w:sz w:val="24"/>
                <w:szCs w:val="24"/>
                <w:lang w:eastAsia="ru-RU"/>
              </w:rPr>
              <w:t>Введение.</w:t>
            </w:r>
          </w:p>
        </w:tc>
        <w:tc>
          <w:tcPr>
            <w:tcW w:w="3388" w:type="pct"/>
            <w:vAlign w:val="center"/>
          </w:tcPr>
          <w:p w:rsidR="0076504F" w:rsidRDefault="0076504F" w:rsidP="00112639">
            <w:pPr>
              <w:pStyle w:val="ab"/>
              <w:numPr>
                <w:ilvl w:val="0"/>
                <w:numId w:val="12"/>
              </w:numPr>
              <w:autoSpaceDE w:val="0"/>
              <w:autoSpaceDN w:val="0"/>
              <w:adjustRightInd w:val="0"/>
              <w:ind w:left="0"/>
              <w:jc w:val="both"/>
            </w:pPr>
            <w:r w:rsidRPr="0076504F">
              <w:t>История развития почвоведения до середины XIX века.</w:t>
            </w:r>
          </w:p>
          <w:p w:rsidR="0076504F" w:rsidRDefault="0076504F" w:rsidP="00112639">
            <w:pPr>
              <w:pStyle w:val="ab"/>
              <w:numPr>
                <w:ilvl w:val="0"/>
                <w:numId w:val="12"/>
              </w:numPr>
              <w:autoSpaceDE w:val="0"/>
              <w:autoSpaceDN w:val="0"/>
              <w:adjustRightInd w:val="0"/>
              <w:ind w:left="0"/>
              <w:jc w:val="both"/>
            </w:pPr>
            <w:r w:rsidRPr="0076504F">
              <w:t>Эпоха агропочвоведения.</w:t>
            </w:r>
          </w:p>
          <w:p w:rsidR="0076504F" w:rsidRPr="0076504F" w:rsidRDefault="0076504F" w:rsidP="00112639">
            <w:pPr>
              <w:pStyle w:val="ab"/>
              <w:numPr>
                <w:ilvl w:val="0"/>
                <w:numId w:val="12"/>
              </w:numPr>
              <w:autoSpaceDE w:val="0"/>
              <w:autoSpaceDN w:val="0"/>
              <w:adjustRightInd w:val="0"/>
              <w:ind w:left="0"/>
              <w:jc w:val="both"/>
            </w:pPr>
            <w:r>
              <w:t>Вклад Л.Н. Каретина в изучении почв Тюменской области.</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2.</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Основы геологии и минералогии.</w:t>
            </w:r>
          </w:p>
        </w:tc>
        <w:tc>
          <w:tcPr>
            <w:tcW w:w="3388" w:type="pct"/>
            <w:vAlign w:val="center"/>
          </w:tcPr>
          <w:p w:rsidR="0076504F" w:rsidRDefault="0076504F" w:rsidP="00112639">
            <w:pPr>
              <w:pStyle w:val="ab"/>
              <w:numPr>
                <w:ilvl w:val="0"/>
                <w:numId w:val="13"/>
              </w:numPr>
              <w:autoSpaceDE w:val="0"/>
              <w:autoSpaceDN w:val="0"/>
              <w:adjustRightInd w:val="0"/>
              <w:ind w:left="0"/>
              <w:jc w:val="both"/>
            </w:pPr>
            <w:r w:rsidRPr="0076504F">
              <w:t xml:space="preserve">Происхождение и строение земного шара. </w:t>
            </w:r>
          </w:p>
          <w:p w:rsidR="0076504F" w:rsidRDefault="0076504F" w:rsidP="00112639">
            <w:pPr>
              <w:pStyle w:val="ab"/>
              <w:numPr>
                <w:ilvl w:val="0"/>
                <w:numId w:val="13"/>
              </w:numPr>
              <w:autoSpaceDE w:val="0"/>
              <w:autoSpaceDN w:val="0"/>
              <w:adjustRightInd w:val="0"/>
              <w:ind w:left="0"/>
              <w:jc w:val="both"/>
            </w:pPr>
            <w:r w:rsidRPr="0076504F">
              <w:t xml:space="preserve">Образование земной коры и геологические процессы. </w:t>
            </w:r>
          </w:p>
          <w:p w:rsidR="0076504F" w:rsidRPr="0076504F" w:rsidRDefault="0076504F" w:rsidP="00112639">
            <w:pPr>
              <w:pStyle w:val="ab"/>
              <w:numPr>
                <w:ilvl w:val="0"/>
                <w:numId w:val="13"/>
              </w:numPr>
              <w:autoSpaceDE w:val="0"/>
              <w:autoSpaceDN w:val="0"/>
              <w:adjustRightInd w:val="0"/>
              <w:ind w:left="0"/>
              <w:jc w:val="both"/>
            </w:pPr>
            <w:r w:rsidRPr="0076504F">
              <w:t xml:space="preserve">Деятельность рек и подземных вод, моря, ледников. </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3.</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Почвообразовательный процесс.</w:t>
            </w:r>
          </w:p>
        </w:tc>
        <w:tc>
          <w:tcPr>
            <w:tcW w:w="3388" w:type="pct"/>
            <w:vAlign w:val="center"/>
          </w:tcPr>
          <w:p w:rsidR="0076504F" w:rsidRPr="0076504F" w:rsidRDefault="0076504F" w:rsidP="00112639">
            <w:pPr>
              <w:pStyle w:val="ab"/>
              <w:numPr>
                <w:ilvl w:val="0"/>
                <w:numId w:val="14"/>
              </w:numPr>
              <w:autoSpaceDE w:val="0"/>
              <w:autoSpaceDN w:val="0"/>
              <w:adjustRightInd w:val="0"/>
              <w:ind w:left="0"/>
              <w:jc w:val="both"/>
            </w:pPr>
            <w:r w:rsidRPr="0076504F">
              <w:t xml:space="preserve">Влияние хозяйственной деятельности человека на почвообразование. </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4.</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Органическая часть почвы. Плодородие почв.</w:t>
            </w:r>
          </w:p>
        </w:tc>
        <w:tc>
          <w:tcPr>
            <w:tcW w:w="3388" w:type="pct"/>
            <w:vAlign w:val="center"/>
          </w:tcPr>
          <w:p w:rsidR="0076504F" w:rsidRPr="0076504F" w:rsidRDefault="0076504F" w:rsidP="00112639">
            <w:pPr>
              <w:pStyle w:val="ab"/>
              <w:numPr>
                <w:ilvl w:val="0"/>
                <w:numId w:val="15"/>
              </w:numPr>
              <w:autoSpaceDE w:val="0"/>
              <w:autoSpaceDN w:val="0"/>
              <w:adjustRightInd w:val="0"/>
              <w:ind w:left="0"/>
              <w:jc w:val="both"/>
            </w:pPr>
            <w:r w:rsidRPr="0076504F">
              <w:t xml:space="preserve">Элементы питания, необходимые для роста растений. Почвенный раствор. </w:t>
            </w:r>
          </w:p>
          <w:p w:rsidR="0076504F" w:rsidRDefault="0076504F" w:rsidP="00112639">
            <w:pPr>
              <w:pStyle w:val="ab"/>
              <w:numPr>
                <w:ilvl w:val="0"/>
                <w:numId w:val="15"/>
              </w:numPr>
              <w:autoSpaceDE w:val="0"/>
              <w:autoSpaceDN w:val="0"/>
              <w:adjustRightInd w:val="0"/>
              <w:ind w:left="0"/>
              <w:jc w:val="both"/>
            </w:pPr>
            <w:r w:rsidRPr="0076504F">
              <w:t>Меры по повышению плодородия в лесном хозяйстве</w:t>
            </w:r>
            <w:r>
              <w:t>.</w:t>
            </w:r>
          </w:p>
          <w:p w:rsidR="0076504F" w:rsidRPr="0076504F" w:rsidRDefault="0076504F" w:rsidP="00112639">
            <w:pPr>
              <w:pStyle w:val="ab"/>
              <w:numPr>
                <w:ilvl w:val="0"/>
                <w:numId w:val="15"/>
              </w:numPr>
              <w:autoSpaceDE w:val="0"/>
              <w:autoSpaceDN w:val="0"/>
              <w:adjustRightInd w:val="0"/>
              <w:ind w:left="0"/>
              <w:jc w:val="both"/>
            </w:pPr>
            <w:r w:rsidRPr="00940D49">
              <w:t>Влияние органических веществ на плодородие почвы.</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5.</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Строение и морфологические признаки почв.</w:t>
            </w:r>
          </w:p>
        </w:tc>
        <w:tc>
          <w:tcPr>
            <w:tcW w:w="3388" w:type="pct"/>
            <w:vAlign w:val="center"/>
          </w:tcPr>
          <w:p w:rsidR="0076504F" w:rsidRPr="0076504F" w:rsidRDefault="0076504F" w:rsidP="00112639">
            <w:pPr>
              <w:pStyle w:val="ab"/>
              <w:numPr>
                <w:ilvl w:val="0"/>
                <w:numId w:val="16"/>
              </w:numPr>
              <w:ind w:left="0"/>
              <w:jc w:val="both"/>
            </w:pPr>
            <w:r w:rsidRPr="0076504F">
              <w:t xml:space="preserve">Строение нарушенного почвенного профиля. </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6.</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Поглотительная способность почв. Физические свойства почв.</w:t>
            </w:r>
          </w:p>
        </w:tc>
        <w:tc>
          <w:tcPr>
            <w:tcW w:w="3388" w:type="pct"/>
            <w:vAlign w:val="center"/>
          </w:tcPr>
          <w:p w:rsidR="0076504F" w:rsidRDefault="0076504F" w:rsidP="00112639">
            <w:pPr>
              <w:pStyle w:val="ab"/>
              <w:numPr>
                <w:ilvl w:val="0"/>
                <w:numId w:val="17"/>
              </w:numPr>
              <w:autoSpaceDE w:val="0"/>
              <w:autoSpaceDN w:val="0"/>
              <w:adjustRightInd w:val="0"/>
              <w:ind w:left="0"/>
              <w:jc w:val="both"/>
            </w:pPr>
            <w:r w:rsidRPr="0076504F">
              <w:t xml:space="preserve">Кислотность и щелочность почв. </w:t>
            </w:r>
          </w:p>
          <w:p w:rsidR="0076504F" w:rsidRDefault="0076504F" w:rsidP="00112639">
            <w:pPr>
              <w:pStyle w:val="ab"/>
              <w:numPr>
                <w:ilvl w:val="0"/>
                <w:numId w:val="17"/>
              </w:numPr>
              <w:autoSpaceDE w:val="0"/>
              <w:autoSpaceDN w:val="0"/>
              <w:adjustRightInd w:val="0"/>
              <w:ind w:left="0"/>
              <w:jc w:val="both"/>
            </w:pPr>
            <w:r w:rsidRPr="0076504F">
              <w:t xml:space="preserve">Значение поглотительной способности при определении лесорастительных свойств почв. </w:t>
            </w:r>
          </w:p>
          <w:p w:rsidR="0076504F" w:rsidRPr="0076504F" w:rsidRDefault="0076504F" w:rsidP="00112639">
            <w:pPr>
              <w:pStyle w:val="ab"/>
              <w:numPr>
                <w:ilvl w:val="0"/>
                <w:numId w:val="17"/>
              </w:numPr>
              <w:autoSpaceDE w:val="0"/>
              <w:autoSpaceDN w:val="0"/>
              <w:adjustRightInd w:val="0"/>
              <w:ind w:left="0"/>
              <w:jc w:val="both"/>
            </w:pPr>
            <w:r w:rsidRPr="0076504F">
              <w:t xml:space="preserve">Общие физические свойства почв. </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7.</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Почвенные типы и зоны.</w:t>
            </w:r>
          </w:p>
        </w:tc>
        <w:tc>
          <w:tcPr>
            <w:tcW w:w="3388" w:type="pct"/>
            <w:vAlign w:val="center"/>
          </w:tcPr>
          <w:p w:rsidR="0076504F" w:rsidRPr="0076504F" w:rsidRDefault="0076504F" w:rsidP="00112639">
            <w:pPr>
              <w:pStyle w:val="ab"/>
              <w:numPr>
                <w:ilvl w:val="0"/>
                <w:numId w:val="18"/>
              </w:numPr>
              <w:ind w:left="0"/>
              <w:jc w:val="both"/>
            </w:pPr>
            <w:r w:rsidRPr="0076504F">
              <w:t>Понятие о почвенных зонах и основные почвенные зоны России.</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8.</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 xml:space="preserve">Почвы тундровой зоны </w:t>
            </w:r>
          </w:p>
        </w:tc>
        <w:tc>
          <w:tcPr>
            <w:tcW w:w="3388" w:type="pct"/>
            <w:vAlign w:val="center"/>
          </w:tcPr>
          <w:p w:rsidR="0076504F" w:rsidRDefault="0076504F" w:rsidP="00112639">
            <w:pPr>
              <w:pStyle w:val="ab"/>
              <w:numPr>
                <w:ilvl w:val="0"/>
                <w:numId w:val="19"/>
              </w:numPr>
              <w:autoSpaceDE w:val="0"/>
              <w:autoSpaceDN w:val="0"/>
              <w:adjustRightInd w:val="0"/>
              <w:ind w:left="0"/>
              <w:jc w:val="both"/>
            </w:pPr>
            <w:r w:rsidRPr="0076504F">
              <w:t xml:space="preserve"> Условия почвообразования. </w:t>
            </w:r>
          </w:p>
          <w:p w:rsidR="0076504F" w:rsidRPr="0076504F" w:rsidRDefault="0076504F" w:rsidP="00112639">
            <w:pPr>
              <w:pStyle w:val="ab"/>
              <w:numPr>
                <w:ilvl w:val="0"/>
                <w:numId w:val="19"/>
              </w:numPr>
              <w:autoSpaceDE w:val="0"/>
              <w:autoSpaceDN w:val="0"/>
              <w:adjustRightInd w:val="0"/>
              <w:ind w:left="0"/>
              <w:jc w:val="both"/>
            </w:pPr>
            <w:r w:rsidRPr="0076504F">
              <w:t>Использование почв тундры.</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9.</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лесной зоны.</w:t>
            </w:r>
          </w:p>
        </w:tc>
        <w:tc>
          <w:tcPr>
            <w:tcW w:w="3388" w:type="pct"/>
            <w:vAlign w:val="center"/>
          </w:tcPr>
          <w:p w:rsidR="0076504F" w:rsidRDefault="0076504F" w:rsidP="00112639">
            <w:pPr>
              <w:pStyle w:val="ab"/>
              <w:numPr>
                <w:ilvl w:val="0"/>
                <w:numId w:val="20"/>
              </w:numPr>
              <w:autoSpaceDE w:val="0"/>
              <w:autoSpaceDN w:val="0"/>
              <w:adjustRightInd w:val="0"/>
              <w:ind w:left="0"/>
              <w:jc w:val="both"/>
            </w:pPr>
            <w:r w:rsidRPr="0076504F">
              <w:t xml:space="preserve"> Мерзлотно-таежные почвы. </w:t>
            </w:r>
          </w:p>
          <w:p w:rsidR="0076504F" w:rsidRDefault="0076504F" w:rsidP="00112639">
            <w:pPr>
              <w:pStyle w:val="ab"/>
              <w:numPr>
                <w:ilvl w:val="0"/>
                <w:numId w:val="20"/>
              </w:numPr>
              <w:autoSpaceDE w:val="0"/>
              <w:autoSpaceDN w:val="0"/>
              <w:adjustRightInd w:val="0"/>
              <w:ind w:left="0"/>
              <w:jc w:val="both"/>
            </w:pPr>
            <w:r w:rsidRPr="0076504F">
              <w:t xml:space="preserve">Болотные почвы. </w:t>
            </w:r>
          </w:p>
          <w:p w:rsidR="0076504F" w:rsidRPr="0076504F" w:rsidRDefault="0076504F" w:rsidP="00112639">
            <w:pPr>
              <w:pStyle w:val="ab"/>
              <w:numPr>
                <w:ilvl w:val="0"/>
                <w:numId w:val="20"/>
              </w:numPr>
              <w:autoSpaceDE w:val="0"/>
              <w:autoSpaceDN w:val="0"/>
              <w:adjustRightInd w:val="0"/>
              <w:ind w:left="0"/>
              <w:jc w:val="both"/>
            </w:pPr>
            <w:r w:rsidRPr="0076504F">
              <w:t>Использование и лесорастительные свойства почв лесной зоны</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10.</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лесостепной и степной зон.</w:t>
            </w:r>
          </w:p>
        </w:tc>
        <w:tc>
          <w:tcPr>
            <w:tcW w:w="3388" w:type="pct"/>
            <w:vAlign w:val="center"/>
          </w:tcPr>
          <w:p w:rsidR="0076504F" w:rsidRDefault="0076504F" w:rsidP="00112639">
            <w:pPr>
              <w:pStyle w:val="ab"/>
              <w:numPr>
                <w:ilvl w:val="0"/>
                <w:numId w:val="21"/>
              </w:numPr>
              <w:autoSpaceDE w:val="0"/>
              <w:autoSpaceDN w:val="0"/>
              <w:adjustRightInd w:val="0"/>
              <w:ind w:left="0"/>
              <w:jc w:val="both"/>
            </w:pPr>
            <w:r w:rsidRPr="0076504F">
              <w:t xml:space="preserve">Происхождение черноземов. </w:t>
            </w:r>
          </w:p>
          <w:p w:rsidR="0076504F" w:rsidRPr="0076504F" w:rsidRDefault="0076504F" w:rsidP="00112639">
            <w:pPr>
              <w:pStyle w:val="ab"/>
              <w:numPr>
                <w:ilvl w:val="0"/>
                <w:numId w:val="21"/>
              </w:numPr>
              <w:autoSpaceDE w:val="0"/>
              <w:autoSpaceDN w:val="0"/>
              <w:adjustRightInd w:val="0"/>
              <w:ind w:left="0"/>
              <w:jc w:val="both"/>
            </w:pPr>
            <w:r w:rsidRPr="0076504F">
              <w:t>Мероприятия по повышению и сохранению плодородия черноземов</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11.</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сухих степей и полупустынь. Почвы пустынной зоны.</w:t>
            </w:r>
          </w:p>
        </w:tc>
        <w:tc>
          <w:tcPr>
            <w:tcW w:w="3388" w:type="pct"/>
            <w:vAlign w:val="center"/>
          </w:tcPr>
          <w:p w:rsidR="0076504F" w:rsidRDefault="0076504F" w:rsidP="00112639">
            <w:pPr>
              <w:pStyle w:val="ab"/>
              <w:numPr>
                <w:ilvl w:val="0"/>
                <w:numId w:val="22"/>
              </w:numPr>
              <w:autoSpaceDE w:val="0"/>
              <w:autoSpaceDN w:val="0"/>
              <w:adjustRightInd w:val="0"/>
              <w:ind w:left="0"/>
              <w:jc w:val="both"/>
            </w:pPr>
            <w:r w:rsidRPr="0076504F">
              <w:t xml:space="preserve">Использование почв сухих степей. Условия почвообразования. </w:t>
            </w:r>
          </w:p>
          <w:p w:rsidR="0076504F" w:rsidRDefault="0076504F" w:rsidP="00112639">
            <w:pPr>
              <w:pStyle w:val="ab"/>
              <w:numPr>
                <w:ilvl w:val="0"/>
                <w:numId w:val="22"/>
              </w:numPr>
              <w:autoSpaceDE w:val="0"/>
              <w:autoSpaceDN w:val="0"/>
              <w:adjustRightInd w:val="0"/>
              <w:ind w:left="0"/>
              <w:jc w:val="both"/>
            </w:pPr>
            <w:r w:rsidRPr="0076504F">
              <w:t>Серо-бурые почвы. Сероземы.</w:t>
            </w:r>
          </w:p>
          <w:p w:rsidR="0076504F" w:rsidRPr="0076504F" w:rsidRDefault="0076504F" w:rsidP="00112639">
            <w:pPr>
              <w:pStyle w:val="ab"/>
              <w:numPr>
                <w:ilvl w:val="0"/>
                <w:numId w:val="22"/>
              </w:numPr>
              <w:autoSpaceDE w:val="0"/>
              <w:autoSpaceDN w:val="0"/>
              <w:adjustRightInd w:val="0"/>
              <w:ind w:left="0"/>
              <w:jc w:val="both"/>
            </w:pPr>
            <w:r w:rsidRPr="0076504F">
              <w:t xml:space="preserve"> Использование почв зоны пустынных степей и пустынь.</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12.</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w:t>
            </w:r>
          </w:p>
        </w:tc>
        <w:tc>
          <w:tcPr>
            <w:tcW w:w="3388" w:type="pct"/>
            <w:vAlign w:val="center"/>
          </w:tcPr>
          <w:p w:rsidR="0076504F" w:rsidRDefault="0076504F" w:rsidP="00112639">
            <w:pPr>
              <w:pStyle w:val="ab"/>
              <w:numPr>
                <w:ilvl w:val="0"/>
                <w:numId w:val="23"/>
              </w:numPr>
              <w:autoSpaceDE w:val="0"/>
              <w:autoSpaceDN w:val="0"/>
              <w:adjustRightInd w:val="0"/>
              <w:ind w:left="0"/>
              <w:jc w:val="both"/>
            </w:pPr>
            <w:r>
              <w:t>Сельскохозяйственное использование с</w:t>
            </w:r>
            <w:r w:rsidRPr="0076504F">
              <w:t>олончак</w:t>
            </w:r>
            <w:r>
              <w:t>ов</w:t>
            </w:r>
            <w:r w:rsidRPr="0076504F">
              <w:t>.</w:t>
            </w:r>
          </w:p>
          <w:p w:rsidR="0076504F" w:rsidRDefault="0076504F" w:rsidP="00112639">
            <w:pPr>
              <w:pStyle w:val="ab"/>
              <w:numPr>
                <w:ilvl w:val="0"/>
                <w:numId w:val="23"/>
              </w:numPr>
              <w:autoSpaceDE w:val="0"/>
              <w:autoSpaceDN w:val="0"/>
              <w:adjustRightInd w:val="0"/>
              <w:ind w:left="0"/>
              <w:jc w:val="both"/>
            </w:pPr>
            <w:r>
              <w:t>Сельскохозяйственное использование</w:t>
            </w:r>
            <w:r w:rsidRPr="0076504F">
              <w:t xml:space="preserve"> </w:t>
            </w:r>
            <w:r>
              <w:t>с</w:t>
            </w:r>
            <w:r w:rsidRPr="0076504F">
              <w:t>олонц</w:t>
            </w:r>
            <w:r>
              <w:t>ов</w:t>
            </w:r>
            <w:r w:rsidRPr="0076504F">
              <w:t>.</w:t>
            </w:r>
          </w:p>
          <w:p w:rsidR="0076504F" w:rsidRPr="0076504F" w:rsidRDefault="0076504F" w:rsidP="00112639">
            <w:pPr>
              <w:pStyle w:val="ab"/>
              <w:numPr>
                <w:ilvl w:val="0"/>
                <w:numId w:val="23"/>
              </w:numPr>
              <w:autoSpaceDE w:val="0"/>
              <w:autoSpaceDN w:val="0"/>
              <w:adjustRightInd w:val="0"/>
              <w:ind w:left="0"/>
              <w:jc w:val="both"/>
            </w:pPr>
            <w:r>
              <w:t>Сельскохозяйственное использование</w:t>
            </w:r>
            <w:r w:rsidRPr="0076504F">
              <w:t xml:space="preserve"> </w:t>
            </w:r>
            <w:r>
              <w:t>с</w:t>
            </w:r>
            <w:r w:rsidRPr="0076504F">
              <w:t>олод</w:t>
            </w:r>
            <w:r>
              <w:t>ей.</w:t>
            </w:r>
          </w:p>
        </w:tc>
      </w:tr>
      <w:tr w:rsidR="0076504F" w:rsidRPr="00940D49" w:rsidTr="00CD6AE8">
        <w:trPr>
          <w:trHeight w:val="340"/>
        </w:trPr>
        <w:tc>
          <w:tcPr>
            <w:tcW w:w="339" w:type="pct"/>
            <w:vAlign w:val="center"/>
          </w:tcPr>
          <w:p w:rsidR="0076504F" w:rsidRPr="00940D49" w:rsidRDefault="0076504F" w:rsidP="00CD6AE8">
            <w:pPr>
              <w:spacing w:after="0" w:line="240" w:lineRule="auto"/>
              <w:jc w:val="center"/>
              <w:rPr>
                <w:rFonts w:ascii="Times New Roman" w:hAnsi="Times New Roman"/>
                <w:sz w:val="24"/>
                <w:szCs w:val="24"/>
              </w:rPr>
            </w:pPr>
            <w:r w:rsidRPr="00940D49">
              <w:rPr>
                <w:rFonts w:ascii="Times New Roman" w:hAnsi="Times New Roman"/>
                <w:sz w:val="24"/>
                <w:szCs w:val="24"/>
              </w:rPr>
              <w:t>13.</w:t>
            </w:r>
          </w:p>
        </w:tc>
        <w:tc>
          <w:tcPr>
            <w:tcW w:w="1273" w:type="pct"/>
            <w:vAlign w:val="center"/>
          </w:tcPr>
          <w:p w:rsidR="0076504F" w:rsidRPr="00940D49" w:rsidRDefault="0076504F" w:rsidP="00CD6AE8">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влажных субтропиков и горных областей.</w:t>
            </w:r>
          </w:p>
        </w:tc>
        <w:tc>
          <w:tcPr>
            <w:tcW w:w="3388" w:type="pct"/>
            <w:vAlign w:val="center"/>
          </w:tcPr>
          <w:p w:rsidR="0076504F" w:rsidRPr="0076504F" w:rsidRDefault="0076504F" w:rsidP="00112639">
            <w:pPr>
              <w:pStyle w:val="ab"/>
              <w:numPr>
                <w:ilvl w:val="0"/>
                <w:numId w:val="24"/>
              </w:numPr>
              <w:autoSpaceDE w:val="0"/>
              <w:autoSpaceDN w:val="0"/>
              <w:adjustRightInd w:val="0"/>
              <w:ind w:left="0"/>
              <w:jc w:val="both"/>
            </w:pPr>
            <w:r w:rsidRPr="0076504F">
              <w:t xml:space="preserve"> Почвы влажных субтропиков. </w:t>
            </w:r>
          </w:p>
        </w:tc>
      </w:tr>
    </w:tbl>
    <w:p w:rsidR="0076504F" w:rsidRDefault="0076504F" w:rsidP="004A0721">
      <w:pPr>
        <w:autoSpaceDE w:val="0"/>
        <w:autoSpaceDN w:val="0"/>
        <w:adjustRightInd w:val="0"/>
        <w:spacing w:after="0" w:line="240" w:lineRule="auto"/>
        <w:rPr>
          <w:rFonts w:ascii="Times New Roman" w:hAnsi="Times New Roman"/>
          <w:b/>
          <w:iCs/>
          <w:sz w:val="24"/>
          <w:szCs w:val="24"/>
        </w:rPr>
      </w:pPr>
    </w:p>
    <w:p w:rsidR="00750DBF"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5.3. Темы рефератов:</w:t>
      </w:r>
    </w:p>
    <w:p w:rsidR="00CD6AE8" w:rsidRDefault="00CD6AE8" w:rsidP="004A0721">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Раздел 2 «</w:t>
      </w:r>
      <w:r w:rsidRPr="00940D49">
        <w:rPr>
          <w:rFonts w:ascii="Times New Roman" w:hAnsi="Times New Roman"/>
          <w:sz w:val="24"/>
          <w:szCs w:val="24"/>
          <w:lang w:eastAsia="ru-RU"/>
        </w:rPr>
        <w:t>Основы геологии и минералогии</w:t>
      </w:r>
      <w:r>
        <w:rPr>
          <w:rFonts w:ascii="Times New Roman" w:hAnsi="Times New Roman"/>
          <w:b/>
          <w:iCs/>
          <w:sz w:val="24"/>
          <w:szCs w:val="24"/>
        </w:rPr>
        <w:t>»</w:t>
      </w:r>
    </w:p>
    <w:p w:rsidR="008A5443" w:rsidRDefault="008A5443" w:rsidP="00112639">
      <w:pPr>
        <w:pStyle w:val="ab"/>
        <w:numPr>
          <w:ilvl w:val="0"/>
          <w:numId w:val="9"/>
        </w:numPr>
        <w:autoSpaceDE w:val="0"/>
        <w:autoSpaceDN w:val="0"/>
        <w:adjustRightInd w:val="0"/>
        <w:jc w:val="both"/>
      </w:pPr>
      <w:r w:rsidRPr="0088450B">
        <w:t xml:space="preserve">Классификация минералов. </w:t>
      </w:r>
    </w:p>
    <w:p w:rsidR="008A5443" w:rsidRPr="0088450B" w:rsidRDefault="008A5443" w:rsidP="00112639">
      <w:pPr>
        <w:pStyle w:val="ab"/>
        <w:numPr>
          <w:ilvl w:val="0"/>
          <w:numId w:val="9"/>
        </w:numPr>
        <w:autoSpaceDE w:val="0"/>
        <w:autoSpaceDN w:val="0"/>
        <w:adjustRightInd w:val="0"/>
        <w:ind w:left="0" w:firstLine="567"/>
        <w:jc w:val="both"/>
      </w:pPr>
      <w:r w:rsidRPr="0088450B">
        <w:t xml:space="preserve">Выветривание, типы выветривания. Влияние на формирование почвенного покрова. </w:t>
      </w:r>
    </w:p>
    <w:p w:rsidR="008A5443" w:rsidRPr="0088450B" w:rsidRDefault="008A5443" w:rsidP="00112639">
      <w:pPr>
        <w:pStyle w:val="ab"/>
        <w:numPr>
          <w:ilvl w:val="0"/>
          <w:numId w:val="9"/>
        </w:numPr>
        <w:autoSpaceDE w:val="0"/>
        <w:autoSpaceDN w:val="0"/>
        <w:adjustRightInd w:val="0"/>
        <w:jc w:val="both"/>
      </w:pPr>
      <w:r w:rsidRPr="0088450B">
        <w:t xml:space="preserve">Основные этапы развития почвоведения. Задачи почвоведения на современном этапе. </w:t>
      </w:r>
    </w:p>
    <w:p w:rsidR="008A5443" w:rsidRPr="0088450B" w:rsidRDefault="008A5443" w:rsidP="00112639">
      <w:pPr>
        <w:pStyle w:val="ab"/>
        <w:numPr>
          <w:ilvl w:val="0"/>
          <w:numId w:val="9"/>
        </w:numPr>
        <w:autoSpaceDE w:val="0"/>
        <w:autoSpaceDN w:val="0"/>
        <w:adjustRightInd w:val="0"/>
        <w:jc w:val="both"/>
      </w:pPr>
      <w:r w:rsidRPr="0088450B">
        <w:t xml:space="preserve">Определение и особенности почвы как особого природного образования и как основного средства производства в сельском хозяйстве. </w:t>
      </w:r>
    </w:p>
    <w:p w:rsidR="008A5443" w:rsidRPr="0088450B" w:rsidRDefault="008A5443" w:rsidP="00112639">
      <w:pPr>
        <w:pStyle w:val="ab"/>
        <w:numPr>
          <w:ilvl w:val="0"/>
          <w:numId w:val="9"/>
        </w:numPr>
        <w:autoSpaceDE w:val="0"/>
        <w:autoSpaceDN w:val="0"/>
        <w:adjustRightInd w:val="0"/>
        <w:jc w:val="both"/>
      </w:pPr>
      <w:r w:rsidRPr="0088450B">
        <w:t xml:space="preserve">Минералогический и механический состав почв и почвообразующих пород. Классификация почв по механическому составу. </w:t>
      </w:r>
    </w:p>
    <w:p w:rsidR="008A5443" w:rsidRPr="0088450B" w:rsidRDefault="008A5443" w:rsidP="00112639">
      <w:pPr>
        <w:pStyle w:val="ab"/>
        <w:numPr>
          <w:ilvl w:val="0"/>
          <w:numId w:val="9"/>
        </w:numPr>
        <w:autoSpaceDE w:val="0"/>
        <w:autoSpaceDN w:val="0"/>
        <w:adjustRightInd w:val="0"/>
        <w:jc w:val="both"/>
      </w:pPr>
      <w:r w:rsidRPr="0088450B">
        <w:t xml:space="preserve">Структура почв и ее агрономическое значение. Водопрочность структуры. </w:t>
      </w:r>
    </w:p>
    <w:p w:rsidR="008A5443" w:rsidRPr="0088450B" w:rsidRDefault="008A5443" w:rsidP="00112639">
      <w:pPr>
        <w:pStyle w:val="ab"/>
        <w:numPr>
          <w:ilvl w:val="0"/>
          <w:numId w:val="9"/>
        </w:numPr>
        <w:autoSpaceDE w:val="0"/>
        <w:autoSpaceDN w:val="0"/>
        <w:adjustRightInd w:val="0"/>
        <w:jc w:val="both"/>
      </w:pPr>
      <w:r w:rsidRPr="0088450B">
        <w:t xml:space="preserve">Понятие о минералах, их классификация и свойства. Формы нахождения минералов в природе, процессы минералообразования. </w:t>
      </w:r>
    </w:p>
    <w:p w:rsidR="008A5443" w:rsidRPr="0088450B" w:rsidRDefault="008A5443" w:rsidP="00112639">
      <w:pPr>
        <w:pStyle w:val="ab"/>
        <w:numPr>
          <w:ilvl w:val="0"/>
          <w:numId w:val="9"/>
        </w:numPr>
        <w:autoSpaceDE w:val="0"/>
        <w:autoSpaceDN w:val="0"/>
        <w:adjustRightInd w:val="0"/>
        <w:jc w:val="both"/>
      </w:pPr>
      <w:r w:rsidRPr="0088450B">
        <w:t xml:space="preserve">Классификация почв. История и принцип подхода к классификации почв. Разновидности классификации. </w:t>
      </w:r>
    </w:p>
    <w:p w:rsidR="00CD6AE8" w:rsidRDefault="00CD6AE8" w:rsidP="004A0721">
      <w:pPr>
        <w:autoSpaceDE w:val="0"/>
        <w:autoSpaceDN w:val="0"/>
        <w:adjustRightInd w:val="0"/>
        <w:spacing w:after="0" w:line="240" w:lineRule="auto"/>
        <w:rPr>
          <w:rFonts w:ascii="Times New Roman" w:hAnsi="Times New Roman"/>
          <w:b/>
          <w:iCs/>
          <w:sz w:val="24"/>
          <w:szCs w:val="24"/>
        </w:rPr>
      </w:pPr>
    </w:p>
    <w:p w:rsidR="00CD6AE8" w:rsidRDefault="00CD6AE8" w:rsidP="004A0721">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Раздел 6 «</w:t>
      </w:r>
      <w:r w:rsidRPr="00940D49">
        <w:rPr>
          <w:rFonts w:ascii="Times New Roman" w:hAnsi="Times New Roman"/>
          <w:sz w:val="24"/>
          <w:szCs w:val="24"/>
          <w:lang w:eastAsia="ru-RU"/>
        </w:rPr>
        <w:t>Поглотительная способность почв. Физические свойства почв</w:t>
      </w:r>
      <w:r>
        <w:rPr>
          <w:rFonts w:ascii="Times New Roman" w:hAnsi="Times New Roman"/>
          <w:b/>
          <w:iCs/>
          <w:sz w:val="24"/>
          <w:szCs w:val="24"/>
        </w:rPr>
        <w:t>»</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Поглотительная способность почв. Виды поглощения. Значение в агрономической практике и природе.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Почвенный поглощающий комплекс.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Механическое и физическое поглощение. </w:t>
      </w:r>
    </w:p>
    <w:p w:rsidR="008A5443" w:rsidRDefault="008A5443" w:rsidP="00112639">
      <w:pPr>
        <w:pStyle w:val="ab"/>
        <w:numPr>
          <w:ilvl w:val="0"/>
          <w:numId w:val="26"/>
        </w:numPr>
        <w:autoSpaceDE w:val="0"/>
        <w:autoSpaceDN w:val="0"/>
        <w:adjustRightInd w:val="0"/>
        <w:ind w:left="0" w:firstLine="709"/>
        <w:jc w:val="both"/>
      </w:pPr>
      <w:r w:rsidRPr="0088450B">
        <w:t>Физико-химическое и химическое поглощение</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Общие физические свойства почв.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Физико-механические свойства почв.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Химический состав почв и почвообразующих пород. Формы соединения химических соединений в почве, их влияние на свойства почвы. </w:t>
      </w:r>
    </w:p>
    <w:p w:rsidR="008A5443" w:rsidRDefault="008A5443" w:rsidP="00112639">
      <w:pPr>
        <w:pStyle w:val="ab"/>
        <w:numPr>
          <w:ilvl w:val="0"/>
          <w:numId w:val="26"/>
        </w:numPr>
        <w:autoSpaceDE w:val="0"/>
        <w:autoSpaceDN w:val="0"/>
        <w:adjustRightInd w:val="0"/>
        <w:ind w:left="0" w:firstLine="709"/>
        <w:jc w:val="both"/>
      </w:pPr>
      <w:r w:rsidRPr="0088450B">
        <w:t xml:space="preserve">Почвенные коллоиды, строение и их свойства.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Основные закономерности сорбционных процессов в почвах.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Кислотность, щелочность и буферность почв.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Водный режим почв. Формы и категории влаги в почве. Доступность влаги растениям.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Почвенный воздух и воздушный режим почв. Регулирование воздушного режима почв.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Тепловые свойства и тепловой режим почв. </w:t>
      </w:r>
    </w:p>
    <w:p w:rsidR="008A5443" w:rsidRPr="0088450B" w:rsidRDefault="008A5443" w:rsidP="00112639">
      <w:pPr>
        <w:pStyle w:val="ab"/>
        <w:numPr>
          <w:ilvl w:val="0"/>
          <w:numId w:val="26"/>
        </w:numPr>
        <w:autoSpaceDE w:val="0"/>
        <w:autoSpaceDN w:val="0"/>
        <w:adjustRightInd w:val="0"/>
        <w:ind w:left="0" w:firstLine="709"/>
        <w:jc w:val="both"/>
      </w:pPr>
      <w:r w:rsidRPr="0088450B">
        <w:t xml:space="preserve">Почвенный раствор. Выделение почвенного раствора, качественная и количественная характеристика, влияние на плодородие почв. </w:t>
      </w:r>
    </w:p>
    <w:p w:rsidR="00CD6AE8" w:rsidRDefault="00CD6AE8" w:rsidP="004A0721">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Раздел 13 «</w:t>
      </w:r>
      <w:r w:rsidRPr="00940D49">
        <w:rPr>
          <w:rFonts w:ascii="Times New Roman" w:hAnsi="Times New Roman"/>
          <w:sz w:val="24"/>
          <w:szCs w:val="24"/>
          <w:lang w:eastAsia="ru-RU"/>
        </w:rPr>
        <w:t>Почвы влажных субтропиков и горных областей</w:t>
      </w:r>
      <w:r>
        <w:rPr>
          <w:rFonts w:ascii="Times New Roman" w:hAnsi="Times New Roman"/>
          <w:b/>
          <w:iCs/>
          <w:sz w:val="24"/>
          <w:szCs w:val="24"/>
        </w:rPr>
        <w:t>»</w:t>
      </w:r>
    </w:p>
    <w:p w:rsidR="008A5443" w:rsidRPr="0088450B" w:rsidRDefault="008A5443" w:rsidP="00112639">
      <w:pPr>
        <w:pStyle w:val="ab"/>
        <w:numPr>
          <w:ilvl w:val="0"/>
          <w:numId w:val="25"/>
        </w:numPr>
        <w:autoSpaceDE w:val="0"/>
        <w:autoSpaceDN w:val="0"/>
        <w:adjustRightInd w:val="0"/>
        <w:jc w:val="both"/>
      </w:pPr>
      <w:r w:rsidRPr="0088450B">
        <w:t xml:space="preserve">Бурые лесные почвы.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Каштановые почвы. Распространение, условия почвообразования. </w:t>
      </w:r>
    </w:p>
    <w:p w:rsidR="008A5443" w:rsidRDefault="008A5443" w:rsidP="00112639">
      <w:pPr>
        <w:pStyle w:val="ab"/>
        <w:numPr>
          <w:ilvl w:val="0"/>
          <w:numId w:val="25"/>
        </w:numPr>
        <w:autoSpaceDE w:val="0"/>
        <w:autoSpaceDN w:val="0"/>
        <w:adjustRightInd w:val="0"/>
        <w:ind w:left="0" w:firstLine="567"/>
        <w:jc w:val="both"/>
      </w:pPr>
      <w:r w:rsidRPr="0088450B">
        <w:t xml:space="preserve">Генезис каштановых почв. Классификация.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Антропогенный фактор почвообразования.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Роль организмов в почвообразовании. Влияние различных растительных формирований на накопление органического вещества почв.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Источники поступления в почву органического вещества, его фракционно-групповой и химический состав.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Превращение органического вещества в почве. Роль микроорганизмов в разложении и образовании органических веществ. Влияние антропогенного фактора на интенсивность микробиологических процессов в почве.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Гумус. Значение, состав, влияние на плодородие. </w:t>
      </w:r>
    </w:p>
    <w:p w:rsidR="008A5443" w:rsidRPr="0088450B" w:rsidRDefault="008A5443" w:rsidP="00112639">
      <w:pPr>
        <w:pStyle w:val="ab"/>
        <w:numPr>
          <w:ilvl w:val="0"/>
          <w:numId w:val="25"/>
        </w:numPr>
        <w:autoSpaceDE w:val="0"/>
        <w:autoSpaceDN w:val="0"/>
        <w:adjustRightInd w:val="0"/>
        <w:ind w:left="0" w:firstLine="567"/>
        <w:jc w:val="both"/>
      </w:pPr>
      <w:r w:rsidRPr="0088450B">
        <w:t>Морфологические признаки почв.</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65. Сероземы. Генезис, свойства, с/х использование. </w:t>
      </w:r>
    </w:p>
    <w:p w:rsidR="008A5443" w:rsidRPr="0088450B" w:rsidRDefault="008A5443" w:rsidP="00112639">
      <w:pPr>
        <w:pStyle w:val="ab"/>
        <w:numPr>
          <w:ilvl w:val="0"/>
          <w:numId w:val="25"/>
        </w:numPr>
        <w:autoSpaceDE w:val="0"/>
        <w:autoSpaceDN w:val="0"/>
        <w:adjustRightInd w:val="0"/>
        <w:ind w:left="0" w:firstLine="567"/>
        <w:jc w:val="both"/>
      </w:pPr>
      <w:r w:rsidRPr="0088450B">
        <w:t xml:space="preserve">Красноземы и желтоземы. Генезис, свойства, с/х использование. </w:t>
      </w:r>
    </w:p>
    <w:p w:rsidR="00DA22F3" w:rsidRPr="00DA22F3" w:rsidRDefault="00DA22F3" w:rsidP="00DA22F3">
      <w:pPr>
        <w:widowControl w:val="0"/>
        <w:autoSpaceDE w:val="0"/>
        <w:autoSpaceDN w:val="0"/>
        <w:adjustRightInd w:val="0"/>
        <w:spacing w:after="0" w:line="240" w:lineRule="auto"/>
        <w:ind w:left="880"/>
        <w:jc w:val="center"/>
        <w:rPr>
          <w:rFonts w:ascii="Times New Roman" w:hAnsi="Times New Roman"/>
          <w:b/>
          <w:bCs/>
          <w:sz w:val="24"/>
          <w:szCs w:val="24"/>
        </w:rPr>
      </w:pPr>
      <w:r w:rsidRPr="00DA22F3">
        <w:rPr>
          <w:rFonts w:ascii="Times New Roman" w:hAnsi="Times New Roman"/>
          <w:b/>
          <w:bCs/>
          <w:sz w:val="24"/>
          <w:szCs w:val="24"/>
        </w:rPr>
        <w:t>Варианты  контрольных работ</w:t>
      </w:r>
    </w:p>
    <w:p w:rsidR="00DA22F3" w:rsidRPr="00DA22F3" w:rsidRDefault="00DA22F3" w:rsidP="00DA22F3">
      <w:pPr>
        <w:autoSpaceDE w:val="0"/>
        <w:autoSpaceDN w:val="0"/>
        <w:adjustRightInd w:val="0"/>
        <w:spacing w:after="0" w:line="240" w:lineRule="auto"/>
        <w:rPr>
          <w:rFonts w:ascii="Times New Roman" w:hAnsi="Times New Roman"/>
          <w:b/>
          <w:iCs/>
          <w:sz w:val="24"/>
          <w:szCs w:val="24"/>
        </w:rPr>
      </w:pPr>
      <w:r w:rsidRPr="00DA22F3">
        <w:rPr>
          <w:rFonts w:ascii="Times New Roman" w:hAnsi="Times New Roman"/>
          <w:b/>
          <w:iCs/>
          <w:sz w:val="24"/>
          <w:szCs w:val="24"/>
        </w:rPr>
        <w:t>Раздел 2 «</w:t>
      </w:r>
      <w:r w:rsidRPr="00DA22F3">
        <w:rPr>
          <w:rFonts w:ascii="Times New Roman" w:hAnsi="Times New Roman"/>
          <w:sz w:val="24"/>
          <w:szCs w:val="24"/>
          <w:lang w:eastAsia="ru-RU"/>
        </w:rPr>
        <w:t>Основы геологии и минералогии</w:t>
      </w:r>
      <w:r w:rsidRPr="00DA22F3">
        <w:rPr>
          <w:rFonts w:ascii="Times New Roman" w:hAnsi="Times New Roman"/>
          <w:b/>
          <w:iCs/>
          <w:sz w:val="24"/>
          <w:szCs w:val="24"/>
        </w:rPr>
        <w:t>»</w:t>
      </w:r>
    </w:p>
    <w:p w:rsidR="00DA22F3" w:rsidRPr="00DA22F3" w:rsidRDefault="00DA22F3" w:rsidP="00112639">
      <w:pPr>
        <w:pStyle w:val="ab"/>
        <w:numPr>
          <w:ilvl w:val="0"/>
          <w:numId w:val="48"/>
        </w:numPr>
        <w:autoSpaceDE w:val="0"/>
        <w:autoSpaceDN w:val="0"/>
        <w:adjustRightInd w:val="0"/>
        <w:jc w:val="both"/>
      </w:pPr>
      <w:r w:rsidRPr="00DA22F3">
        <w:t xml:space="preserve">Классификация минералов. </w:t>
      </w:r>
    </w:p>
    <w:p w:rsidR="00DA22F3" w:rsidRPr="00DA22F3" w:rsidRDefault="00DA22F3" w:rsidP="00112639">
      <w:pPr>
        <w:pStyle w:val="ab"/>
        <w:numPr>
          <w:ilvl w:val="0"/>
          <w:numId w:val="48"/>
        </w:numPr>
        <w:autoSpaceDE w:val="0"/>
        <w:autoSpaceDN w:val="0"/>
        <w:adjustRightInd w:val="0"/>
        <w:jc w:val="both"/>
      </w:pPr>
      <w:r w:rsidRPr="00DA22F3">
        <w:t xml:space="preserve">Выветривание, типы выветривания. Влияние на формирование почвенного покрова. </w:t>
      </w:r>
    </w:p>
    <w:p w:rsidR="00DA22F3" w:rsidRPr="00DA22F3" w:rsidRDefault="00DA22F3" w:rsidP="00112639">
      <w:pPr>
        <w:pStyle w:val="ab"/>
        <w:numPr>
          <w:ilvl w:val="0"/>
          <w:numId w:val="48"/>
        </w:numPr>
        <w:autoSpaceDE w:val="0"/>
        <w:autoSpaceDN w:val="0"/>
        <w:adjustRightInd w:val="0"/>
        <w:jc w:val="both"/>
      </w:pPr>
      <w:r w:rsidRPr="00DA22F3">
        <w:t xml:space="preserve">Основные этапы развития почвоведения. Задачи почвоведения на современном этапе. </w:t>
      </w:r>
    </w:p>
    <w:p w:rsidR="00DA22F3" w:rsidRPr="00DA22F3" w:rsidRDefault="00DA22F3" w:rsidP="00112639">
      <w:pPr>
        <w:pStyle w:val="ab"/>
        <w:numPr>
          <w:ilvl w:val="0"/>
          <w:numId w:val="48"/>
        </w:numPr>
        <w:autoSpaceDE w:val="0"/>
        <w:autoSpaceDN w:val="0"/>
        <w:adjustRightInd w:val="0"/>
        <w:jc w:val="both"/>
      </w:pPr>
      <w:r w:rsidRPr="00DA22F3">
        <w:t xml:space="preserve">Определение и особенности почвы как особого природного образования и как основного средства производства в сельском хозяйстве. </w:t>
      </w:r>
    </w:p>
    <w:p w:rsidR="00DA22F3" w:rsidRPr="00DA22F3" w:rsidRDefault="00DA22F3" w:rsidP="00112639">
      <w:pPr>
        <w:pStyle w:val="ab"/>
        <w:numPr>
          <w:ilvl w:val="0"/>
          <w:numId w:val="48"/>
        </w:numPr>
        <w:autoSpaceDE w:val="0"/>
        <w:autoSpaceDN w:val="0"/>
        <w:adjustRightInd w:val="0"/>
        <w:jc w:val="both"/>
      </w:pPr>
      <w:r w:rsidRPr="00DA22F3">
        <w:t xml:space="preserve">Минералогический и механический состав почв и почвообразующих пород. Классификация почв по механическому составу. </w:t>
      </w:r>
    </w:p>
    <w:p w:rsidR="00DA22F3" w:rsidRPr="00DA22F3" w:rsidRDefault="00DA22F3" w:rsidP="00112639">
      <w:pPr>
        <w:pStyle w:val="ab"/>
        <w:numPr>
          <w:ilvl w:val="0"/>
          <w:numId w:val="48"/>
        </w:numPr>
        <w:autoSpaceDE w:val="0"/>
        <w:autoSpaceDN w:val="0"/>
        <w:adjustRightInd w:val="0"/>
        <w:jc w:val="both"/>
      </w:pPr>
      <w:r w:rsidRPr="00DA22F3">
        <w:t xml:space="preserve">Структура почв и ее агрономическое значение. Водопрочность структуры. </w:t>
      </w:r>
    </w:p>
    <w:p w:rsidR="00DA22F3" w:rsidRPr="00DA22F3" w:rsidRDefault="00DA22F3" w:rsidP="00112639">
      <w:pPr>
        <w:pStyle w:val="ab"/>
        <w:numPr>
          <w:ilvl w:val="0"/>
          <w:numId w:val="48"/>
        </w:numPr>
        <w:autoSpaceDE w:val="0"/>
        <w:autoSpaceDN w:val="0"/>
        <w:adjustRightInd w:val="0"/>
        <w:jc w:val="both"/>
      </w:pPr>
      <w:r w:rsidRPr="00DA22F3">
        <w:t xml:space="preserve">Понятие о минералах, их классификация и свойства. Формы нахождения минералов в природе, процессы минералообразования. </w:t>
      </w:r>
    </w:p>
    <w:p w:rsidR="00DA22F3" w:rsidRPr="00DA22F3" w:rsidRDefault="00DA22F3" w:rsidP="00112639">
      <w:pPr>
        <w:pStyle w:val="ab"/>
        <w:numPr>
          <w:ilvl w:val="0"/>
          <w:numId w:val="48"/>
        </w:numPr>
        <w:autoSpaceDE w:val="0"/>
        <w:autoSpaceDN w:val="0"/>
        <w:adjustRightInd w:val="0"/>
        <w:jc w:val="both"/>
      </w:pPr>
      <w:r w:rsidRPr="00DA22F3">
        <w:t xml:space="preserve">Классификация почв. История и принцип подхода к классификации почв. Разновидности классификации. </w:t>
      </w:r>
    </w:p>
    <w:p w:rsidR="00DA22F3" w:rsidRPr="00DA22F3" w:rsidRDefault="00DA22F3" w:rsidP="00DA22F3">
      <w:pPr>
        <w:autoSpaceDE w:val="0"/>
        <w:autoSpaceDN w:val="0"/>
        <w:adjustRightInd w:val="0"/>
        <w:spacing w:after="0" w:line="240" w:lineRule="auto"/>
        <w:rPr>
          <w:rFonts w:ascii="Times New Roman" w:hAnsi="Times New Roman"/>
          <w:b/>
          <w:iCs/>
          <w:sz w:val="24"/>
          <w:szCs w:val="24"/>
        </w:rPr>
      </w:pPr>
    </w:p>
    <w:p w:rsidR="00DA22F3" w:rsidRPr="00DA22F3" w:rsidRDefault="00DA22F3" w:rsidP="00DA22F3">
      <w:pPr>
        <w:autoSpaceDE w:val="0"/>
        <w:autoSpaceDN w:val="0"/>
        <w:adjustRightInd w:val="0"/>
        <w:spacing w:after="0" w:line="240" w:lineRule="auto"/>
        <w:rPr>
          <w:rFonts w:ascii="Times New Roman" w:hAnsi="Times New Roman"/>
          <w:b/>
          <w:iCs/>
          <w:sz w:val="24"/>
          <w:szCs w:val="24"/>
        </w:rPr>
      </w:pPr>
      <w:r w:rsidRPr="00DA22F3">
        <w:rPr>
          <w:rFonts w:ascii="Times New Roman" w:hAnsi="Times New Roman"/>
          <w:b/>
          <w:iCs/>
          <w:sz w:val="24"/>
          <w:szCs w:val="24"/>
        </w:rPr>
        <w:t>Раздел 6 «</w:t>
      </w:r>
      <w:r w:rsidRPr="00DA22F3">
        <w:rPr>
          <w:rFonts w:ascii="Times New Roman" w:hAnsi="Times New Roman"/>
          <w:sz w:val="24"/>
          <w:szCs w:val="24"/>
          <w:lang w:eastAsia="ru-RU"/>
        </w:rPr>
        <w:t>Поглотительная способность почв. Физические свойства почв</w:t>
      </w:r>
      <w:r w:rsidRPr="00DA22F3">
        <w:rPr>
          <w:rFonts w:ascii="Times New Roman" w:hAnsi="Times New Roman"/>
          <w:b/>
          <w:iCs/>
          <w:sz w:val="24"/>
          <w:szCs w:val="24"/>
        </w:rPr>
        <w:t>»</w:t>
      </w:r>
    </w:p>
    <w:p w:rsidR="00DA22F3" w:rsidRPr="00DA22F3" w:rsidRDefault="00DA22F3" w:rsidP="00112639">
      <w:pPr>
        <w:pStyle w:val="ab"/>
        <w:numPr>
          <w:ilvl w:val="0"/>
          <w:numId w:val="49"/>
        </w:numPr>
        <w:autoSpaceDE w:val="0"/>
        <w:autoSpaceDN w:val="0"/>
        <w:adjustRightInd w:val="0"/>
        <w:jc w:val="both"/>
      </w:pPr>
      <w:r w:rsidRPr="00DA22F3">
        <w:t xml:space="preserve">Поглотительная способность почв. Виды поглощения. Значение в агрономической практике и природе. </w:t>
      </w:r>
    </w:p>
    <w:p w:rsidR="00DA22F3" w:rsidRPr="00DA22F3" w:rsidRDefault="00DA22F3" w:rsidP="00112639">
      <w:pPr>
        <w:pStyle w:val="ab"/>
        <w:numPr>
          <w:ilvl w:val="0"/>
          <w:numId w:val="49"/>
        </w:numPr>
        <w:autoSpaceDE w:val="0"/>
        <w:autoSpaceDN w:val="0"/>
        <w:adjustRightInd w:val="0"/>
        <w:jc w:val="both"/>
      </w:pPr>
      <w:r w:rsidRPr="00DA22F3">
        <w:t xml:space="preserve">Почвенный поглощающий комплекс. </w:t>
      </w:r>
    </w:p>
    <w:p w:rsidR="00DA22F3" w:rsidRPr="00DA22F3" w:rsidRDefault="00DA22F3" w:rsidP="00112639">
      <w:pPr>
        <w:pStyle w:val="ab"/>
        <w:numPr>
          <w:ilvl w:val="0"/>
          <w:numId w:val="49"/>
        </w:numPr>
        <w:autoSpaceDE w:val="0"/>
        <w:autoSpaceDN w:val="0"/>
        <w:adjustRightInd w:val="0"/>
        <w:jc w:val="both"/>
      </w:pPr>
      <w:r w:rsidRPr="00DA22F3">
        <w:t xml:space="preserve">Механическое и физическое поглощение. </w:t>
      </w:r>
    </w:p>
    <w:p w:rsidR="00DA22F3" w:rsidRPr="00DA22F3" w:rsidRDefault="00DA22F3" w:rsidP="00112639">
      <w:pPr>
        <w:pStyle w:val="ab"/>
        <w:numPr>
          <w:ilvl w:val="0"/>
          <w:numId w:val="49"/>
        </w:numPr>
        <w:autoSpaceDE w:val="0"/>
        <w:autoSpaceDN w:val="0"/>
        <w:adjustRightInd w:val="0"/>
        <w:jc w:val="both"/>
      </w:pPr>
      <w:r w:rsidRPr="00DA22F3">
        <w:t>Физико-химическое и химическое поглощение</w:t>
      </w:r>
    </w:p>
    <w:p w:rsidR="00DA22F3" w:rsidRPr="00DA22F3" w:rsidRDefault="00DA22F3" w:rsidP="00112639">
      <w:pPr>
        <w:pStyle w:val="ab"/>
        <w:numPr>
          <w:ilvl w:val="0"/>
          <w:numId w:val="49"/>
        </w:numPr>
        <w:autoSpaceDE w:val="0"/>
        <w:autoSpaceDN w:val="0"/>
        <w:adjustRightInd w:val="0"/>
        <w:jc w:val="both"/>
      </w:pPr>
      <w:r w:rsidRPr="00DA22F3">
        <w:t xml:space="preserve">Общие физические свойства почв. </w:t>
      </w:r>
    </w:p>
    <w:p w:rsidR="00DA22F3" w:rsidRPr="00DA22F3" w:rsidRDefault="00DA22F3" w:rsidP="00112639">
      <w:pPr>
        <w:pStyle w:val="ab"/>
        <w:numPr>
          <w:ilvl w:val="0"/>
          <w:numId w:val="49"/>
        </w:numPr>
        <w:autoSpaceDE w:val="0"/>
        <w:autoSpaceDN w:val="0"/>
        <w:adjustRightInd w:val="0"/>
        <w:jc w:val="both"/>
      </w:pPr>
      <w:r w:rsidRPr="00DA22F3">
        <w:t xml:space="preserve">Физико-механические свойства почв. </w:t>
      </w:r>
    </w:p>
    <w:p w:rsidR="00DA22F3" w:rsidRPr="00DA22F3" w:rsidRDefault="00DA22F3" w:rsidP="00112639">
      <w:pPr>
        <w:pStyle w:val="ab"/>
        <w:numPr>
          <w:ilvl w:val="0"/>
          <w:numId w:val="49"/>
        </w:numPr>
        <w:autoSpaceDE w:val="0"/>
        <w:autoSpaceDN w:val="0"/>
        <w:adjustRightInd w:val="0"/>
        <w:jc w:val="both"/>
      </w:pPr>
      <w:r w:rsidRPr="00DA22F3">
        <w:t xml:space="preserve">Химический состав почв и почвообразующих пород. Формы соединения химических соединений в почве, их влияние на свойства почвы. </w:t>
      </w:r>
    </w:p>
    <w:p w:rsidR="00DA22F3" w:rsidRPr="00DA22F3" w:rsidRDefault="00DA22F3" w:rsidP="00112639">
      <w:pPr>
        <w:pStyle w:val="ab"/>
        <w:numPr>
          <w:ilvl w:val="0"/>
          <w:numId w:val="49"/>
        </w:numPr>
        <w:autoSpaceDE w:val="0"/>
        <w:autoSpaceDN w:val="0"/>
        <w:adjustRightInd w:val="0"/>
        <w:jc w:val="both"/>
      </w:pPr>
      <w:r w:rsidRPr="00DA22F3">
        <w:t xml:space="preserve">Почвенные коллоиды, строение и их свойства. </w:t>
      </w:r>
    </w:p>
    <w:p w:rsidR="00DA22F3" w:rsidRPr="00DA22F3" w:rsidRDefault="00DA22F3" w:rsidP="00112639">
      <w:pPr>
        <w:pStyle w:val="ab"/>
        <w:numPr>
          <w:ilvl w:val="0"/>
          <w:numId w:val="49"/>
        </w:numPr>
        <w:autoSpaceDE w:val="0"/>
        <w:autoSpaceDN w:val="0"/>
        <w:adjustRightInd w:val="0"/>
        <w:jc w:val="both"/>
      </w:pPr>
      <w:r w:rsidRPr="00DA22F3">
        <w:t xml:space="preserve">Основные закономерности сорбционных процессов в почвах. </w:t>
      </w:r>
    </w:p>
    <w:p w:rsidR="00DA22F3" w:rsidRPr="00DA22F3" w:rsidRDefault="00DA22F3" w:rsidP="00112639">
      <w:pPr>
        <w:pStyle w:val="ab"/>
        <w:numPr>
          <w:ilvl w:val="0"/>
          <w:numId w:val="49"/>
        </w:numPr>
        <w:autoSpaceDE w:val="0"/>
        <w:autoSpaceDN w:val="0"/>
        <w:adjustRightInd w:val="0"/>
        <w:jc w:val="both"/>
      </w:pPr>
      <w:r w:rsidRPr="00DA22F3">
        <w:t xml:space="preserve">Кислотность, щелочность и буферность почв. </w:t>
      </w:r>
    </w:p>
    <w:p w:rsidR="00DA22F3" w:rsidRPr="00DA22F3" w:rsidRDefault="00DA22F3" w:rsidP="00112639">
      <w:pPr>
        <w:pStyle w:val="ab"/>
        <w:numPr>
          <w:ilvl w:val="0"/>
          <w:numId w:val="49"/>
        </w:numPr>
        <w:autoSpaceDE w:val="0"/>
        <w:autoSpaceDN w:val="0"/>
        <w:adjustRightInd w:val="0"/>
        <w:jc w:val="both"/>
      </w:pPr>
      <w:r w:rsidRPr="00DA22F3">
        <w:t xml:space="preserve">Водный режим почв. Формы и категории влаги в почве. Доступность влаги растениям. </w:t>
      </w:r>
    </w:p>
    <w:p w:rsidR="00DA22F3" w:rsidRPr="00DA22F3" w:rsidRDefault="00DA22F3" w:rsidP="00112639">
      <w:pPr>
        <w:pStyle w:val="ab"/>
        <w:numPr>
          <w:ilvl w:val="0"/>
          <w:numId w:val="49"/>
        </w:numPr>
        <w:autoSpaceDE w:val="0"/>
        <w:autoSpaceDN w:val="0"/>
        <w:adjustRightInd w:val="0"/>
        <w:jc w:val="both"/>
      </w:pPr>
      <w:r w:rsidRPr="00DA22F3">
        <w:t xml:space="preserve">Почвенный воздух и воздушный режим почв. Регулирование воздушного режима почв. </w:t>
      </w:r>
    </w:p>
    <w:p w:rsidR="00DA22F3" w:rsidRPr="00DA22F3" w:rsidRDefault="00DA22F3" w:rsidP="00112639">
      <w:pPr>
        <w:pStyle w:val="ab"/>
        <w:numPr>
          <w:ilvl w:val="0"/>
          <w:numId w:val="49"/>
        </w:numPr>
        <w:autoSpaceDE w:val="0"/>
        <w:autoSpaceDN w:val="0"/>
        <w:adjustRightInd w:val="0"/>
        <w:jc w:val="both"/>
      </w:pPr>
      <w:r w:rsidRPr="00DA22F3">
        <w:t xml:space="preserve">Тепловые свойства и тепловой режим почв. </w:t>
      </w:r>
    </w:p>
    <w:p w:rsidR="00DA22F3" w:rsidRPr="00DA22F3" w:rsidRDefault="00DA22F3" w:rsidP="00112639">
      <w:pPr>
        <w:pStyle w:val="ab"/>
        <w:numPr>
          <w:ilvl w:val="0"/>
          <w:numId w:val="49"/>
        </w:numPr>
        <w:autoSpaceDE w:val="0"/>
        <w:autoSpaceDN w:val="0"/>
        <w:adjustRightInd w:val="0"/>
        <w:jc w:val="both"/>
      </w:pPr>
      <w:r w:rsidRPr="00DA22F3">
        <w:t xml:space="preserve">Почвенный раствор. Выделение почвенного раствора, качественная и количественная характеристика, влияние на плодородие почв. </w:t>
      </w:r>
    </w:p>
    <w:p w:rsidR="00CD6AE8" w:rsidRDefault="00CD6AE8" w:rsidP="004A0721">
      <w:pPr>
        <w:autoSpaceDE w:val="0"/>
        <w:autoSpaceDN w:val="0"/>
        <w:adjustRightInd w:val="0"/>
        <w:spacing w:after="0" w:line="240" w:lineRule="auto"/>
        <w:rPr>
          <w:rFonts w:ascii="Times New Roman" w:hAnsi="Times New Roman"/>
          <w:b/>
          <w:iCs/>
          <w:sz w:val="24"/>
          <w:szCs w:val="24"/>
        </w:rPr>
      </w:pPr>
    </w:p>
    <w:p w:rsidR="00750DBF" w:rsidRPr="00127161" w:rsidRDefault="00750DBF" w:rsidP="00127161">
      <w:pPr>
        <w:autoSpaceDE w:val="0"/>
        <w:autoSpaceDN w:val="0"/>
        <w:adjustRightInd w:val="0"/>
        <w:spacing w:before="240" w:after="120" w:line="240" w:lineRule="auto"/>
        <w:jc w:val="both"/>
        <w:rPr>
          <w:rFonts w:ascii="Times New Roman" w:hAnsi="Times New Roman"/>
          <w:b/>
          <w:bCs/>
          <w:sz w:val="24"/>
          <w:szCs w:val="24"/>
        </w:rPr>
      </w:pPr>
      <w:r w:rsidRPr="00127161">
        <w:rPr>
          <w:rFonts w:ascii="Times New Roman" w:hAnsi="Times New Roman"/>
          <w:b/>
          <w:bCs/>
          <w:sz w:val="24"/>
          <w:szCs w:val="24"/>
        </w:rPr>
        <w:t xml:space="preserve">6. Фонд оценочных средств для проведения промежуточной аттестации обучающихся по дисциплине </w:t>
      </w:r>
    </w:p>
    <w:p w:rsidR="00750DBF" w:rsidRPr="0091585B" w:rsidRDefault="00750DBF" w:rsidP="00127161">
      <w:pPr>
        <w:pStyle w:val="ab"/>
        <w:numPr>
          <w:ilvl w:val="1"/>
          <w:numId w:val="3"/>
        </w:numPr>
        <w:autoSpaceDE w:val="0"/>
        <w:autoSpaceDN w:val="0"/>
        <w:adjustRightInd w:val="0"/>
        <w:ind w:left="0" w:firstLine="0"/>
        <w:jc w:val="both"/>
        <w:rPr>
          <w:b/>
        </w:rPr>
      </w:pPr>
      <w:r w:rsidRPr="00127161">
        <w:rPr>
          <w:b/>
          <w:iCs/>
        </w:rPr>
        <w:t>Перечень компетенций с указанием этапов их формирования в процессе осв</w:t>
      </w:r>
      <w:r>
        <w:rPr>
          <w:b/>
          <w:iCs/>
        </w:rPr>
        <w:t>оения образовательной программы</w:t>
      </w:r>
    </w:p>
    <w:tbl>
      <w:tblPr>
        <w:tblW w:w="5000" w:type="pct"/>
        <w:tblBorders>
          <w:top w:val="single" w:sz="8" w:space="0" w:color="000000"/>
          <w:left w:val="single" w:sz="8" w:space="0" w:color="000000"/>
          <w:bottom w:val="single" w:sz="8" w:space="0" w:color="000000"/>
          <w:right w:val="single" w:sz="8" w:space="0" w:color="000000"/>
        </w:tblBorders>
        <w:tblLook w:val="0000"/>
      </w:tblPr>
      <w:tblGrid>
        <w:gridCol w:w="616"/>
        <w:gridCol w:w="4169"/>
        <w:gridCol w:w="2127"/>
        <w:gridCol w:w="2659"/>
      </w:tblGrid>
      <w:tr w:rsidR="0091585B" w:rsidRPr="00E069B6" w:rsidTr="0091585B">
        <w:trPr>
          <w:trHeight w:val="20"/>
        </w:trPr>
        <w:tc>
          <w:tcPr>
            <w:tcW w:w="322" w:type="pct"/>
            <w:tcBorders>
              <w:top w:val="single" w:sz="8" w:space="0" w:color="000000"/>
              <w:bottom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2178" w:type="pct"/>
            <w:tcBorders>
              <w:top w:val="single" w:sz="8" w:space="0" w:color="000000"/>
              <w:left w:val="single" w:sz="8" w:space="0" w:color="000000"/>
              <w:bottom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1111" w:type="pct"/>
            <w:tcBorders>
              <w:top w:val="single" w:sz="8" w:space="0" w:color="000000"/>
              <w:left w:val="single" w:sz="8" w:space="0" w:color="000000"/>
              <w:bottom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Код контролируемой компетенции (или её части)</w:t>
            </w:r>
          </w:p>
        </w:tc>
        <w:tc>
          <w:tcPr>
            <w:tcW w:w="1389" w:type="pct"/>
            <w:tcBorders>
              <w:top w:val="single" w:sz="8" w:space="0" w:color="000000"/>
              <w:left w:val="single" w:sz="8" w:space="0" w:color="000000"/>
              <w:bottom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Н</w:t>
            </w:r>
            <w:r w:rsidRPr="00E069B6">
              <w:rPr>
                <w:rFonts w:ascii="Times New Roman" w:hAnsi="Times New Roman"/>
                <w:sz w:val="23"/>
                <w:szCs w:val="23"/>
              </w:rPr>
              <w:t>аименование оценочного средства</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Введение.</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зачету,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зачету, вопросы к защите реферата, вопросы к собеседованию, варианты контрольных работ</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вопросы к собеседованию </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вопросы к собеседованию, тестовые задания </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6</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защите реферата, вопросы к собеседованию, варианты контрольных работ</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7</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7C3447" w:rsidRDefault="0091585B" w:rsidP="00326B2C">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Почвы тундровой зоны</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9</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Почвы лесной зоны.</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Почвы лесостепной и степной зон.</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11</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Почвы сухих степей и полупустынь. Почвы пустынной зоны.</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12</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Засоленные почвы и солоди.</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экзамену, вопросы к собеседованию, тестовые задания </w:t>
            </w:r>
          </w:p>
        </w:tc>
      </w:tr>
      <w:tr w:rsidR="0091585B" w:rsidRPr="00E069B6" w:rsidTr="0091585B">
        <w:trPr>
          <w:trHeight w:val="20"/>
        </w:trPr>
        <w:tc>
          <w:tcPr>
            <w:tcW w:w="322" w:type="pct"/>
            <w:tcBorders>
              <w:top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13</w:t>
            </w:r>
            <w:r w:rsidRPr="00E069B6">
              <w:rPr>
                <w:rFonts w:ascii="Times New Roman" w:hAnsi="Times New Roman"/>
                <w:sz w:val="23"/>
                <w:szCs w:val="23"/>
              </w:rPr>
              <w:t>.</w:t>
            </w:r>
          </w:p>
        </w:tc>
        <w:tc>
          <w:tcPr>
            <w:tcW w:w="2178"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both"/>
              <w:rPr>
                <w:rFonts w:ascii="Times New Roman" w:hAnsi="Times New Roman"/>
                <w:sz w:val="23"/>
                <w:szCs w:val="23"/>
              </w:rPr>
            </w:pPr>
            <w:r w:rsidRPr="007C3447">
              <w:rPr>
                <w:rFonts w:ascii="Times New Roman" w:hAnsi="Times New Roman"/>
                <w:sz w:val="24"/>
                <w:szCs w:val="24"/>
                <w:lang w:eastAsia="ru-RU"/>
              </w:rPr>
              <w:t>Почвы влажных субтропиков и горных областей.</w:t>
            </w:r>
          </w:p>
        </w:tc>
        <w:tc>
          <w:tcPr>
            <w:tcW w:w="1111" w:type="pct"/>
            <w:tcBorders>
              <w:top w:val="single" w:sz="8" w:space="0" w:color="000000"/>
              <w:left w:val="single" w:sz="8" w:space="0" w:color="000000"/>
              <w:righ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ПК-</w:t>
            </w:r>
            <w:r>
              <w:rPr>
                <w:rFonts w:ascii="Times New Roman" w:hAnsi="Times New Roman"/>
                <w:sz w:val="23"/>
                <w:szCs w:val="23"/>
              </w:rPr>
              <w:t>13</w:t>
            </w:r>
          </w:p>
        </w:tc>
        <w:tc>
          <w:tcPr>
            <w:tcW w:w="1389" w:type="pct"/>
            <w:tcBorders>
              <w:top w:val="single" w:sz="8" w:space="0" w:color="000000"/>
              <w:left w:val="single" w:sz="8" w:space="0" w:color="000000"/>
            </w:tcBorders>
            <w:vAlign w:val="center"/>
          </w:tcPr>
          <w:p w:rsidR="0091585B" w:rsidRPr="00E069B6" w:rsidRDefault="0091585B" w:rsidP="00326B2C">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экзамену, вопросы к собеседованию</w:t>
            </w:r>
          </w:p>
        </w:tc>
      </w:tr>
    </w:tbl>
    <w:p w:rsidR="0091585B" w:rsidRDefault="0091585B" w:rsidP="0091585B">
      <w:pPr>
        <w:autoSpaceDE w:val="0"/>
        <w:autoSpaceDN w:val="0"/>
        <w:adjustRightInd w:val="0"/>
        <w:jc w:val="both"/>
        <w:rPr>
          <w:b/>
        </w:rPr>
      </w:pPr>
    </w:p>
    <w:p w:rsidR="00750DBF" w:rsidRPr="00A433EF" w:rsidRDefault="00750DBF" w:rsidP="00127161">
      <w:pPr>
        <w:pStyle w:val="ab"/>
        <w:numPr>
          <w:ilvl w:val="1"/>
          <w:numId w:val="3"/>
        </w:numPr>
        <w:autoSpaceDE w:val="0"/>
        <w:autoSpaceDN w:val="0"/>
        <w:adjustRightInd w:val="0"/>
        <w:ind w:left="0" w:firstLine="0"/>
        <w:jc w:val="both"/>
        <w:rPr>
          <w:b/>
        </w:rPr>
      </w:pPr>
      <w:r w:rsidRPr="00E069B6">
        <w:rPr>
          <w:b/>
          <w:iCs/>
        </w:rPr>
        <w:t>Описание показателей и критериев оценивания компетенций на различных этапах их формирования, описание шкал оценивания:</w:t>
      </w:r>
    </w:p>
    <w:tbl>
      <w:tblPr>
        <w:tblW w:w="103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2976"/>
        <w:gridCol w:w="181"/>
        <w:gridCol w:w="2371"/>
        <w:gridCol w:w="362"/>
        <w:gridCol w:w="2733"/>
      </w:tblGrid>
      <w:tr w:rsidR="00750DBF" w:rsidRPr="00F8367A" w:rsidTr="00DA22F3">
        <w:trPr>
          <w:trHeight w:val="20"/>
          <w:tblHeader/>
        </w:trPr>
        <w:tc>
          <w:tcPr>
            <w:tcW w:w="1702" w:type="dxa"/>
            <w:vMerge w:val="restart"/>
            <w:vAlign w:val="center"/>
          </w:tcPr>
          <w:p w:rsidR="00750DBF" w:rsidRPr="00F8367A" w:rsidRDefault="00750DBF" w:rsidP="006D29EF">
            <w:pPr>
              <w:spacing w:after="0" w:line="240" w:lineRule="auto"/>
              <w:jc w:val="center"/>
              <w:rPr>
                <w:rFonts w:ascii="Times New Roman" w:hAnsi="Times New Roman"/>
                <w:b/>
                <w:i/>
                <w:sz w:val="24"/>
                <w:szCs w:val="24"/>
                <w:u w:val="single"/>
              </w:rPr>
            </w:pPr>
            <w:r w:rsidRPr="00F8367A">
              <w:rPr>
                <w:rFonts w:ascii="Times New Roman" w:hAnsi="Times New Roman"/>
                <w:b/>
                <w:bCs/>
                <w:color w:val="000000"/>
                <w:kern w:val="24"/>
                <w:sz w:val="24"/>
                <w:szCs w:val="24"/>
              </w:rPr>
              <w:t xml:space="preserve">Показатели оценивания </w:t>
            </w:r>
          </w:p>
        </w:tc>
        <w:tc>
          <w:tcPr>
            <w:tcW w:w="8623" w:type="dxa"/>
            <w:gridSpan w:val="5"/>
            <w:vAlign w:val="center"/>
          </w:tcPr>
          <w:p w:rsidR="00750DBF" w:rsidRPr="00F8367A" w:rsidRDefault="00750DBF" w:rsidP="00A433EF">
            <w:pPr>
              <w:spacing w:after="0" w:line="240" w:lineRule="auto"/>
              <w:jc w:val="center"/>
              <w:rPr>
                <w:rFonts w:ascii="Times New Roman" w:hAnsi="Times New Roman"/>
                <w:b/>
                <w:sz w:val="24"/>
                <w:szCs w:val="24"/>
              </w:rPr>
            </w:pPr>
            <w:r w:rsidRPr="00F8367A">
              <w:rPr>
                <w:rFonts w:ascii="Times New Roman" w:hAnsi="Times New Roman"/>
                <w:b/>
                <w:bCs/>
                <w:iCs/>
                <w:sz w:val="24"/>
                <w:szCs w:val="24"/>
              </w:rPr>
              <w:t xml:space="preserve">Критерии оценивания </w:t>
            </w:r>
          </w:p>
        </w:tc>
      </w:tr>
      <w:tr w:rsidR="00750DBF" w:rsidRPr="00F8367A" w:rsidTr="00DA22F3">
        <w:trPr>
          <w:trHeight w:val="20"/>
          <w:tblHeader/>
        </w:trPr>
        <w:tc>
          <w:tcPr>
            <w:tcW w:w="1702" w:type="dxa"/>
            <w:vMerge/>
            <w:vAlign w:val="center"/>
          </w:tcPr>
          <w:p w:rsidR="00750DBF" w:rsidRPr="00F8367A" w:rsidRDefault="00750DBF" w:rsidP="00A433EF">
            <w:pPr>
              <w:spacing w:after="0" w:line="240" w:lineRule="auto"/>
              <w:rPr>
                <w:rFonts w:ascii="Times New Roman" w:hAnsi="Times New Roman"/>
                <w:i/>
                <w:sz w:val="24"/>
                <w:szCs w:val="24"/>
                <w:u w:val="single"/>
              </w:rPr>
            </w:pPr>
          </w:p>
        </w:tc>
        <w:tc>
          <w:tcPr>
            <w:tcW w:w="3157" w:type="dxa"/>
            <w:gridSpan w:val="2"/>
            <w:vAlign w:val="center"/>
          </w:tcPr>
          <w:p w:rsidR="00750DBF" w:rsidRPr="00F8367A" w:rsidRDefault="00750DBF" w:rsidP="00EF603B">
            <w:pPr>
              <w:spacing w:after="0" w:line="240" w:lineRule="auto"/>
              <w:jc w:val="center"/>
              <w:rPr>
                <w:rFonts w:ascii="Times New Roman" w:hAnsi="Times New Roman"/>
                <w:sz w:val="24"/>
                <w:szCs w:val="24"/>
              </w:rPr>
            </w:pPr>
            <w:r w:rsidRPr="00F8367A">
              <w:rPr>
                <w:rFonts w:ascii="Times New Roman" w:hAnsi="Times New Roman"/>
                <w:sz w:val="24"/>
                <w:szCs w:val="24"/>
              </w:rPr>
              <w:t xml:space="preserve">Достаточный уровень </w:t>
            </w:r>
            <w:r w:rsidRPr="00F8367A">
              <w:rPr>
                <w:rFonts w:ascii="Times New Roman" w:hAnsi="Times New Roman"/>
                <w:i/>
                <w:sz w:val="24"/>
                <w:szCs w:val="24"/>
              </w:rPr>
              <w:t>(удовлетворительно)</w:t>
            </w:r>
          </w:p>
        </w:tc>
        <w:tc>
          <w:tcPr>
            <w:tcW w:w="2733" w:type="dxa"/>
            <w:gridSpan w:val="2"/>
            <w:vAlign w:val="center"/>
          </w:tcPr>
          <w:p w:rsidR="00750DBF" w:rsidRPr="00F8367A" w:rsidRDefault="00750DBF" w:rsidP="00EF603B">
            <w:pPr>
              <w:spacing w:after="0" w:line="240" w:lineRule="auto"/>
              <w:jc w:val="center"/>
              <w:rPr>
                <w:rFonts w:ascii="Times New Roman" w:hAnsi="Times New Roman"/>
                <w:sz w:val="24"/>
                <w:szCs w:val="24"/>
              </w:rPr>
            </w:pPr>
            <w:r w:rsidRPr="00F8367A">
              <w:rPr>
                <w:rFonts w:ascii="Times New Roman" w:hAnsi="Times New Roman"/>
                <w:sz w:val="24"/>
                <w:szCs w:val="24"/>
              </w:rPr>
              <w:t xml:space="preserve">Средний уровень </w:t>
            </w:r>
            <w:r w:rsidRPr="00F8367A">
              <w:rPr>
                <w:rFonts w:ascii="Times New Roman" w:hAnsi="Times New Roman"/>
                <w:i/>
                <w:sz w:val="24"/>
                <w:szCs w:val="24"/>
              </w:rPr>
              <w:t>(хорошо)</w:t>
            </w:r>
          </w:p>
        </w:tc>
        <w:tc>
          <w:tcPr>
            <w:tcW w:w="2733" w:type="dxa"/>
            <w:vAlign w:val="center"/>
          </w:tcPr>
          <w:p w:rsidR="00750DBF" w:rsidRPr="00F8367A" w:rsidRDefault="00750DBF" w:rsidP="00EF603B">
            <w:pPr>
              <w:spacing w:after="0" w:line="240" w:lineRule="auto"/>
              <w:jc w:val="center"/>
              <w:rPr>
                <w:rFonts w:ascii="Times New Roman" w:hAnsi="Times New Roman"/>
                <w:sz w:val="24"/>
                <w:szCs w:val="24"/>
              </w:rPr>
            </w:pPr>
            <w:r w:rsidRPr="00F8367A">
              <w:rPr>
                <w:rFonts w:ascii="Times New Roman" w:hAnsi="Times New Roman"/>
                <w:sz w:val="24"/>
                <w:szCs w:val="24"/>
              </w:rPr>
              <w:t xml:space="preserve">Высокий уровень </w:t>
            </w:r>
            <w:r w:rsidRPr="00F8367A">
              <w:rPr>
                <w:rFonts w:ascii="Times New Roman" w:hAnsi="Times New Roman"/>
                <w:i/>
                <w:sz w:val="24"/>
                <w:szCs w:val="24"/>
              </w:rPr>
              <w:t>(отлично)</w:t>
            </w:r>
          </w:p>
        </w:tc>
      </w:tr>
      <w:tr w:rsidR="0065658B" w:rsidRPr="00F8367A" w:rsidTr="00DA22F3">
        <w:trPr>
          <w:trHeight w:val="20"/>
          <w:tblHeader/>
        </w:trPr>
        <w:tc>
          <w:tcPr>
            <w:tcW w:w="10325" w:type="dxa"/>
            <w:gridSpan w:val="6"/>
            <w:vAlign w:val="center"/>
          </w:tcPr>
          <w:p w:rsidR="0065658B" w:rsidRPr="00DA22F3" w:rsidRDefault="0065658B" w:rsidP="00EF603B">
            <w:pPr>
              <w:spacing w:after="0" w:line="240" w:lineRule="auto"/>
              <w:jc w:val="center"/>
              <w:rPr>
                <w:rFonts w:ascii="Times New Roman" w:hAnsi="Times New Roman"/>
                <w:b/>
              </w:rPr>
            </w:pPr>
            <w:r w:rsidRPr="00DA22F3">
              <w:rPr>
                <w:rFonts w:ascii="Times New Roman" w:hAnsi="Times New Roman"/>
                <w:b/>
              </w:rPr>
              <w:t>ПК-</w:t>
            </w:r>
            <w:r w:rsidR="00647C31" w:rsidRPr="00DA22F3">
              <w:rPr>
                <w:rFonts w:ascii="Times New Roman" w:hAnsi="Times New Roman"/>
                <w:b/>
              </w:rPr>
              <w:t>13</w:t>
            </w:r>
            <w:r w:rsidR="00AA316A" w:rsidRPr="00DA22F3">
              <w:rPr>
                <w:rFonts w:ascii="Times New Roman" w:hAnsi="Times New Roman"/>
                <w:b/>
              </w:rPr>
              <w:t xml:space="preserve"> – </w:t>
            </w:r>
            <w:r w:rsidR="00EF603B" w:rsidRPr="00DA22F3">
              <w:rPr>
                <w:rFonts w:ascii="Times New Roman" w:hAnsi="Times New Roman"/>
                <w:b/>
              </w:rPr>
              <w:t>Умение 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защитных, санитарно-гигиенических, оздоровительных и иных полезных функций лесов</w:t>
            </w:r>
          </w:p>
        </w:tc>
      </w:tr>
      <w:tr w:rsidR="00750DBF" w:rsidRPr="00F8367A" w:rsidTr="00DA22F3">
        <w:trPr>
          <w:trHeight w:val="20"/>
        </w:trPr>
        <w:tc>
          <w:tcPr>
            <w:tcW w:w="1702" w:type="dxa"/>
            <w:vAlign w:val="center"/>
          </w:tcPr>
          <w:p w:rsidR="00D22F9C" w:rsidRPr="00F8367A" w:rsidRDefault="00D22F9C" w:rsidP="00D97F8D">
            <w:pPr>
              <w:autoSpaceDE w:val="0"/>
              <w:autoSpaceDN w:val="0"/>
              <w:adjustRightInd w:val="0"/>
              <w:spacing w:after="0" w:line="240" w:lineRule="auto"/>
              <w:jc w:val="center"/>
              <w:rPr>
                <w:rFonts w:ascii="Times New Roman" w:hAnsi="Times New Roman"/>
                <w:bCs/>
                <w:color w:val="000000"/>
                <w:kern w:val="24"/>
                <w:sz w:val="24"/>
                <w:szCs w:val="24"/>
              </w:rPr>
            </w:pPr>
            <w:r w:rsidRPr="00F8367A">
              <w:rPr>
                <w:rFonts w:ascii="Times New Roman" w:hAnsi="Times New Roman"/>
                <w:bCs/>
                <w:iCs/>
                <w:sz w:val="24"/>
                <w:szCs w:val="24"/>
              </w:rPr>
              <w:t>знать:</w:t>
            </w:r>
          </w:p>
        </w:tc>
        <w:tc>
          <w:tcPr>
            <w:tcW w:w="2976" w:type="dxa"/>
            <w:vAlign w:val="center"/>
          </w:tcPr>
          <w:p w:rsidR="00750DBF" w:rsidRPr="00F8367A" w:rsidRDefault="00D22F9C" w:rsidP="00D97F8D">
            <w:pPr>
              <w:spacing w:after="0" w:line="240" w:lineRule="auto"/>
              <w:jc w:val="both"/>
              <w:rPr>
                <w:rFonts w:ascii="Times New Roman" w:hAnsi="Times New Roman"/>
                <w:color w:val="FF0000"/>
                <w:sz w:val="24"/>
                <w:szCs w:val="24"/>
              </w:rPr>
            </w:pPr>
            <w:r w:rsidRPr="00F8367A">
              <w:rPr>
                <w:rFonts w:ascii="Times New Roman" w:hAnsi="Times New Roman"/>
                <w:bCs/>
                <w:sz w:val="24"/>
                <w:szCs w:val="24"/>
              </w:rPr>
              <w:t xml:space="preserve">Неполные знания </w:t>
            </w:r>
            <w:r w:rsidRPr="00F8367A">
              <w:rPr>
                <w:rFonts w:ascii="Times New Roman" w:hAnsi="Times New Roman"/>
                <w:sz w:val="24"/>
                <w:szCs w:val="24"/>
              </w:rPr>
              <w:t xml:space="preserve">о </w:t>
            </w:r>
            <w:r w:rsidR="002F2064" w:rsidRPr="00F8367A">
              <w:rPr>
                <w:rFonts w:ascii="Times New Roman" w:hAnsi="Times New Roman"/>
                <w:sz w:val="24"/>
                <w:szCs w:val="24"/>
              </w:rPr>
              <w:t xml:space="preserve">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2552" w:type="dxa"/>
            <w:gridSpan w:val="2"/>
            <w:vAlign w:val="center"/>
          </w:tcPr>
          <w:p w:rsidR="00750DBF" w:rsidRPr="00F8367A" w:rsidRDefault="00D22F9C" w:rsidP="00D97F8D">
            <w:pPr>
              <w:spacing w:after="0" w:line="240" w:lineRule="auto"/>
              <w:jc w:val="both"/>
              <w:rPr>
                <w:rFonts w:ascii="Times New Roman" w:hAnsi="Times New Roman"/>
                <w:color w:val="FF0000"/>
                <w:sz w:val="24"/>
                <w:szCs w:val="24"/>
              </w:rPr>
            </w:pPr>
            <w:r w:rsidRPr="00F8367A">
              <w:rPr>
                <w:rFonts w:ascii="Times New Roman" w:hAnsi="Times New Roman"/>
                <w:bCs/>
                <w:sz w:val="24"/>
                <w:szCs w:val="24"/>
              </w:rPr>
              <w:t xml:space="preserve">Сформированные и систематические знания </w:t>
            </w:r>
            <w:r w:rsidRPr="00F8367A">
              <w:rPr>
                <w:rFonts w:ascii="Times New Roman" w:hAnsi="Times New Roman"/>
                <w:sz w:val="24"/>
                <w:szCs w:val="24"/>
              </w:rPr>
              <w:t xml:space="preserve">о </w:t>
            </w:r>
            <w:r w:rsidR="002F2064" w:rsidRPr="00F8367A">
              <w:rPr>
                <w:rFonts w:ascii="Times New Roman" w:hAnsi="Times New Roman"/>
                <w:sz w:val="24"/>
                <w:szCs w:val="24"/>
              </w:rPr>
              <w:t>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3095" w:type="dxa"/>
            <w:gridSpan w:val="2"/>
            <w:vAlign w:val="center"/>
          </w:tcPr>
          <w:p w:rsidR="00750DBF" w:rsidRPr="00F8367A" w:rsidRDefault="00D22F9C" w:rsidP="00D97F8D">
            <w:pPr>
              <w:spacing w:after="0" w:line="240" w:lineRule="auto"/>
              <w:jc w:val="both"/>
              <w:rPr>
                <w:rFonts w:ascii="Times New Roman" w:hAnsi="Times New Roman"/>
                <w:color w:val="FF0000"/>
                <w:sz w:val="24"/>
                <w:szCs w:val="24"/>
              </w:rPr>
            </w:pPr>
            <w:r w:rsidRPr="00F8367A">
              <w:rPr>
                <w:rFonts w:ascii="Times New Roman" w:hAnsi="Times New Roman"/>
                <w:bCs/>
                <w:sz w:val="24"/>
                <w:szCs w:val="24"/>
              </w:rPr>
              <w:t xml:space="preserve">Сформированные, но содержащие отдельные пробелы знания </w:t>
            </w:r>
            <w:r w:rsidR="002F2064" w:rsidRPr="00F8367A">
              <w:rPr>
                <w:rFonts w:ascii="Times New Roman" w:hAnsi="Times New Roman"/>
                <w:sz w:val="24"/>
                <w:szCs w:val="24"/>
              </w:rPr>
              <w:t>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r w:rsidRPr="00F8367A">
              <w:rPr>
                <w:rFonts w:ascii="Times New Roman" w:hAnsi="Times New Roman"/>
                <w:sz w:val="24"/>
                <w:szCs w:val="24"/>
              </w:rPr>
              <w:t xml:space="preserve"> </w:t>
            </w:r>
          </w:p>
        </w:tc>
      </w:tr>
      <w:tr w:rsidR="00750DBF" w:rsidRPr="00F8367A" w:rsidTr="00DA22F3">
        <w:trPr>
          <w:trHeight w:val="20"/>
        </w:trPr>
        <w:tc>
          <w:tcPr>
            <w:tcW w:w="1702" w:type="dxa"/>
            <w:vAlign w:val="center"/>
          </w:tcPr>
          <w:p w:rsidR="00750DBF" w:rsidRPr="00F8367A" w:rsidRDefault="00D22F9C" w:rsidP="00D97F8D">
            <w:pPr>
              <w:autoSpaceDE w:val="0"/>
              <w:autoSpaceDN w:val="0"/>
              <w:adjustRightInd w:val="0"/>
              <w:spacing w:after="0" w:line="240" w:lineRule="auto"/>
              <w:jc w:val="center"/>
              <w:rPr>
                <w:rFonts w:ascii="Times New Roman" w:hAnsi="Times New Roman"/>
                <w:sz w:val="24"/>
                <w:szCs w:val="24"/>
              </w:rPr>
            </w:pPr>
            <w:r w:rsidRPr="00F8367A">
              <w:rPr>
                <w:rFonts w:ascii="Times New Roman" w:hAnsi="Times New Roman"/>
                <w:bCs/>
                <w:iCs/>
                <w:sz w:val="24"/>
                <w:szCs w:val="24"/>
              </w:rPr>
              <w:t>уметь:</w:t>
            </w:r>
          </w:p>
        </w:tc>
        <w:tc>
          <w:tcPr>
            <w:tcW w:w="2976" w:type="dxa"/>
            <w:vAlign w:val="center"/>
          </w:tcPr>
          <w:p w:rsidR="00750DBF" w:rsidRPr="00DA22F3" w:rsidRDefault="00D22F9C" w:rsidP="00D97F8D">
            <w:pPr>
              <w:spacing w:after="0" w:line="240" w:lineRule="auto"/>
              <w:jc w:val="both"/>
              <w:rPr>
                <w:rFonts w:ascii="Times New Roman" w:hAnsi="Times New Roman"/>
                <w:color w:val="FF0000"/>
                <w:sz w:val="24"/>
                <w:szCs w:val="24"/>
                <w:u w:val="single"/>
              </w:rPr>
            </w:pPr>
            <w:r w:rsidRPr="00DA22F3">
              <w:rPr>
                <w:rFonts w:ascii="Times New Roman" w:hAnsi="Times New Roman"/>
                <w:bCs/>
                <w:sz w:val="24"/>
                <w:szCs w:val="24"/>
              </w:rPr>
              <w:t xml:space="preserve">В целом успешное, но не систематическое </w:t>
            </w:r>
            <w:r w:rsidRPr="00DA22F3">
              <w:rPr>
                <w:rFonts w:ascii="Times New Roman" w:hAnsi="Times New Roman"/>
                <w:sz w:val="24"/>
                <w:szCs w:val="24"/>
              </w:rPr>
              <w:t xml:space="preserve">использовать знания </w:t>
            </w:r>
            <w:r w:rsidR="002F2064" w:rsidRPr="00DA22F3">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2552" w:type="dxa"/>
            <w:gridSpan w:val="2"/>
            <w:vAlign w:val="center"/>
          </w:tcPr>
          <w:p w:rsidR="00750DBF" w:rsidRPr="00DA22F3" w:rsidRDefault="00D22F9C" w:rsidP="00D97F8D">
            <w:pPr>
              <w:spacing w:after="0" w:line="240" w:lineRule="auto"/>
              <w:jc w:val="both"/>
              <w:rPr>
                <w:rFonts w:ascii="Times New Roman" w:hAnsi="Times New Roman"/>
                <w:i/>
                <w:color w:val="FF0000"/>
                <w:sz w:val="24"/>
                <w:szCs w:val="24"/>
                <w:u w:val="single"/>
              </w:rPr>
            </w:pPr>
            <w:r w:rsidRPr="00DA22F3">
              <w:rPr>
                <w:rFonts w:ascii="Times New Roman" w:hAnsi="Times New Roman"/>
                <w:bCs/>
                <w:sz w:val="24"/>
                <w:szCs w:val="24"/>
              </w:rPr>
              <w:t xml:space="preserve">Успешное и систематическое умение </w:t>
            </w:r>
            <w:r w:rsidRPr="00DA22F3">
              <w:rPr>
                <w:rFonts w:ascii="Times New Roman" w:hAnsi="Times New Roman"/>
                <w:sz w:val="24"/>
                <w:szCs w:val="24"/>
              </w:rPr>
              <w:t xml:space="preserve">использовать знания </w:t>
            </w:r>
            <w:r w:rsidR="002F2064" w:rsidRPr="00DA22F3">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3095" w:type="dxa"/>
            <w:gridSpan w:val="2"/>
            <w:vAlign w:val="center"/>
          </w:tcPr>
          <w:p w:rsidR="00750DBF" w:rsidRPr="00DA22F3" w:rsidRDefault="00D22F9C" w:rsidP="00D97F8D">
            <w:pPr>
              <w:spacing w:after="0" w:line="240" w:lineRule="auto"/>
              <w:jc w:val="both"/>
              <w:rPr>
                <w:rFonts w:ascii="Times New Roman" w:hAnsi="Times New Roman"/>
                <w:i/>
                <w:color w:val="FF0000"/>
                <w:sz w:val="24"/>
                <w:szCs w:val="24"/>
                <w:u w:val="single"/>
              </w:rPr>
            </w:pPr>
            <w:r w:rsidRPr="00DA22F3">
              <w:rPr>
                <w:rFonts w:ascii="Times New Roman" w:hAnsi="Times New Roman"/>
                <w:bCs/>
                <w:sz w:val="24"/>
                <w:szCs w:val="24"/>
              </w:rPr>
              <w:t xml:space="preserve">В целом успешное, но содержащее отдельные пробелы умение </w:t>
            </w:r>
            <w:r w:rsidRPr="00DA22F3">
              <w:rPr>
                <w:rFonts w:ascii="Times New Roman" w:hAnsi="Times New Roman"/>
                <w:sz w:val="24"/>
                <w:szCs w:val="24"/>
              </w:rPr>
              <w:t xml:space="preserve">использовать знания </w:t>
            </w:r>
            <w:r w:rsidR="002F2064" w:rsidRPr="00DA22F3">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r>
      <w:tr w:rsidR="00750DBF" w:rsidRPr="00F8367A" w:rsidTr="00DA22F3">
        <w:trPr>
          <w:trHeight w:val="20"/>
        </w:trPr>
        <w:tc>
          <w:tcPr>
            <w:tcW w:w="1702" w:type="dxa"/>
            <w:vAlign w:val="center"/>
          </w:tcPr>
          <w:p w:rsidR="00750DBF" w:rsidRPr="00F8367A" w:rsidRDefault="00750DBF" w:rsidP="00D97F8D">
            <w:pPr>
              <w:spacing w:after="0" w:line="240" w:lineRule="auto"/>
              <w:jc w:val="center"/>
              <w:rPr>
                <w:rFonts w:ascii="Times New Roman" w:hAnsi="Times New Roman"/>
                <w:sz w:val="24"/>
                <w:szCs w:val="24"/>
              </w:rPr>
            </w:pPr>
            <w:r w:rsidRPr="00F8367A">
              <w:rPr>
                <w:rFonts w:ascii="Times New Roman" w:hAnsi="Times New Roman"/>
                <w:sz w:val="24"/>
                <w:szCs w:val="24"/>
              </w:rPr>
              <w:t>Иметь навыки и/или опыт:</w:t>
            </w:r>
          </w:p>
        </w:tc>
        <w:tc>
          <w:tcPr>
            <w:tcW w:w="2976" w:type="dxa"/>
            <w:vAlign w:val="center"/>
          </w:tcPr>
          <w:p w:rsidR="00750DBF" w:rsidRPr="00F8367A" w:rsidRDefault="00D22F9C" w:rsidP="00D97F8D">
            <w:pPr>
              <w:spacing w:after="0" w:line="240" w:lineRule="auto"/>
              <w:jc w:val="both"/>
              <w:rPr>
                <w:rFonts w:ascii="Times New Roman" w:hAnsi="Times New Roman"/>
                <w:color w:val="FF0000"/>
                <w:sz w:val="24"/>
                <w:szCs w:val="24"/>
              </w:rPr>
            </w:pPr>
            <w:r w:rsidRPr="00F8367A">
              <w:rPr>
                <w:rFonts w:ascii="Times New Roman" w:hAnsi="Times New Roman"/>
                <w:bCs/>
                <w:sz w:val="24"/>
                <w:szCs w:val="24"/>
              </w:rPr>
              <w:t xml:space="preserve">В целом успешное, но не систематическое применение навыков </w:t>
            </w:r>
            <w:r w:rsidR="002F2064" w:rsidRPr="00F8367A">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2552" w:type="dxa"/>
            <w:gridSpan w:val="2"/>
            <w:vAlign w:val="center"/>
          </w:tcPr>
          <w:p w:rsidR="00750DBF" w:rsidRPr="00F8367A" w:rsidRDefault="00D22F9C" w:rsidP="00D97F8D">
            <w:pPr>
              <w:spacing w:after="0" w:line="240" w:lineRule="auto"/>
              <w:jc w:val="both"/>
              <w:rPr>
                <w:rFonts w:ascii="Times New Roman" w:hAnsi="Times New Roman"/>
                <w:i/>
                <w:color w:val="FF0000"/>
                <w:sz w:val="24"/>
                <w:szCs w:val="24"/>
                <w:u w:val="single"/>
              </w:rPr>
            </w:pPr>
            <w:r w:rsidRPr="00F8367A">
              <w:rPr>
                <w:rFonts w:ascii="Times New Roman" w:hAnsi="Times New Roman"/>
                <w:bCs/>
                <w:sz w:val="24"/>
                <w:szCs w:val="24"/>
              </w:rPr>
              <w:t xml:space="preserve">В целом успешное, но сопровождающееся отдельными ошибками применение навыков </w:t>
            </w:r>
            <w:r w:rsidR="002F2064" w:rsidRPr="00F8367A">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p>
        </w:tc>
        <w:tc>
          <w:tcPr>
            <w:tcW w:w="3095" w:type="dxa"/>
            <w:gridSpan w:val="2"/>
            <w:vAlign w:val="center"/>
          </w:tcPr>
          <w:p w:rsidR="00750DBF" w:rsidRPr="00F8367A" w:rsidRDefault="00D22F9C" w:rsidP="00D97F8D">
            <w:pPr>
              <w:spacing w:after="0" w:line="240" w:lineRule="auto"/>
              <w:jc w:val="both"/>
              <w:rPr>
                <w:rFonts w:ascii="Times New Roman" w:hAnsi="Times New Roman"/>
                <w:color w:val="FF0000"/>
                <w:sz w:val="24"/>
                <w:szCs w:val="24"/>
              </w:rPr>
            </w:pPr>
            <w:r w:rsidRPr="00F8367A">
              <w:rPr>
                <w:rFonts w:ascii="Times New Roman" w:hAnsi="Times New Roman"/>
                <w:bCs/>
                <w:sz w:val="24"/>
                <w:szCs w:val="24"/>
              </w:rPr>
              <w:t xml:space="preserve">Успешное и систематическое применение навыков </w:t>
            </w:r>
            <w:r w:rsidR="002F2064" w:rsidRPr="00F8367A">
              <w:rPr>
                <w:rFonts w:ascii="Times New Roman" w:hAnsi="Times New Roman"/>
                <w:sz w:val="24"/>
                <w:szCs w:val="24"/>
              </w:rPr>
              <w:t>использовать знания о природе леса в целях планирования и проведения лесохозяйственных мероприятий, направленных на рациональное постоянное, неистощительное использование лесов, повышение продуктивности лесов, сохранении средообразующих, водоохранных, защиты, санитарно-гигиенических, оздоровительных и иных полезных функций лесов.</w:t>
            </w:r>
            <w:r w:rsidRPr="00F8367A">
              <w:rPr>
                <w:rFonts w:ascii="Times New Roman" w:hAnsi="Times New Roman"/>
                <w:sz w:val="24"/>
                <w:szCs w:val="24"/>
              </w:rPr>
              <w:t xml:space="preserve"> </w:t>
            </w:r>
          </w:p>
        </w:tc>
      </w:tr>
    </w:tbl>
    <w:p w:rsidR="00D97F8D" w:rsidRDefault="00D97F8D">
      <w:pPr>
        <w:spacing w:after="0" w:line="240" w:lineRule="auto"/>
        <w:rPr>
          <w:rFonts w:ascii="Times New Roman" w:hAnsi="Times New Roman"/>
          <w:sz w:val="24"/>
        </w:rPr>
      </w:pPr>
      <w:r>
        <w:rPr>
          <w:rFonts w:ascii="Times New Roman" w:hAnsi="Times New Roman"/>
          <w:sz w:val="24"/>
        </w:rPr>
        <w:br w:type="page"/>
      </w:r>
    </w:p>
    <w:p w:rsidR="00750DBF" w:rsidRPr="00127161" w:rsidRDefault="00750DBF" w:rsidP="00D97F8D">
      <w:pPr>
        <w:spacing w:after="0"/>
        <w:rPr>
          <w:rFonts w:ascii="Times New Roman" w:hAnsi="Times New Roman"/>
          <w:b/>
          <w:sz w:val="24"/>
        </w:rPr>
      </w:pPr>
      <w:r w:rsidRPr="00127161">
        <w:rPr>
          <w:rFonts w:ascii="Times New Roman" w:hAnsi="Times New Roman"/>
          <w:b/>
          <w:sz w:val="24"/>
        </w:rPr>
        <w:t>6.2.1. Шкалы оценивания</w:t>
      </w:r>
    </w:p>
    <w:p w:rsidR="00EF603B" w:rsidRPr="00002A28" w:rsidRDefault="00EF603B" w:rsidP="00EF603B">
      <w:pPr>
        <w:tabs>
          <w:tab w:val="left" w:pos="708"/>
        </w:tabs>
        <w:spacing w:after="0" w:line="240" w:lineRule="auto"/>
        <w:jc w:val="center"/>
        <w:rPr>
          <w:rFonts w:ascii="Times New Roman" w:eastAsia="Times New Roman" w:hAnsi="Times New Roman"/>
          <w:b/>
          <w:sz w:val="24"/>
          <w:szCs w:val="24"/>
        </w:rPr>
      </w:pPr>
      <w:r w:rsidRPr="00002A28">
        <w:rPr>
          <w:rFonts w:ascii="Times New Roman" w:eastAsia="Times New Roman" w:hAnsi="Times New Roman"/>
          <w:b/>
          <w:sz w:val="24"/>
          <w:szCs w:val="24"/>
        </w:rPr>
        <w:t xml:space="preserve">Шкала оценивания зачёта </w:t>
      </w:r>
    </w:p>
    <w:tbl>
      <w:tblPr>
        <w:tblW w:w="4949" w:type="pct"/>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A0"/>
      </w:tblPr>
      <w:tblGrid>
        <w:gridCol w:w="1542"/>
        <w:gridCol w:w="7955"/>
      </w:tblGrid>
      <w:tr w:rsidR="00EF603B" w:rsidRPr="00002A28" w:rsidTr="00433822">
        <w:tc>
          <w:tcPr>
            <w:tcW w:w="1542"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jc w:val="center"/>
              <w:rPr>
                <w:rFonts w:ascii="Times New Roman" w:eastAsia="Times New Roman" w:hAnsi="Times New Roman"/>
                <w:sz w:val="24"/>
                <w:szCs w:val="24"/>
              </w:rPr>
            </w:pPr>
            <w:r w:rsidRPr="00002A28">
              <w:rPr>
                <w:rFonts w:ascii="Times New Roman" w:eastAsia="Times New Roman" w:hAnsi="Times New Roman"/>
                <w:sz w:val="24"/>
                <w:szCs w:val="24"/>
              </w:rPr>
              <w:t>Оценка</w:t>
            </w:r>
          </w:p>
        </w:tc>
        <w:tc>
          <w:tcPr>
            <w:tcW w:w="7955"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jc w:val="center"/>
              <w:rPr>
                <w:rFonts w:ascii="Times New Roman" w:eastAsia="Times New Roman" w:hAnsi="Times New Roman"/>
                <w:sz w:val="24"/>
                <w:szCs w:val="24"/>
              </w:rPr>
            </w:pPr>
            <w:r w:rsidRPr="00002A28">
              <w:rPr>
                <w:rFonts w:ascii="Times New Roman" w:eastAsia="Times New Roman" w:hAnsi="Times New Roman"/>
                <w:sz w:val="24"/>
                <w:szCs w:val="24"/>
              </w:rPr>
              <w:t>Описание</w:t>
            </w:r>
          </w:p>
        </w:tc>
      </w:tr>
      <w:tr w:rsidR="00EF603B" w:rsidRPr="00002A28" w:rsidTr="00433822">
        <w:tc>
          <w:tcPr>
            <w:tcW w:w="1542"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jc w:val="center"/>
              <w:rPr>
                <w:rFonts w:ascii="Times New Roman" w:eastAsia="Times New Roman" w:hAnsi="Times New Roman"/>
                <w:sz w:val="24"/>
                <w:szCs w:val="24"/>
              </w:rPr>
            </w:pPr>
            <w:r w:rsidRPr="00002A28">
              <w:rPr>
                <w:rFonts w:ascii="Times New Roman" w:eastAsia="Times New Roman" w:hAnsi="Times New Roman"/>
                <w:sz w:val="24"/>
                <w:szCs w:val="24"/>
              </w:rPr>
              <w:t>Зачтено</w:t>
            </w:r>
          </w:p>
        </w:tc>
        <w:tc>
          <w:tcPr>
            <w:tcW w:w="7955"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rPr>
                <w:rFonts w:ascii="Times New Roman" w:eastAsia="Times New Roman" w:hAnsi="Times New Roman"/>
                <w:sz w:val="24"/>
                <w:szCs w:val="24"/>
              </w:rPr>
            </w:pPr>
            <w:r w:rsidRPr="00002A28">
              <w:rPr>
                <w:rFonts w:ascii="Times New Roman" w:eastAsia="Times New Roman" w:hAnsi="Times New Roman"/>
                <w:sz w:val="24"/>
                <w:szCs w:val="24"/>
              </w:rPr>
              <w:t>Студент показал  прочные знания в области изучаемой дисциплины; ответ отличается полнотой раскрытия темы; студент владеет терминологическим аппаратом, умеет объяснять сущность процессов и явлений, делать выводы и обобщения, давать аргументированные ответы, приводить примеры.</w:t>
            </w:r>
          </w:p>
        </w:tc>
      </w:tr>
      <w:tr w:rsidR="00EF603B" w:rsidRPr="00002A28" w:rsidTr="00433822">
        <w:tc>
          <w:tcPr>
            <w:tcW w:w="1542"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jc w:val="center"/>
              <w:rPr>
                <w:rFonts w:ascii="Times New Roman" w:eastAsia="Times New Roman" w:hAnsi="Times New Roman"/>
                <w:sz w:val="24"/>
                <w:szCs w:val="24"/>
              </w:rPr>
            </w:pPr>
            <w:r w:rsidRPr="00002A28">
              <w:rPr>
                <w:rFonts w:ascii="Times New Roman" w:eastAsia="Times New Roman" w:hAnsi="Times New Roman"/>
                <w:sz w:val="24"/>
                <w:szCs w:val="24"/>
              </w:rPr>
              <w:t>Незачтено</w:t>
            </w:r>
          </w:p>
        </w:tc>
        <w:tc>
          <w:tcPr>
            <w:tcW w:w="7955" w:type="dxa"/>
            <w:tcMar>
              <w:top w:w="72" w:type="dxa"/>
              <w:left w:w="120" w:type="dxa"/>
              <w:bottom w:w="72" w:type="dxa"/>
              <w:right w:w="120" w:type="dxa"/>
            </w:tcMar>
            <w:vAlign w:val="center"/>
          </w:tcPr>
          <w:p w:rsidR="00EF603B" w:rsidRPr="00002A28" w:rsidRDefault="00EF603B" w:rsidP="00433822">
            <w:pPr>
              <w:tabs>
                <w:tab w:val="left" w:pos="708"/>
              </w:tabs>
              <w:spacing w:after="0" w:line="240" w:lineRule="auto"/>
              <w:jc w:val="both"/>
              <w:rPr>
                <w:rFonts w:ascii="Times New Roman" w:eastAsia="Times New Roman" w:hAnsi="Times New Roman"/>
                <w:sz w:val="24"/>
                <w:szCs w:val="24"/>
              </w:rPr>
            </w:pPr>
            <w:r w:rsidRPr="00002A28">
              <w:rPr>
                <w:rFonts w:ascii="Times New Roman" w:eastAsia="Times New Roman" w:hAnsi="Times New Roman"/>
                <w:sz w:val="24"/>
                <w:szCs w:val="24"/>
              </w:rPr>
              <w:t>Обучающийся допустил грубые ошибки при ответе на вопросы; показал незнание  теоретических основ дисциплины, несформированные навыки анализа явлений и процессов, неумение давать аргументированные ответы, приводить примеры.</w:t>
            </w:r>
          </w:p>
        </w:tc>
      </w:tr>
    </w:tbl>
    <w:p w:rsidR="00EF603B" w:rsidRDefault="00EF603B" w:rsidP="00EF603B">
      <w:pPr>
        <w:spacing w:after="0"/>
        <w:jc w:val="center"/>
        <w:rPr>
          <w:rFonts w:ascii="Times New Roman" w:hAnsi="Times New Roman"/>
          <w:b/>
          <w:sz w:val="24"/>
          <w:szCs w:val="24"/>
        </w:rPr>
      </w:pPr>
    </w:p>
    <w:p w:rsidR="00EF603B" w:rsidRPr="00320922" w:rsidRDefault="00EF603B" w:rsidP="00EF603B">
      <w:pPr>
        <w:spacing w:after="0"/>
        <w:jc w:val="center"/>
        <w:rPr>
          <w:rFonts w:ascii="Times New Roman" w:hAnsi="Times New Roman"/>
          <w:b/>
          <w:sz w:val="24"/>
          <w:szCs w:val="24"/>
        </w:rPr>
      </w:pPr>
      <w:r w:rsidRPr="00320922">
        <w:rPr>
          <w:rFonts w:ascii="Times New Roman" w:hAnsi="Times New Roman"/>
          <w:b/>
          <w:sz w:val="24"/>
          <w:szCs w:val="24"/>
        </w:rPr>
        <w:t>Шкала оценивания экзамена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9"/>
        <w:gridCol w:w="7142"/>
      </w:tblGrid>
      <w:tr w:rsidR="00EF603B" w:rsidRPr="00320922" w:rsidTr="00433822">
        <w:tc>
          <w:tcPr>
            <w:tcW w:w="1668" w:type="dxa"/>
          </w:tcPr>
          <w:p w:rsidR="00EF603B" w:rsidRPr="00320922" w:rsidRDefault="00EF603B" w:rsidP="00433822">
            <w:pPr>
              <w:jc w:val="center"/>
              <w:rPr>
                <w:rFonts w:ascii="Times New Roman" w:hAnsi="Times New Roman"/>
                <w:sz w:val="24"/>
                <w:szCs w:val="24"/>
              </w:rPr>
            </w:pPr>
            <w:r w:rsidRPr="00320922">
              <w:rPr>
                <w:rFonts w:ascii="Times New Roman" w:hAnsi="Times New Roman"/>
                <w:sz w:val="24"/>
                <w:szCs w:val="24"/>
              </w:rPr>
              <w:t>Оценка</w:t>
            </w:r>
          </w:p>
        </w:tc>
        <w:tc>
          <w:tcPr>
            <w:tcW w:w="7903" w:type="dxa"/>
          </w:tcPr>
          <w:p w:rsidR="00EF603B" w:rsidRPr="00320922" w:rsidRDefault="00EF603B" w:rsidP="00433822">
            <w:pPr>
              <w:jc w:val="center"/>
              <w:rPr>
                <w:rFonts w:ascii="Times New Roman" w:hAnsi="Times New Roman"/>
                <w:sz w:val="24"/>
                <w:szCs w:val="24"/>
              </w:rPr>
            </w:pPr>
            <w:r w:rsidRPr="00320922">
              <w:rPr>
                <w:rFonts w:ascii="Times New Roman" w:hAnsi="Times New Roman"/>
                <w:sz w:val="24"/>
                <w:szCs w:val="24"/>
              </w:rPr>
              <w:t>Описание</w:t>
            </w:r>
          </w:p>
        </w:tc>
      </w:tr>
      <w:tr w:rsidR="00EF603B" w:rsidRPr="00320922" w:rsidTr="00433822">
        <w:tc>
          <w:tcPr>
            <w:tcW w:w="1668" w:type="dxa"/>
          </w:tcPr>
          <w:p w:rsidR="00EF603B" w:rsidRPr="00320922" w:rsidRDefault="00EF603B" w:rsidP="00433822">
            <w:pPr>
              <w:rPr>
                <w:rFonts w:ascii="Times New Roman" w:hAnsi="Times New Roman"/>
                <w:sz w:val="24"/>
                <w:szCs w:val="24"/>
              </w:rPr>
            </w:pPr>
            <w:r w:rsidRPr="00320922">
              <w:rPr>
                <w:rFonts w:ascii="Times New Roman" w:hAnsi="Times New Roman"/>
                <w:sz w:val="24"/>
                <w:szCs w:val="24"/>
              </w:rPr>
              <w:t>отлично</w:t>
            </w:r>
          </w:p>
        </w:tc>
        <w:tc>
          <w:tcPr>
            <w:tcW w:w="7903" w:type="dxa"/>
          </w:tcPr>
          <w:p w:rsidR="00EF603B" w:rsidRPr="00320922" w:rsidRDefault="00EF603B" w:rsidP="00433822">
            <w:pPr>
              <w:jc w:val="both"/>
              <w:rPr>
                <w:rFonts w:ascii="Times New Roman" w:hAnsi="Times New Roman"/>
                <w:b/>
                <w:sz w:val="24"/>
                <w:szCs w:val="24"/>
              </w:rPr>
            </w:pPr>
            <w:r w:rsidRPr="00320922">
              <w:rPr>
                <w:rFonts w:ascii="Times New Roman" w:hAnsi="Times New Roman"/>
                <w:sz w:val="24"/>
                <w:szCs w:val="24"/>
              </w:rPr>
              <w:t xml:space="preserve">Студент правильно ответил на теоретические вопросы билета и выполнил практическое задание. Показал отличные знания в рамках усвоенного материала. </w:t>
            </w:r>
          </w:p>
        </w:tc>
      </w:tr>
      <w:tr w:rsidR="00EF603B" w:rsidRPr="00320922" w:rsidTr="00433822">
        <w:tc>
          <w:tcPr>
            <w:tcW w:w="1668" w:type="dxa"/>
          </w:tcPr>
          <w:p w:rsidR="00EF603B" w:rsidRPr="00320922" w:rsidRDefault="00EF603B" w:rsidP="00433822">
            <w:pPr>
              <w:rPr>
                <w:rFonts w:ascii="Times New Roman" w:hAnsi="Times New Roman"/>
                <w:sz w:val="24"/>
                <w:szCs w:val="24"/>
              </w:rPr>
            </w:pPr>
            <w:r w:rsidRPr="00320922">
              <w:rPr>
                <w:rFonts w:ascii="Times New Roman" w:hAnsi="Times New Roman"/>
                <w:sz w:val="24"/>
                <w:szCs w:val="24"/>
              </w:rPr>
              <w:t>хорошо</w:t>
            </w:r>
          </w:p>
        </w:tc>
        <w:tc>
          <w:tcPr>
            <w:tcW w:w="7903" w:type="dxa"/>
          </w:tcPr>
          <w:p w:rsidR="00EF603B" w:rsidRPr="00320922" w:rsidRDefault="00EF603B" w:rsidP="00433822">
            <w:pPr>
              <w:jc w:val="both"/>
              <w:rPr>
                <w:rFonts w:ascii="Times New Roman" w:hAnsi="Times New Roman"/>
                <w:b/>
                <w:sz w:val="24"/>
                <w:szCs w:val="24"/>
              </w:rPr>
            </w:pPr>
            <w:r w:rsidRPr="00320922">
              <w:rPr>
                <w:rFonts w:ascii="Times New Roman" w:hAnsi="Times New Roman"/>
                <w:sz w:val="24"/>
                <w:szCs w:val="24"/>
              </w:rPr>
              <w:t xml:space="preserve">Студент ответил на теоретические вопросы билета и выполнил практическое задание с небольшими неточностями. Показал хорошие знания в рамках усвоенного материала. </w:t>
            </w:r>
          </w:p>
        </w:tc>
      </w:tr>
      <w:tr w:rsidR="00EF603B" w:rsidRPr="00320922" w:rsidTr="00433822">
        <w:tc>
          <w:tcPr>
            <w:tcW w:w="1668" w:type="dxa"/>
          </w:tcPr>
          <w:p w:rsidR="00EF603B" w:rsidRPr="00320922" w:rsidRDefault="00EF603B" w:rsidP="00433822">
            <w:pPr>
              <w:rPr>
                <w:rFonts w:ascii="Times New Roman" w:hAnsi="Times New Roman"/>
                <w:sz w:val="24"/>
                <w:szCs w:val="24"/>
              </w:rPr>
            </w:pPr>
            <w:r w:rsidRPr="00320922">
              <w:rPr>
                <w:rFonts w:ascii="Times New Roman" w:hAnsi="Times New Roman"/>
                <w:sz w:val="24"/>
                <w:szCs w:val="24"/>
              </w:rPr>
              <w:t>удовлетворительно</w:t>
            </w:r>
          </w:p>
        </w:tc>
        <w:tc>
          <w:tcPr>
            <w:tcW w:w="7903" w:type="dxa"/>
          </w:tcPr>
          <w:p w:rsidR="00EF603B" w:rsidRPr="00320922" w:rsidRDefault="00EF603B" w:rsidP="00433822">
            <w:pPr>
              <w:jc w:val="both"/>
              <w:rPr>
                <w:rFonts w:ascii="Times New Roman" w:hAnsi="Times New Roman"/>
                <w:b/>
                <w:sz w:val="24"/>
                <w:szCs w:val="24"/>
              </w:rPr>
            </w:pPr>
            <w:r w:rsidRPr="00320922">
              <w:rPr>
                <w:rFonts w:ascii="Times New Roman" w:hAnsi="Times New Roman"/>
                <w:sz w:val="24"/>
                <w:szCs w:val="24"/>
              </w:rPr>
              <w:t>Студент ответил на теоретические вопросы билета и выполнил практическое задание с существенными неточностями. Показал удовлетворительные знания в рамках усвоенного материала</w:t>
            </w:r>
          </w:p>
        </w:tc>
      </w:tr>
      <w:tr w:rsidR="00EF603B" w:rsidRPr="00320922" w:rsidTr="00433822">
        <w:tc>
          <w:tcPr>
            <w:tcW w:w="1668" w:type="dxa"/>
          </w:tcPr>
          <w:p w:rsidR="00EF603B" w:rsidRPr="00320922" w:rsidRDefault="00EF603B" w:rsidP="00433822">
            <w:pPr>
              <w:rPr>
                <w:rFonts w:ascii="Times New Roman" w:hAnsi="Times New Roman"/>
                <w:sz w:val="24"/>
                <w:szCs w:val="24"/>
              </w:rPr>
            </w:pPr>
            <w:r w:rsidRPr="00320922">
              <w:rPr>
                <w:rFonts w:ascii="Times New Roman" w:hAnsi="Times New Roman"/>
                <w:sz w:val="24"/>
                <w:szCs w:val="24"/>
              </w:rPr>
              <w:t>неудовлетворительно</w:t>
            </w:r>
          </w:p>
        </w:tc>
        <w:tc>
          <w:tcPr>
            <w:tcW w:w="7903" w:type="dxa"/>
          </w:tcPr>
          <w:p w:rsidR="00EF603B" w:rsidRPr="00320922" w:rsidRDefault="00EF603B" w:rsidP="00433822">
            <w:pPr>
              <w:jc w:val="both"/>
              <w:rPr>
                <w:rFonts w:ascii="Times New Roman" w:hAnsi="Times New Roman"/>
                <w:b/>
                <w:sz w:val="24"/>
                <w:szCs w:val="24"/>
              </w:rPr>
            </w:pPr>
            <w:r w:rsidRPr="00320922">
              <w:rPr>
                <w:rFonts w:ascii="Times New Roman" w:hAnsi="Times New Roman"/>
                <w:sz w:val="24"/>
                <w:szCs w:val="24"/>
              </w:rPr>
              <w:t xml:space="preserve">При ответе на теоретические вопросы билета и выполнении практического задания студент продемонстрировал недостаточный уровень знаний. </w:t>
            </w:r>
          </w:p>
        </w:tc>
      </w:tr>
    </w:tbl>
    <w:p w:rsidR="00750DBF" w:rsidRPr="00E069B6" w:rsidRDefault="00750DBF" w:rsidP="002E6E58">
      <w:pPr>
        <w:autoSpaceDE w:val="0"/>
        <w:autoSpaceDN w:val="0"/>
        <w:adjustRightInd w:val="0"/>
        <w:spacing w:before="120" w:after="60" w:line="240" w:lineRule="auto"/>
        <w:rPr>
          <w:rFonts w:ascii="Times New Roman" w:hAnsi="Times New Roman"/>
          <w:sz w:val="24"/>
          <w:szCs w:val="24"/>
        </w:rPr>
      </w:pPr>
      <w:r w:rsidRPr="00E069B6">
        <w:rPr>
          <w:rFonts w:ascii="Times New Roman" w:hAnsi="Times New Roman"/>
          <w:b/>
          <w:bCs/>
          <w:iCs/>
          <w:sz w:val="24"/>
          <w:szCs w:val="24"/>
        </w:rPr>
        <w:t>6.3. Типовые контрольные задания или иные материалы:</w:t>
      </w:r>
    </w:p>
    <w:p w:rsidR="00750DBF" w:rsidRPr="0077775F" w:rsidRDefault="00750DBF" w:rsidP="002E6E58">
      <w:pPr>
        <w:rPr>
          <w:rFonts w:ascii="Times New Roman" w:hAnsi="Times New Roman"/>
          <w:sz w:val="24"/>
          <w:szCs w:val="24"/>
        </w:rPr>
      </w:pPr>
      <w:r w:rsidRPr="0077775F">
        <w:rPr>
          <w:rFonts w:ascii="Times New Roman" w:hAnsi="Times New Roman"/>
          <w:sz w:val="24"/>
          <w:szCs w:val="24"/>
        </w:rPr>
        <w:t>Указаны в приложении 1</w:t>
      </w:r>
      <w:r>
        <w:rPr>
          <w:rFonts w:ascii="Times New Roman" w:hAnsi="Times New Roman"/>
          <w:sz w:val="24"/>
          <w:szCs w:val="24"/>
        </w:rPr>
        <w:t>.</w:t>
      </w:r>
    </w:p>
    <w:p w:rsidR="00750DBF" w:rsidRDefault="00750DBF" w:rsidP="00D21301">
      <w:pPr>
        <w:pStyle w:val="ConsPlusNormal"/>
        <w:keepNext/>
        <w:numPr>
          <w:ilvl w:val="1"/>
          <w:numId w:val="4"/>
        </w:numPr>
        <w:spacing w:after="120"/>
        <w:ind w:left="0" w:firstLine="0"/>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F603B" w:rsidRPr="00BF03FB" w:rsidRDefault="00EF603B" w:rsidP="00EF603B">
      <w:pPr>
        <w:spacing w:after="0"/>
        <w:jc w:val="center"/>
        <w:rPr>
          <w:rFonts w:ascii="Times New Roman" w:hAnsi="Times New Roman"/>
          <w:b/>
          <w:sz w:val="24"/>
          <w:szCs w:val="24"/>
        </w:rPr>
      </w:pPr>
      <w:r w:rsidRPr="00BF03FB">
        <w:rPr>
          <w:rFonts w:ascii="Times New Roman" w:hAnsi="Times New Roman"/>
          <w:b/>
          <w:sz w:val="24"/>
          <w:szCs w:val="24"/>
        </w:rPr>
        <w:t>Процедура оценивания зачета</w:t>
      </w:r>
    </w:p>
    <w:p w:rsidR="00EF603B" w:rsidRPr="00BF03FB" w:rsidRDefault="00EF603B" w:rsidP="00EF603B">
      <w:pPr>
        <w:spacing w:after="0"/>
        <w:jc w:val="both"/>
        <w:rPr>
          <w:rFonts w:ascii="Times New Roman" w:hAnsi="Times New Roman"/>
          <w:sz w:val="24"/>
          <w:szCs w:val="24"/>
        </w:rPr>
      </w:pPr>
      <w:r w:rsidRPr="00BF03FB">
        <w:rPr>
          <w:rFonts w:ascii="Times New Roman" w:hAnsi="Times New Roman"/>
          <w:sz w:val="24"/>
          <w:szCs w:val="24"/>
        </w:rPr>
        <w:t>Зачет проходит в письменной форме и собеседования. Используется индивидуальный опрос, который направлен на выявление знаний конкретного студента. Задание состоит из 3 вопросов. Студенту достается вариант задания путем собственного случайного выбора и предоставляется 15 минут на подготовку.</w:t>
      </w:r>
    </w:p>
    <w:p w:rsidR="00EF603B" w:rsidRPr="00320922" w:rsidRDefault="00EF603B" w:rsidP="00EF603B">
      <w:pPr>
        <w:spacing w:after="0"/>
        <w:jc w:val="center"/>
        <w:rPr>
          <w:rFonts w:ascii="Times New Roman" w:hAnsi="Times New Roman"/>
          <w:b/>
          <w:sz w:val="24"/>
          <w:szCs w:val="24"/>
        </w:rPr>
      </w:pPr>
      <w:r w:rsidRPr="00320922">
        <w:rPr>
          <w:rFonts w:ascii="Times New Roman" w:hAnsi="Times New Roman"/>
          <w:b/>
          <w:sz w:val="24"/>
          <w:szCs w:val="24"/>
        </w:rPr>
        <w:t>Процедура оценивания экзамена</w:t>
      </w:r>
    </w:p>
    <w:p w:rsidR="00EF603B" w:rsidRPr="00320922" w:rsidRDefault="00EF603B" w:rsidP="00EF603B">
      <w:pPr>
        <w:jc w:val="both"/>
        <w:rPr>
          <w:rFonts w:ascii="Times New Roman" w:hAnsi="Times New Roman"/>
          <w:sz w:val="24"/>
          <w:szCs w:val="24"/>
        </w:rPr>
      </w:pPr>
      <w:r w:rsidRPr="00320922">
        <w:rPr>
          <w:rFonts w:ascii="Times New Roman" w:hAnsi="Times New Roman"/>
          <w:sz w:val="24"/>
          <w:szCs w:val="24"/>
        </w:rPr>
        <w:t>Экзамен предполагает выдачу списка вопросов, выносимых на экзамен, заранее (в самом начале обучения или в конце обучения перед сессией). Экзамен включает две части: теоретическую (2 вопроса) и практическое задание. Для подготовки к ответу на вопросы и задания билета, который студент вытаскивает случайным образом, отводится время в пределах 30 минут. После ответа на теоретические вопросы билета, как правило, ему преподаватель задает дополнительные вопросы.</w:t>
      </w:r>
    </w:p>
    <w:p w:rsidR="00750DBF" w:rsidRDefault="00750DBF" w:rsidP="00234401">
      <w:pPr>
        <w:spacing w:after="0" w:line="240" w:lineRule="auto"/>
      </w:pPr>
    </w:p>
    <w:p w:rsidR="00750DBF" w:rsidRPr="00E069B6" w:rsidRDefault="00750DBF" w:rsidP="009232D3">
      <w:pPr>
        <w:pStyle w:val="ab"/>
        <w:numPr>
          <w:ilvl w:val="0"/>
          <w:numId w:val="4"/>
        </w:numPr>
        <w:ind w:left="0" w:firstLine="0"/>
      </w:pPr>
      <w:r w:rsidRPr="00E069B6">
        <w:rPr>
          <w:b/>
        </w:rPr>
        <w:t>Перечень основной и дополнительной учебной литературы, необходимой для освоения дисциплины</w:t>
      </w:r>
    </w:p>
    <w:p w:rsidR="00DF32D4" w:rsidRPr="00DF32D4" w:rsidRDefault="00750DBF" w:rsidP="00B73C7D">
      <w:pPr>
        <w:spacing w:after="0" w:line="240" w:lineRule="auto"/>
        <w:rPr>
          <w:rFonts w:ascii="Times New Roman" w:hAnsi="Times New Roman"/>
          <w:b/>
          <w:sz w:val="24"/>
          <w:szCs w:val="24"/>
        </w:rPr>
      </w:pPr>
      <w:r w:rsidRPr="00DF32D4">
        <w:rPr>
          <w:rFonts w:ascii="Times New Roman" w:hAnsi="Times New Roman"/>
          <w:b/>
          <w:sz w:val="24"/>
          <w:szCs w:val="24"/>
        </w:rPr>
        <w:t>а) основная литература</w:t>
      </w:r>
    </w:p>
    <w:p w:rsidR="00863A18" w:rsidRPr="00DF32D4" w:rsidRDefault="00863A18" w:rsidP="00112639">
      <w:pPr>
        <w:numPr>
          <w:ilvl w:val="0"/>
          <w:numId w:val="8"/>
        </w:numPr>
        <w:tabs>
          <w:tab w:val="clear" w:pos="720"/>
        </w:tabs>
        <w:spacing w:after="0" w:line="240" w:lineRule="auto"/>
        <w:ind w:left="0" w:firstLine="426"/>
        <w:rPr>
          <w:rFonts w:ascii="Times New Roman" w:hAnsi="Times New Roman"/>
          <w:sz w:val="24"/>
          <w:szCs w:val="24"/>
        </w:rPr>
      </w:pPr>
      <w:r w:rsidRPr="00DF32D4">
        <w:rPr>
          <w:rFonts w:ascii="Times New Roman" w:hAnsi="Times New Roman"/>
          <w:sz w:val="24"/>
          <w:szCs w:val="24"/>
        </w:rPr>
        <w:t>Вальков В.Ф. Почвоведение: учебник для бакалавров / В.Ф. Вальков, К.Ш. Казеев, С.И. Колесников. 4-е изд., перераб. и доп. - М.: Издательство "Юрайт", 2014. - 527 с.</w:t>
      </w:r>
    </w:p>
    <w:p w:rsidR="00863A18" w:rsidRPr="00DF32D4" w:rsidRDefault="00863A18" w:rsidP="00112639">
      <w:pPr>
        <w:numPr>
          <w:ilvl w:val="0"/>
          <w:numId w:val="8"/>
        </w:numPr>
        <w:tabs>
          <w:tab w:val="clear" w:pos="720"/>
        </w:tabs>
        <w:spacing w:after="0" w:line="240" w:lineRule="auto"/>
        <w:ind w:left="0" w:firstLine="426"/>
        <w:rPr>
          <w:rFonts w:ascii="Times New Roman" w:hAnsi="Times New Roman"/>
          <w:sz w:val="24"/>
          <w:szCs w:val="24"/>
        </w:rPr>
      </w:pPr>
      <w:r w:rsidRPr="00DF32D4">
        <w:rPr>
          <w:rFonts w:ascii="Times New Roman" w:hAnsi="Times New Roman"/>
          <w:sz w:val="24"/>
          <w:szCs w:val="24"/>
        </w:rPr>
        <w:t>Кирюшин В.И. Агрономическое почвоведение. СПб, КВАДРО, 2013. - 680 с.</w:t>
      </w:r>
    </w:p>
    <w:p w:rsidR="00863A18" w:rsidRPr="00DF32D4" w:rsidRDefault="00863A18" w:rsidP="00112639">
      <w:pPr>
        <w:numPr>
          <w:ilvl w:val="0"/>
          <w:numId w:val="8"/>
        </w:numPr>
        <w:tabs>
          <w:tab w:val="clear" w:pos="720"/>
        </w:tabs>
        <w:spacing w:after="0" w:line="240" w:lineRule="auto"/>
        <w:ind w:left="0" w:firstLine="426"/>
        <w:rPr>
          <w:rFonts w:ascii="Times New Roman" w:hAnsi="Times New Roman"/>
          <w:sz w:val="24"/>
          <w:szCs w:val="24"/>
        </w:rPr>
      </w:pPr>
      <w:r w:rsidRPr="00DF32D4">
        <w:rPr>
          <w:rFonts w:ascii="Times New Roman" w:hAnsi="Times New Roman"/>
          <w:sz w:val="24"/>
          <w:szCs w:val="24"/>
        </w:rPr>
        <w:t>Муха В.Д. Практикум по агрономическому почвоведению / В.Д. Муха, Д.В. Муха, А.Л. Ачкасов //  Учебное пособие. 2-е изд., перераб. - СПБ.: Издательство "Лань", 2013 - 480 с.</w:t>
      </w:r>
    </w:p>
    <w:p w:rsidR="00856EBB" w:rsidRPr="00856EBB" w:rsidRDefault="00856EBB" w:rsidP="00112639">
      <w:pPr>
        <w:numPr>
          <w:ilvl w:val="0"/>
          <w:numId w:val="8"/>
        </w:numPr>
        <w:tabs>
          <w:tab w:val="clear" w:pos="720"/>
        </w:tabs>
        <w:spacing w:after="0" w:line="240" w:lineRule="auto"/>
        <w:ind w:left="0" w:firstLine="426"/>
        <w:jc w:val="both"/>
        <w:rPr>
          <w:rFonts w:ascii="Times New Roman" w:hAnsi="Times New Roman"/>
          <w:sz w:val="24"/>
          <w:szCs w:val="24"/>
        </w:rPr>
      </w:pPr>
      <w:r w:rsidRPr="00856EBB">
        <w:rPr>
          <w:rFonts w:ascii="Times New Roman" w:hAnsi="Times New Roman"/>
          <w:sz w:val="24"/>
          <w:szCs w:val="24"/>
        </w:rPr>
        <w:t xml:space="preserve">Суворов А. К., Мельников С. П. Геология с основами гидрологии[Текст]: Учебное пособие. – С.-Пб.: Квадро, 2013.- 280 с. </w:t>
      </w:r>
    </w:p>
    <w:p w:rsidR="00DF32D4" w:rsidRDefault="00DF32D4" w:rsidP="00B73C7D">
      <w:pPr>
        <w:spacing w:after="0" w:line="240" w:lineRule="auto"/>
        <w:rPr>
          <w:rFonts w:ascii="Times New Roman" w:hAnsi="Times New Roman"/>
          <w:sz w:val="24"/>
          <w:szCs w:val="24"/>
        </w:rPr>
      </w:pPr>
    </w:p>
    <w:p w:rsidR="00DF32D4" w:rsidRPr="00D21301" w:rsidRDefault="00750DBF" w:rsidP="00B73C7D">
      <w:pPr>
        <w:spacing w:after="0" w:line="240" w:lineRule="auto"/>
        <w:rPr>
          <w:rFonts w:ascii="Times New Roman" w:hAnsi="Times New Roman"/>
          <w:b/>
          <w:sz w:val="24"/>
          <w:szCs w:val="24"/>
        </w:rPr>
      </w:pPr>
      <w:r w:rsidRPr="00D21301">
        <w:rPr>
          <w:rFonts w:ascii="Times New Roman" w:hAnsi="Times New Roman"/>
          <w:b/>
          <w:sz w:val="24"/>
          <w:szCs w:val="24"/>
        </w:rPr>
        <w:t>б) дополнительная литература</w:t>
      </w:r>
    </w:p>
    <w:p w:rsidR="007B0573" w:rsidRPr="00D21301" w:rsidRDefault="007B0573" w:rsidP="00112639">
      <w:pPr>
        <w:pStyle w:val="ab"/>
        <w:numPr>
          <w:ilvl w:val="0"/>
          <w:numId w:val="11"/>
        </w:numPr>
        <w:ind w:left="0" w:firstLine="567"/>
        <w:jc w:val="both"/>
      </w:pPr>
      <w:r w:rsidRPr="00D21301">
        <w:t xml:space="preserve">Ганжара Н. Ф. Почвоведение: Практикум: Учебное пособие / Н.Ф.Ганжара, Б.А. Борисов и др.; Под общ. ред. Н.Ф. Ганжары - М.: НИЦ ИНФРА-М, 2014. - 256 с. </w:t>
      </w:r>
    </w:p>
    <w:p w:rsidR="007B0573" w:rsidRPr="00D21301" w:rsidRDefault="007B0573" w:rsidP="00112639">
      <w:pPr>
        <w:pStyle w:val="ab"/>
        <w:numPr>
          <w:ilvl w:val="0"/>
          <w:numId w:val="11"/>
        </w:numPr>
        <w:ind w:left="0" w:firstLine="567"/>
        <w:jc w:val="both"/>
      </w:pPr>
      <w:r w:rsidRPr="00D21301">
        <w:t xml:space="preserve">Горбылева А. И. Почвоведение: Учебное пособие / А.И. Горбылева, В.Б. Воробьев, Е.И. Петровский; Под ред. А.И. Горбылевой - 2-e изд., перераб. - М.: НИЦ ИНФРА-М; Мн.: Нов. знание, 2014 - 400с. </w:t>
      </w:r>
    </w:p>
    <w:p w:rsidR="007B0573" w:rsidRPr="00D21301" w:rsidRDefault="007B0573" w:rsidP="00112639">
      <w:pPr>
        <w:pStyle w:val="ab"/>
        <w:numPr>
          <w:ilvl w:val="0"/>
          <w:numId w:val="11"/>
        </w:numPr>
        <w:ind w:left="0" w:firstLine="567"/>
        <w:jc w:val="both"/>
      </w:pPr>
      <w:r w:rsidRPr="00D21301">
        <w:t xml:space="preserve">Изучение почв в поле [Электронный ресурс]: учеб.-метод. пособие / Н.В. Семендяева, Л.П. Галеева, А.Н. Мармулев; Новосиб. гос. аграр. ун-т. – Новосибирск, 2014. – 76 с. </w:t>
      </w:r>
    </w:p>
    <w:p w:rsidR="00D21301" w:rsidRPr="00D21301" w:rsidRDefault="00D21301" w:rsidP="00112639">
      <w:pPr>
        <w:pStyle w:val="Default"/>
        <w:numPr>
          <w:ilvl w:val="0"/>
          <w:numId w:val="11"/>
        </w:numPr>
        <w:ind w:left="0" w:firstLine="567"/>
        <w:jc w:val="both"/>
      </w:pPr>
      <w:r w:rsidRPr="00D21301">
        <w:t xml:space="preserve">Макаров, К.Н. Инженерная геодезия [Электронный ресурс] : учебник для вузов / К. Н. Макаров. — 2-е изд., испр. и доп. — М. : Издательство Юрайт, 2016. — 349 с. — (Специалист). – Режим доступа : https://www.biblio-online.ru/ </w:t>
      </w:r>
    </w:p>
    <w:p w:rsidR="00D21301" w:rsidRPr="00E069B6" w:rsidRDefault="00D21301" w:rsidP="00B73C7D">
      <w:pPr>
        <w:spacing w:after="0" w:line="240" w:lineRule="auto"/>
        <w:rPr>
          <w:rFonts w:ascii="Times New Roman" w:hAnsi="Times New Roman"/>
          <w:i/>
          <w:sz w:val="24"/>
          <w:szCs w:val="24"/>
        </w:rPr>
      </w:pPr>
    </w:p>
    <w:p w:rsidR="00750DBF" w:rsidRPr="00E069B6" w:rsidRDefault="00750DBF" w:rsidP="00970112">
      <w:pPr>
        <w:pStyle w:val="ab"/>
        <w:numPr>
          <w:ilvl w:val="0"/>
          <w:numId w:val="4"/>
        </w:numPr>
        <w:rPr>
          <w:b/>
        </w:rPr>
      </w:pPr>
      <w:r w:rsidRPr="00E069B6">
        <w:rPr>
          <w:b/>
        </w:rPr>
        <w:t>Перечень ресурсов информационно-телекоммуникационной сети "Интернет"</w:t>
      </w:r>
    </w:p>
    <w:p w:rsidR="00750DBF" w:rsidRDefault="00750DBF" w:rsidP="00B73C7D">
      <w:pPr>
        <w:spacing w:after="0" w:line="240" w:lineRule="auto"/>
        <w:rPr>
          <w:rFonts w:ascii="Times New Roman" w:hAnsi="Times New Roman"/>
        </w:rPr>
      </w:pPr>
      <w:r w:rsidRPr="00E069B6">
        <w:rPr>
          <w:b/>
        </w:rPr>
        <w:t>(</w:t>
      </w:r>
      <w:r w:rsidRPr="00E069B6">
        <w:rPr>
          <w:rFonts w:ascii="Times New Roman" w:hAnsi="Times New Roman"/>
        </w:rPr>
        <w:t>базы данных, информационно-справочные и поисковые системы, интернет ресурсы)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111"/>
      </w:tblGrid>
      <w:tr w:rsidR="00D21301" w:rsidRPr="00046200" w:rsidTr="00940D49">
        <w:trPr>
          <w:trHeight w:val="20"/>
        </w:trPr>
        <w:tc>
          <w:tcPr>
            <w:tcW w:w="5353" w:type="dxa"/>
            <w:vAlign w:val="center"/>
          </w:tcPr>
          <w:p w:rsidR="00D21301" w:rsidRPr="00046200" w:rsidRDefault="00D21301" w:rsidP="00940D49">
            <w:pPr>
              <w:pStyle w:val="Default"/>
              <w:jc w:val="center"/>
            </w:pPr>
            <w:r w:rsidRPr="00046200">
              <w:rPr>
                <w:b/>
                <w:bCs/>
              </w:rPr>
              <w:t>Наименование ресурса</w:t>
            </w:r>
          </w:p>
        </w:tc>
        <w:tc>
          <w:tcPr>
            <w:tcW w:w="4111" w:type="dxa"/>
            <w:vAlign w:val="center"/>
          </w:tcPr>
          <w:p w:rsidR="00D21301" w:rsidRPr="00046200" w:rsidRDefault="00D21301" w:rsidP="00940D49">
            <w:pPr>
              <w:pStyle w:val="Default"/>
              <w:jc w:val="center"/>
            </w:pPr>
            <w:r w:rsidRPr="00046200">
              <w:rPr>
                <w:b/>
                <w:bCs/>
              </w:rPr>
              <w:t>Режим доступа</w:t>
            </w:r>
          </w:p>
        </w:tc>
      </w:tr>
      <w:tr w:rsidR="00D21301" w:rsidRPr="00FC4AFE" w:rsidTr="00940D49">
        <w:trPr>
          <w:trHeight w:val="20"/>
        </w:trPr>
        <w:tc>
          <w:tcPr>
            <w:tcW w:w="5353" w:type="dxa"/>
            <w:vAlign w:val="center"/>
          </w:tcPr>
          <w:p w:rsidR="00D21301" w:rsidRPr="00046200" w:rsidRDefault="00D21301" w:rsidP="00940D49">
            <w:pPr>
              <w:pStyle w:val="Default"/>
              <w:jc w:val="center"/>
            </w:pPr>
            <w:r w:rsidRPr="00046200">
              <w:t xml:space="preserve">Официальный сайт Министерства сельского хозяйства и Продовольствия </w:t>
            </w:r>
            <w:r>
              <w:t xml:space="preserve">Тюменской </w:t>
            </w:r>
            <w:r w:rsidRPr="00046200">
              <w:t>области.</w:t>
            </w:r>
          </w:p>
        </w:tc>
        <w:tc>
          <w:tcPr>
            <w:tcW w:w="4111" w:type="dxa"/>
            <w:vAlign w:val="center"/>
          </w:tcPr>
          <w:p w:rsidR="00D21301" w:rsidRPr="00FC4AFE" w:rsidRDefault="00D21301" w:rsidP="00940D49">
            <w:pPr>
              <w:pStyle w:val="Default"/>
              <w:jc w:val="center"/>
            </w:pPr>
            <w:r w:rsidRPr="00FC4AFE">
              <w:rPr>
                <w:lang w:val="en-US"/>
              </w:rPr>
              <w:t>https</w:t>
            </w:r>
            <w:r w:rsidRPr="00FC4AFE">
              <w:t>://</w:t>
            </w:r>
            <w:r w:rsidRPr="00FC4AFE">
              <w:rPr>
                <w:lang w:val="en-US"/>
              </w:rPr>
              <w:t>admtyumen</w:t>
            </w:r>
            <w:r w:rsidRPr="00FC4AFE">
              <w:t>.</w:t>
            </w:r>
            <w:r w:rsidRPr="00FC4AFE">
              <w:rPr>
                <w:lang w:val="en-US"/>
              </w:rPr>
              <w:t>ru</w:t>
            </w:r>
            <w:r w:rsidRPr="00FC4AFE">
              <w:t>/</w:t>
            </w:r>
            <w:r w:rsidRPr="00FC4AFE">
              <w:rPr>
                <w:lang w:val="en-US"/>
              </w:rPr>
              <w:t>ogv</w:t>
            </w:r>
            <w:r w:rsidRPr="00FC4AFE">
              <w:t>_</w:t>
            </w:r>
            <w:r w:rsidRPr="00FC4AFE">
              <w:rPr>
                <w:lang w:val="en-US"/>
              </w:rPr>
              <w:t>ru</w:t>
            </w:r>
            <w:r w:rsidRPr="00FC4AFE">
              <w:t>/</w:t>
            </w:r>
            <w:r w:rsidRPr="00FC4AFE">
              <w:rPr>
                <w:lang w:val="en-US"/>
              </w:rPr>
              <w:t>index</w:t>
            </w:r>
            <w:r w:rsidRPr="00FC4AFE">
              <w:t>.</w:t>
            </w:r>
            <w:r w:rsidRPr="00FC4AFE">
              <w:rPr>
                <w:lang w:val="en-US"/>
              </w:rPr>
              <w:t>htm</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 xml:space="preserve">Информационная система </w:t>
            </w:r>
            <w:r>
              <w:t>«Единое окно доступа к образова</w:t>
            </w:r>
            <w:r w:rsidRPr="00046200">
              <w:t>тельным ресурсам»</w:t>
            </w:r>
          </w:p>
        </w:tc>
        <w:tc>
          <w:tcPr>
            <w:tcW w:w="4111" w:type="dxa"/>
            <w:vAlign w:val="center"/>
          </w:tcPr>
          <w:p w:rsidR="00D21301" w:rsidRPr="00046200" w:rsidRDefault="00D21301" w:rsidP="00940D49">
            <w:pPr>
              <w:pStyle w:val="Default"/>
              <w:jc w:val="center"/>
            </w:pPr>
            <w:r w:rsidRPr="00046200">
              <w:t>http://window.edu.ru</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сайт Общества почвоведов</w:t>
            </w:r>
          </w:p>
        </w:tc>
        <w:tc>
          <w:tcPr>
            <w:tcW w:w="4111" w:type="dxa"/>
            <w:vAlign w:val="center"/>
          </w:tcPr>
          <w:p w:rsidR="00D21301" w:rsidRPr="00046200" w:rsidRDefault="00D21301" w:rsidP="00940D49">
            <w:pPr>
              <w:pStyle w:val="Default"/>
              <w:jc w:val="center"/>
            </w:pPr>
            <w:r w:rsidRPr="00046200">
              <w:t>http://sites.google.com/site/soilsociety/</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сайт журнала «</w:t>
            </w:r>
            <w:r>
              <w:t>Картография почв</w:t>
            </w:r>
            <w:r w:rsidRPr="00046200">
              <w:t>»</w:t>
            </w:r>
          </w:p>
        </w:tc>
        <w:tc>
          <w:tcPr>
            <w:tcW w:w="4111" w:type="dxa"/>
            <w:vAlign w:val="center"/>
          </w:tcPr>
          <w:p w:rsidR="00D21301" w:rsidRPr="00046200" w:rsidRDefault="00D21301" w:rsidP="00940D49">
            <w:pPr>
              <w:pStyle w:val="Default"/>
              <w:jc w:val="center"/>
            </w:pPr>
            <w:r w:rsidRPr="00DC22DE">
              <w:t>https://rucont.ru/rubric/91</w:t>
            </w:r>
          </w:p>
        </w:tc>
      </w:tr>
      <w:tr w:rsidR="00D21301" w:rsidRPr="00FC4AFE" w:rsidTr="00940D49">
        <w:trPr>
          <w:trHeight w:val="20"/>
        </w:trPr>
        <w:tc>
          <w:tcPr>
            <w:tcW w:w="5353" w:type="dxa"/>
            <w:vAlign w:val="center"/>
          </w:tcPr>
          <w:p w:rsidR="00D21301" w:rsidRPr="00046200" w:rsidRDefault="00D21301" w:rsidP="00940D49">
            <w:pPr>
              <w:pStyle w:val="Default"/>
              <w:jc w:val="both"/>
            </w:pPr>
            <w:r>
              <w:t>Почвен</w:t>
            </w:r>
            <w:r w:rsidRPr="00CF64EB">
              <w:t xml:space="preserve">ный институт им. В. В. Докучаева Всесоюзный научно-исследовательский Российской академии сельскохозяйственных наук. </w:t>
            </w:r>
          </w:p>
        </w:tc>
        <w:tc>
          <w:tcPr>
            <w:tcW w:w="4111" w:type="dxa"/>
            <w:vAlign w:val="center"/>
          </w:tcPr>
          <w:p w:rsidR="00D21301" w:rsidRPr="00FC4AFE" w:rsidRDefault="00D21301" w:rsidP="00940D49">
            <w:pPr>
              <w:pStyle w:val="Default"/>
              <w:jc w:val="center"/>
              <w:rPr>
                <w:lang w:val="en-US"/>
              </w:rPr>
            </w:pPr>
            <w:r w:rsidRPr="00FC4AFE">
              <w:rPr>
                <w:lang w:val="en-US"/>
              </w:rPr>
              <w:t>http://www.esoil.ru/</w:t>
            </w:r>
          </w:p>
        </w:tc>
      </w:tr>
      <w:tr w:rsidR="00D21301" w:rsidRPr="00FC4AFE" w:rsidTr="00940D49">
        <w:trPr>
          <w:trHeight w:val="20"/>
        </w:trPr>
        <w:tc>
          <w:tcPr>
            <w:tcW w:w="5353" w:type="dxa"/>
            <w:vAlign w:val="center"/>
          </w:tcPr>
          <w:p w:rsidR="00D21301" w:rsidRDefault="00D21301" w:rsidP="00940D49">
            <w:pPr>
              <w:pStyle w:val="Default"/>
              <w:jc w:val="both"/>
            </w:pPr>
            <w:r>
              <w:t>Журнал «Почвоведение»</w:t>
            </w:r>
          </w:p>
        </w:tc>
        <w:tc>
          <w:tcPr>
            <w:tcW w:w="4111" w:type="dxa"/>
            <w:vAlign w:val="center"/>
          </w:tcPr>
          <w:p w:rsidR="00D21301" w:rsidRPr="00D21301" w:rsidRDefault="00D21301" w:rsidP="00940D49">
            <w:pPr>
              <w:pStyle w:val="Default"/>
              <w:jc w:val="center"/>
            </w:pPr>
            <w:r w:rsidRPr="00D21301">
              <w:rPr>
                <w:lang w:val="en-US"/>
              </w:rPr>
              <w:t>http</w:t>
            </w:r>
            <w:r w:rsidRPr="00D21301">
              <w:t>://</w:t>
            </w:r>
            <w:r w:rsidRPr="00D21301">
              <w:rPr>
                <w:lang w:val="en-US"/>
              </w:rPr>
              <w:t>pleiades</w:t>
            </w:r>
            <w:r w:rsidRPr="00D21301">
              <w:t>.</w:t>
            </w:r>
            <w:r w:rsidRPr="00D21301">
              <w:rPr>
                <w:lang w:val="en-US"/>
              </w:rPr>
              <w:t>online</w:t>
            </w:r>
            <w:r w:rsidRPr="00D21301">
              <w:t>/</w:t>
            </w:r>
            <w:r w:rsidRPr="00D21301">
              <w:rPr>
                <w:lang w:val="en-US"/>
              </w:rPr>
              <w:t>ru</w:t>
            </w:r>
            <w:r w:rsidRPr="00D21301">
              <w:t>/</w:t>
            </w:r>
            <w:r w:rsidRPr="00D21301">
              <w:rPr>
                <w:lang w:val="en-US"/>
              </w:rPr>
              <w:t>journal</w:t>
            </w:r>
            <w:r w:rsidRPr="00D21301">
              <w:t>/</w:t>
            </w:r>
            <w:r w:rsidRPr="00D21301">
              <w:rPr>
                <w:lang w:val="en-US"/>
              </w:rPr>
              <w:t>soilsci</w:t>
            </w:r>
            <w:r w:rsidRPr="00D21301">
              <w:t>/</w:t>
            </w:r>
          </w:p>
        </w:tc>
      </w:tr>
      <w:tr w:rsidR="00D21301" w:rsidRPr="00FC4AFE" w:rsidTr="00940D49">
        <w:trPr>
          <w:trHeight w:val="20"/>
        </w:trPr>
        <w:tc>
          <w:tcPr>
            <w:tcW w:w="5353" w:type="dxa"/>
            <w:vAlign w:val="center"/>
          </w:tcPr>
          <w:p w:rsidR="00D21301" w:rsidRDefault="00D21301" w:rsidP="00940D49">
            <w:pPr>
              <w:pStyle w:val="Default"/>
              <w:jc w:val="both"/>
            </w:pPr>
            <w:r>
              <w:t>Журнал «Инженерная геология»</w:t>
            </w:r>
          </w:p>
        </w:tc>
        <w:tc>
          <w:tcPr>
            <w:tcW w:w="4111" w:type="dxa"/>
            <w:vAlign w:val="center"/>
          </w:tcPr>
          <w:p w:rsidR="00D21301" w:rsidRPr="00D21301" w:rsidRDefault="00D21301" w:rsidP="00940D49">
            <w:pPr>
              <w:pStyle w:val="Default"/>
              <w:jc w:val="center"/>
            </w:pPr>
            <w:r w:rsidRPr="00D21301">
              <w:rPr>
                <w:lang w:val="en-US"/>
              </w:rPr>
              <w:t>http</w:t>
            </w:r>
            <w:r w:rsidRPr="00D21301">
              <w:t>://</w:t>
            </w:r>
            <w:r w:rsidRPr="00D21301">
              <w:rPr>
                <w:lang w:val="en-US"/>
              </w:rPr>
              <w:t>www</w:t>
            </w:r>
            <w:r w:rsidRPr="00D21301">
              <w:t>.</w:t>
            </w:r>
            <w:r w:rsidRPr="00D21301">
              <w:rPr>
                <w:lang w:val="en-US"/>
              </w:rPr>
              <w:t>engineeringgeology</w:t>
            </w:r>
            <w:r w:rsidRPr="00D21301">
              <w:t>.</w:t>
            </w:r>
            <w:r w:rsidRPr="00D21301">
              <w:rPr>
                <w:lang w:val="en-US"/>
              </w:rPr>
              <w:t>ru</w:t>
            </w:r>
            <w:r w:rsidRPr="00D21301">
              <w:t>/</w:t>
            </w:r>
            <w:r w:rsidRPr="00D21301">
              <w:rPr>
                <w:lang w:val="en-US"/>
              </w:rPr>
              <w:t>jour</w:t>
            </w:r>
          </w:p>
        </w:tc>
      </w:tr>
      <w:tr w:rsidR="00AB0C07" w:rsidRPr="00FC4AFE" w:rsidTr="00940D49">
        <w:trPr>
          <w:trHeight w:val="20"/>
        </w:trPr>
        <w:tc>
          <w:tcPr>
            <w:tcW w:w="5353" w:type="dxa"/>
            <w:vAlign w:val="center"/>
          </w:tcPr>
          <w:p w:rsidR="00AB0C07" w:rsidRDefault="00AB0C07" w:rsidP="00940D49">
            <w:pPr>
              <w:pStyle w:val="Default"/>
              <w:jc w:val="both"/>
            </w:pPr>
            <w:r>
              <w:t>Журнал «Плодородие»</w:t>
            </w:r>
          </w:p>
        </w:tc>
        <w:tc>
          <w:tcPr>
            <w:tcW w:w="4111" w:type="dxa"/>
            <w:vAlign w:val="center"/>
          </w:tcPr>
          <w:p w:rsidR="00AB0C07" w:rsidRPr="00AB0C07" w:rsidRDefault="00AB0C07" w:rsidP="00940D49">
            <w:pPr>
              <w:pStyle w:val="Default"/>
              <w:jc w:val="center"/>
            </w:pPr>
            <w:r w:rsidRPr="00AB0C07">
              <w:rPr>
                <w:lang w:val="en-US"/>
              </w:rPr>
              <w:t>http</w:t>
            </w:r>
            <w:r w:rsidRPr="00AB0C07">
              <w:t>://</w:t>
            </w:r>
            <w:r w:rsidRPr="00AB0C07">
              <w:rPr>
                <w:lang w:val="en-US"/>
              </w:rPr>
              <w:t>www</w:t>
            </w:r>
            <w:r w:rsidRPr="00AB0C07">
              <w:t>.</w:t>
            </w:r>
            <w:r w:rsidRPr="00AB0C07">
              <w:rPr>
                <w:lang w:val="en-US"/>
              </w:rPr>
              <w:t>plodorodie</w:t>
            </w:r>
            <w:r w:rsidRPr="00AB0C07">
              <w:t>-</w:t>
            </w:r>
            <w:r w:rsidRPr="00AB0C07">
              <w:rPr>
                <w:lang w:val="en-US"/>
              </w:rPr>
              <w:t>j</w:t>
            </w:r>
            <w:r w:rsidRPr="00AB0C07">
              <w:t>.</w:t>
            </w:r>
            <w:r w:rsidRPr="00AB0C07">
              <w:rPr>
                <w:lang w:val="en-US"/>
              </w:rPr>
              <w:t>ru</w:t>
            </w:r>
            <w:r w:rsidRPr="00AB0C07">
              <w:t>/</w:t>
            </w:r>
          </w:p>
        </w:tc>
      </w:tr>
      <w:tr w:rsidR="00D21301" w:rsidRPr="0087733B" w:rsidTr="00940D49">
        <w:trPr>
          <w:trHeight w:val="20"/>
        </w:trPr>
        <w:tc>
          <w:tcPr>
            <w:tcW w:w="5353" w:type="dxa"/>
            <w:vAlign w:val="center"/>
          </w:tcPr>
          <w:p w:rsidR="00D21301" w:rsidRDefault="00D21301" w:rsidP="00940D49">
            <w:pPr>
              <w:pStyle w:val="Default"/>
              <w:ind w:left="720"/>
            </w:pPr>
            <w:r>
              <w:t>Электронная библиотечная система</w:t>
            </w:r>
          </w:p>
        </w:tc>
        <w:tc>
          <w:tcPr>
            <w:tcW w:w="4111" w:type="dxa"/>
            <w:vAlign w:val="center"/>
          </w:tcPr>
          <w:p w:rsidR="00D21301" w:rsidRPr="00FC4AFE" w:rsidRDefault="00DB2469" w:rsidP="00940D49">
            <w:pPr>
              <w:spacing w:after="0" w:line="240" w:lineRule="auto"/>
              <w:ind w:left="720"/>
              <w:jc w:val="both"/>
              <w:rPr>
                <w:lang w:val="en-US"/>
              </w:rPr>
            </w:pPr>
            <w:hyperlink r:id="rId10" w:history="1">
              <w:r w:rsidR="00D21301" w:rsidRPr="00CF64EB">
                <w:rPr>
                  <w:rStyle w:val="af"/>
                  <w:rFonts w:ascii="Times New Roman" w:hAnsi="Times New Roman"/>
                  <w:sz w:val="24"/>
                  <w:szCs w:val="24"/>
                  <w:lang w:val="en-US"/>
                </w:rPr>
                <w:t>http://www.iprbookshop.ru</w:t>
              </w:r>
            </w:hyperlink>
            <w:r w:rsidR="00D21301" w:rsidRPr="00CF64EB">
              <w:rPr>
                <w:rFonts w:ascii="Times New Roman" w:hAnsi="Times New Roman"/>
                <w:sz w:val="24"/>
                <w:szCs w:val="24"/>
                <w:lang w:val="en-US"/>
              </w:rPr>
              <w:t xml:space="preserve"> «IPRbooks»</w:t>
            </w:r>
          </w:p>
        </w:tc>
      </w:tr>
      <w:tr w:rsidR="00D21301" w:rsidRPr="00903568" w:rsidTr="00940D49">
        <w:trPr>
          <w:trHeight w:val="20"/>
        </w:trPr>
        <w:tc>
          <w:tcPr>
            <w:tcW w:w="5353" w:type="dxa"/>
            <w:vAlign w:val="center"/>
          </w:tcPr>
          <w:p w:rsidR="00D21301" w:rsidRDefault="00D21301" w:rsidP="00940D49">
            <w:pPr>
              <w:spacing w:after="0" w:line="240" w:lineRule="auto"/>
              <w:jc w:val="both"/>
            </w:pPr>
            <w:r>
              <w:rPr>
                <w:rFonts w:ascii="Times New Roman" w:hAnsi="Times New Roman"/>
                <w:sz w:val="24"/>
                <w:szCs w:val="24"/>
              </w:rPr>
              <w:t>У</w:t>
            </w:r>
            <w:r w:rsidRPr="00CF64EB">
              <w:rPr>
                <w:rFonts w:ascii="Times New Roman" w:hAnsi="Times New Roman"/>
                <w:sz w:val="24"/>
                <w:szCs w:val="24"/>
              </w:rPr>
              <w:t>чебники в электронном виде.</w:t>
            </w:r>
          </w:p>
        </w:tc>
        <w:tc>
          <w:tcPr>
            <w:tcW w:w="4111" w:type="dxa"/>
            <w:vAlign w:val="center"/>
          </w:tcPr>
          <w:p w:rsidR="00D21301" w:rsidRDefault="00DB2469" w:rsidP="00940D49">
            <w:pPr>
              <w:spacing w:after="0" w:line="240" w:lineRule="auto"/>
              <w:ind w:left="720"/>
              <w:jc w:val="both"/>
            </w:pPr>
            <w:hyperlink r:id="rId11" w:history="1">
              <w:r w:rsidR="00D21301" w:rsidRPr="00CF64EB">
                <w:rPr>
                  <w:rStyle w:val="af"/>
                  <w:rFonts w:ascii="Times New Roman" w:hAnsi="Times New Roman"/>
                  <w:sz w:val="24"/>
                  <w:szCs w:val="24"/>
                  <w:lang w:val="en-US"/>
                </w:rPr>
                <w:t>http</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www</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emanual</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ru</w:t>
              </w:r>
            </w:hyperlink>
          </w:p>
        </w:tc>
      </w:tr>
    </w:tbl>
    <w:p w:rsidR="00750DBF" w:rsidRDefault="00750DBF" w:rsidP="00B73C7D">
      <w:pPr>
        <w:pStyle w:val="ConsPlusNormal"/>
        <w:jc w:val="both"/>
        <w:rPr>
          <w:rFonts w:ascii="Times New Roman" w:hAnsi="Times New Roman" w:cs="Times New Roman"/>
          <w:b/>
          <w:sz w:val="24"/>
          <w:szCs w:val="24"/>
        </w:rPr>
      </w:pPr>
    </w:p>
    <w:p w:rsidR="00750DBF" w:rsidRPr="00E069B6" w:rsidRDefault="00750DBF" w:rsidP="00B73C7D">
      <w:pPr>
        <w:pStyle w:val="ConsPlusNormal"/>
        <w:jc w:val="both"/>
        <w:rPr>
          <w:rFonts w:ascii="Times New Roman" w:hAnsi="Times New Roman" w:cs="Times New Roman"/>
          <w:b/>
          <w:sz w:val="24"/>
          <w:szCs w:val="24"/>
        </w:rPr>
      </w:pPr>
      <w:r w:rsidRPr="000A06FE">
        <w:rPr>
          <w:rFonts w:ascii="Times New Roman" w:hAnsi="Times New Roman" w:cs="Times New Roman"/>
          <w:b/>
          <w:sz w:val="24"/>
          <w:szCs w:val="24"/>
        </w:rPr>
        <w:t>9. Методические указания для обучающихся по освоению дисциплины</w:t>
      </w:r>
    </w:p>
    <w:p w:rsidR="00EF603B" w:rsidRPr="00431D4D" w:rsidRDefault="00EF603B" w:rsidP="00112639">
      <w:pPr>
        <w:numPr>
          <w:ilvl w:val="0"/>
          <w:numId w:val="28"/>
        </w:numPr>
        <w:spacing w:after="0" w:line="240" w:lineRule="auto"/>
        <w:ind w:left="0" w:firstLine="426"/>
        <w:jc w:val="both"/>
        <w:rPr>
          <w:rFonts w:ascii="Times New Roman" w:hAnsi="Times New Roman"/>
          <w:color w:val="000000"/>
          <w:sz w:val="24"/>
          <w:szCs w:val="24"/>
        </w:rPr>
      </w:pPr>
      <w:r w:rsidRPr="0087733B">
        <w:rPr>
          <w:rFonts w:ascii="Times New Roman" w:hAnsi="Times New Roman"/>
          <w:color w:val="000000"/>
          <w:sz w:val="24"/>
          <w:szCs w:val="24"/>
        </w:rPr>
        <w:t xml:space="preserve">Семендяева Н.В. Методы исследования почв и почвенного покрова [Электронный ресурс]: учебное пособие / Н.В. Семендяева, А.Н. Мармулев, Н.И. Добротворская. — Электрон. текстовые данные. — Новосибирск: Новосибирский государственный аграрный университет, 2011. — 202 c. — 2227-8397. — Режим доступа: </w:t>
      </w:r>
      <w:hyperlink r:id="rId12" w:history="1">
        <w:r w:rsidRPr="0087733B">
          <w:rPr>
            <w:rStyle w:val="af"/>
            <w:rFonts w:ascii="Times New Roman" w:hAnsi="Times New Roman"/>
            <w:sz w:val="24"/>
            <w:szCs w:val="24"/>
          </w:rPr>
          <w:t>http://www.iprbookshop.ru/64734.html</w:t>
        </w:r>
      </w:hyperlink>
    </w:p>
    <w:p w:rsidR="00EF603B" w:rsidRPr="00320922" w:rsidRDefault="00EF603B" w:rsidP="00112639">
      <w:pPr>
        <w:numPr>
          <w:ilvl w:val="0"/>
          <w:numId w:val="28"/>
        </w:numPr>
        <w:spacing w:after="0" w:line="240" w:lineRule="auto"/>
        <w:ind w:left="0" w:firstLine="426"/>
        <w:jc w:val="both"/>
        <w:rPr>
          <w:rFonts w:ascii="Times New Roman" w:eastAsia="Times New Roman" w:hAnsi="Times New Roman"/>
          <w:sz w:val="24"/>
          <w:szCs w:val="24"/>
        </w:rPr>
      </w:pPr>
      <w:r w:rsidRPr="00320922">
        <w:rPr>
          <w:rFonts w:ascii="Times New Roman" w:hAnsi="Times New Roman"/>
          <w:color w:val="111111"/>
          <w:sz w:val="24"/>
          <w:szCs w:val="24"/>
        </w:rPr>
        <w:t xml:space="preserve">Галеева, Л.П. Почвоведение [Электронный ресурс] : учеб.-метод. пособие — Электрон. дан. — Новосибирск: НГАУ, 2012. — 95 с. — Режим доступа: </w:t>
      </w:r>
      <w:hyperlink r:id="rId13" w:history="1">
        <w:r w:rsidRPr="00320922">
          <w:rPr>
            <w:rStyle w:val="af"/>
            <w:rFonts w:ascii="Times New Roman" w:hAnsi="Times New Roman"/>
            <w:sz w:val="24"/>
            <w:szCs w:val="24"/>
          </w:rPr>
          <w:t>https://e.lanbook.com/book/5506</w:t>
        </w:r>
      </w:hyperlink>
      <w:r w:rsidRPr="00320922">
        <w:rPr>
          <w:rFonts w:ascii="Times New Roman" w:hAnsi="Times New Roman"/>
          <w:color w:val="111111"/>
          <w:sz w:val="24"/>
          <w:szCs w:val="24"/>
        </w:rPr>
        <w:t>.  — Загл. с экрана.</w:t>
      </w:r>
    </w:p>
    <w:p w:rsidR="00EF603B" w:rsidRPr="00320922" w:rsidRDefault="00EF603B" w:rsidP="00112639">
      <w:pPr>
        <w:numPr>
          <w:ilvl w:val="0"/>
          <w:numId w:val="28"/>
        </w:numPr>
        <w:spacing w:after="0" w:line="240" w:lineRule="auto"/>
        <w:ind w:left="0" w:firstLine="426"/>
        <w:jc w:val="both"/>
        <w:rPr>
          <w:rFonts w:ascii="Times New Roman" w:eastAsia="Times New Roman" w:hAnsi="Times New Roman"/>
          <w:sz w:val="24"/>
          <w:szCs w:val="24"/>
        </w:rPr>
      </w:pPr>
      <w:r w:rsidRPr="00320922">
        <w:rPr>
          <w:rFonts w:ascii="Times New Roman" w:hAnsi="Times New Roman"/>
          <w:color w:val="111111"/>
          <w:sz w:val="24"/>
          <w:szCs w:val="24"/>
        </w:rPr>
        <w:t xml:space="preserve">Глинка, К.Д. Почвоведение [Электронный ресурс] — Электрон. дан. — Санкт-Петербург: Лань, 2014. — 720 с. — Режим доступа: </w:t>
      </w:r>
      <w:hyperlink r:id="rId14" w:history="1">
        <w:r w:rsidRPr="00320922">
          <w:rPr>
            <w:rStyle w:val="af"/>
            <w:rFonts w:ascii="Times New Roman" w:hAnsi="Times New Roman"/>
            <w:sz w:val="24"/>
            <w:szCs w:val="24"/>
          </w:rPr>
          <w:t>https://e.lanbook.com/book/52771</w:t>
        </w:r>
      </w:hyperlink>
      <w:r w:rsidRPr="00320922">
        <w:rPr>
          <w:rFonts w:ascii="Times New Roman" w:hAnsi="Times New Roman"/>
          <w:color w:val="111111"/>
          <w:sz w:val="24"/>
          <w:szCs w:val="24"/>
        </w:rPr>
        <w:t>.  — Загл. с экрана.</w:t>
      </w:r>
    </w:p>
    <w:p w:rsidR="00EF603B" w:rsidRDefault="00EF603B" w:rsidP="00B73C7D">
      <w:pPr>
        <w:pStyle w:val="ConsPlusNormal"/>
        <w:jc w:val="both"/>
        <w:rPr>
          <w:rFonts w:ascii="Times New Roman" w:hAnsi="Times New Roman" w:cs="Times New Roman"/>
          <w:b/>
          <w:sz w:val="24"/>
          <w:szCs w:val="24"/>
          <w:lang w:eastAsia="en-US"/>
        </w:rPr>
      </w:pPr>
    </w:p>
    <w:p w:rsidR="00750DBF" w:rsidRPr="00E069B6" w:rsidRDefault="00750DBF" w:rsidP="00B73C7D">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lang w:eastAsia="en-US"/>
        </w:rPr>
        <w:t>10. П</w:t>
      </w:r>
      <w:r w:rsidRPr="00E069B6">
        <w:rPr>
          <w:rFonts w:ascii="Times New Roman" w:hAnsi="Times New Roman" w:cs="Times New Roman"/>
          <w:b/>
          <w:sz w:val="24"/>
          <w:szCs w:val="24"/>
        </w:rPr>
        <w:t>еречень информационных технологий</w:t>
      </w:r>
      <w:r w:rsidR="00B2206C">
        <w:rPr>
          <w:rFonts w:ascii="Times New Roman" w:hAnsi="Times New Roman" w:cs="Times New Roman"/>
          <w:b/>
          <w:sz w:val="24"/>
          <w:szCs w:val="24"/>
        </w:rPr>
        <w:t xml:space="preserve"> </w:t>
      </w:r>
      <w:r w:rsidR="00B2206C">
        <w:rPr>
          <w:rFonts w:ascii="Times New Roman" w:hAnsi="Times New Roman"/>
          <w:b/>
          <w:sz w:val="24"/>
          <w:szCs w:val="24"/>
        </w:rPr>
        <w:t xml:space="preserve"> – </w:t>
      </w:r>
      <w:r w:rsidR="00B2206C">
        <w:rPr>
          <w:rFonts w:ascii="Times New Roman" w:hAnsi="Times New Roman"/>
          <w:sz w:val="24"/>
          <w:szCs w:val="24"/>
        </w:rPr>
        <w:t xml:space="preserve">не </w:t>
      </w:r>
      <w:r w:rsidR="00EF603B">
        <w:rPr>
          <w:rFonts w:ascii="Times New Roman" w:hAnsi="Times New Roman"/>
          <w:sz w:val="24"/>
          <w:szCs w:val="24"/>
        </w:rPr>
        <w:t>требуются</w:t>
      </w:r>
      <w:r w:rsidR="00B2206C">
        <w:rPr>
          <w:rFonts w:ascii="Times New Roman" w:hAnsi="Times New Roman"/>
          <w:sz w:val="24"/>
          <w:szCs w:val="24"/>
        </w:rPr>
        <w:t>.</w:t>
      </w:r>
    </w:p>
    <w:p w:rsidR="00B2206C" w:rsidRDefault="00B2206C" w:rsidP="00B73C7D">
      <w:pPr>
        <w:spacing w:after="0" w:line="240" w:lineRule="auto"/>
        <w:rPr>
          <w:rFonts w:ascii="Times New Roman" w:hAnsi="Times New Roman"/>
          <w:sz w:val="24"/>
          <w:szCs w:val="24"/>
        </w:rPr>
      </w:pPr>
    </w:p>
    <w:p w:rsidR="00750DBF" w:rsidRDefault="00750DBF" w:rsidP="00B73C7D">
      <w:pPr>
        <w:spacing w:after="0" w:line="240" w:lineRule="auto"/>
        <w:rPr>
          <w:rFonts w:ascii="Times New Roman" w:hAnsi="Times New Roman"/>
          <w:b/>
          <w:sz w:val="24"/>
          <w:szCs w:val="24"/>
        </w:rPr>
      </w:pPr>
      <w:r w:rsidRPr="009232D3">
        <w:rPr>
          <w:rFonts w:ascii="Times New Roman" w:hAnsi="Times New Roman"/>
          <w:b/>
          <w:sz w:val="24"/>
          <w:szCs w:val="24"/>
        </w:rPr>
        <w:t>11. Материально-тех</w:t>
      </w:r>
      <w:r>
        <w:rPr>
          <w:rFonts w:ascii="Times New Roman" w:hAnsi="Times New Roman"/>
          <w:b/>
          <w:sz w:val="24"/>
          <w:szCs w:val="24"/>
        </w:rPr>
        <w:t>ническое обеспечение дисциплины</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занятий по данной дисциплине используются: мультимедия, демонстрационные материалы – каталоги оборудования, презентации, видеофильмы, слайд лекции. </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w:t>
      </w:r>
      <w:r>
        <w:rPr>
          <w:rFonts w:ascii="Times New Roman" w:hAnsi="Times New Roman"/>
          <w:sz w:val="24"/>
          <w:szCs w:val="24"/>
        </w:rPr>
        <w:t>лабораторных работ</w:t>
      </w:r>
      <w:r w:rsidRPr="00F55A98">
        <w:rPr>
          <w:rFonts w:ascii="Times New Roman" w:hAnsi="Times New Roman"/>
          <w:sz w:val="24"/>
          <w:szCs w:val="24"/>
        </w:rPr>
        <w:t xml:space="preserve"> используется:</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лаборатория – аудитории оснащенные приборами различных групп агрохимического анализа</w:t>
      </w:r>
      <w:r w:rsidRPr="002A3C15">
        <w:rPr>
          <w:rFonts w:ascii="Times New Roman" w:hAnsi="Times New Roman"/>
          <w:sz w:val="24"/>
          <w:szCs w:val="24"/>
        </w:rPr>
        <w:t>:</w:t>
      </w:r>
      <w:r>
        <w:rPr>
          <w:rFonts w:ascii="Times New Roman" w:hAnsi="Times New Roman"/>
          <w:sz w:val="24"/>
          <w:szCs w:val="24"/>
        </w:rPr>
        <w:t xml:space="preserve"> (химическая посуда, </w:t>
      </w:r>
      <w:r w:rsidRPr="002A3C15">
        <w:rPr>
          <w:rFonts w:ascii="Times New Roman" w:hAnsi="Times New Roman"/>
          <w:sz w:val="24"/>
          <w:szCs w:val="24"/>
        </w:rPr>
        <w:t>вытяжные шкафы, сушильные шкафы,</w:t>
      </w:r>
      <w:r>
        <w:rPr>
          <w:rFonts w:ascii="Times New Roman" w:hAnsi="Times New Roman"/>
          <w:sz w:val="24"/>
          <w:szCs w:val="24"/>
        </w:rPr>
        <w:t xml:space="preserve"> </w:t>
      </w:r>
      <w:r w:rsidRPr="002A3C15">
        <w:rPr>
          <w:rFonts w:ascii="Times New Roman" w:hAnsi="Times New Roman"/>
          <w:sz w:val="24"/>
          <w:szCs w:val="24"/>
        </w:rPr>
        <w:t>технические весы, аналитические весы, фотоэлектроколориметры, иономеры, водяные бани</w:t>
      </w:r>
      <w:r>
        <w:rPr>
          <w:rFonts w:ascii="Times New Roman" w:hAnsi="Times New Roman"/>
          <w:sz w:val="24"/>
          <w:szCs w:val="24"/>
        </w:rPr>
        <w:t>, реактивы согласно ГОСТУ проведения анализа)</w:t>
      </w:r>
      <w:r w:rsidRPr="00F55A98">
        <w:rPr>
          <w:rFonts w:ascii="Times New Roman" w:hAnsi="Times New Roman"/>
          <w:sz w:val="24"/>
          <w:szCs w:val="24"/>
        </w:rPr>
        <w:t>;</w:t>
      </w:r>
    </w:p>
    <w:p w:rsidR="002E7006" w:rsidRPr="002E7006" w:rsidRDefault="002E7006" w:rsidP="002E7006">
      <w:pPr>
        <w:spacing w:after="0" w:line="240" w:lineRule="auto"/>
        <w:rPr>
          <w:rFonts w:ascii="Times New Roman" w:hAnsi="Times New Roman"/>
          <w:sz w:val="24"/>
          <w:szCs w:val="24"/>
        </w:rPr>
      </w:pP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Географические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Общегеографические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физическая карта мира</w:t>
      </w:r>
      <w:r>
        <w:rPr>
          <w:rFonts w:ascii="Times New Roman" w:hAnsi="Times New Roman"/>
          <w:sz w:val="24"/>
          <w:szCs w:val="24"/>
        </w:rPr>
        <w:t>;</w:t>
      </w:r>
      <w:r w:rsidRPr="002E7006">
        <w:rPr>
          <w:rFonts w:ascii="Times New Roman" w:hAnsi="Times New Roman"/>
          <w:sz w:val="24"/>
          <w:szCs w:val="24"/>
        </w:rPr>
        <w:t xml:space="preserve">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физическая карта России</w:t>
      </w:r>
      <w:r>
        <w:rPr>
          <w:rFonts w:ascii="Times New Roman" w:hAnsi="Times New Roman"/>
          <w:sz w:val="24"/>
          <w:szCs w:val="24"/>
        </w:rPr>
        <w:t>;</w:t>
      </w:r>
      <w:r w:rsidRPr="002E7006">
        <w:rPr>
          <w:rFonts w:ascii="Times New Roman" w:hAnsi="Times New Roman"/>
          <w:sz w:val="24"/>
          <w:szCs w:val="24"/>
        </w:rPr>
        <w:t xml:space="preserve">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Тематические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геологическая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почвенная карта Тюменской области,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климатическая карта мира,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климатическая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природные зоны мира,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природные зоны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карта растительности,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ландшафтная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Коллекции: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почвы в коробочных образцах,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w:t>
      </w:r>
      <w:r w:rsidR="00AB0C07">
        <w:rPr>
          <w:rFonts w:ascii="Times New Roman" w:hAnsi="Times New Roman"/>
          <w:sz w:val="24"/>
          <w:szCs w:val="24"/>
        </w:rPr>
        <w:t>Плакаты</w:t>
      </w:r>
      <w:r w:rsidRPr="002E7006">
        <w:rPr>
          <w:rFonts w:ascii="Times New Roman" w:hAnsi="Times New Roman"/>
          <w:sz w:val="24"/>
          <w:szCs w:val="24"/>
        </w:rPr>
        <w:t xml:space="preserve"> всех зон России и бывшего СССР,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почвообразующие породы,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шкала гумуса.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Табличный материал </w:t>
      </w:r>
    </w:p>
    <w:p w:rsidR="002E7006" w:rsidRPr="002E7006" w:rsidRDefault="00AB0C07" w:rsidP="002E7006">
      <w:pPr>
        <w:spacing w:after="0" w:line="240" w:lineRule="auto"/>
        <w:rPr>
          <w:rFonts w:ascii="Times New Roman" w:hAnsi="Times New Roman"/>
          <w:sz w:val="24"/>
          <w:szCs w:val="24"/>
        </w:rPr>
      </w:pPr>
      <w:r>
        <w:rPr>
          <w:rFonts w:ascii="Times New Roman" w:hAnsi="Times New Roman"/>
          <w:sz w:val="24"/>
          <w:szCs w:val="24"/>
        </w:rPr>
        <w:t xml:space="preserve">Монолиты </w:t>
      </w:r>
      <w:r w:rsidR="002E7006" w:rsidRPr="002E7006">
        <w:rPr>
          <w:rFonts w:ascii="Times New Roman" w:hAnsi="Times New Roman"/>
          <w:sz w:val="24"/>
          <w:szCs w:val="24"/>
        </w:rPr>
        <w:t xml:space="preserve"> почвенных профилей: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подзолистых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дерново-подзолистых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торфянисто-подзолистых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перегнойно-подзолистых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выщелоченных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оподзоленных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светло-серых целинных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светло-серых лесных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черноземов оподзоленных,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черноземов выщелоченных,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типичных черноземов,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лугово-черноземных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аллювиально-дерновых почв, </w:t>
      </w:r>
    </w:p>
    <w:p w:rsidR="00750DBF" w:rsidRDefault="002E7006" w:rsidP="002E7006">
      <w:pPr>
        <w:spacing w:after="0" w:line="240" w:lineRule="auto"/>
        <w:rPr>
          <w:rFonts w:ascii="Times New Roman" w:hAnsi="Times New Roman"/>
        </w:rPr>
      </w:pPr>
      <w:r w:rsidRPr="002E7006">
        <w:rPr>
          <w:rFonts w:ascii="Times New Roman" w:hAnsi="Times New Roman"/>
          <w:sz w:val="24"/>
          <w:szCs w:val="24"/>
        </w:rPr>
        <w:t xml:space="preserve">• почвенный профиль аллювиальных дерново-глеевых почв. </w:t>
      </w:r>
    </w:p>
    <w:sectPr w:rsidR="00750DBF" w:rsidSect="004A07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587" w:rsidRDefault="007F1587" w:rsidP="00CF01DC">
      <w:pPr>
        <w:spacing w:after="0" w:line="240" w:lineRule="auto"/>
      </w:pPr>
      <w:r>
        <w:separator/>
      </w:r>
    </w:p>
  </w:endnote>
  <w:endnote w:type="continuationSeparator" w:id="1">
    <w:p w:rsidR="007F1587" w:rsidRDefault="007F1587" w:rsidP="00CF0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587" w:rsidRDefault="007F1587" w:rsidP="00CF01DC">
      <w:pPr>
        <w:spacing w:after="0" w:line="240" w:lineRule="auto"/>
      </w:pPr>
      <w:r>
        <w:separator/>
      </w:r>
    </w:p>
  </w:footnote>
  <w:footnote w:type="continuationSeparator" w:id="1">
    <w:p w:rsidR="007F1587" w:rsidRDefault="007F1587" w:rsidP="00CF01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4EB679F"/>
    <w:multiLevelType w:val="hybridMultilevel"/>
    <w:tmpl w:val="E07E04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945478B"/>
    <w:multiLevelType w:val="hybridMultilevel"/>
    <w:tmpl w:val="5D806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A806EA"/>
    <w:multiLevelType w:val="hybridMultilevel"/>
    <w:tmpl w:val="5D806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F6296"/>
    <w:multiLevelType w:val="hybridMultilevel"/>
    <w:tmpl w:val="D9227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A076E"/>
    <w:multiLevelType w:val="hybridMultilevel"/>
    <w:tmpl w:val="6AC0C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624876"/>
    <w:multiLevelType w:val="hybridMultilevel"/>
    <w:tmpl w:val="55CE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3C64CC"/>
    <w:multiLevelType w:val="hybridMultilevel"/>
    <w:tmpl w:val="439C4302"/>
    <w:lvl w:ilvl="0" w:tplc="0419000F">
      <w:start w:val="1"/>
      <w:numFmt w:val="decimal"/>
      <w:lvlText w:val="%1."/>
      <w:lvlJc w:val="left"/>
      <w:pPr>
        <w:tabs>
          <w:tab w:val="num" w:pos="720"/>
        </w:tabs>
        <w:ind w:left="720" w:hanging="360"/>
      </w:pPr>
      <w:rPr>
        <w:rFonts w:hint="default"/>
      </w:rPr>
    </w:lvl>
    <w:lvl w:ilvl="1" w:tplc="16C4BF7C" w:tentative="1">
      <w:start w:val="1"/>
      <w:numFmt w:val="bullet"/>
      <w:lvlText w:val="•"/>
      <w:lvlJc w:val="left"/>
      <w:pPr>
        <w:tabs>
          <w:tab w:val="num" w:pos="1440"/>
        </w:tabs>
        <w:ind w:left="1440" w:hanging="360"/>
      </w:pPr>
      <w:rPr>
        <w:rFonts w:ascii="Times New Roman" w:hAnsi="Times New Roman" w:hint="default"/>
      </w:rPr>
    </w:lvl>
    <w:lvl w:ilvl="2" w:tplc="8D42C3D4" w:tentative="1">
      <w:start w:val="1"/>
      <w:numFmt w:val="bullet"/>
      <w:lvlText w:val="•"/>
      <w:lvlJc w:val="left"/>
      <w:pPr>
        <w:tabs>
          <w:tab w:val="num" w:pos="2160"/>
        </w:tabs>
        <w:ind w:left="2160" w:hanging="360"/>
      </w:pPr>
      <w:rPr>
        <w:rFonts w:ascii="Times New Roman" w:hAnsi="Times New Roman" w:hint="default"/>
      </w:rPr>
    </w:lvl>
    <w:lvl w:ilvl="3" w:tplc="19CE5E8C" w:tentative="1">
      <w:start w:val="1"/>
      <w:numFmt w:val="bullet"/>
      <w:lvlText w:val="•"/>
      <w:lvlJc w:val="left"/>
      <w:pPr>
        <w:tabs>
          <w:tab w:val="num" w:pos="2880"/>
        </w:tabs>
        <w:ind w:left="2880" w:hanging="360"/>
      </w:pPr>
      <w:rPr>
        <w:rFonts w:ascii="Times New Roman" w:hAnsi="Times New Roman" w:hint="default"/>
      </w:rPr>
    </w:lvl>
    <w:lvl w:ilvl="4" w:tplc="82CAF0E4" w:tentative="1">
      <w:start w:val="1"/>
      <w:numFmt w:val="bullet"/>
      <w:lvlText w:val="•"/>
      <w:lvlJc w:val="left"/>
      <w:pPr>
        <w:tabs>
          <w:tab w:val="num" w:pos="3600"/>
        </w:tabs>
        <w:ind w:left="3600" w:hanging="360"/>
      </w:pPr>
      <w:rPr>
        <w:rFonts w:ascii="Times New Roman" w:hAnsi="Times New Roman" w:hint="default"/>
      </w:rPr>
    </w:lvl>
    <w:lvl w:ilvl="5" w:tplc="E2D6B28A" w:tentative="1">
      <w:start w:val="1"/>
      <w:numFmt w:val="bullet"/>
      <w:lvlText w:val="•"/>
      <w:lvlJc w:val="left"/>
      <w:pPr>
        <w:tabs>
          <w:tab w:val="num" w:pos="4320"/>
        </w:tabs>
        <w:ind w:left="4320" w:hanging="360"/>
      </w:pPr>
      <w:rPr>
        <w:rFonts w:ascii="Times New Roman" w:hAnsi="Times New Roman" w:hint="default"/>
      </w:rPr>
    </w:lvl>
    <w:lvl w:ilvl="6" w:tplc="CE7E3000" w:tentative="1">
      <w:start w:val="1"/>
      <w:numFmt w:val="bullet"/>
      <w:lvlText w:val="•"/>
      <w:lvlJc w:val="left"/>
      <w:pPr>
        <w:tabs>
          <w:tab w:val="num" w:pos="5040"/>
        </w:tabs>
        <w:ind w:left="5040" w:hanging="360"/>
      </w:pPr>
      <w:rPr>
        <w:rFonts w:ascii="Times New Roman" w:hAnsi="Times New Roman" w:hint="default"/>
      </w:rPr>
    </w:lvl>
    <w:lvl w:ilvl="7" w:tplc="E488B8EA" w:tentative="1">
      <w:start w:val="1"/>
      <w:numFmt w:val="bullet"/>
      <w:lvlText w:val="•"/>
      <w:lvlJc w:val="left"/>
      <w:pPr>
        <w:tabs>
          <w:tab w:val="num" w:pos="5760"/>
        </w:tabs>
        <w:ind w:left="5760" w:hanging="360"/>
      </w:pPr>
      <w:rPr>
        <w:rFonts w:ascii="Times New Roman" w:hAnsi="Times New Roman" w:hint="default"/>
      </w:rPr>
    </w:lvl>
    <w:lvl w:ilvl="8" w:tplc="7AA0BD1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8C04062"/>
    <w:multiLevelType w:val="hybridMultilevel"/>
    <w:tmpl w:val="3C4697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432590"/>
    <w:multiLevelType w:val="hybridMultilevel"/>
    <w:tmpl w:val="91B0B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BA28D0"/>
    <w:multiLevelType w:val="hybridMultilevel"/>
    <w:tmpl w:val="D8C493BE"/>
    <w:lvl w:ilvl="0" w:tplc="A9024A24">
      <w:start w:val="1"/>
      <w:numFmt w:val="decimal"/>
      <w:lvlText w:val="%1."/>
      <w:lvlJc w:val="left"/>
      <w:pPr>
        <w:ind w:left="766" w:hanging="57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5">
    <w:nsid w:val="275F2D39"/>
    <w:multiLevelType w:val="hybridMultilevel"/>
    <w:tmpl w:val="F834734E"/>
    <w:lvl w:ilvl="0" w:tplc="4148F4D4">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6">
    <w:nsid w:val="29C822EE"/>
    <w:multiLevelType w:val="hybridMultilevel"/>
    <w:tmpl w:val="56D6A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A349D3"/>
    <w:multiLevelType w:val="hybridMultilevel"/>
    <w:tmpl w:val="7262AAD0"/>
    <w:lvl w:ilvl="0" w:tplc="873A5634">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8">
    <w:nsid w:val="2BF05EAD"/>
    <w:multiLevelType w:val="hybridMultilevel"/>
    <w:tmpl w:val="104465F6"/>
    <w:lvl w:ilvl="0" w:tplc="071E7FFA">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9">
    <w:nsid w:val="2E202D22"/>
    <w:multiLevelType w:val="hybridMultilevel"/>
    <w:tmpl w:val="6340F20A"/>
    <w:lvl w:ilvl="0" w:tplc="71F8D502">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0">
    <w:nsid w:val="2F1A25DE"/>
    <w:multiLevelType w:val="hybridMultilevel"/>
    <w:tmpl w:val="D4BA9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9F80E17"/>
    <w:multiLevelType w:val="hybridMultilevel"/>
    <w:tmpl w:val="8CE00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7A71AE"/>
    <w:multiLevelType w:val="hybridMultilevel"/>
    <w:tmpl w:val="E430B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DD5FF3"/>
    <w:multiLevelType w:val="hybridMultilevel"/>
    <w:tmpl w:val="952C5C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F5B4826"/>
    <w:multiLevelType w:val="hybridMultilevel"/>
    <w:tmpl w:val="7AF0E632"/>
    <w:lvl w:ilvl="0" w:tplc="F03A671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6">
    <w:nsid w:val="42C00492"/>
    <w:multiLevelType w:val="hybridMultilevel"/>
    <w:tmpl w:val="29864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9A4342"/>
    <w:multiLevelType w:val="hybridMultilevel"/>
    <w:tmpl w:val="F2E04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F3978"/>
    <w:multiLevelType w:val="hybridMultilevel"/>
    <w:tmpl w:val="DADA9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3D1894"/>
    <w:multiLevelType w:val="hybridMultilevel"/>
    <w:tmpl w:val="3182B980"/>
    <w:lvl w:ilvl="0" w:tplc="70004D9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0">
    <w:nsid w:val="4FCD2FBA"/>
    <w:multiLevelType w:val="hybridMultilevel"/>
    <w:tmpl w:val="6C789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2E7A8E"/>
    <w:multiLevelType w:val="hybridMultilevel"/>
    <w:tmpl w:val="8254758A"/>
    <w:lvl w:ilvl="0" w:tplc="BA480A6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2">
    <w:nsid w:val="5808052A"/>
    <w:multiLevelType w:val="hybridMultilevel"/>
    <w:tmpl w:val="82F2E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38255C"/>
    <w:multiLevelType w:val="hybridMultilevel"/>
    <w:tmpl w:val="30849508"/>
    <w:lvl w:ilvl="0" w:tplc="60925C8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4">
    <w:nsid w:val="61E5503F"/>
    <w:multiLevelType w:val="hybridMultilevel"/>
    <w:tmpl w:val="941457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43064D8"/>
    <w:multiLevelType w:val="hybridMultilevel"/>
    <w:tmpl w:val="0EC29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8A5492"/>
    <w:multiLevelType w:val="hybridMultilevel"/>
    <w:tmpl w:val="6E9CC6E4"/>
    <w:lvl w:ilvl="0" w:tplc="2D1E55DC">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7">
    <w:nsid w:val="65345182"/>
    <w:multiLevelType w:val="hybridMultilevel"/>
    <w:tmpl w:val="4D54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7A3FFB"/>
    <w:multiLevelType w:val="hybridMultilevel"/>
    <w:tmpl w:val="65B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5603CA"/>
    <w:multiLevelType w:val="hybridMultilevel"/>
    <w:tmpl w:val="4D54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3C0EDC"/>
    <w:multiLevelType w:val="hybridMultilevel"/>
    <w:tmpl w:val="45400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FC3AD3"/>
    <w:multiLevelType w:val="hybridMultilevel"/>
    <w:tmpl w:val="80862452"/>
    <w:lvl w:ilvl="0" w:tplc="6EC85760">
      <w:start w:val="1"/>
      <w:numFmt w:val="decimal"/>
      <w:lvlText w:val="%1."/>
      <w:lvlJc w:val="left"/>
      <w:pPr>
        <w:ind w:left="676" w:hanging="48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42">
    <w:nsid w:val="6F4A4595"/>
    <w:multiLevelType w:val="hybridMultilevel"/>
    <w:tmpl w:val="18725272"/>
    <w:lvl w:ilvl="0" w:tplc="D4C88216">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43">
    <w:nsid w:val="701648BA"/>
    <w:multiLevelType w:val="hybridMultilevel"/>
    <w:tmpl w:val="848A1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74B62F57"/>
    <w:multiLevelType w:val="hybridMultilevel"/>
    <w:tmpl w:val="AEA44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2C73DB"/>
    <w:multiLevelType w:val="hybridMultilevel"/>
    <w:tmpl w:val="C212E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394396"/>
    <w:multiLevelType w:val="hybridMultilevel"/>
    <w:tmpl w:val="29864F9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83589C"/>
    <w:multiLevelType w:val="hybridMultilevel"/>
    <w:tmpl w:val="7A0E0268"/>
    <w:lvl w:ilvl="0" w:tplc="5ADE6560">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49">
    <w:nsid w:val="7A060334"/>
    <w:multiLevelType w:val="hybridMultilevel"/>
    <w:tmpl w:val="91B0B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9F7FA2"/>
    <w:multiLevelType w:val="hybridMultilevel"/>
    <w:tmpl w:val="96EEC9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4"/>
  </w:num>
  <w:num w:numId="2">
    <w:abstractNumId w:val="2"/>
  </w:num>
  <w:num w:numId="3">
    <w:abstractNumId w:val="3"/>
  </w:num>
  <w:num w:numId="4">
    <w:abstractNumId w:val="21"/>
  </w:num>
  <w:num w:numId="5">
    <w:abstractNumId w:val="0"/>
  </w:num>
  <w:num w:numId="6">
    <w:abstractNumId w:val="1"/>
  </w:num>
  <w:num w:numId="7">
    <w:abstractNumId w:val="12"/>
  </w:num>
  <w:num w:numId="8">
    <w:abstractNumId w:val="10"/>
  </w:num>
  <w:num w:numId="9">
    <w:abstractNumId w:val="47"/>
  </w:num>
  <w:num w:numId="10">
    <w:abstractNumId w:val="50"/>
  </w:num>
  <w:num w:numId="11">
    <w:abstractNumId w:val="22"/>
  </w:num>
  <w:num w:numId="12">
    <w:abstractNumId w:val="15"/>
  </w:num>
  <w:num w:numId="13">
    <w:abstractNumId w:val="31"/>
  </w:num>
  <w:num w:numId="14">
    <w:abstractNumId w:val="14"/>
  </w:num>
  <w:num w:numId="15">
    <w:abstractNumId w:val="41"/>
  </w:num>
  <w:num w:numId="16">
    <w:abstractNumId w:val="42"/>
  </w:num>
  <w:num w:numId="17">
    <w:abstractNumId w:val="36"/>
  </w:num>
  <w:num w:numId="18">
    <w:abstractNumId w:val="29"/>
  </w:num>
  <w:num w:numId="19">
    <w:abstractNumId w:val="48"/>
  </w:num>
  <w:num w:numId="20">
    <w:abstractNumId w:val="19"/>
  </w:num>
  <w:num w:numId="21">
    <w:abstractNumId w:val="33"/>
  </w:num>
  <w:num w:numId="22">
    <w:abstractNumId w:val="18"/>
  </w:num>
  <w:num w:numId="23">
    <w:abstractNumId w:val="17"/>
  </w:num>
  <w:num w:numId="24">
    <w:abstractNumId w:val="25"/>
  </w:num>
  <w:num w:numId="25">
    <w:abstractNumId w:val="26"/>
  </w:num>
  <w:num w:numId="26">
    <w:abstractNumId w:val="30"/>
  </w:num>
  <w:num w:numId="27">
    <w:abstractNumId w:val="46"/>
  </w:num>
  <w:num w:numId="28">
    <w:abstractNumId w:val="4"/>
  </w:num>
  <w:num w:numId="29">
    <w:abstractNumId w:val="24"/>
  </w:num>
  <w:num w:numId="30">
    <w:abstractNumId w:val="34"/>
  </w:num>
  <w:num w:numId="31">
    <w:abstractNumId w:val="5"/>
  </w:num>
  <w:num w:numId="32">
    <w:abstractNumId w:val="6"/>
  </w:num>
  <w:num w:numId="33">
    <w:abstractNumId w:val="37"/>
  </w:num>
  <w:num w:numId="34">
    <w:abstractNumId w:val="39"/>
  </w:num>
  <w:num w:numId="35">
    <w:abstractNumId w:val="13"/>
  </w:num>
  <w:num w:numId="36">
    <w:abstractNumId w:val="49"/>
  </w:num>
  <w:num w:numId="37">
    <w:abstractNumId w:val="8"/>
  </w:num>
  <w:num w:numId="38">
    <w:abstractNumId w:val="28"/>
  </w:num>
  <w:num w:numId="39">
    <w:abstractNumId w:val="23"/>
  </w:num>
  <w:num w:numId="40">
    <w:abstractNumId w:val="32"/>
  </w:num>
  <w:num w:numId="41">
    <w:abstractNumId w:val="35"/>
  </w:num>
  <w:num w:numId="42">
    <w:abstractNumId w:val="9"/>
  </w:num>
  <w:num w:numId="43">
    <w:abstractNumId w:val="45"/>
  </w:num>
  <w:num w:numId="44">
    <w:abstractNumId w:val="11"/>
  </w:num>
  <w:num w:numId="45">
    <w:abstractNumId w:val="27"/>
  </w:num>
  <w:num w:numId="46">
    <w:abstractNumId w:val="40"/>
  </w:num>
  <w:num w:numId="47">
    <w:abstractNumId w:val="38"/>
  </w:num>
  <w:num w:numId="48">
    <w:abstractNumId w:val="43"/>
  </w:num>
  <w:num w:numId="49">
    <w:abstractNumId w:val="16"/>
  </w:num>
  <w:num w:numId="50">
    <w:abstractNumId w:val="7"/>
  </w:num>
  <w:num w:numId="51">
    <w:abstractNumId w:val="2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savePreviewPicture/>
  <w:footnotePr>
    <w:footnote w:id="0"/>
    <w:footnote w:id="1"/>
  </w:footnotePr>
  <w:endnotePr>
    <w:endnote w:id="0"/>
    <w:endnote w:id="1"/>
  </w:endnotePr>
  <w:compat/>
  <w:rsids>
    <w:rsidRoot w:val="00234401"/>
    <w:rsid w:val="00005898"/>
    <w:rsid w:val="00013290"/>
    <w:rsid w:val="000238A3"/>
    <w:rsid w:val="0004037E"/>
    <w:rsid w:val="00045376"/>
    <w:rsid w:val="000542E8"/>
    <w:rsid w:val="00070CD5"/>
    <w:rsid w:val="000757A0"/>
    <w:rsid w:val="00080766"/>
    <w:rsid w:val="000932B8"/>
    <w:rsid w:val="00095445"/>
    <w:rsid w:val="000A03D5"/>
    <w:rsid w:val="000A06FE"/>
    <w:rsid w:val="000B1ED0"/>
    <w:rsid w:val="000B2570"/>
    <w:rsid w:val="000C0133"/>
    <w:rsid w:val="000D1B6A"/>
    <w:rsid w:val="000D4228"/>
    <w:rsid w:val="000E5C14"/>
    <w:rsid w:val="00112639"/>
    <w:rsid w:val="00127161"/>
    <w:rsid w:val="0012731A"/>
    <w:rsid w:val="00144AE2"/>
    <w:rsid w:val="00145474"/>
    <w:rsid w:val="00150272"/>
    <w:rsid w:val="0017425D"/>
    <w:rsid w:val="00180609"/>
    <w:rsid w:val="001D21E0"/>
    <w:rsid w:val="001F3E22"/>
    <w:rsid w:val="0020204C"/>
    <w:rsid w:val="00234401"/>
    <w:rsid w:val="00261F3E"/>
    <w:rsid w:val="002677D3"/>
    <w:rsid w:val="00270498"/>
    <w:rsid w:val="002946C4"/>
    <w:rsid w:val="002C4C96"/>
    <w:rsid w:val="002D04A4"/>
    <w:rsid w:val="002D1AF0"/>
    <w:rsid w:val="002E559F"/>
    <w:rsid w:val="002E6E58"/>
    <w:rsid w:val="002E7006"/>
    <w:rsid w:val="002F1293"/>
    <w:rsid w:val="002F2064"/>
    <w:rsid w:val="003048BF"/>
    <w:rsid w:val="00305B14"/>
    <w:rsid w:val="0032583A"/>
    <w:rsid w:val="00336E57"/>
    <w:rsid w:val="0033741A"/>
    <w:rsid w:val="00345891"/>
    <w:rsid w:val="0035120C"/>
    <w:rsid w:val="00361A7F"/>
    <w:rsid w:val="00365D58"/>
    <w:rsid w:val="003A47AB"/>
    <w:rsid w:val="003B1981"/>
    <w:rsid w:val="003E0A18"/>
    <w:rsid w:val="003E4758"/>
    <w:rsid w:val="003E5436"/>
    <w:rsid w:val="003F2D38"/>
    <w:rsid w:val="00407230"/>
    <w:rsid w:val="00412452"/>
    <w:rsid w:val="00426ADA"/>
    <w:rsid w:val="00431BAE"/>
    <w:rsid w:val="00433822"/>
    <w:rsid w:val="0044448F"/>
    <w:rsid w:val="00447B49"/>
    <w:rsid w:val="00450719"/>
    <w:rsid w:val="00471199"/>
    <w:rsid w:val="00475029"/>
    <w:rsid w:val="00482DC2"/>
    <w:rsid w:val="00497384"/>
    <w:rsid w:val="004A0721"/>
    <w:rsid w:val="004B5A29"/>
    <w:rsid w:val="004C657F"/>
    <w:rsid w:val="0051627C"/>
    <w:rsid w:val="0052125D"/>
    <w:rsid w:val="005238C7"/>
    <w:rsid w:val="00535866"/>
    <w:rsid w:val="005411F3"/>
    <w:rsid w:val="00546CFF"/>
    <w:rsid w:val="0054712D"/>
    <w:rsid w:val="00562372"/>
    <w:rsid w:val="0056472F"/>
    <w:rsid w:val="00575441"/>
    <w:rsid w:val="005841DF"/>
    <w:rsid w:val="00591041"/>
    <w:rsid w:val="005935F4"/>
    <w:rsid w:val="005C5356"/>
    <w:rsid w:val="005D01AB"/>
    <w:rsid w:val="005F2B93"/>
    <w:rsid w:val="0060053E"/>
    <w:rsid w:val="00601D98"/>
    <w:rsid w:val="006200AA"/>
    <w:rsid w:val="00631ACD"/>
    <w:rsid w:val="00645166"/>
    <w:rsid w:val="00647C31"/>
    <w:rsid w:val="00651307"/>
    <w:rsid w:val="0065658B"/>
    <w:rsid w:val="006567F9"/>
    <w:rsid w:val="00662321"/>
    <w:rsid w:val="006632DB"/>
    <w:rsid w:val="006A28C3"/>
    <w:rsid w:val="006C3789"/>
    <w:rsid w:val="006D29EF"/>
    <w:rsid w:val="006D5197"/>
    <w:rsid w:val="00701EC9"/>
    <w:rsid w:val="007025F5"/>
    <w:rsid w:val="00730EE5"/>
    <w:rsid w:val="00750DBF"/>
    <w:rsid w:val="0076474B"/>
    <w:rsid w:val="0076504F"/>
    <w:rsid w:val="0077775F"/>
    <w:rsid w:val="00780940"/>
    <w:rsid w:val="007B01D0"/>
    <w:rsid w:val="007B0573"/>
    <w:rsid w:val="007B4FD3"/>
    <w:rsid w:val="007B6642"/>
    <w:rsid w:val="007C3447"/>
    <w:rsid w:val="007C643C"/>
    <w:rsid w:val="007C6B2B"/>
    <w:rsid w:val="007D79A9"/>
    <w:rsid w:val="007E016E"/>
    <w:rsid w:val="007E5E28"/>
    <w:rsid w:val="007F1587"/>
    <w:rsid w:val="00802CCA"/>
    <w:rsid w:val="00845E91"/>
    <w:rsid w:val="008503F3"/>
    <w:rsid w:val="00856EBB"/>
    <w:rsid w:val="00863A18"/>
    <w:rsid w:val="0087733B"/>
    <w:rsid w:val="0088450B"/>
    <w:rsid w:val="008933D3"/>
    <w:rsid w:val="008970EB"/>
    <w:rsid w:val="008A0428"/>
    <w:rsid w:val="008A1801"/>
    <w:rsid w:val="008A5443"/>
    <w:rsid w:val="008A7098"/>
    <w:rsid w:val="008E1893"/>
    <w:rsid w:val="008F6840"/>
    <w:rsid w:val="00900589"/>
    <w:rsid w:val="00904D26"/>
    <w:rsid w:val="0091585B"/>
    <w:rsid w:val="00921407"/>
    <w:rsid w:val="009232D3"/>
    <w:rsid w:val="0092448C"/>
    <w:rsid w:val="00940675"/>
    <w:rsid w:val="00940D49"/>
    <w:rsid w:val="009538FD"/>
    <w:rsid w:val="00961A0E"/>
    <w:rsid w:val="00970112"/>
    <w:rsid w:val="0097319C"/>
    <w:rsid w:val="00977A32"/>
    <w:rsid w:val="009A3F5C"/>
    <w:rsid w:val="009B268E"/>
    <w:rsid w:val="009B6FD7"/>
    <w:rsid w:val="009C5F81"/>
    <w:rsid w:val="009D06B6"/>
    <w:rsid w:val="009F4F11"/>
    <w:rsid w:val="00A07463"/>
    <w:rsid w:val="00A07531"/>
    <w:rsid w:val="00A14B0A"/>
    <w:rsid w:val="00A15F75"/>
    <w:rsid w:val="00A37408"/>
    <w:rsid w:val="00A37AC2"/>
    <w:rsid w:val="00A433EF"/>
    <w:rsid w:val="00A6304B"/>
    <w:rsid w:val="00A76841"/>
    <w:rsid w:val="00A8038D"/>
    <w:rsid w:val="00A91391"/>
    <w:rsid w:val="00A959D8"/>
    <w:rsid w:val="00AA316A"/>
    <w:rsid w:val="00AA43C2"/>
    <w:rsid w:val="00AB0C07"/>
    <w:rsid w:val="00AC2CD8"/>
    <w:rsid w:val="00AC312E"/>
    <w:rsid w:val="00AD27BF"/>
    <w:rsid w:val="00AD7D3F"/>
    <w:rsid w:val="00B018C7"/>
    <w:rsid w:val="00B03A9D"/>
    <w:rsid w:val="00B12DC8"/>
    <w:rsid w:val="00B2206C"/>
    <w:rsid w:val="00B22E3B"/>
    <w:rsid w:val="00B23124"/>
    <w:rsid w:val="00B43FFD"/>
    <w:rsid w:val="00B44756"/>
    <w:rsid w:val="00B54D5F"/>
    <w:rsid w:val="00B73C7D"/>
    <w:rsid w:val="00B74686"/>
    <w:rsid w:val="00BD2036"/>
    <w:rsid w:val="00C05FCF"/>
    <w:rsid w:val="00C265C2"/>
    <w:rsid w:val="00C87647"/>
    <w:rsid w:val="00CB25AD"/>
    <w:rsid w:val="00CD2135"/>
    <w:rsid w:val="00CD6AE8"/>
    <w:rsid w:val="00CF01DC"/>
    <w:rsid w:val="00D054C0"/>
    <w:rsid w:val="00D21301"/>
    <w:rsid w:val="00D22F9C"/>
    <w:rsid w:val="00D601D4"/>
    <w:rsid w:val="00D619EA"/>
    <w:rsid w:val="00D70498"/>
    <w:rsid w:val="00D91BFF"/>
    <w:rsid w:val="00D93320"/>
    <w:rsid w:val="00D97F8D"/>
    <w:rsid w:val="00DA22F3"/>
    <w:rsid w:val="00DA65A4"/>
    <w:rsid w:val="00DB2469"/>
    <w:rsid w:val="00DB772B"/>
    <w:rsid w:val="00DD4F3B"/>
    <w:rsid w:val="00DF32D4"/>
    <w:rsid w:val="00DF5A1D"/>
    <w:rsid w:val="00E069B6"/>
    <w:rsid w:val="00E11E64"/>
    <w:rsid w:val="00E22EBD"/>
    <w:rsid w:val="00E37D13"/>
    <w:rsid w:val="00E60814"/>
    <w:rsid w:val="00E76624"/>
    <w:rsid w:val="00E773E5"/>
    <w:rsid w:val="00E949B4"/>
    <w:rsid w:val="00E96D8A"/>
    <w:rsid w:val="00E97118"/>
    <w:rsid w:val="00EA5C3B"/>
    <w:rsid w:val="00EA65F5"/>
    <w:rsid w:val="00EA7E7E"/>
    <w:rsid w:val="00EF603B"/>
    <w:rsid w:val="00EF64A3"/>
    <w:rsid w:val="00EF68D9"/>
    <w:rsid w:val="00F05C01"/>
    <w:rsid w:val="00F069B5"/>
    <w:rsid w:val="00F218BF"/>
    <w:rsid w:val="00F314B1"/>
    <w:rsid w:val="00F4617D"/>
    <w:rsid w:val="00F5607A"/>
    <w:rsid w:val="00F5737B"/>
    <w:rsid w:val="00F628B7"/>
    <w:rsid w:val="00F677B9"/>
    <w:rsid w:val="00F7036D"/>
    <w:rsid w:val="00F80712"/>
    <w:rsid w:val="00F8367A"/>
    <w:rsid w:val="00F83A07"/>
    <w:rsid w:val="00FA2A5C"/>
    <w:rsid w:val="00FB245A"/>
    <w:rsid w:val="00FE6AAE"/>
    <w:rsid w:val="00FF0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85449494">
      <w:bodyDiv w:val="1"/>
      <w:marLeft w:val="0"/>
      <w:marRight w:val="0"/>
      <w:marTop w:val="0"/>
      <w:marBottom w:val="0"/>
      <w:divBdr>
        <w:top w:val="none" w:sz="0" w:space="0" w:color="auto"/>
        <w:left w:val="none" w:sz="0" w:space="0" w:color="auto"/>
        <w:bottom w:val="none" w:sz="0" w:space="0" w:color="auto"/>
        <w:right w:val="none" w:sz="0" w:space="0" w:color="auto"/>
      </w:divBdr>
    </w:div>
    <w:div w:id="453183165">
      <w:bodyDiv w:val="1"/>
      <w:marLeft w:val="0"/>
      <w:marRight w:val="0"/>
      <w:marTop w:val="0"/>
      <w:marBottom w:val="0"/>
      <w:divBdr>
        <w:top w:val="none" w:sz="0" w:space="0" w:color="auto"/>
        <w:left w:val="none" w:sz="0" w:space="0" w:color="auto"/>
        <w:bottom w:val="none" w:sz="0" w:space="0" w:color="auto"/>
        <w:right w:val="none" w:sz="0" w:space="0" w:color="auto"/>
      </w:divBdr>
    </w:div>
    <w:div w:id="1101418467">
      <w:marLeft w:val="0"/>
      <w:marRight w:val="0"/>
      <w:marTop w:val="0"/>
      <w:marBottom w:val="0"/>
      <w:divBdr>
        <w:top w:val="none" w:sz="0" w:space="0" w:color="auto"/>
        <w:left w:val="none" w:sz="0" w:space="0" w:color="auto"/>
        <w:bottom w:val="none" w:sz="0" w:space="0" w:color="auto"/>
        <w:right w:val="none" w:sz="0" w:space="0" w:color="auto"/>
      </w:divBdr>
    </w:div>
    <w:div w:id="1101418468">
      <w:marLeft w:val="0"/>
      <w:marRight w:val="0"/>
      <w:marTop w:val="0"/>
      <w:marBottom w:val="0"/>
      <w:divBdr>
        <w:top w:val="none" w:sz="0" w:space="0" w:color="auto"/>
        <w:left w:val="none" w:sz="0" w:space="0" w:color="auto"/>
        <w:bottom w:val="none" w:sz="0" w:space="0" w:color="auto"/>
        <w:right w:val="none" w:sz="0" w:space="0" w:color="auto"/>
      </w:divBdr>
    </w:div>
    <w:div w:id="1101418469">
      <w:marLeft w:val="0"/>
      <w:marRight w:val="0"/>
      <w:marTop w:val="0"/>
      <w:marBottom w:val="0"/>
      <w:divBdr>
        <w:top w:val="none" w:sz="0" w:space="0" w:color="auto"/>
        <w:left w:val="none" w:sz="0" w:space="0" w:color="auto"/>
        <w:bottom w:val="none" w:sz="0" w:space="0" w:color="auto"/>
        <w:right w:val="none" w:sz="0" w:space="0" w:color="auto"/>
      </w:divBdr>
    </w:div>
    <w:div w:id="1101418470">
      <w:marLeft w:val="0"/>
      <w:marRight w:val="0"/>
      <w:marTop w:val="0"/>
      <w:marBottom w:val="0"/>
      <w:divBdr>
        <w:top w:val="none" w:sz="0" w:space="0" w:color="auto"/>
        <w:left w:val="none" w:sz="0" w:space="0" w:color="auto"/>
        <w:bottom w:val="none" w:sz="0" w:space="0" w:color="auto"/>
        <w:right w:val="none" w:sz="0" w:space="0" w:color="auto"/>
      </w:divBdr>
    </w:div>
    <w:div w:id="1178735058">
      <w:bodyDiv w:val="1"/>
      <w:marLeft w:val="0"/>
      <w:marRight w:val="0"/>
      <w:marTop w:val="0"/>
      <w:marBottom w:val="0"/>
      <w:divBdr>
        <w:top w:val="none" w:sz="0" w:space="0" w:color="auto"/>
        <w:left w:val="none" w:sz="0" w:space="0" w:color="auto"/>
        <w:bottom w:val="none" w:sz="0" w:space="0" w:color="auto"/>
        <w:right w:val="none" w:sz="0" w:space="0" w:color="auto"/>
      </w:divBdr>
    </w:div>
    <w:div w:id="121746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anbook.com/book/5506"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rbookshop.ru/64734.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nua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rbookshop.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anbook.com/book/527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0EAE1-5C2E-4926-9DA1-B022EF31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2549</TotalTime>
  <Pages>1</Pages>
  <Words>5311</Words>
  <Characters>30279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 Уфимцева</dc:creator>
  <cp:lastModifiedBy>ГАУ</cp:lastModifiedBy>
  <cp:revision>65</cp:revision>
  <cp:lastPrinted>2018-04-27T09:27:00Z</cp:lastPrinted>
  <dcterms:created xsi:type="dcterms:W3CDTF">2017-10-19T12:47:00Z</dcterms:created>
  <dcterms:modified xsi:type="dcterms:W3CDTF">2018-05-03T09:51:00Z</dcterms:modified>
</cp:coreProperties>
</file>