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4F0" w:rsidRPr="00C41D10" w:rsidRDefault="00E074F0" w:rsidP="00C41D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C81B7">
            <wp:extent cx="5937885" cy="9181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1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D10" w:rsidRPr="00C41D10" w:rsidRDefault="00AA4E3E" w:rsidP="00C41D10">
      <w:pPr>
        <w:spacing w:after="0" w:line="259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10" w:rsidRPr="00C41D10" w:rsidRDefault="00C41D10" w:rsidP="00C41D10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C41D10" w:rsidRPr="00C41D10" w:rsidRDefault="00C41D10" w:rsidP="00C41D10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C41D10" w:rsidRPr="00C41D10" w:rsidRDefault="00C41D10" w:rsidP="00C41D10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C41D10" w:rsidRPr="00C41D10" w:rsidRDefault="00C41D10" w:rsidP="00C41D10">
      <w:pPr>
        <w:spacing w:after="160" w:line="259" w:lineRule="auto"/>
        <w:rPr>
          <w:rFonts w:ascii="Times New Roman" w:eastAsia="Calibri" w:hAnsi="Times New Roman" w:cs="Times New Roman"/>
        </w:rPr>
      </w:pPr>
    </w:p>
    <w:p w:rsidR="00C41D10" w:rsidRPr="00C41D10" w:rsidRDefault="00C41D10" w:rsidP="00C41D10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C41D1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6E7ACF" w:rsidRDefault="00C41D10" w:rsidP="00416947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1D1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C41D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практики: </w:t>
      </w:r>
      <w:proofErr w:type="gramStart"/>
      <w:r w:rsidR="006E7ACF" w:rsidRPr="006E7ACF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производственная</w:t>
      </w:r>
      <w:proofErr w:type="gramEnd"/>
      <w:r w:rsidR="006E7ACF" w:rsidRPr="006E7A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F6D0F" w:rsidRDefault="002F6D0F" w:rsidP="007E1C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6D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Способ проведения: </w:t>
      </w:r>
      <w:proofErr w:type="gramStart"/>
      <w:r w:rsidRPr="002F6D0F">
        <w:rPr>
          <w:rFonts w:ascii="Times New Roman" w:eastAsia="Calibri" w:hAnsi="Times New Roman" w:cs="Times New Roman"/>
          <w:sz w:val="24"/>
          <w:szCs w:val="24"/>
          <w:lang w:eastAsia="ru-RU"/>
        </w:rPr>
        <w:t>стационарная</w:t>
      </w:r>
      <w:proofErr w:type="gramEnd"/>
      <w:r w:rsidRPr="002F6D0F">
        <w:rPr>
          <w:rFonts w:ascii="Times New Roman" w:eastAsia="Calibri" w:hAnsi="Times New Roman" w:cs="Times New Roman"/>
          <w:sz w:val="24"/>
          <w:szCs w:val="24"/>
          <w:lang w:eastAsia="ru-RU"/>
        </w:rPr>
        <w:t>; выездная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E7ACF" w:rsidRPr="000B1786" w:rsidRDefault="006E7ACF" w:rsidP="007E1C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B1786">
        <w:rPr>
          <w:rFonts w:ascii="Times New Roman" w:eastAsia="Calibri" w:hAnsi="Times New Roman" w:cs="Times New Roman"/>
          <w:sz w:val="24"/>
          <w:szCs w:val="24"/>
          <w:lang w:eastAsia="ru-RU"/>
        </w:rPr>
        <w:t>Форма проведения: непрерывно - путем выделения в календарном учебном графике непрерывного периода учебного времени для</w:t>
      </w:r>
      <w:r w:rsidR="007E1C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проведения всех видов практик, </w:t>
      </w:r>
      <w:r w:rsidRPr="000B17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предусмотренных </w:t>
      </w:r>
      <w:r w:rsidR="00093A3A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образовательной программой</w:t>
      </w:r>
      <w:r w:rsidRPr="000B17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4B5B8F" w:rsidRDefault="004A02BC" w:rsidP="00FE42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Производственная практика</w:t>
      </w:r>
      <w:r w:rsidRPr="004A02B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39F3" w:rsidRPr="007839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</w:t>
      </w:r>
      <w:r w:rsidR="007839F3" w:rsidRPr="007839F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деятельности)</w:t>
      </w:r>
      <w:r w:rsidRPr="004A02B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7ACF" w:rsidRPr="006E7AC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проводится с целью получения профессиональных умений и опыта профессиональной деятельности.</w:t>
      </w:r>
      <w:r w:rsidR="00FE42E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42E2" w:rsidRDefault="00FE42E2" w:rsidP="00FE42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E42E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Знания, умения и практические навыки, полученные в хо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де производ</w:t>
      </w:r>
      <w:r w:rsidRPr="00FE42E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ственной практики, необходимы также для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повышения уровня представлений </w:t>
      </w:r>
      <w:r w:rsidRPr="00FE42E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студентов о специфике будущей профессиональной деятельности.</w:t>
      </w:r>
    </w:p>
    <w:p w:rsidR="006E7ACF" w:rsidRDefault="006E7ACF" w:rsidP="006E7AC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C41D10" w:rsidRPr="00C41D10" w:rsidRDefault="00C41D10" w:rsidP="00C41D1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41D1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2. Перечень планируемых результатов обучения при прохождении </w:t>
      </w:r>
      <w:r w:rsidR="00035DB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F65B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роизводственной </w:t>
      </w:r>
      <w:r w:rsidR="004A02B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практики </w:t>
      </w:r>
      <w:r w:rsidR="00035DB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7839F3" w:rsidRPr="007839F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="00035DB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4A02BC" w:rsidRPr="004A02B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проводится</w:t>
      </w:r>
      <w:r w:rsidRPr="00C41D1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C41D1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соотнесенных с планируемыми результатами освоения образовательной программы</w:t>
      </w:r>
    </w:p>
    <w:p w:rsidR="00C41D10" w:rsidRDefault="00C41D10" w:rsidP="00C41D1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570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2943"/>
        <w:gridCol w:w="4961"/>
      </w:tblGrid>
      <w:tr w:rsidR="003F11BA" w:rsidRPr="005C3739" w:rsidTr="00B0214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C373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</w:p>
        </w:tc>
      </w:tr>
      <w:tr w:rsidR="003F11BA" w:rsidRPr="005C3739" w:rsidTr="00B0214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ОК-6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способностью работать в коллективе, толерантно воспринимать </w:t>
            </w:r>
            <w:proofErr w:type="gramStart"/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социальные</w:t>
            </w:r>
            <w:proofErr w:type="gramEnd"/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этнические,</w:t>
            </w:r>
          </w:p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конфессиональные и культурные различия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Pr="005C3739" w:rsidRDefault="003F11BA" w:rsidP="00B0214F">
            <w:pPr>
              <w:tabs>
                <w:tab w:val="num" w:pos="756"/>
                <w:tab w:val="num" w:pos="12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C37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- знать: 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понятия «коллектив», «сотрудничество», «работа в команде»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5C37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уметь:</w:t>
            </w:r>
            <w:r w:rsidRPr="005C37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толерантно воспринимать социальные, этнические, </w:t>
            </w:r>
            <w:proofErr w:type="spellStart"/>
            <w:r w:rsidRPr="005C37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конфессиальные</w:t>
            </w:r>
            <w:proofErr w:type="spellEnd"/>
            <w:r w:rsidRPr="005C37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 культурные различия; общаться и работать в коллективе; вести диалог, деловой спор 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- владеть: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навыками принятия важнейших групповых решений; работе в команде; дисциплинированности и готовности к подчинению при работе в коллективе</w:t>
            </w:r>
          </w:p>
        </w:tc>
      </w:tr>
      <w:tr w:rsidR="003F11BA" w:rsidRPr="005C3739" w:rsidTr="00B0214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11BA" w:rsidRPr="00DB7E96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B7E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11BA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11BA" w:rsidRPr="00541E64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E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способностью обеспечивать требуемое качество выполняемых работ и рациональное использование</w:t>
            </w:r>
          </w:p>
          <w:p w:rsidR="003F11BA" w:rsidRPr="00C41D10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541E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ресурсов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Pr="00D82173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8217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-знать:</w:t>
            </w: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355F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современную систематику видов и типов природопользования, соотношение природных,</w:t>
            </w:r>
            <w:r w:rsidR="006D2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4355F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экономических и социальных факторов, определяющих специфику региональных систем природопользования</w:t>
            </w:r>
          </w:p>
          <w:p w:rsidR="003F11BA" w:rsidRPr="004355FF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4355F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-уметь:</w:t>
            </w:r>
          </w:p>
          <w:p w:rsidR="003F11BA" w:rsidRPr="008321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321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оценивать особенности трансформации окружающей среды и характер </w:t>
            </w:r>
            <w:proofErr w:type="gramStart"/>
            <w:r w:rsidRPr="008321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экологических</w:t>
            </w:r>
            <w:proofErr w:type="gramEnd"/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321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последствий, возникающих при разных видах, масштабах и интенсивности природопользования</w:t>
            </w:r>
          </w:p>
          <w:p w:rsidR="003F11BA" w:rsidRPr="008321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8321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-владеть:</w:t>
            </w:r>
          </w:p>
          <w:p w:rsidR="003F11BA" w:rsidRPr="008321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321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навыками поиска и анализа достоверной информации для оценки особенностей </w:t>
            </w:r>
            <w:r w:rsidRPr="008321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природопользования в регионах на основе современных международных и отечественных баз</w:t>
            </w:r>
          </w:p>
          <w:p w:rsidR="003F11BA" w:rsidRPr="00D82173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3213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данных</w:t>
            </w:r>
          </w:p>
        </w:tc>
      </w:tr>
      <w:tr w:rsidR="003F11BA" w:rsidRPr="005C3739" w:rsidTr="00B0214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ПК-5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413B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способностью организовывать работу малых групп исполнителей с обеспечением требований безопасности жизнедеятельности на производстве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 знать:</w:t>
            </w: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13B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характер воздействия вредных и опасных факторов на человека и природную среду, методы защиты от них 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 уметь:</w:t>
            </w: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13B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использовать приемы первой помощи, идентифицировать  основные  опаснос</w:t>
            </w:r>
            <w:r w:rsidR="006D2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ти  среды  обитания  человека </w:t>
            </w:r>
            <w:r w:rsidRPr="00413B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 способы обеспечения комфортных условий жизнедеятельности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 владеть:</w:t>
            </w:r>
          </w:p>
          <w:p w:rsidR="003F11BA" w:rsidRPr="005C3739" w:rsidRDefault="003F11BA" w:rsidP="006D20C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13B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способами и технологиями защиты в чрезвычайных ситуациях; навыками рационализации профессиональной деятельности с целью обеспечения безопасности и защиты окружающей среды.</w:t>
            </w:r>
          </w:p>
        </w:tc>
      </w:tr>
      <w:tr w:rsidR="003F11BA" w:rsidRPr="005C3739" w:rsidTr="00B0214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3D57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способностью участвовать в разработке организационно-технической документации, документов систем управления качеством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 знать:</w:t>
            </w:r>
          </w:p>
          <w:p w:rsidR="003F11BA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D571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принципы деятельности в области управления качеством на основе международных стандартов ISO 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 уметь:</w:t>
            </w:r>
          </w:p>
          <w:p w:rsidR="003F11BA" w:rsidRPr="003D5718" w:rsidRDefault="006D20C4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</w:t>
            </w:r>
            <w:r w:rsidR="003F11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спользовать </w:t>
            </w:r>
            <w:r w:rsidR="003F11BA" w:rsidRPr="003D571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инструменты контроля и управления качеством, документационное и организационное обеспечение системы менеджмента качества</w:t>
            </w:r>
            <w:r w:rsidR="003F11BA" w:rsidRPr="003D571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- владеть:</w:t>
            </w:r>
          </w:p>
          <w:p w:rsidR="003F11BA" w:rsidRPr="003D5718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D571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основными инструментами управления качеством на всех этапах жизненного цикла</w:t>
            </w:r>
          </w:p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продукции</w:t>
            </w:r>
          </w:p>
        </w:tc>
      </w:tr>
      <w:tr w:rsidR="003F11BA" w:rsidRPr="005C3739" w:rsidTr="00C045B4">
        <w:trPr>
          <w:trHeight w:val="40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ПК-7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способностью решать задачи при выполнении работ по стандартизации, метрологическому обеспечению, техническому контролю в области </w:t>
            </w:r>
            <w:proofErr w:type="spellStart"/>
            <w:r w:rsidRPr="007D01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природообустройства</w:t>
            </w:r>
            <w:proofErr w:type="spellEnd"/>
            <w:r w:rsidRPr="007D01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 водопользования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знать:</w:t>
            </w:r>
          </w:p>
          <w:p w:rsidR="003F11BA" w:rsidRPr="007D0150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основы метрологии, стандартизации и сертификации, работу метрологических служб,</w:t>
            </w:r>
          </w:p>
          <w:p w:rsidR="00C045B4" w:rsidRPr="007D0150" w:rsidRDefault="003F11BA" w:rsidP="00C045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обеспечивающих единство измерений, </w:t>
            </w:r>
          </w:p>
          <w:p w:rsidR="00C045B4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п</w:t>
            </w:r>
            <w:r w:rsidR="00C045B4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равила пользования стандартами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уметь:</w:t>
            </w:r>
          </w:p>
          <w:p w:rsidR="00C045B4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использовать технические средства для контроля рабочих процессов; измерять основные параметры объектов с помощью </w:t>
            </w:r>
            <w:r w:rsidR="00C045B4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типовых измерительных приборов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владеть:</w:t>
            </w:r>
          </w:p>
          <w:p w:rsidR="003F11BA" w:rsidRPr="007D0150" w:rsidRDefault="00C045B4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навыками</w:t>
            </w:r>
            <w:r w:rsidR="003F11BA"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измерения основных физических параметров; </w:t>
            </w: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</w:t>
            </w:r>
            <w:r w:rsidR="003F11BA"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обработки результатов и оценки погрешностей измерений; работы </w:t>
            </w:r>
            <w:proofErr w:type="gramStart"/>
            <w:r w:rsidR="003F11BA"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с</w:t>
            </w:r>
            <w:proofErr w:type="gramEnd"/>
            <w:r w:rsidR="003F11BA"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нормативно</w:t>
            </w:r>
            <w:r w:rsidR="003F11BA" w:rsidRPr="007D0150">
              <w:rPr>
                <w:rFonts w:ascii="Cambria Math" w:eastAsia="Calibri" w:hAnsi="Cambria Math" w:cs="Cambria Math"/>
                <w:bCs/>
                <w:spacing w:val="-7"/>
                <w:sz w:val="24"/>
                <w:szCs w:val="24"/>
              </w:rPr>
              <w:t>‐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lastRenderedPageBreak/>
              <w:t>технической документацие</w:t>
            </w:r>
            <w:r w:rsidR="00C045B4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й</w:t>
            </w:r>
          </w:p>
        </w:tc>
      </w:tr>
      <w:tr w:rsidR="003F11BA" w:rsidRPr="005C3739" w:rsidTr="00B0214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ПК-8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7D0150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3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способностью использовать основные положения и методы социальных, гуманитарных и экономических наук при решении социальных и профессиональных задач, способностью анализировать социально-значимые проблемы и процессы, умением использовать нормативные правовые документы в своей деятельности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-з</w:t>
            </w:r>
            <w:r w:rsidRPr="00AB439B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нать</w:t>
            </w:r>
            <w:r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:</w:t>
            </w:r>
            <w:r w:rsidRPr="00AB439B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</w:p>
          <w:p w:rsidR="003F11BA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основные показатели деятельности предприятий </w:t>
            </w:r>
            <w:proofErr w:type="spellStart"/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природообустройства</w:t>
            </w:r>
            <w:proofErr w:type="spellEnd"/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и природопользования, методы оценки ресурсов, планирования ресурсного обеспечения деятельности предприятия</w:t>
            </w:r>
          </w:p>
          <w:p w:rsidR="003F11BA" w:rsidRPr="00AB439B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AB439B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-уметь:</w:t>
            </w:r>
          </w:p>
          <w:p w:rsidR="003F11BA" w:rsidRPr="00AB439B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анализировать экономическую эффективность инженерных проектов и деятельности</w:t>
            </w:r>
          </w:p>
          <w:p w:rsidR="003F11BA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предприятий</w:t>
            </w:r>
          </w:p>
          <w:p w:rsidR="003F11BA" w:rsidRPr="00AB439B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AB439B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владеть:</w:t>
            </w:r>
          </w:p>
          <w:p w:rsidR="003F11BA" w:rsidRPr="00AB439B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владеть методами расчета экономических показателей проектов </w:t>
            </w:r>
            <w:proofErr w:type="spellStart"/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природообустройства</w:t>
            </w:r>
            <w:proofErr w:type="spellEnd"/>
            <w:r w:rsidRPr="00AB439B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и водопользования.</w:t>
            </w:r>
          </w:p>
        </w:tc>
      </w:tr>
      <w:tr w:rsidR="003F11BA" w:rsidRPr="005C3739" w:rsidTr="00B0214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ПК-12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способностью использовать методы выбора структуры и параметров систем </w:t>
            </w:r>
            <w:proofErr w:type="spellStart"/>
            <w:r w:rsidRPr="007D01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природообустройства</w:t>
            </w:r>
            <w:proofErr w:type="spellEnd"/>
            <w:r w:rsidRPr="007D01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 водопользования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знать:</w:t>
            </w:r>
          </w:p>
          <w:p w:rsidR="003F11BA" w:rsidRPr="007D0150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методику выбора и оценки </w:t>
            </w:r>
            <w:proofErr w:type="gramStart"/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технологических</w:t>
            </w:r>
            <w:proofErr w:type="gramEnd"/>
          </w:p>
          <w:p w:rsidR="003F11BA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решений по производству работ на объектах, методы контроля учета и отчетности при выполнении работ по </w:t>
            </w:r>
            <w:proofErr w:type="spellStart"/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природообустройству</w:t>
            </w:r>
            <w:proofErr w:type="spellEnd"/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и водопользованию</w:t>
            </w:r>
            <w:r w:rsidRPr="007D0150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уметь:</w:t>
            </w:r>
          </w:p>
          <w:p w:rsidR="003F11BA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применять современные конструкционные материалы для </w:t>
            </w:r>
            <w:proofErr w:type="spellStart"/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природообустройства</w:t>
            </w:r>
            <w:proofErr w:type="spellEnd"/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и водопользования 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владеть: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навыками компоновки инженерных сооружений и зданий</w:t>
            </w:r>
          </w:p>
        </w:tc>
      </w:tr>
      <w:tr w:rsidR="003F11BA" w:rsidRPr="005C3739" w:rsidTr="00B0214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ПК-14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1BA" w:rsidRPr="005C3739" w:rsidRDefault="003F11BA" w:rsidP="00B0214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способностью осуществлять контроль соответствия разрабатываемых проектов и технической документации регламентам качества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знать:</w:t>
            </w:r>
          </w:p>
          <w:p w:rsidR="003F11BA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теоретические основы и современную практику всеобщего управления качеством; принципы деятельности в области управления качеством на основе международных стандартов ISO 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уметь:</w:t>
            </w:r>
          </w:p>
          <w:p w:rsidR="003F11BA" w:rsidRPr="00E83298" w:rsidRDefault="00E83298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и</w:t>
            </w:r>
            <w:r w:rsidR="003F11BA"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спользовать</w:t>
            </w: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</w:t>
            </w:r>
            <w:r w:rsidR="003F11BA"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инструменты контроля и управления качеством, методы статистического контроля и</w:t>
            </w:r>
            <w:r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 xml:space="preserve"> </w:t>
            </w:r>
            <w:r w:rsidR="003F11BA"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управления процессами, документационное и организационное обеспечение системы менеджмента качества</w:t>
            </w:r>
            <w:r w:rsidR="003F11BA" w:rsidRPr="007D0150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pacing w:val="-7"/>
                <w:sz w:val="24"/>
                <w:szCs w:val="24"/>
              </w:rPr>
              <w:t>- владеть:</w:t>
            </w:r>
          </w:p>
          <w:p w:rsidR="003F11BA" w:rsidRPr="007D0150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основными инструментами управления качеством на всех этапах жизненного цикла</w:t>
            </w:r>
          </w:p>
          <w:p w:rsidR="003F11BA" w:rsidRPr="005C3739" w:rsidRDefault="003F11BA" w:rsidP="00B0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</w:pPr>
            <w:r w:rsidRPr="007D0150">
              <w:rPr>
                <w:rFonts w:ascii="Times New Roman" w:eastAsia="Calibri" w:hAnsi="Times New Roman" w:cs="Times New Roman"/>
                <w:bCs/>
                <w:spacing w:val="-7"/>
                <w:sz w:val="24"/>
                <w:szCs w:val="24"/>
              </w:rPr>
              <w:t>продукции.</w:t>
            </w:r>
          </w:p>
        </w:tc>
      </w:tr>
    </w:tbl>
    <w:p w:rsidR="003F11BA" w:rsidRDefault="003F11BA" w:rsidP="00C41D1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F11BA" w:rsidRPr="00C41D10" w:rsidRDefault="003F11BA" w:rsidP="00C41D1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41D10" w:rsidRPr="00C41D10" w:rsidRDefault="00C41D10" w:rsidP="00C41D1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41D1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Место</w:t>
      </w:r>
      <w:r w:rsidR="001372F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производственной </w:t>
      </w:r>
      <w:r w:rsidRPr="00C41D1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практики</w:t>
      </w:r>
      <w:r w:rsidR="00C4109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41D1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в структуре </w:t>
      </w:r>
      <w:r w:rsidR="001D37E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образовательной программы</w:t>
      </w:r>
    </w:p>
    <w:p w:rsidR="00C41D10" w:rsidRPr="00C41D10" w:rsidRDefault="00C41D10" w:rsidP="00C41D1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1D10" w:rsidRDefault="000D135A" w:rsidP="00035DB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DEA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Производственная практика</w:t>
      </w:r>
      <w:r w:rsidR="00C410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="007C0FC0" w:rsidRPr="007C0FC0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="00C41099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7C0FC0" w:rsidRPr="007C0FC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41D10" w:rsidRPr="00C41D10">
        <w:rPr>
          <w:rFonts w:ascii="Times New Roman" w:eastAsia="Calibri" w:hAnsi="Times New Roman" w:cs="Times New Roman"/>
          <w:sz w:val="24"/>
          <w:szCs w:val="24"/>
          <w:lang w:eastAsia="ru-RU"/>
        </w:rPr>
        <w:t>входит в блок 2</w:t>
      </w:r>
      <w:r w:rsidR="00481CD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«Практики»</w:t>
      </w:r>
      <w:r w:rsidR="00C41D10" w:rsidRPr="00C41D10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C045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41D10" w:rsidRPr="00C41D1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r w:rsidR="00C41D10" w:rsidRPr="00C41D10">
        <w:rPr>
          <w:rFonts w:ascii="Times New Roman" w:eastAsia="Calibri" w:hAnsi="Times New Roman" w:cs="Times New Roman"/>
          <w:sz w:val="24"/>
          <w:szCs w:val="24"/>
        </w:rPr>
        <w:lastRenderedPageBreak/>
        <w:t>учебным планом</w:t>
      </w:r>
      <w:r w:rsidR="00AE2D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1D10" w:rsidRPr="00C41D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направлению подготовки </w:t>
      </w:r>
      <w:r w:rsidR="009023FF">
        <w:rPr>
          <w:rFonts w:ascii="Times New Roman" w:eastAsia="Calibri" w:hAnsi="Times New Roman" w:cs="Times New Roman"/>
          <w:sz w:val="24"/>
          <w:szCs w:val="24"/>
          <w:lang w:eastAsia="ru-RU"/>
        </w:rPr>
        <w:t>20.03</w:t>
      </w:r>
      <w:r w:rsidR="00C41D10" w:rsidRPr="00C41D10">
        <w:rPr>
          <w:rFonts w:ascii="Times New Roman" w:eastAsia="Calibri" w:hAnsi="Times New Roman" w:cs="Times New Roman"/>
          <w:sz w:val="24"/>
          <w:szCs w:val="24"/>
          <w:lang w:eastAsia="ru-RU"/>
        </w:rPr>
        <w:t>.02</w:t>
      </w:r>
      <w:r w:rsidR="00E2620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41D10" w:rsidRPr="00C41D10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C41D10" w:rsidRPr="00C41D10">
        <w:rPr>
          <w:rFonts w:ascii="Times New Roman" w:eastAsia="Calibri" w:hAnsi="Times New Roman" w:cs="Times New Roman"/>
          <w:sz w:val="24"/>
          <w:szCs w:val="24"/>
        </w:rPr>
        <w:t>Природ</w:t>
      </w:r>
      <w:r w:rsidR="00514256">
        <w:rPr>
          <w:rFonts w:ascii="Times New Roman" w:eastAsia="Calibri" w:hAnsi="Times New Roman" w:cs="Times New Roman"/>
          <w:sz w:val="24"/>
          <w:szCs w:val="24"/>
        </w:rPr>
        <w:t>о</w:t>
      </w:r>
      <w:r w:rsidR="006B16E0">
        <w:rPr>
          <w:rFonts w:ascii="Times New Roman" w:eastAsia="Calibri" w:hAnsi="Times New Roman" w:cs="Times New Roman"/>
          <w:sz w:val="24"/>
          <w:szCs w:val="24"/>
        </w:rPr>
        <w:t>обустройство</w:t>
      </w:r>
      <w:proofErr w:type="spellEnd"/>
      <w:r w:rsidR="006B16E0">
        <w:rPr>
          <w:rFonts w:ascii="Times New Roman" w:eastAsia="Calibri" w:hAnsi="Times New Roman" w:cs="Times New Roman"/>
          <w:sz w:val="24"/>
          <w:szCs w:val="24"/>
        </w:rPr>
        <w:t xml:space="preserve"> и водопользование»</w:t>
      </w:r>
      <w:r w:rsidR="00BE17A9">
        <w:rPr>
          <w:rFonts w:ascii="Times New Roman" w:eastAsia="Calibri" w:hAnsi="Times New Roman" w:cs="Times New Roman"/>
          <w:sz w:val="24"/>
          <w:szCs w:val="24"/>
        </w:rPr>
        <w:t>, п</w:t>
      </w:r>
      <w:r w:rsidR="00BE17A9" w:rsidRPr="00BE17A9">
        <w:rPr>
          <w:rFonts w:ascii="Times New Roman" w:eastAsia="Calibri" w:hAnsi="Times New Roman" w:cs="Times New Roman"/>
          <w:sz w:val="24"/>
          <w:szCs w:val="24"/>
        </w:rPr>
        <w:t xml:space="preserve">рофиль </w:t>
      </w:r>
      <w:r w:rsidR="00BE17A9">
        <w:rPr>
          <w:rFonts w:ascii="Times New Roman" w:eastAsia="Calibri" w:hAnsi="Times New Roman" w:cs="Times New Roman"/>
          <w:sz w:val="24"/>
          <w:szCs w:val="24"/>
        </w:rPr>
        <w:t xml:space="preserve"> – «</w:t>
      </w:r>
      <w:proofErr w:type="spellStart"/>
      <w:r w:rsidR="00BE17A9">
        <w:rPr>
          <w:rFonts w:ascii="Times New Roman" w:eastAsia="Calibri" w:hAnsi="Times New Roman" w:cs="Times New Roman"/>
          <w:sz w:val="24"/>
          <w:szCs w:val="24"/>
        </w:rPr>
        <w:t>Природообустройство</w:t>
      </w:r>
      <w:proofErr w:type="spellEnd"/>
      <w:r w:rsidR="00BE17A9">
        <w:rPr>
          <w:rFonts w:ascii="Times New Roman" w:eastAsia="Calibri" w:hAnsi="Times New Roman" w:cs="Times New Roman"/>
          <w:sz w:val="24"/>
          <w:szCs w:val="24"/>
        </w:rPr>
        <w:t>.</w:t>
      </w:r>
      <w:r w:rsidR="00BE17A9" w:rsidRPr="00BE17A9">
        <w:rPr>
          <w:rFonts w:ascii="Times New Roman" w:eastAsia="Calibri" w:hAnsi="Times New Roman" w:cs="Times New Roman"/>
          <w:sz w:val="24"/>
          <w:szCs w:val="24"/>
        </w:rPr>
        <w:tab/>
      </w:r>
    </w:p>
    <w:p w:rsidR="00514256" w:rsidRPr="00C41D10" w:rsidRDefault="00514256" w:rsidP="00C41D1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610E" w:rsidRDefault="001D610E" w:rsidP="00035D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610E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 к входным знаниям и умениям студент</w:t>
      </w:r>
      <w:r w:rsidR="007839F3">
        <w:rPr>
          <w:rFonts w:ascii="Times New Roman" w:eastAsia="Calibri" w:hAnsi="Times New Roman" w:cs="Times New Roman"/>
          <w:sz w:val="24"/>
          <w:szCs w:val="24"/>
          <w:lang w:eastAsia="ru-RU"/>
        </w:rPr>
        <w:t>а, необходимым для прохождения П</w:t>
      </w:r>
      <w:r w:rsidRPr="001D610E">
        <w:rPr>
          <w:rFonts w:ascii="Times New Roman" w:eastAsia="Calibri" w:hAnsi="Times New Roman" w:cs="Times New Roman"/>
          <w:sz w:val="24"/>
          <w:szCs w:val="24"/>
          <w:lang w:eastAsia="ru-RU"/>
        </w:rPr>
        <w:t>роизводственной практики</w:t>
      </w:r>
      <w:r w:rsidR="007839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839F3" w:rsidRPr="007839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</w:t>
      </w:r>
      <w:r w:rsidR="007839F3" w:rsidRPr="007839F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деятельности)</w:t>
      </w:r>
      <w:r w:rsidRPr="001D610E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1D610E" w:rsidRPr="00A44818" w:rsidRDefault="001D610E" w:rsidP="001D610E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150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знать</w:t>
      </w:r>
      <w:r w:rsidRPr="00A4481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="00651503" w:rsidRPr="00A448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44818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законы е</w:t>
      </w:r>
      <w:r w:rsidR="0016734F">
        <w:rPr>
          <w:rFonts w:ascii="Times New Roman" w:eastAsia="Calibri" w:hAnsi="Times New Roman" w:cs="Times New Roman"/>
          <w:sz w:val="24"/>
          <w:szCs w:val="24"/>
          <w:lang w:eastAsia="ru-RU"/>
        </w:rPr>
        <w:t>стественно – научных дисциплин;</w:t>
      </w:r>
    </w:p>
    <w:p w:rsidR="00214C7C" w:rsidRPr="0016734F" w:rsidRDefault="001D610E" w:rsidP="001D610E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4481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уметь:</w:t>
      </w:r>
      <w:r w:rsidR="00651503" w:rsidRPr="00A448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44818">
        <w:rPr>
          <w:rFonts w:ascii="Times New Roman" w:eastAsia="Calibri" w:hAnsi="Times New Roman" w:cs="Times New Roman"/>
          <w:sz w:val="24"/>
          <w:szCs w:val="24"/>
          <w:lang w:eastAsia="ru-RU"/>
        </w:rPr>
        <w:t>критически оценивать любую поступающую информацию, вне зависим</w:t>
      </w:r>
      <w:r w:rsidR="0016734F">
        <w:rPr>
          <w:rFonts w:ascii="Times New Roman" w:eastAsia="Calibri" w:hAnsi="Times New Roman" w:cs="Times New Roman"/>
          <w:sz w:val="24"/>
          <w:szCs w:val="24"/>
          <w:lang w:eastAsia="ru-RU"/>
        </w:rPr>
        <w:t>ости от источника;</w:t>
      </w:r>
    </w:p>
    <w:p w:rsidR="001D610E" w:rsidRPr="00A44818" w:rsidRDefault="001D610E" w:rsidP="001D610E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4481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владеть:</w:t>
      </w:r>
      <w:r w:rsidR="00651503" w:rsidRPr="00A448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44818">
        <w:rPr>
          <w:rFonts w:ascii="Times New Roman" w:eastAsia="Calibri" w:hAnsi="Times New Roman" w:cs="Times New Roman"/>
          <w:sz w:val="24"/>
          <w:szCs w:val="24"/>
          <w:lang w:eastAsia="ru-RU"/>
        </w:rPr>
        <w:t>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1D610E" w:rsidRPr="002C4888" w:rsidRDefault="001D610E" w:rsidP="001D610E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1D610E" w:rsidRPr="00C41D10" w:rsidRDefault="001D610E" w:rsidP="001D610E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1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="00035DB2"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Производственная практика (</w:t>
      </w:r>
      <w:r w:rsidR="003867C7" w:rsidRPr="003867C7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Практика по получению профессиональных умений и опыт</w:t>
      </w:r>
      <w:r w:rsidR="00035DB2">
        <w:rPr>
          <w:rFonts w:ascii="Times New Roman" w:eastAsia="Calibri" w:hAnsi="Times New Roman" w:cs="Times New Roman"/>
          <w:sz w:val="24"/>
          <w:szCs w:val="24"/>
          <w:lang w:eastAsia="ru-RU"/>
        </w:rPr>
        <w:t>а профессиональной деятельности)</w:t>
      </w:r>
      <w:r w:rsidR="003867C7" w:rsidRPr="003867C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51503">
        <w:rPr>
          <w:rFonts w:ascii="Times New Roman" w:eastAsia="Calibri" w:hAnsi="Times New Roman" w:cs="Times New Roman"/>
          <w:sz w:val="24"/>
          <w:szCs w:val="24"/>
          <w:lang w:eastAsia="ru-RU"/>
        </w:rPr>
        <w:t>является предшествующей для сдачи государственного экзамена и выполнения ВКР.</w:t>
      </w:r>
    </w:p>
    <w:p w:rsidR="00C41D10" w:rsidRPr="00C41D10" w:rsidRDefault="00C41D10" w:rsidP="00C41D1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D10" w:rsidRPr="00C41D10" w:rsidRDefault="00214C7C" w:rsidP="00035D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Производственная практика</w:t>
      </w:r>
      <w:r w:rsidRPr="00214C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A46EBE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="00D16B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Практика </w:t>
      </w:r>
      <w:r w:rsidRPr="00214C7C">
        <w:rPr>
          <w:rFonts w:ascii="Times New Roman" w:eastAsia="Calibri" w:hAnsi="Times New Roman" w:cs="Times New Roman"/>
          <w:sz w:val="24"/>
          <w:szCs w:val="24"/>
          <w:lang w:eastAsia="ru-RU"/>
        </w:rPr>
        <w:t>по получению профессиональных умений и опыта профессиональной деятельности</w:t>
      </w:r>
      <w:r w:rsidR="00A46EBE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214C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A321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проходит на 3 курсе в 6</w:t>
      </w:r>
      <w:r w:rsidR="003867C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семестре </w:t>
      </w:r>
      <w:r w:rsidR="0066620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очной формы</w:t>
      </w:r>
      <w:r w:rsidR="003867C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обучения</w:t>
      </w:r>
      <w:r w:rsidR="0013752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C41D10" w:rsidRPr="00C41D10" w:rsidRDefault="00C41D10" w:rsidP="00C41D1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F12E53" w:rsidRPr="00454EAF" w:rsidRDefault="00454EA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 Объем практики</w:t>
      </w:r>
    </w:p>
    <w:p w:rsidR="00E167F2" w:rsidRDefault="00F12E53" w:rsidP="00F06B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4.1. </w:t>
      </w:r>
      <w:r w:rsidR="00F06B8F" w:rsidRPr="00604AE5">
        <w:rPr>
          <w:rFonts w:ascii="Times New Roman" w:eastAsia="Calibri" w:hAnsi="Times New Roman" w:cs="Times New Roman"/>
          <w:sz w:val="24"/>
          <w:szCs w:val="24"/>
        </w:rPr>
        <w:t xml:space="preserve">Общая трудоемкость </w:t>
      </w:r>
      <w:r w:rsidR="00180A1C">
        <w:rPr>
          <w:rFonts w:ascii="Times New Roman" w:eastAsia="Calibri" w:hAnsi="Times New Roman" w:cs="Times New Roman"/>
          <w:sz w:val="24"/>
          <w:szCs w:val="24"/>
        </w:rPr>
        <w:t>П</w:t>
      </w:r>
      <w:r w:rsidR="00214C7C" w:rsidRPr="00214C7C">
        <w:rPr>
          <w:rFonts w:ascii="Times New Roman" w:eastAsia="Calibri" w:hAnsi="Times New Roman" w:cs="Times New Roman"/>
          <w:sz w:val="24"/>
          <w:szCs w:val="24"/>
        </w:rPr>
        <w:t>роизводственной п</w:t>
      </w:r>
      <w:r w:rsidR="00180A1C">
        <w:rPr>
          <w:rFonts w:ascii="Times New Roman" w:eastAsia="Calibri" w:hAnsi="Times New Roman" w:cs="Times New Roman"/>
          <w:sz w:val="24"/>
          <w:szCs w:val="24"/>
        </w:rPr>
        <w:t>рактики</w:t>
      </w:r>
      <w:r w:rsidR="00180A1C" w:rsidRPr="00180A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0BA5">
        <w:rPr>
          <w:rFonts w:ascii="Times New Roman" w:eastAsia="Calibri" w:hAnsi="Times New Roman" w:cs="Times New Roman"/>
          <w:sz w:val="24"/>
          <w:szCs w:val="24"/>
        </w:rPr>
        <w:t xml:space="preserve">(Практики </w:t>
      </w:r>
      <w:r w:rsidR="00180A1C" w:rsidRPr="00180A1C">
        <w:rPr>
          <w:rFonts w:ascii="Times New Roman" w:eastAsia="Calibri" w:hAnsi="Times New Roman" w:cs="Times New Roman"/>
          <w:sz w:val="24"/>
          <w:szCs w:val="24"/>
        </w:rPr>
        <w:t>по получению профессиональных умений и опыта профессиональной деятельности</w:t>
      </w:r>
      <w:r w:rsidR="00790BA5">
        <w:rPr>
          <w:rFonts w:ascii="Times New Roman" w:eastAsia="Calibri" w:hAnsi="Times New Roman" w:cs="Times New Roman"/>
          <w:sz w:val="24"/>
          <w:szCs w:val="24"/>
        </w:rPr>
        <w:t>)</w:t>
      </w:r>
      <w:r w:rsidR="00BA60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6B8F" w:rsidRPr="00604AE5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="006646F2">
        <w:rPr>
          <w:rFonts w:ascii="Times New Roman" w:eastAsia="Calibri" w:hAnsi="Times New Roman" w:cs="Times New Roman"/>
          <w:sz w:val="24"/>
          <w:szCs w:val="24"/>
        </w:rPr>
        <w:t>108</w:t>
      </w:r>
      <w:r w:rsidR="00F06B8F" w:rsidRPr="00604AE5">
        <w:rPr>
          <w:rFonts w:ascii="Times New Roman" w:eastAsia="Calibri" w:hAnsi="Times New Roman" w:cs="Times New Roman"/>
          <w:sz w:val="24"/>
          <w:szCs w:val="24"/>
        </w:rPr>
        <w:t xml:space="preserve"> часов (</w:t>
      </w:r>
      <w:r w:rsidR="006646F2">
        <w:rPr>
          <w:rFonts w:ascii="Times New Roman" w:eastAsia="Calibri" w:hAnsi="Times New Roman" w:cs="Times New Roman"/>
          <w:sz w:val="24"/>
          <w:szCs w:val="24"/>
        </w:rPr>
        <w:t>3</w:t>
      </w:r>
      <w:r w:rsidR="00F06B8F" w:rsidRPr="00604AE5">
        <w:rPr>
          <w:rFonts w:ascii="Times New Roman" w:eastAsia="Calibri" w:hAnsi="Times New Roman" w:cs="Times New Roman"/>
          <w:sz w:val="24"/>
          <w:szCs w:val="24"/>
        </w:rPr>
        <w:t xml:space="preserve"> зачетных единиц)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2C6CD8" w:rsidRPr="009B2F2C" w:rsidTr="00B0214F">
        <w:tc>
          <w:tcPr>
            <w:tcW w:w="4644" w:type="dxa"/>
            <w:vMerge w:val="restart"/>
          </w:tcPr>
          <w:p w:rsidR="002C6CD8" w:rsidRPr="00FD6E4B" w:rsidRDefault="002C6CD8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6E4B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</w:tcPr>
          <w:p w:rsidR="002C6CD8" w:rsidRPr="00710789" w:rsidRDefault="002C6CD8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789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  <w:r w:rsidR="00710789" w:rsidRPr="00710789">
              <w:rPr>
                <w:rFonts w:ascii="Times New Roman" w:hAnsi="Times New Roman"/>
                <w:sz w:val="24"/>
                <w:szCs w:val="24"/>
              </w:rPr>
              <w:t xml:space="preserve"> очная</w:t>
            </w:r>
          </w:p>
        </w:tc>
      </w:tr>
      <w:tr w:rsidR="00710789" w:rsidRPr="009B2F2C" w:rsidTr="00B0214F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710789" w:rsidRPr="00FD6E4B" w:rsidRDefault="00710789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710789" w:rsidRPr="00710789" w:rsidRDefault="00710789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78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710789" w:rsidRPr="009B2F2C" w:rsidTr="00B0214F">
        <w:tc>
          <w:tcPr>
            <w:tcW w:w="4644" w:type="dxa"/>
          </w:tcPr>
          <w:p w:rsidR="00710789" w:rsidRPr="00FD6E4B" w:rsidRDefault="00710789" w:rsidP="00C01E6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Вводная лекция </w:t>
            </w:r>
          </w:p>
        </w:tc>
        <w:tc>
          <w:tcPr>
            <w:tcW w:w="4927" w:type="dxa"/>
          </w:tcPr>
          <w:p w:rsidR="00710789" w:rsidRPr="00710789" w:rsidRDefault="00710789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7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10789" w:rsidRPr="009B2F2C" w:rsidTr="00B0214F">
        <w:tc>
          <w:tcPr>
            <w:tcW w:w="4644" w:type="dxa"/>
            <w:tcBorders>
              <w:bottom w:val="single" w:sz="4" w:space="0" w:color="auto"/>
            </w:tcBorders>
          </w:tcPr>
          <w:p w:rsidR="00710789" w:rsidRPr="00FD6E4B" w:rsidRDefault="00710789" w:rsidP="00B021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6E4B">
              <w:rPr>
                <w:rFonts w:ascii="Times New Roman" w:eastAsia="Times New Roman" w:hAnsi="Times New Roman"/>
                <w:sz w:val="24"/>
                <w:szCs w:val="24"/>
              </w:rPr>
              <w:t>Производственная работа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710789" w:rsidRPr="00710789" w:rsidRDefault="00335DD5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710789" w:rsidRPr="009B2F2C" w:rsidTr="00B0214F">
        <w:tc>
          <w:tcPr>
            <w:tcW w:w="4644" w:type="dxa"/>
            <w:shd w:val="pct12" w:color="auto" w:fill="auto"/>
          </w:tcPr>
          <w:p w:rsidR="00710789" w:rsidRPr="00FD6E4B" w:rsidRDefault="00710789" w:rsidP="00B0214F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6E4B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4927" w:type="dxa"/>
            <w:shd w:val="pct12" w:color="auto" w:fill="auto"/>
          </w:tcPr>
          <w:p w:rsidR="00710789" w:rsidRPr="00710789" w:rsidRDefault="00335DD5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710789" w:rsidRPr="009B2F2C" w:rsidTr="00B0214F">
        <w:tc>
          <w:tcPr>
            <w:tcW w:w="4644" w:type="dxa"/>
          </w:tcPr>
          <w:p w:rsidR="00710789" w:rsidRPr="00FD6E4B" w:rsidRDefault="00710789" w:rsidP="00B0214F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6E4B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4927" w:type="dxa"/>
          </w:tcPr>
          <w:p w:rsidR="00710789" w:rsidRPr="00710789" w:rsidRDefault="00710789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7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10789" w:rsidRPr="009B2F2C" w:rsidTr="00B0214F">
        <w:tc>
          <w:tcPr>
            <w:tcW w:w="4644" w:type="dxa"/>
          </w:tcPr>
          <w:p w:rsidR="00710789" w:rsidRPr="00FD6E4B" w:rsidRDefault="005A22DB" w:rsidP="007839F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Индивидуальное задание</w:t>
            </w:r>
          </w:p>
        </w:tc>
        <w:tc>
          <w:tcPr>
            <w:tcW w:w="4927" w:type="dxa"/>
          </w:tcPr>
          <w:p w:rsidR="00710789" w:rsidRPr="00710789" w:rsidRDefault="00B35576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710789" w:rsidRPr="009B2F2C" w:rsidTr="00B0214F">
        <w:tc>
          <w:tcPr>
            <w:tcW w:w="4644" w:type="dxa"/>
            <w:tcBorders>
              <w:bottom w:val="single" w:sz="4" w:space="0" w:color="auto"/>
            </w:tcBorders>
          </w:tcPr>
          <w:p w:rsidR="00710789" w:rsidRPr="00FD6E4B" w:rsidRDefault="00710789" w:rsidP="00B021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6E4B">
              <w:rPr>
                <w:rFonts w:ascii="Times New Roman" w:eastAsia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710789" w:rsidRPr="00710789" w:rsidRDefault="00710789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789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710789" w:rsidRPr="009B2F2C" w:rsidTr="00B0214F">
        <w:tc>
          <w:tcPr>
            <w:tcW w:w="4644" w:type="dxa"/>
            <w:shd w:val="pct12" w:color="auto" w:fill="auto"/>
          </w:tcPr>
          <w:p w:rsidR="00710789" w:rsidRPr="00FD6E4B" w:rsidRDefault="00710789" w:rsidP="00B021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6E4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Общая трудоемкость              </w:t>
            </w:r>
            <w:r w:rsidRPr="00FD6E4B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</w:p>
          <w:p w:rsidR="00710789" w:rsidRPr="00FD6E4B" w:rsidRDefault="00710789" w:rsidP="00B021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6E4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</w:t>
            </w:r>
            <w:proofErr w:type="spellStart"/>
            <w:r w:rsidRPr="00FD6E4B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FD6E4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927" w:type="dxa"/>
            <w:shd w:val="pct12" w:color="auto" w:fill="auto"/>
          </w:tcPr>
          <w:p w:rsidR="00710789" w:rsidRPr="00790BA5" w:rsidRDefault="00710789" w:rsidP="00B021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BA5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710789" w:rsidRPr="00710789" w:rsidRDefault="00710789" w:rsidP="00B021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BA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16734F" w:rsidRDefault="0016734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06B8F" w:rsidRPr="00F01BE0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01BE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F06B8F" w:rsidRPr="00F01BE0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01BE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96"/>
        <w:gridCol w:w="5184"/>
      </w:tblGrid>
      <w:tr w:rsidR="00A04BC4" w:rsidRPr="00A04BC4" w:rsidTr="007B40E9">
        <w:tc>
          <w:tcPr>
            <w:tcW w:w="648" w:type="dxa"/>
          </w:tcPr>
          <w:p w:rsidR="00F06B8F" w:rsidRPr="00A04BC4" w:rsidRDefault="00F06B8F" w:rsidP="00F06B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96" w:type="dxa"/>
          </w:tcPr>
          <w:p w:rsidR="00F06B8F" w:rsidRPr="00A04BC4" w:rsidRDefault="00F06B8F" w:rsidP="00F06B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5184" w:type="dxa"/>
          </w:tcPr>
          <w:p w:rsidR="00F06B8F" w:rsidRPr="00A04BC4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A04BC4" w:rsidRPr="00A04BC4" w:rsidTr="007B40E9">
        <w:tc>
          <w:tcPr>
            <w:tcW w:w="648" w:type="dxa"/>
          </w:tcPr>
          <w:p w:rsidR="00F06B8F" w:rsidRPr="00A04BC4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F06B8F" w:rsidRPr="00A04BC4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</w:tcPr>
          <w:p w:rsidR="00F06B8F" w:rsidRPr="00A04BC4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04BC4" w:rsidRPr="00A04BC4" w:rsidTr="007B40E9">
        <w:tc>
          <w:tcPr>
            <w:tcW w:w="648" w:type="dxa"/>
          </w:tcPr>
          <w:p w:rsidR="00F06B8F" w:rsidRPr="00A04BC4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F06B8F" w:rsidRPr="00A04BC4" w:rsidRDefault="00F06B8F" w:rsidP="00F06B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BC4">
              <w:rPr>
                <w:rFonts w:ascii="Times New Roman" w:eastAsia="Calibri" w:hAnsi="Times New Roman" w:cs="Times New Roman"/>
              </w:rPr>
              <w:t>Подготовительный этап</w:t>
            </w:r>
          </w:p>
        </w:tc>
        <w:tc>
          <w:tcPr>
            <w:tcW w:w="5184" w:type="dxa"/>
          </w:tcPr>
          <w:p w:rsidR="00F06B8F" w:rsidRPr="00A04BC4" w:rsidRDefault="00DE781D" w:rsidP="005564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Вводная лекция</w:t>
            </w:r>
            <w:r w:rsidR="00FA10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(проводит </w:t>
            </w:r>
            <w:r w:rsidR="00FA1049" w:rsidRPr="00FA10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руководитель практики от университе</w:t>
            </w:r>
            <w:r w:rsidR="00FA104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</w:t>
            </w:r>
            <w:r w:rsidR="00D162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). </w:t>
            </w:r>
            <w:r w:rsidR="000266D5" w:rsidRP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олучение индивидуальных заданий </w:t>
            </w:r>
            <w:r w:rsidR="000266D5" w:rsidRP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(выд</w:t>
            </w:r>
            <w:r w:rsid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ается и подписывается руководителем прак</w:t>
            </w:r>
            <w:r w:rsidR="000266D5" w:rsidRP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тики</w:t>
            </w:r>
            <w:r w:rsid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от университета) и направления </w:t>
            </w:r>
            <w:r w:rsidR="000266D5" w:rsidRP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п</w:t>
            </w:r>
            <w:r w:rsid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роизводственную практику (выда</w:t>
            </w:r>
            <w:r w:rsidR="000266D5" w:rsidRP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етс</w:t>
            </w:r>
            <w:r w:rsid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я и подписывается руководителем </w:t>
            </w:r>
            <w:r w:rsidR="000266D5" w:rsidRPr="000266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университета).</w:t>
            </w:r>
          </w:p>
        </w:tc>
      </w:tr>
      <w:tr w:rsidR="00A04BC4" w:rsidRPr="00A04BC4" w:rsidTr="007B40E9">
        <w:tc>
          <w:tcPr>
            <w:tcW w:w="648" w:type="dxa"/>
          </w:tcPr>
          <w:p w:rsidR="00F06B8F" w:rsidRPr="00A04BC4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6" w:type="dxa"/>
          </w:tcPr>
          <w:p w:rsidR="000A4F71" w:rsidRPr="00A04BC4" w:rsidRDefault="000A4F71" w:rsidP="00F06B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04BC4">
              <w:rPr>
                <w:rFonts w:ascii="Times New Roman" w:eastAsia="Calibri" w:hAnsi="Times New Roman" w:cs="Times New Roman"/>
              </w:rPr>
              <w:t>Практический</w:t>
            </w:r>
          </w:p>
          <w:p w:rsidR="00F06B8F" w:rsidRPr="00A04BC4" w:rsidRDefault="00203F4A" w:rsidP="00F06B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Производственная </w:t>
            </w:r>
            <w:r w:rsidR="00F06B8F" w:rsidRPr="00A04BC4">
              <w:rPr>
                <w:rFonts w:ascii="Times New Roman" w:eastAsia="Calibri" w:hAnsi="Times New Roman" w:cs="Times New Roman"/>
              </w:rPr>
              <w:t xml:space="preserve"> деятельность</w:t>
            </w:r>
          </w:p>
        </w:tc>
        <w:tc>
          <w:tcPr>
            <w:tcW w:w="5184" w:type="dxa"/>
          </w:tcPr>
          <w:p w:rsidR="00D255F0" w:rsidRPr="00A04BC4" w:rsidRDefault="00D255F0" w:rsidP="00D25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04BC4">
              <w:rPr>
                <w:rFonts w:ascii="Times New Roman" w:eastAsia="Calibri" w:hAnsi="Times New Roman" w:cs="Times New Roman"/>
              </w:rPr>
              <w:t>Знакомство с основными направлениями деятельности предприятия.</w:t>
            </w:r>
          </w:p>
          <w:p w:rsidR="00D255F0" w:rsidRPr="00A04BC4" w:rsidRDefault="00D255F0" w:rsidP="00D25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BC4">
              <w:rPr>
                <w:rFonts w:ascii="Times New Roman" w:eastAsia="Calibri" w:hAnsi="Times New Roman" w:cs="Times New Roman"/>
              </w:rPr>
              <w:t>Изучение методической и научной литературы.</w:t>
            </w:r>
            <w:r w:rsidR="002C42B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06B8F" w:rsidRPr="00A04BC4" w:rsidRDefault="00F06B8F" w:rsidP="00F06B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исходных данных для </w:t>
            </w:r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проектирования объектов </w:t>
            </w:r>
            <w:proofErr w:type="spellStart"/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водопользования.</w:t>
            </w:r>
          </w:p>
          <w:p w:rsidR="00F06B8F" w:rsidRPr="00A04BC4" w:rsidRDefault="00F06B8F" w:rsidP="00F06B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 руководство изысканиями по оценке состояния природных и природно-техногенных объектов.</w:t>
            </w:r>
          </w:p>
          <w:p w:rsidR="00DD394D" w:rsidRPr="00C432E6" w:rsidRDefault="00F06B8F" w:rsidP="00F06B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методик проектирования инженерных сооружений, их конструктивных элементов, методики инженерных расчетов, необходимых для проектирования систем, объектов и сооружений для </w:t>
            </w:r>
            <w:proofErr w:type="spellStart"/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водопользования.</w:t>
            </w:r>
          </w:p>
        </w:tc>
      </w:tr>
      <w:tr w:rsidR="00A04BC4" w:rsidRPr="00A04BC4" w:rsidTr="007B40E9">
        <w:tc>
          <w:tcPr>
            <w:tcW w:w="648" w:type="dxa"/>
          </w:tcPr>
          <w:p w:rsidR="00E20E55" w:rsidRPr="00A04BC4" w:rsidRDefault="000A4F71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996" w:type="dxa"/>
          </w:tcPr>
          <w:p w:rsidR="00E20E55" w:rsidRPr="00A04BC4" w:rsidRDefault="00E20E55" w:rsidP="00F06B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BC4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5184" w:type="dxa"/>
          </w:tcPr>
          <w:p w:rsidR="00E20E55" w:rsidRPr="00A04BC4" w:rsidRDefault="00C432E6" w:rsidP="00E20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Сдача зачета</w:t>
            </w:r>
          </w:p>
        </w:tc>
      </w:tr>
    </w:tbl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5.2. </w:t>
      </w:r>
      <w:r w:rsidRPr="00F06B8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Разделы </w:t>
      </w:r>
      <w:r w:rsidR="00C2180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</w:t>
      </w: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роизводственной</w:t>
      </w:r>
      <w:r w:rsidR="000F3A4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6B8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практики</w:t>
      </w:r>
      <w:r w:rsidR="005938C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06B8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междисциплинарные связи с обеспечиваемыми (последующими) дисциплинами</w:t>
      </w: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180"/>
        <w:gridCol w:w="1914"/>
        <w:gridCol w:w="1914"/>
        <w:gridCol w:w="2172"/>
      </w:tblGrid>
      <w:tr w:rsidR="00F06B8F" w:rsidRPr="00F06B8F" w:rsidTr="007B40E9">
        <w:tc>
          <w:tcPr>
            <w:tcW w:w="648" w:type="dxa"/>
            <w:vMerge w:val="restart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80" w:type="dxa"/>
            <w:vMerge w:val="restart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6000" w:type="dxa"/>
            <w:gridSpan w:val="3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 (последующих) дисциплин</w:t>
            </w:r>
          </w:p>
        </w:tc>
      </w:tr>
      <w:tr w:rsidR="00F06B8F" w:rsidRPr="00F06B8F" w:rsidTr="007B40E9">
        <w:tc>
          <w:tcPr>
            <w:tcW w:w="648" w:type="dxa"/>
            <w:vMerge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vMerge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2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06B8F" w:rsidRPr="00F06B8F" w:rsidTr="007B40E9">
        <w:tc>
          <w:tcPr>
            <w:tcW w:w="648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0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ВКР</w:t>
            </w:r>
          </w:p>
        </w:tc>
        <w:tc>
          <w:tcPr>
            <w:tcW w:w="1914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14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2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06B8F" w:rsidRPr="00F06B8F" w:rsidTr="007B40E9">
        <w:tc>
          <w:tcPr>
            <w:tcW w:w="648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0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Государственный экзамен</w:t>
            </w:r>
          </w:p>
        </w:tc>
        <w:tc>
          <w:tcPr>
            <w:tcW w:w="1914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14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172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B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5.3. Учебно-методическое обеспечение самостоятельной работы студентов </w:t>
      </w:r>
    </w:p>
    <w:p w:rsidR="009D0DFD" w:rsidRDefault="009D0DFD" w:rsidP="00F06B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9D0DFD" w:rsidP="009D0D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FA74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чная</w:t>
      </w:r>
      <w:r w:rsidR="001F36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форма</w:t>
      </w:r>
      <w:r w:rsidR="00F06B8F" w:rsidRPr="00F06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2835"/>
        <w:gridCol w:w="2551"/>
        <w:gridCol w:w="957"/>
        <w:gridCol w:w="1959"/>
      </w:tblGrid>
      <w:tr w:rsidR="000F3A4C" w:rsidRPr="00F06B8F" w:rsidTr="007B40E9">
        <w:trPr>
          <w:trHeight w:val="912"/>
        </w:trPr>
        <w:tc>
          <w:tcPr>
            <w:tcW w:w="617" w:type="dxa"/>
            <w:vAlign w:val="center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09" w:type="dxa"/>
            <w:vAlign w:val="center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835" w:type="dxa"/>
            <w:vAlign w:val="center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551" w:type="dxa"/>
            <w:vAlign w:val="center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Align w:val="center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959" w:type="dxa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F3A4C" w:rsidRPr="00F06B8F" w:rsidTr="007B40E9">
        <w:tc>
          <w:tcPr>
            <w:tcW w:w="617" w:type="dxa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" w:type="dxa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9" w:type="dxa"/>
          </w:tcPr>
          <w:p w:rsidR="00F06B8F" w:rsidRPr="00AD436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D43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F3A4C" w:rsidRPr="00F06B8F" w:rsidTr="007B40E9">
        <w:trPr>
          <w:trHeight w:val="489"/>
        </w:trPr>
        <w:tc>
          <w:tcPr>
            <w:tcW w:w="617" w:type="dxa"/>
          </w:tcPr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6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</w:tcPr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B8F" w:rsidRPr="00346CBE" w:rsidRDefault="002A091D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F06B8F" w:rsidRPr="00346CBE" w:rsidRDefault="00F06B8F" w:rsidP="00F06B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Подготовительный этап </w:t>
            </w:r>
          </w:p>
        </w:tc>
        <w:tc>
          <w:tcPr>
            <w:tcW w:w="2551" w:type="dxa"/>
          </w:tcPr>
          <w:p w:rsidR="00F06B8F" w:rsidRPr="00D33737" w:rsidRDefault="00F06B8F" w:rsidP="007C142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3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7C1428" w:rsidRPr="00D33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зачету</w:t>
            </w:r>
          </w:p>
        </w:tc>
        <w:tc>
          <w:tcPr>
            <w:tcW w:w="957" w:type="dxa"/>
          </w:tcPr>
          <w:p w:rsidR="00F06B8F" w:rsidRPr="00E74EFF" w:rsidRDefault="0036461C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4E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9" w:type="dxa"/>
          </w:tcPr>
          <w:p w:rsidR="00F06B8F" w:rsidRPr="00E74EFF" w:rsidRDefault="00367622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F3A4C" w:rsidRPr="00F06B8F" w:rsidTr="007B40E9">
        <w:trPr>
          <w:trHeight w:val="677"/>
        </w:trPr>
        <w:tc>
          <w:tcPr>
            <w:tcW w:w="617" w:type="dxa"/>
          </w:tcPr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6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</w:tcPr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2A091D" w:rsidRPr="002A091D" w:rsidRDefault="002A091D" w:rsidP="002A09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A091D">
              <w:rPr>
                <w:rFonts w:ascii="Times New Roman" w:eastAsia="Calibri" w:hAnsi="Times New Roman" w:cs="Times New Roman"/>
              </w:rPr>
              <w:t>Практический</w:t>
            </w:r>
          </w:p>
          <w:p w:rsidR="00F06B8F" w:rsidRPr="00346CBE" w:rsidRDefault="00D85FAC" w:rsidP="002A09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737">
              <w:rPr>
                <w:rFonts w:ascii="Times New Roman" w:eastAsia="Calibri" w:hAnsi="Times New Roman" w:cs="Times New Roman"/>
              </w:rPr>
              <w:t>Производс</w:t>
            </w:r>
            <w:r w:rsidR="00203F4A" w:rsidRPr="00D33737">
              <w:rPr>
                <w:rFonts w:ascii="Times New Roman" w:eastAsia="Calibri" w:hAnsi="Times New Roman" w:cs="Times New Roman"/>
              </w:rPr>
              <w:t>твенная деятельность</w:t>
            </w:r>
          </w:p>
        </w:tc>
        <w:tc>
          <w:tcPr>
            <w:tcW w:w="2551" w:type="dxa"/>
          </w:tcPr>
          <w:p w:rsidR="00F06B8F" w:rsidRDefault="000928B9" w:rsidP="00F06B8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3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Проработка материала практики</w:t>
            </w:r>
          </w:p>
          <w:p w:rsidR="002C42BC" w:rsidRPr="00D33737" w:rsidRDefault="002C42BC" w:rsidP="00F06B8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индивидуального задания</w:t>
            </w:r>
          </w:p>
          <w:p w:rsidR="007C1428" w:rsidRPr="00D33737" w:rsidRDefault="007C1428" w:rsidP="00F06B8F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3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957" w:type="dxa"/>
          </w:tcPr>
          <w:p w:rsidR="00F06B8F" w:rsidRPr="00E74EFF" w:rsidRDefault="00BC3CF5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9" w:type="dxa"/>
          </w:tcPr>
          <w:p w:rsidR="00F06B8F" w:rsidRPr="00E74EFF" w:rsidRDefault="00367622" w:rsidP="00F06B8F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F3A4C" w:rsidRPr="00F06B8F" w:rsidTr="00367622">
        <w:trPr>
          <w:trHeight w:val="419"/>
        </w:trPr>
        <w:tc>
          <w:tcPr>
            <w:tcW w:w="617" w:type="dxa"/>
          </w:tcPr>
          <w:p w:rsidR="00F06B8F" w:rsidRPr="00346CBE" w:rsidRDefault="00F06B8F" w:rsidP="00F06B8F">
            <w:pPr>
              <w:tabs>
                <w:tab w:val="right" w:leader="underscore" w:pos="963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6C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</w:tcPr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06B8F" w:rsidRPr="00346CBE" w:rsidRDefault="002A091D" w:rsidP="00F06B8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091D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2551" w:type="dxa"/>
          </w:tcPr>
          <w:p w:rsidR="00F06B8F" w:rsidRPr="00D33737" w:rsidRDefault="00F06B8F" w:rsidP="007C142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3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7C1428" w:rsidRPr="00D337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зачету</w:t>
            </w:r>
          </w:p>
        </w:tc>
        <w:tc>
          <w:tcPr>
            <w:tcW w:w="957" w:type="dxa"/>
          </w:tcPr>
          <w:p w:rsidR="00F06B8F" w:rsidRPr="00E74EFF" w:rsidRDefault="00BC3CF5" w:rsidP="0036762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59" w:type="dxa"/>
          </w:tcPr>
          <w:p w:rsidR="00F06B8F" w:rsidRPr="00E74EFF" w:rsidRDefault="00367622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F3A4C" w:rsidRPr="00F06B8F" w:rsidTr="007B40E9">
        <w:tc>
          <w:tcPr>
            <w:tcW w:w="6912" w:type="dxa"/>
            <w:gridSpan w:val="4"/>
          </w:tcPr>
          <w:p w:rsidR="00F06B8F" w:rsidRPr="00346CBE" w:rsidRDefault="00F06B8F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6C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916" w:type="dxa"/>
            <w:gridSpan w:val="2"/>
          </w:tcPr>
          <w:p w:rsidR="00F06B8F" w:rsidRPr="00346CBE" w:rsidRDefault="002C42BC" w:rsidP="00F06B8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</w:tbl>
    <w:p w:rsid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D4118B" w:rsidRPr="00FF3964" w:rsidRDefault="00F06B8F" w:rsidP="00FF39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результатам </w:t>
      </w:r>
      <w:r w:rsidR="00C2180F" w:rsidRPr="00C2180F">
        <w:rPr>
          <w:rFonts w:ascii="Times New Roman" w:eastAsia="Calibri" w:hAnsi="Times New Roman" w:cs="Times New Roman"/>
          <w:sz w:val="24"/>
          <w:szCs w:val="24"/>
          <w:lang w:eastAsia="ru-RU"/>
        </w:rPr>
        <w:t>Про</w:t>
      </w:r>
      <w:r w:rsidR="00190D44">
        <w:rPr>
          <w:rFonts w:ascii="Times New Roman" w:eastAsia="Calibri" w:hAnsi="Times New Roman" w:cs="Times New Roman"/>
          <w:sz w:val="24"/>
          <w:szCs w:val="24"/>
          <w:lang w:eastAsia="ru-RU"/>
        </w:rPr>
        <w:t>изводственной практики (Практика</w:t>
      </w:r>
      <w:r w:rsidR="00C2180F" w:rsidRPr="00C218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деятельности)</w:t>
      </w:r>
      <w:r w:rsidRPr="00F06B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обучающиеся должны </w:t>
      </w:r>
      <w:r w:rsidR="00190D44">
        <w:rPr>
          <w:rFonts w:ascii="Times New Roman" w:eastAsia="Calibri" w:hAnsi="Times New Roman" w:cs="Times New Roman"/>
          <w:sz w:val="24"/>
          <w:szCs w:val="24"/>
          <w:lang w:eastAsia="ru-RU"/>
        </w:rPr>
        <w:t>выполнить индивидуальное задание, выданное руководителем практики</w:t>
      </w:r>
      <w:r w:rsidRPr="00F06B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190D44">
        <w:rPr>
          <w:rFonts w:ascii="Times New Roman" w:eastAsia="Calibri" w:hAnsi="Times New Roman" w:cs="Times New Roman"/>
          <w:sz w:val="24"/>
          <w:szCs w:val="24"/>
          <w:lang w:eastAsia="ru-RU"/>
        </w:rPr>
        <w:t>Инди</w:t>
      </w:r>
      <w:r w:rsidR="003E0A1A">
        <w:rPr>
          <w:rFonts w:ascii="Times New Roman" w:eastAsia="Calibri" w:hAnsi="Times New Roman" w:cs="Times New Roman"/>
          <w:sz w:val="24"/>
          <w:szCs w:val="24"/>
          <w:lang w:eastAsia="ru-RU"/>
        </w:rPr>
        <w:t>видуальное задание (Приложение 1</w:t>
      </w:r>
      <w:r w:rsidR="00190D44">
        <w:rPr>
          <w:rFonts w:ascii="Times New Roman" w:eastAsia="Calibri" w:hAnsi="Times New Roman" w:cs="Times New Roman"/>
          <w:sz w:val="24"/>
          <w:szCs w:val="24"/>
          <w:lang w:eastAsia="ru-RU"/>
        </w:rPr>
        <w:t>) должно</w:t>
      </w:r>
      <w:r w:rsidRPr="00F06B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быть выполнен</w:t>
      </w:r>
      <w:r w:rsidR="00190D44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F06B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90D44">
        <w:rPr>
          <w:rFonts w:ascii="Times New Roman" w:eastAsia="Calibri" w:hAnsi="Times New Roman" w:cs="Times New Roman"/>
          <w:sz w:val="24"/>
          <w:szCs w:val="24"/>
          <w:lang w:eastAsia="ru-RU"/>
        </w:rPr>
        <w:t>к моменту сдачи зачета по практике</w:t>
      </w:r>
      <w:r w:rsidR="00FF396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который </w:t>
      </w:r>
      <w:r w:rsidR="00D4118B" w:rsidRPr="00D4118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проводится на итоговом</w:t>
      </w:r>
      <w:r w:rsidR="00D4118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="00D4118B" w:rsidRPr="00D4118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собеседовании с руководителем.</w:t>
      </w:r>
    </w:p>
    <w:p w:rsidR="00D4118B" w:rsidRPr="00F06B8F" w:rsidRDefault="00D4118B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7. Фонд оценочных сре</w:t>
      </w:r>
      <w:proofErr w:type="gramStart"/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дств дл</w:t>
      </w:r>
      <w:proofErr w:type="gramEnd"/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я проведения промежуточной аттестации обучающихся по практике</w:t>
      </w: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F06B8F" w:rsidRPr="00F06B8F" w:rsidRDefault="00F06B8F" w:rsidP="00F06B8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570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2862"/>
        <w:gridCol w:w="2126"/>
        <w:gridCol w:w="3969"/>
      </w:tblGrid>
      <w:tr w:rsidR="004C329B" w:rsidRPr="00F06B8F" w:rsidTr="004D54DA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B8F" w:rsidRPr="00217A12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№ </w:t>
            </w:r>
            <w:proofErr w:type="gramStart"/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B8F" w:rsidRPr="00217A12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B8F" w:rsidRPr="00217A12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06B8F" w:rsidRPr="00217A12" w:rsidRDefault="00794F69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Н</w:t>
            </w:r>
            <w:r w:rsidR="00F06B8F"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аименование оценочного средства</w:t>
            </w:r>
          </w:p>
        </w:tc>
      </w:tr>
      <w:tr w:rsidR="008D2B72" w:rsidRPr="00F06B8F" w:rsidTr="004D54DA">
        <w:trPr>
          <w:trHeight w:val="661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D2B72" w:rsidRPr="00217A12" w:rsidRDefault="008D2B72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D2B72" w:rsidRPr="00217A12" w:rsidRDefault="008D2B72" w:rsidP="00F06B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Подготовительный этап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D2B72" w:rsidRPr="00217A12" w:rsidRDefault="008D2B72" w:rsidP="003213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217A12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ОК-6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</w:tcBorders>
          </w:tcPr>
          <w:p w:rsidR="008D2B72" w:rsidRPr="00217A12" w:rsidRDefault="008D2B72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7A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</w:tc>
      </w:tr>
      <w:tr w:rsidR="004C329B" w:rsidRPr="00F06B8F" w:rsidTr="004D54DA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8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A046B" w:rsidRPr="00B721EA" w:rsidRDefault="00CA046B" w:rsidP="00CA04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Практический</w:t>
            </w:r>
          </w:p>
          <w:p w:rsidR="00F06B8F" w:rsidRPr="00B721EA" w:rsidRDefault="00CA046B" w:rsidP="00CA04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Проектно-изыскательская деятельность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B8F" w:rsidRPr="00B72E0B" w:rsidRDefault="004A2F47" w:rsidP="00C51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ПК-5</w:t>
            </w:r>
            <w:r w:rsidR="00F06B8F" w:rsidRPr="00B72E0B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B8F" w:rsidRDefault="009E2AEF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r w:rsidR="00F06B8F"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зачету</w:t>
            </w:r>
          </w:p>
          <w:p w:rsidR="004D54DA" w:rsidRPr="00C516F1" w:rsidRDefault="004D54DA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4C329B" w:rsidRPr="00F06B8F" w:rsidTr="004D54DA">
        <w:trPr>
          <w:trHeight w:val="286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B8F" w:rsidRPr="00B72E0B" w:rsidRDefault="004A2F47" w:rsidP="00C51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ПК-6</w:t>
            </w:r>
            <w:r w:rsidR="00F06B8F" w:rsidRPr="00B72E0B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B8F" w:rsidRDefault="009E2AEF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r w:rsidR="00F06B8F"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зачету</w:t>
            </w:r>
          </w:p>
          <w:p w:rsidR="004D54DA" w:rsidRPr="00C516F1" w:rsidRDefault="004D54DA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4C329B" w:rsidRPr="00F06B8F" w:rsidTr="004D54DA">
        <w:trPr>
          <w:trHeight w:val="590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06B8F" w:rsidRPr="00B72E0B" w:rsidRDefault="004A2F47" w:rsidP="00C51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ПК-7</w:t>
            </w:r>
            <w:r w:rsidR="00F06B8F" w:rsidRPr="00B72E0B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</w:tcBorders>
          </w:tcPr>
          <w:p w:rsidR="00F06B8F" w:rsidRDefault="009E2AEF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r w:rsidR="00F06B8F"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зачету</w:t>
            </w:r>
          </w:p>
          <w:p w:rsidR="004D54DA" w:rsidRPr="00C516F1" w:rsidRDefault="004D54DA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4C329B" w:rsidRPr="00F06B8F" w:rsidTr="004D54DA">
        <w:trPr>
          <w:trHeight w:val="590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6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06B8F" w:rsidRPr="00B72E0B" w:rsidRDefault="004A2F47" w:rsidP="00C51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ПК-8</w:t>
            </w:r>
            <w:r w:rsidR="00F06B8F" w:rsidRPr="00B72E0B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</w:tcBorders>
          </w:tcPr>
          <w:p w:rsidR="00F06B8F" w:rsidRDefault="009E2AEF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r w:rsidR="00F06B8F"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зачету</w:t>
            </w:r>
          </w:p>
          <w:p w:rsidR="004D54DA" w:rsidRPr="00C516F1" w:rsidRDefault="004D54DA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4C329B" w:rsidRPr="00F06B8F" w:rsidTr="004D54DA">
        <w:trPr>
          <w:trHeight w:val="590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  <w:vAlign w:val="center"/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6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06B8F" w:rsidRPr="00F06B8F" w:rsidRDefault="004A2F47" w:rsidP="00C51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ОПК-3</w:t>
            </w:r>
            <w:r w:rsidR="00F06B8F" w:rsidRPr="00ED5715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</w:tcBorders>
          </w:tcPr>
          <w:p w:rsidR="00F06B8F" w:rsidRDefault="009E2AEF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r w:rsidR="00F06B8F"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зачету</w:t>
            </w:r>
          </w:p>
          <w:p w:rsidR="004D54DA" w:rsidRPr="00C516F1" w:rsidRDefault="004D54DA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4C329B" w:rsidRPr="00F06B8F" w:rsidTr="004D54DA">
        <w:trPr>
          <w:trHeight w:val="286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6B8F" w:rsidRPr="00B721EA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B8F" w:rsidRPr="00923A6B" w:rsidRDefault="00F06B8F" w:rsidP="00F06B8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3A6B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B8F" w:rsidRPr="00923A6B" w:rsidRDefault="00923A6B" w:rsidP="003213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923A6B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</w:t>
            </w:r>
            <w:r w:rsidR="00BA0331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К-12</w:t>
            </w:r>
            <w:r w:rsidR="00F06B8F" w:rsidRPr="00923A6B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F06B8F" w:rsidRDefault="009E2AEF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r w:rsidR="00F06B8F"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зачету</w:t>
            </w:r>
          </w:p>
          <w:p w:rsidR="004D54DA" w:rsidRPr="00C516F1" w:rsidRDefault="004D54DA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  <w:tr w:rsidR="004C329B" w:rsidRPr="00F06B8F" w:rsidTr="004D54DA">
        <w:trPr>
          <w:trHeight w:val="297"/>
        </w:trPr>
        <w:tc>
          <w:tcPr>
            <w:tcW w:w="61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3"/>
                <w:szCs w:val="23"/>
                <w:lang w:eastAsia="ru-RU"/>
              </w:rPr>
            </w:pPr>
          </w:p>
        </w:tc>
        <w:tc>
          <w:tcPr>
            <w:tcW w:w="2862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06B8F" w:rsidRPr="00923A6B" w:rsidRDefault="00F06B8F" w:rsidP="00F06B8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F06B8F" w:rsidRPr="00923A6B" w:rsidRDefault="00BA0331" w:rsidP="003213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ПК-14</w:t>
            </w:r>
            <w:r w:rsidR="00F06B8F" w:rsidRPr="00923A6B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B8F" w:rsidRDefault="009E2AEF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r w:rsidR="00F06B8F" w:rsidRPr="00B72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зачету</w:t>
            </w:r>
          </w:p>
          <w:p w:rsidR="004D54DA" w:rsidRPr="00C516F1" w:rsidRDefault="004D54DA" w:rsidP="00C516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</w:tr>
    </w:tbl>
    <w:p w:rsidR="00F06B8F" w:rsidRPr="00F06B8F" w:rsidRDefault="00F06B8F" w:rsidP="00F06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F06B8F" w:rsidRPr="00F06B8F" w:rsidRDefault="00F06B8F" w:rsidP="00F06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15"/>
        <w:gridCol w:w="2694"/>
        <w:gridCol w:w="2693"/>
        <w:gridCol w:w="2551"/>
      </w:tblGrid>
      <w:tr w:rsidR="00F06B8F" w:rsidRPr="00F06B8F" w:rsidTr="0053759A">
        <w:trPr>
          <w:trHeight w:val="291"/>
        </w:trPr>
        <w:tc>
          <w:tcPr>
            <w:tcW w:w="1915" w:type="dxa"/>
            <w:vMerge w:val="restart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938" w:type="dxa"/>
            <w:gridSpan w:val="3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F06B8F" w:rsidRPr="00F06B8F" w:rsidTr="0053759A">
        <w:trPr>
          <w:trHeight w:val="874"/>
        </w:trPr>
        <w:tc>
          <w:tcPr>
            <w:tcW w:w="1915" w:type="dxa"/>
            <w:vMerge/>
          </w:tcPr>
          <w:p w:rsidR="00F06B8F" w:rsidRPr="00F06B8F" w:rsidRDefault="00F06B8F" w:rsidP="00F06B8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694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F06B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693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уровень </w:t>
            </w:r>
            <w:r w:rsidRPr="00F06B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551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Высокий уровень </w:t>
            </w:r>
            <w:r w:rsidRPr="00F06B8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F06B8F" w:rsidRPr="00F06B8F" w:rsidTr="0053759A">
        <w:trPr>
          <w:trHeight w:val="287"/>
        </w:trPr>
        <w:tc>
          <w:tcPr>
            <w:tcW w:w="9853" w:type="dxa"/>
            <w:gridSpan w:val="4"/>
          </w:tcPr>
          <w:p w:rsidR="00F06B8F" w:rsidRPr="00F06B8F" w:rsidRDefault="00902008" w:rsidP="0090200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020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ОК-6 способностью работать в коллективе, толерантно воспринимать социальные, этнические, конфесс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иональные и культурные различия</w:t>
            </w:r>
          </w:p>
        </w:tc>
      </w:tr>
      <w:tr w:rsidR="00F06B8F" w:rsidRPr="00F06B8F" w:rsidTr="0053759A">
        <w:trPr>
          <w:trHeight w:val="1763"/>
        </w:trPr>
        <w:tc>
          <w:tcPr>
            <w:tcW w:w="1915" w:type="dxa"/>
          </w:tcPr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  <w:p w:rsidR="005C4348" w:rsidRDefault="005C4348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694" w:type="dxa"/>
          </w:tcPr>
          <w:p w:rsidR="005C4348" w:rsidRPr="005C4348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Общие, но не структурированные знания</w:t>
            </w:r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понятий «коллектив», «сотрудничество», «работа в команде»</w:t>
            </w:r>
          </w:p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F06B8F" w:rsidRPr="00F06B8F" w:rsidRDefault="005C4348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Сформированные, но содержащие отдельные пробелы знания понятий «коллектив», «сотрудничество», «работа в команде»</w:t>
            </w:r>
          </w:p>
        </w:tc>
        <w:tc>
          <w:tcPr>
            <w:tcW w:w="2551" w:type="dxa"/>
          </w:tcPr>
          <w:p w:rsidR="00F06B8F" w:rsidRPr="00F06B8F" w:rsidRDefault="005C4348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Сформированные систематические знания понятий «коллектив», «сотрудничество», «работа в команде»</w:t>
            </w:r>
          </w:p>
        </w:tc>
      </w:tr>
      <w:tr w:rsidR="00F06B8F" w:rsidRPr="00F06B8F" w:rsidTr="0053759A">
        <w:trPr>
          <w:trHeight w:val="556"/>
        </w:trPr>
        <w:tc>
          <w:tcPr>
            <w:tcW w:w="1915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F06B8F" w:rsidRPr="00F06B8F" w:rsidRDefault="005C4348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целом успешно, но не систематически осуществляемые умения толерантно воспринимать социальные, </w:t>
            </w:r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этнические, </w:t>
            </w:r>
            <w:proofErr w:type="spellStart"/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конфессиальные</w:t>
            </w:r>
            <w:proofErr w:type="spellEnd"/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культурные различия; общаться и работать в коллективе</w:t>
            </w:r>
          </w:p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6B8F" w:rsidRPr="00F06B8F" w:rsidRDefault="005C4348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FF0000"/>
                <w:sz w:val="24"/>
                <w:szCs w:val="24"/>
                <w:u w:val="single"/>
              </w:rPr>
            </w:pPr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В целом успешно, но содержащие отдельные пробелы  умения толерантно воспринимать социальные, </w:t>
            </w:r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этнические, </w:t>
            </w:r>
            <w:proofErr w:type="spellStart"/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конфессиальные</w:t>
            </w:r>
            <w:proofErr w:type="spellEnd"/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культурные различия; общаться и работать в коллективе; вести диалог, деловой спор</w:t>
            </w:r>
          </w:p>
        </w:tc>
        <w:tc>
          <w:tcPr>
            <w:tcW w:w="2551" w:type="dxa"/>
          </w:tcPr>
          <w:p w:rsidR="00F06B8F" w:rsidRPr="00F06B8F" w:rsidRDefault="005C4348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Сформированное умение толерантно воспринимать социальные, этнические, </w:t>
            </w:r>
            <w:proofErr w:type="spellStart"/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конфессиальные</w:t>
            </w:r>
            <w:proofErr w:type="spellEnd"/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5C43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культурные различия; общаться и работать в коллективе; вести диалог, деловой спор</w:t>
            </w:r>
          </w:p>
        </w:tc>
      </w:tr>
      <w:tr w:rsidR="00F06B8F" w:rsidRPr="00F06B8F" w:rsidTr="0053759A">
        <w:trPr>
          <w:trHeight w:val="2040"/>
        </w:trPr>
        <w:tc>
          <w:tcPr>
            <w:tcW w:w="1915" w:type="dxa"/>
          </w:tcPr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Иметь навыки и/или опыт:</w:t>
            </w:r>
          </w:p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4348" w:rsidRPr="005C4348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принятия важнейших групповых решений; работе в команде</w:t>
            </w:r>
            <w:r w:rsidRPr="005C434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F06B8F" w:rsidRPr="00F06B8F" w:rsidRDefault="005C4348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принятия важнейших групповых решений; работе в команде; дисциплинированности и готовности к подчинению при работе в коллективе</w:t>
            </w:r>
          </w:p>
        </w:tc>
        <w:tc>
          <w:tcPr>
            <w:tcW w:w="2551" w:type="dxa"/>
          </w:tcPr>
          <w:p w:rsidR="00F06B8F" w:rsidRPr="00F06B8F" w:rsidRDefault="005C4348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Успешное и систематическое применение навыков принятия важнейших групповых решений; работе в команде; дисциплинированности и готовности к подчинению при работе в коллективе</w:t>
            </w:r>
          </w:p>
        </w:tc>
      </w:tr>
      <w:tr w:rsidR="00F06B8F" w:rsidRPr="00F06B8F" w:rsidTr="0053759A">
        <w:trPr>
          <w:trHeight w:val="587"/>
        </w:trPr>
        <w:tc>
          <w:tcPr>
            <w:tcW w:w="9853" w:type="dxa"/>
            <w:gridSpan w:val="4"/>
          </w:tcPr>
          <w:p w:rsidR="00F06B8F" w:rsidRPr="00F06B8F" w:rsidRDefault="005C4348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4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ОПК-3 способностью обеспечивать требуемое качество выполняемых работ и рациональное использование ресурсов</w:t>
            </w:r>
          </w:p>
        </w:tc>
      </w:tr>
      <w:tr w:rsidR="00F06B8F" w:rsidRPr="00F06B8F" w:rsidTr="0053759A">
        <w:trPr>
          <w:trHeight w:val="1064"/>
        </w:trPr>
        <w:tc>
          <w:tcPr>
            <w:tcW w:w="1915" w:type="dxa"/>
          </w:tcPr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F06B8F" w:rsidRPr="00F06B8F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5C4348" w:rsidRPr="005C4348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Общие, но не структурированные знания о современной  систематике видов и типов природопользования, соотношение природных,</w:t>
            </w:r>
          </w:p>
          <w:p w:rsidR="00F06B8F" w:rsidRPr="00F06B8F" w:rsidRDefault="005C4348" w:rsidP="005C4348">
            <w:pPr>
              <w:tabs>
                <w:tab w:val="num" w:pos="0"/>
                <w:tab w:val="num" w:pos="360"/>
                <w:tab w:val="num" w:pos="7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экономических и социальных факторов, определяющих специфику региональных систем природопользования</w:t>
            </w:r>
          </w:p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C4348" w:rsidRPr="005C4348" w:rsidRDefault="005C4348" w:rsidP="005C4348">
            <w:pPr>
              <w:tabs>
                <w:tab w:val="num" w:pos="0"/>
                <w:tab w:val="num" w:pos="360"/>
                <w:tab w:val="num" w:pos="7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Сформированные, но содержащие отдельные пробелы знания о современной  систематике видов и типов природопользования, соотношение природных,</w:t>
            </w:r>
          </w:p>
          <w:p w:rsidR="00F06B8F" w:rsidRPr="00F06B8F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экономических и социальных факторов, определяющих специфику региональных систем природопользования</w:t>
            </w:r>
          </w:p>
        </w:tc>
        <w:tc>
          <w:tcPr>
            <w:tcW w:w="2551" w:type="dxa"/>
          </w:tcPr>
          <w:p w:rsidR="005C4348" w:rsidRPr="005C4348" w:rsidRDefault="005C4348" w:rsidP="005C4348">
            <w:pPr>
              <w:tabs>
                <w:tab w:val="num" w:pos="0"/>
                <w:tab w:val="num" w:pos="360"/>
                <w:tab w:val="num" w:pos="7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3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Сформированные систематические знания о современной  систематике видов и типов природопользования, соотношение природных,</w:t>
            </w:r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экономических и социальных факторов, определяющих специфику региональных систем природопользования</w:t>
            </w:r>
          </w:p>
        </w:tc>
      </w:tr>
      <w:tr w:rsidR="00F06B8F" w:rsidRPr="00F06B8F" w:rsidTr="0053759A">
        <w:trPr>
          <w:trHeight w:val="274"/>
        </w:trPr>
        <w:tc>
          <w:tcPr>
            <w:tcW w:w="1915" w:type="dxa"/>
          </w:tcPr>
          <w:p w:rsidR="00F06B8F" w:rsidRPr="00F06B8F" w:rsidRDefault="00F06B8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F06B8F" w:rsidRPr="00F06B8F" w:rsidRDefault="00F06B8F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4348" w:rsidRPr="005C4348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успешно, но не систематически освоенное умение оценивать особенности трансформации окружающей среды и характер </w:t>
            </w:r>
            <w:proofErr w:type="gramStart"/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экологических</w:t>
            </w:r>
            <w:proofErr w:type="gramEnd"/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последствий, возникающих при разных видах, масштабах и интенсивности природопользования</w:t>
            </w:r>
          </w:p>
        </w:tc>
        <w:tc>
          <w:tcPr>
            <w:tcW w:w="2693" w:type="dxa"/>
          </w:tcPr>
          <w:p w:rsidR="005C4348" w:rsidRPr="005C4348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успешно, но содержащие отдельные пробелы умение оценивать особенности трансформации окружающей среды и характер </w:t>
            </w:r>
            <w:proofErr w:type="gramStart"/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экологических</w:t>
            </w:r>
            <w:proofErr w:type="gramEnd"/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последствий, возникающих при разных видах, масштабах и интенсивности природопользования</w:t>
            </w:r>
          </w:p>
        </w:tc>
        <w:tc>
          <w:tcPr>
            <w:tcW w:w="2551" w:type="dxa"/>
          </w:tcPr>
          <w:p w:rsidR="005C4348" w:rsidRPr="005C4348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Сформированное умение оценивать особенности трансформации окружающей среды и характер </w:t>
            </w:r>
            <w:proofErr w:type="gramStart"/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экологических</w:t>
            </w:r>
            <w:proofErr w:type="gramEnd"/>
          </w:p>
          <w:p w:rsidR="00F06B8F" w:rsidRPr="00F06B8F" w:rsidRDefault="005C4348" w:rsidP="005C4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последствий, возникающих при разных видах, масштабах и интенсивности природопользования</w:t>
            </w:r>
          </w:p>
        </w:tc>
      </w:tr>
      <w:tr w:rsidR="00F06B8F" w:rsidRPr="00F06B8F" w:rsidTr="0053759A">
        <w:trPr>
          <w:trHeight w:val="2040"/>
        </w:trPr>
        <w:tc>
          <w:tcPr>
            <w:tcW w:w="1915" w:type="dxa"/>
          </w:tcPr>
          <w:p w:rsidR="00F06B8F" w:rsidRPr="00F06B8F" w:rsidRDefault="00F06B8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B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Иметь навыки и/или опыт:</w:t>
            </w:r>
          </w:p>
          <w:p w:rsidR="00F06B8F" w:rsidRPr="00F06B8F" w:rsidRDefault="00F06B8F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C4348" w:rsidRPr="005C4348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не систематическое применение навыков поиска и анализа достоверной информации для оценки особенностей природопользования в регионах на основе современных международных и отечественных баз</w:t>
            </w:r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2693" w:type="dxa"/>
          </w:tcPr>
          <w:p w:rsidR="005C4348" w:rsidRPr="005C4348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поиска и анализа достоверной информации для оценки особенностей природопользования в регионах на основе современных международных и отечественных баз</w:t>
            </w:r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2551" w:type="dxa"/>
          </w:tcPr>
          <w:p w:rsidR="005C4348" w:rsidRPr="005C4348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Успешное и систематическое применение навыков поиска и анализа достоверной информации для оценки особенностей природопользования в регионах на основе современных международных и отечественных баз</w:t>
            </w:r>
          </w:p>
          <w:p w:rsidR="00F06B8F" w:rsidRPr="00F06B8F" w:rsidRDefault="005C4348" w:rsidP="005C43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4348">
              <w:rPr>
                <w:rFonts w:ascii="Times New Roman" w:eastAsia="Calibri" w:hAnsi="Times New Roman" w:cs="Times New Roman"/>
                <w:sz w:val="24"/>
                <w:szCs w:val="24"/>
              </w:rPr>
              <w:t>данных</w:t>
            </w:r>
          </w:p>
        </w:tc>
      </w:tr>
      <w:tr w:rsidR="00F06B8F" w:rsidRPr="00F06B8F" w:rsidTr="0053759A">
        <w:trPr>
          <w:trHeight w:val="636"/>
        </w:trPr>
        <w:tc>
          <w:tcPr>
            <w:tcW w:w="9853" w:type="dxa"/>
            <w:gridSpan w:val="4"/>
          </w:tcPr>
          <w:p w:rsidR="00F06B8F" w:rsidRPr="00F06B8F" w:rsidRDefault="00671DC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ПК-5 способностью организовывать работу малых групп исполнителей с обеспечением требований безопасности жизнедеятельности на производстве</w:t>
            </w:r>
          </w:p>
        </w:tc>
      </w:tr>
      <w:tr w:rsidR="00671DCF" w:rsidRPr="00F06B8F" w:rsidTr="0053759A">
        <w:trPr>
          <w:trHeight w:val="349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53759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Знает отдельные определения и </w:t>
            </w:r>
            <w:r w:rsidR="0053759A" w:rsidRP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характер воздействия вредных и опасных факторов на человека и природную среду, методы защиты от них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Знает отдельные природные и техногенные опасности, </w:t>
            </w:r>
            <w:r w:rsidR="0053759A" w:rsidRP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характер воздействия вредных и опасных факторов на человека и природную среду, методы защиты от них</w:t>
            </w:r>
          </w:p>
        </w:tc>
        <w:tc>
          <w:tcPr>
            <w:tcW w:w="2551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Знает полностью и правильно природные и техногенные опасности, </w:t>
            </w:r>
            <w:r w:rsidR="0053759A" w:rsidRP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характер воздействия вредных и опасных факторов на человека и природную среду, методы защиты от них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Частично идентифицирует </w:t>
            </w:r>
            <w:r w:rsid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использует </w:t>
            </w:r>
            <w:r w:rsidR="0053759A" w:rsidRP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приемы</w:t>
            </w:r>
            <w:r w:rsid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первой помощи, идентифицирует</w:t>
            </w:r>
            <w:r w:rsidR="0053759A" w:rsidRP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основные  опасности  среды  обитания  человека и способы обеспечения комфортных условий жизнедеятельности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Идентифицирует основные опасности </w:t>
            </w:r>
            <w:r w:rsidR="0053759A" w:rsidRP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 использует  приемы </w:t>
            </w:r>
            <w:r w:rsid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первой помощи, идентифицирует</w:t>
            </w:r>
            <w:r w:rsidR="0053759A" w:rsidRPr="005375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основные  опасности  среды  обитания  человека и способы обеспечения комфортных условий жизнедеятельности</w:t>
            </w:r>
          </w:p>
        </w:tc>
        <w:tc>
          <w:tcPr>
            <w:tcW w:w="2551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Идентифицирует основные опасности среды обитания человека </w:t>
            </w:r>
            <w:r w:rsidR="0053759A" w:rsidRPr="005375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использует  приемы</w:t>
            </w:r>
            <w:r w:rsidR="005375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первой помощи, идентифицирует</w:t>
            </w:r>
            <w:r w:rsidR="0053759A" w:rsidRPr="005375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основные  опасности  среды  обитания  человека и способы обеспечения комфортных условий жизнедеятельности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Владеет навыками определения</w:t>
            </w:r>
            <w:r w:rsidR="007D7CC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способами и технологиями защиты в чрезвычайных ситуациях; навыками рационализации профессиональной деятельности с целью обеспечения безопасности и защиты окружающей среды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Владеет  основными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способами и технологиями защиты в чрезвычайных ситуациях; навыками рационализации профессиональной деятельности с целью обеспечения безопасности и защиты окружающей среды</w:t>
            </w:r>
          </w:p>
        </w:tc>
        <w:tc>
          <w:tcPr>
            <w:tcW w:w="2551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Полностью владеет понятийно-терминологическим аппаратом;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способами и технологиями защиты в чрезвычайных ситуациях; навыками рационализации профессиональной деятельности с целью обеспечения безопасности и защиты окружающей среды</w:t>
            </w:r>
          </w:p>
        </w:tc>
      </w:tr>
      <w:tr w:rsidR="00671DCF" w:rsidRPr="00F06B8F" w:rsidTr="0053759A">
        <w:trPr>
          <w:trHeight w:val="978"/>
        </w:trPr>
        <w:tc>
          <w:tcPr>
            <w:tcW w:w="9853" w:type="dxa"/>
            <w:gridSpan w:val="4"/>
          </w:tcPr>
          <w:p w:rsidR="00671DCF" w:rsidRPr="00F06B8F" w:rsidRDefault="00671DC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24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ПК-6 способностью участвовать в разработке организационно-технической документации, документов систем управления качеством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7D7C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Общие, но не структурированные знания принципов деятельности в области управления качеством на основе международных стандартов ISO</w:t>
            </w:r>
          </w:p>
        </w:tc>
        <w:tc>
          <w:tcPr>
            <w:tcW w:w="2693" w:type="dxa"/>
          </w:tcPr>
          <w:p w:rsidR="00671DCF" w:rsidRPr="005C3739" w:rsidRDefault="00671DCF" w:rsidP="007D7C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Сформированные, но содержащие отдельные пробелы знания принципов деятельности в области управления качеством на основе международных стандартов ISO</w:t>
            </w:r>
          </w:p>
        </w:tc>
        <w:tc>
          <w:tcPr>
            <w:tcW w:w="2551" w:type="dxa"/>
          </w:tcPr>
          <w:p w:rsidR="00671DCF" w:rsidRPr="005C3739" w:rsidRDefault="00671D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Сформированные систематические знания принципов деятельности в области управления качеством на основе международных стандартов ISO</w:t>
            </w:r>
          </w:p>
        </w:tc>
      </w:tr>
      <w:tr w:rsidR="00671DCF" w:rsidRPr="00F06B8F" w:rsidTr="0053759A">
        <w:trPr>
          <w:trHeight w:val="1124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умение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инструменты контроля и управления качеством, документационное и организационное обеспечение системы менеджмента качества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успешно, но содержащие отдельные пробелы в </w:t>
            </w:r>
            <w:r w:rsidR="007D7CC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использовании инструментов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контроля и управления качеством, документационное и организационное обеспечение системы менеджмента качества</w:t>
            </w:r>
          </w:p>
        </w:tc>
        <w:tc>
          <w:tcPr>
            <w:tcW w:w="2551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Сформированное умение анализировать</w:t>
            </w:r>
            <w:r w:rsidR="007D7CC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инструменты контроля и управления качеством, документационное и организационное обеспечение системы менеджмента качества</w:t>
            </w:r>
          </w:p>
        </w:tc>
      </w:tr>
      <w:tr w:rsidR="00671DCF" w:rsidRPr="00F06B8F" w:rsidTr="0053759A">
        <w:trPr>
          <w:trHeight w:val="841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40240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не систематическое применение основных инструментов  управления качеством на всех этапах жизненного цикла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продукции.</w:t>
            </w:r>
          </w:p>
        </w:tc>
        <w:tc>
          <w:tcPr>
            <w:tcW w:w="2693" w:type="dxa"/>
          </w:tcPr>
          <w:p w:rsidR="00671DCF" w:rsidRPr="0040240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применение основных </w:t>
            </w:r>
            <w:proofErr w:type="spellStart"/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инструментовуправления</w:t>
            </w:r>
            <w:proofErr w:type="spellEnd"/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качеством на всех этапах жизненного цикла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продукции.</w:t>
            </w:r>
          </w:p>
        </w:tc>
        <w:tc>
          <w:tcPr>
            <w:tcW w:w="2551" w:type="dxa"/>
          </w:tcPr>
          <w:p w:rsidR="00671DCF" w:rsidRPr="0040240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Успешное и систематическое применение основных инструментов управления качеством на всех этапах жизненного цикла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продукции.</w:t>
            </w:r>
          </w:p>
        </w:tc>
      </w:tr>
      <w:tr w:rsidR="00671DCF" w:rsidRPr="00F06B8F" w:rsidTr="0053759A">
        <w:trPr>
          <w:trHeight w:val="851"/>
        </w:trPr>
        <w:tc>
          <w:tcPr>
            <w:tcW w:w="9853" w:type="dxa"/>
            <w:gridSpan w:val="4"/>
          </w:tcPr>
          <w:p w:rsidR="00671DCF" w:rsidRPr="00F06B8F" w:rsidRDefault="00671DC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ПК-7 способностью решать задачи при выполнении работ по стандартизации, метрологическому обеспечению, техническому контролю в области </w:t>
            </w:r>
            <w:proofErr w:type="spellStart"/>
            <w:r w:rsidRPr="00671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природообустройства</w:t>
            </w:r>
            <w:proofErr w:type="spellEnd"/>
            <w:r w:rsidRPr="00671D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водопользования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7D7CCF" w:rsidRPr="007D7CCF" w:rsidRDefault="00671DCF" w:rsidP="007D7CCF">
            <w:pPr>
              <w:tabs>
                <w:tab w:val="num" w:pos="0"/>
                <w:tab w:val="num" w:pos="360"/>
                <w:tab w:val="num" w:pos="7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Общие, но не структурированные знания об основах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метрологии, стандартизации и сертификации, работу метрологических служб,</w:t>
            </w:r>
          </w:p>
          <w:p w:rsidR="007D7CCF" w:rsidRPr="007D7CCF" w:rsidRDefault="007D7CCF" w:rsidP="007D7CCF">
            <w:pPr>
              <w:tabs>
                <w:tab w:val="num" w:pos="0"/>
                <w:tab w:val="num" w:pos="360"/>
                <w:tab w:val="num" w:pos="7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обеспечивающих единство измерений, </w:t>
            </w:r>
          </w:p>
          <w:p w:rsidR="00671DCF" w:rsidRPr="005C3739" w:rsidRDefault="007D7CCF" w:rsidP="007D7C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пользования стандартами</w:t>
            </w:r>
          </w:p>
        </w:tc>
        <w:tc>
          <w:tcPr>
            <w:tcW w:w="2693" w:type="dxa"/>
          </w:tcPr>
          <w:p w:rsidR="007D7CCF" w:rsidRPr="007D7CCF" w:rsidRDefault="00671DCF" w:rsidP="007D7C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об </w:t>
            </w:r>
            <w:r w:rsid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основах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метрологии, стандартизации и сертификации, работу метрологических служб,</w:t>
            </w:r>
          </w:p>
          <w:p w:rsidR="007D7CCF" w:rsidRPr="007D7CCF" w:rsidRDefault="007D7CCF" w:rsidP="007D7C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обеспечивающих единство измерений, </w:t>
            </w:r>
          </w:p>
          <w:p w:rsidR="00671DCF" w:rsidRPr="005C3739" w:rsidRDefault="007D7CCF" w:rsidP="007D7C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пользования стандартами</w:t>
            </w:r>
          </w:p>
        </w:tc>
        <w:tc>
          <w:tcPr>
            <w:tcW w:w="2551" w:type="dxa"/>
          </w:tcPr>
          <w:p w:rsidR="007D7CCF" w:rsidRPr="007D7CCF" w:rsidRDefault="00671D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Сформированные систематические знания об основах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метрологии, стандартизации и сертификации, работу метрологических служб,</w:t>
            </w:r>
          </w:p>
          <w:p w:rsidR="007D7CCF" w:rsidRPr="007D7CCF" w:rsidRDefault="007D7C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обеспечивающих единство измерений, </w:t>
            </w:r>
          </w:p>
          <w:p w:rsidR="00671DCF" w:rsidRPr="005C3739" w:rsidRDefault="007D7C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пользования стандартами</w:t>
            </w:r>
          </w:p>
        </w:tc>
      </w:tr>
      <w:tr w:rsidR="00671DCF" w:rsidRPr="00F06B8F" w:rsidTr="0053759A">
        <w:trPr>
          <w:trHeight w:val="1123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умение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технические средства для контроля рабочих процессов; измерять основные параметры объектов с помощью типовых измерительных приборов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успешно, но содержащие отдельные пробелы в умении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технические средства для контроля рабочих процессов; измерять основные параметры объектов с помощью типовых измерительных приборов</w:t>
            </w:r>
          </w:p>
        </w:tc>
        <w:tc>
          <w:tcPr>
            <w:tcW w:w="2551" w:type="dxa"/>
          </w:tcPr>
          <w:p w:rsidR="00671DCF" w:rsidRPr="0040240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409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Сформированное умение анализировать и</w:t>
            </w:r>
          </w:p>
          <w:p w:rsidR="00671DCF" w:rsidRPr="005C3739" w:rsidRDefault="007D7C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технические средства для контроля рабочих процессов; измерять основные параметры объектов с помощью типовых измерительных приборов</w:t>
            </w:r>
          </w:p>
        </w:tc>
      </w:tr>
      <w:tr w:rsidR="00671DCF" w:rsidRPr="00F06B8F" w:rsidTr="0053759A">
        <w:trPr>
          <w:trHeight w:val="709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D7CCF" w:rsidRPr="007D7CCF" w:rsidRDefault="00671D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измерения основных физических параметров;  обработки результатов и оценки погрешностей измерений; работы </w:t>
            </w:r>
            <w:proofErr w:type="gramStart"/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нормативно</w:t>
            </w:r>
            <w:r w:rsidR="007D7CCF" w:rsidRPr="007D7CCF">
              <w:rPr>
                <w:rFonts w:ascii="Cambria Math" w:eastAsia="Calibri" w:hAnsi="Cambria Math" w:cs="Cambria Math"/>
                <w:sz w:val="24"/>
                <w:szCs w:val="24"/>
              </w:rPr>
              <w:t>‐</w:t>
            </w:r>
          </w:p>
          <w:p w:rsidR="00671DCF" w:rsidRPr="005C3739" w:rsidRDefault="007D7C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 документацией</w:t>
            </w:r>
          </w:p>
        </w:tc>
        <w:tc>
          <w:tcPr>
            <w:tcW w:w="2693" w:type="dxa"/>
          </w:tcPr>
          <w:p w:rsidR="007D7CCF" w:rsidRPr="007D7CCF" w:rsidRDefault="00671D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применение навыков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измерения основных физических параметров;  обработки результатов и оценки погрешностей измерений; работы </w:t>
            </w:r>
            <w:proofErr w:type="gramStart"/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нормативно</w:t>
            </w:r>
            <w:r w:rsidR="007D7CCF" w:rsidRPr="007D7CCF">
              <w:rPr>
                <w:rFonts w:ascii="Cambria Math" w:eastAsia="Calibri" w:hAnsi="Cambria Math" w:cs="Cambria Math"/>
                <w:sz w:val="24"/>
                <w:szCs w:val="24"/>
              </w:rPr>
              <w:t>‐</w:t>
            </w:r>
          </w:p>
          <w:p w:rsidR="00671DCF" w:rsidRPr="005C3739" w:rsidRDefault="007D7C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 документацией</w:t>
            </w:r>
          </w:p>
        </w:tc>
        <w:tc>
          <w:tcPr>
            <w:tcW w:w="2551" w:type="dxa"/>
          </w:tcPr>
          <w:p w:rsidR="007D7CCF" w:rsidRPr="007D7CCF" w:rsidRDefault="00671D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Успешное и систематическое применение навыков </w:t>
            </w:r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измерения основных физических параметров;  обработки результатов и оценки погрешностей измерений; работы </w:t>
            </w:r>
            <w:proofErr w:type="gramStart"/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="007D7CCF"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нормативно</w:t>
            </w:r>
            <w:r w:rsidR="007D7CCF" w:rsidRPr="007D7CCF">
              <w:rPr>
                <w:rFonts w:ascii="Cambria Math" w:eastAsia="Calibri" w:hAnsi="Cambria Math" w:cs="Cambria Math"/>
                <w:sz w:val="24"/>
                <w:szCs w:val="24"/>
              </w:rPr>
              <w:t>‐</w:t>
            </w:r>
          </w:p>
          <w:p w:rsidR="00671DCF" w:rsidRPr="005C3739" w:rsidRDefault="007D7C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CCF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 документацией</w:t>
            </w:r>
          </w:p>
        </w:tc>
      </w:tr>
      <w:tr w:rsidR="00671DCF" w:rsidRPr="00F06B8F" w:rsidTr="0053759A">
        <w:trPr>
          <w:trHeight w:val="846"/>
        </w:trPr>
        <w:tc>
          <w:tcPr>
            <w:tcW w:w="9853" w:type="dxa"/>
            <w:gridSpan w:val="4"/>
          </w:tcPr>
          <w:p w:rsidR="00671DCF" w:rsidRPr="00F06B8F" w:rsidRDefault="00671DCF" w:rsidP="00F06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6C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ПК-8 способностью использовать основные положения и методы социальных, гуманитарных и экономических наук при решении социальных и профессиональных задач, способностью анализировать социально-значимые проблемы и процессы, умением использовать нормативные правовые документы в своей деятельности</w:t>
            </w:r>
          </w:p>
        </w:tc>
      </w:tr>
      <w:tr w:rsidR="00671DCF" w:rsidRPr="00F06B8F" w:rsidTr="0053759A">
        <w:trPr>
          <w:trHeight w:val="557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671DCF" w:rsidRPr="005C3739" w:rsidRDefault="00671DCF" w:rsidP="007D7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976CC8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Общие, но не структурирован</w:t>
            </w:r>
            <w:r w:rsidR="007D7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ные знания </w:t>
            </w:r>
            <w:proofErr w:type="spellStart"/>
            <w:r w:rsidR="007D7CCF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показателейдеятель-нос</w:t>
            </w: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предприятий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природополь</w:t>
            </w:r>
            <w:proofErr w:type="spellEnd"/>
            <w:r w:rsidRPr="00976CC8">
              <w:rPr>
                <w:rFonts w:ascii="Cambria Math" w:eastAsia="Calibri" w:hAnsi="Cambria Math" w:cs="Cambria Math"/>
                <w:sz w:val="24"/>
                <w:szCs w:val="24"/>
              </w:rPr>
              <w:t>‐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зования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, методы оценки ресурсов, планирования ресурсного обеспечения деятельности предприятия</w:t>
            </w:r>
          </w:p>
        </w:tc>
        <w:tc>
          <w:tcPr>
            <w:tcW w:w="2693" w:type="dxa"/>
          </w:tcPr>
          <w:p w:rsidR="00671DCF" w:rsidRPr="00976CC8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показателей деятельности предприятий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природополь</w:t>
            </w:r>
            <w:proofErr w:type="spellEnd"/>
            <w:r w:rsidRPr="00976CC8">
              <w:rPr>
                <w:rFonts w:ascii="Cambria Math" w:eastAsia="Calibri" w:hAnsi="Cambria Math" w:cs="Cambria Math"/>
                <w:sz w:val="24"/>
                <w:szCs w:val="24"/>
              </w:rPr>
              <w:t>‐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зования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, методы оценки ресурсов, планирования ресурсного обеспечения деятельности предприятия</w:t>
            </w: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</w:tcPr>
          <w:p w:rsidR="00671DCF" w:rsidRPr="00976CC8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Сформированные систематические знания показателей деятельности предприятий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природополь</w:t>
            </w:r>
            <w:proofErr w:type="spellEnd"/>
            <w:r w:rsidRPr="00976CC8">
              <w:rPr>
                <w:rFonts w:ascii="Cambria Math" w:eastAsia="Calibri" w:hAnsi="Cambria Math" w:cs="Cambria Math"/>
                <w:sz w:val="24"/>
                <w:szCs w:val="24"/>
              </w:rPr>
              <w:t>‐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зования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, методы оценки ресурсов, планирования ресурсного обеспечения деятельности предприятия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976CC8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успешно, но не систематически осуществляемый анализ экономической эффективности инженерных проектов и деятельности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предприятий</w:t>
            </w:r>
          </w:p>
        </w:tc>
        <w:tc>
          <w:tcPr>
            <w:tcW w:w="2693" w:type="dxa"/>
          </w:tcPr>
          <w:p w:rsidR="00671DCF" w:rsidRPr="00976CC8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успешно, но содержащие отдельные пробелы анализа экономической эффективности инженерных проектов и деятельности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предприятий</w:t>
            </w:r>
          </w:p>
        </w:tc>
        <w:tc>
          <w:tcPr>
            <w:tcW w:w="2551" w:type="dxa"/>
          </w:tcPr>
          <w:p w:rsidR="00671DCF" w:rsidRPr="00976CC8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Сформированное умение анализировать экономическую эффективность инженерных проектов и деятельности</w:t>
            </w:r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предприятий</w:t>
            </w:r>
          </w:p>
        </w:tc>
      </w:tr>
      <w:tr w:rsidR="00671DCF" w:rsidRPr="00F06B8F" w:rsidTr="0053759A">
        <w:trPr>
          <w:trHeight w:val="1690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Иметь навыки и/или опыт: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методов  расчета экономических показателей проектов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водопользования.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применение методов расчета экономических показателей проектов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водопользования.</w:t>
            </w:r>
          </w:p>
        </w:tc>
        <w:tc>
          <w:tcPr>
            <w:tcW w:w="2551" w:type="dxa"/>
          </w:tcPr>
          <w:p w:rsidR="00671DCF" w:rsidRPr="005C3739" w:rsidRDefault="00671DCF" w:rsidP="00B0214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Успешное и систематическое применение методов расчета экономических показателей проектов </w:t>
            </w:r>
            <w:proofErr w:type="spellStart"/>
            <w:r w:rsidRPr="00976CC8">
              <w:rPr>
                <w:rFonts w:ascii="Times New Roman" w:eastAsia="Calibri" w:hAnsi="Times New Roman" w:cs="Times New Roman"/>
                <w:sz w:val="24"/>
                <w:szCs w:val="24"/>
              </w:rPr>
              <w:t>природо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обустройства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водопользования.</w:t>
            </w:r>
          </w:p>
        </w:tc>
      </w:tr>
      <w:tr w:rsidR="00671DCF" w:rsidRPr="00F06B8F" w:rsidTr="0053759A">
        <w:trPr>
          <w:trHeight w:val="1068"/>
        </w:trPr>
        <w:tc>
          <w:tcPr>
            <w:tcW w:w="9853" w:type="dxa"/>
            <w:gridSpan w:val="4"/>
          </w:tcPr>
          <w:p w:rsidR="00671DCF" w:rsidRPr="00F06B8F" w:rsidRDefault="00671DCF" w:rsidP="00F06B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ПК-12 способностью использовать методы выбора структуры и параметров систем </w:t>
            </w:r>
            <w:proofErr w:type="spellStart"/>
            <w:r w:rsidRPr="00D260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природообустройства</w:t>
            </w:r>
            <w:proofErr w:type="spellEnd"/>
            <w:r w:rsidRPr="00D260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водопользования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Общие, но не структурированные знания о методике выбора и оценки </w:t>
            </w:r>
            <w:proofErr w:type="gram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  <w:proofErr w:type="gramEnd"/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решений по производству работ на объектах, методы контроля учета и отчетности при выполнении работ по </w:t>
            </w:r>
            <w:proofErr w:type="spell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природообустройству</w:t>
            </w:r>
            <w:proofErr w:type="spellEnd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водопользованию</w:t>
            </w:r>
          </w:p>
          <w:p w:rsidR="00671DCF" w:rsidRPr="005C3739" w:rsidRDefault="00671DCF" w:rsidP="00B0214F">
            <w:pPr>
              <w:tabs>
                <w:tab w:val="num" w:pos="0"/>
                <w:tab w:val="num" w:pos="360"/>
                <w:tab w:val="num" w:pos="7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о методике выбора и оценки </w:t>
            </w:r>
            <w:proofErr w:type="gram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  <w:proofErr w:type="gramEnd"/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решений по производству работ на объектах, методы контроля учета и отчетности при выполнении работ по </w:t>
            </w:r>
            <w:proofErr w:type="spell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природообустройству</w:t>
            </w:r>
            <w:proofErr w:type="spellEnd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водопользованию</w:t>
            </w:r>
          </w:p>
        </w:tc>
        <w:tc>
          <w:tcPr>
            <w:tcW w:w="2551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Сформированные систематические знания о методике выбора и оценки </w:t>
            </w:r>
            <w:proofErr w:type="gram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  <w:proofErr w:type="gramEnd"/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решений по производству работ на объектах, методы контроля учета и отчетности при выполнении работ по </w:t>
            </w:r>
            <w:proofErr w:type="spell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природообустройству</w:t>
            </w:r>
            <w:proofErr w:type="spellEnd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водопользованию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умение применять современные конструкционные материалы для </w:t>
            </w:r>
            <w:proofErr w:type="spell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</w:t>
            </w:r>
          </w:p>
        </w:tc>
        <w:tc>
          <w:tcPr>
            <w:tcW w:w="2693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успешно, но содержащие отдельные пробелы в умении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применять современные конструкционные материалы для </w:t>
            </w:r>
            <w:proofErr w:type="spell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</w:t>
            </w:r>
          </w:p>
        </w:tc>
        <w:tc>
          <w:tcPr>
            <w:tcW w:w="2551" w:type="dxa"/>
          </w:tcPr>
          <w:p w:rsidR="00671DCF" w:rsidRPr="00D260E3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Сформированное умение анализировать и использовать</w:t>
            </w:r>
          </w:p>
          <w:p w:rsidR="00671DCF" w:rsidRPr="005C3739" w:rsidRDefault="00671DCF" w:rsidP="00B02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законы и методы при изучении применять современные конструкционные материалы для </w:t>
            </w:r>
            <w:proofErr w:type="spellStart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водопользования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не систематическое применение навыков компоновки инженерных сооружений и зданий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компоновки инженерных сооружений и зданий</w:t>
            </w:r>
          </w:p>
        </w:tc>
        <w:tc>
          <w:tcPr>
            <w:tcW w:w="2551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Успешное и систематическое применение навыками навыков компоновки инженерных сооружений и зданий</w:t>
            </w:r>
          </w:p>
        </w:tc>
      </w:tr>
      <w:tr w:rsidR="00671DCF" w:rsidRPr="00F06B8F" w:rsidTr="0053759A">
        <w:trPr>
          <w:trHeight w:val="755"/>
        </w:trPr>
        <w:tc>
          <w:tcPr>
            <w:tcW w:w="9853" w:type="dxa"/>
            <w:gridSpan w:val="4"/>
          </w:tcPr>
          <w:p w:rsidR="00671DCF" w:rsidRPr="00BF707E" w:rsidRDefault="00671DCF" w:rsidP="00BF707E">
            <w:pPr>
              <w:tabs>
                <w:tab w:val="left" w:pos="343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1D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ПК-14 способностью осуществлять контроль соответствия разрабатываемых проектов и технической документации регламентам качества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Знать: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Общие, но не структурированные знания теоретических основ и современной  практики всеобщего управления качеством и принципов деятельности в области управления качеством на основе международных стандартов ISO</w:t>
            </w:r>
          </w:p>
        </w:tc>
        <w:tc>
          <w:tcPr>
            <w:tcW w:w="2693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Сформированные, но содержащие отдельные пробелы знания теоретических основ и современной  практики всеобщего управления качеством и принципов деятельности в области управления качеством на основе международных стандартов ISO</w:t>
            </w:r>
          </w:p>
        </w:tc>
        <w:tc>
          <w:tcPr>
            <w:tcW w:w="2551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Сформированные систематические знания теоретических основ и современной  практики всеобщего управления качеством и принципов деятельности в области управления качеством на основе международных стандартов ISO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успешно, но не систематически осуществляемое умение использовать</w:t>
            </w:r>
          </w:p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 контроля и управления качеством, методы статистического контроля и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процессами, документационное и организационное обеспечение системы менеджмента качества</w:t>
            </w:r>
          </w:p>
        </w:tc>
        <w:tc>
          <w:tcPr>
            <w:tcW w:w="2693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успешно, но содержащие отдельные пробелы в использовании</w:t>
            </w:r>
          </w:p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  контроля и управления качеством, методы статистического контроля и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процессами, документационное и организационное обеспечение системы менеджмента качества</w:t>
            </w:r>
          </w:p>
        </w:tc>
        <w:tc>
          <w:tcPr>
            <w:tcW w:w="2551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Сформированное умение анализировать использовать</w:t>
            </w:r>
          </w:p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 контроля и управления качеством, методы статистического контроля и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процессами, документационное и организационное обеспечение системы менеджмента качества</w:t>
            </w:r>
          </w:p>
        </w:tc>
      </w:tr>
      <w:tr w:rsidR="00671DCF" w:rsidRPr="00F06B8F" w:rsidTr="0053759A">
        <w:trPr>
          <w:trHeight w:val="2040"/>
        </w:trPr>
        <w:tc>
          <w:tcPr>
            <w:tcW w:w="1915" w:type="dxa"/>
          </w:tcPr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C37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не систематическое применение основных инструментов  управления качеством на всех этапах жизненного цикла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продукции.</w:t>
            </w:r>
          </w:p>
        </w:tc>
        <w:tc>
          <w:tcPr>
            <w:tcW w:w="2693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основных инструментов</w:t>
            </w:r>
            <w:r w:rsidR="00641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качеством на всех этапах жизненного цикла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продукции.</w:t>
            </w:r>
          </w:p>
        </w:tc>
        <w:tc>
          <w:tcPr>
            <w:tcW w:w="2551" w:type="dxa"/>
          </w:tcPr>
          <w:p w:rsidR="00671DCF" w:rsidRPr="00D260E3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Успешное и систематическое применение основных инструментов управления качеством на всех этапах жизненного цикла</w:t>
            </w:r>
          </w:p>
          <w:p w:rsidR="00671DCF" w:rsidRPr="005C3739" w:rsidRDefault="00671DCF" w:rsidP="00B0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0E3">
              <w:rPr>
                <w:rFonts w:ascii="Times New Roman" w:eastAsia="Calibri" w:hAnsi="Times New Roman" w:cs="Times New Roman"/>
                <w:sz w:val="24"/>
                <w:szCs w:val="24"/>
              </w:rPr>
              <w:t>продукции.</w:t>
            </w:r>
          </w:p>
        </w:tc>
      </w:tr>
    </w:tbl>
    <w:p w:rsidR="00F06B8F" w:rsidRPr="00F06B8F" w:rsidRDefault="00F06B8F" w:rsidP="00F06B8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F06B8F" w:rsidRPr="00F06B8F" w:rsidRDefault="00935726" w:rsidP="00F06B8F">
      <w:pPr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Шкала оценивания </w:t>
      </w:r>
      <w:r w:rsidR="00622D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зачета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194"/>
      </w:tblGrid>
      <w:tr w:rsidR="009B3AFB" w:rsidRPr="009B3AFB" w:rsidTr="00190D44">
        <w:tc>
          <w:tcPr>
            <w:tcW w:w="2376" w:type="dxa"/>
          </w:tcPr>
          <w:p w:rsidR="009B3AFB" w:rsidRPr="009B3AFB" w:rsidRDefault="009B3AFB" w:rsidP="009B3AFB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7194" w:type="dxa"/>
          </w:tcPr>
          <w:p w:rsidR="009B3AFB" w:rsidRPr="009B3AFB" w:rsidRDefault="009B3AFB" w:rsidP="009B3AFB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9B3AFB" w:rsidRPr="009B3AFB" w:rsidTr="00190D44">
        <w:tc>
          <w:tcPr>
            <w:tcW w:w="2376" w:type="dxa"/>
            <w:vAlign w:val="center"/>
          </w:tcPr>
          <w:p w:rsidR="009B3AFB" w:rsidRPr="009B3AFB" w:rsidRDefault="009B3AFB" w:rsidP="009B3AFB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B3A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7194" w:type="dxa"/>
          </w:tcPr>
          <w:p w:rsidR="009B3AFB" w:rsidRPr="009B3AFB" w:rsidRDefault="009B3AFB" w:rsidP="009B3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 владеет способами решения поставленных задач.</w:t>
            </w:r>
          </w:p>
        </w:tc>
      </w:tr>
      <w:tr w:rsidR="009B3AFB" w:rsidRPr="009B3AFB" w:rsidTr="00190D44">
        <w:tc>
          <w:tcPr>
            <w:tcW w:w="2376" w:type="dxa"/>
            <w:vAlign w:val="center"/>
          </w:tcPr>
          <w:p w:rsidR="009B3AFB" w:rsidRPr="009B3AFB" w:rsidRDefault="009B3AFB" w:rsidP="009B3AFB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B3A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не зачтено</w:t>
            </w:r>
          </w:p>
        </w:tc>
        <w:tc>
          <w:tcPr>
            <w:tcW w:w="7194" w:type="dxa"/>
          </w:tcPr>
          <w:p w:rsidR="009B3AFB" w:rsidRPr="009B3AFB" w:rsidRDefault="009B3AFB" w:rsidP="009B3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B3A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если студент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F06B8F" w:rsidRDefault="00F06B8F" w:rsidP="00F06B8F">
      <w:pPr>
        <w:autoSpaceDE w:val="0"/>
        <w:autoSpaceDN w:val="0"/>
        <w:adjustRightInd w:val="0"/>
        <w:spacing w:before="120" w:after="6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9B3AFB" w:rsidRPr="00F3558F" w:rsidRDefault="009B3AFB" w:rsidP="00F06B8F">
      <w:pPr>
        <w:autoSpaceDE w:val="0"/>
        <w:autoSpaceDN w:val="0"/>
        <w:adjustRightInd w:val="0"/>
        <w:spacing w:before="120" w:after="6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F06B8F" w:rsidRPr="00F06B8F" w:rsidRDefault="00F06B8F" w:rsidP="00F06B8F">
      <w:pPr>
        <w:autoSpaceDE w:val="0"/>
        <w:autoSpaceDN w:val="0"/>
        <w:adjustRightInd w:val="0"/>
        <w:spacing w:before="120" w:after="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7.3. Типовые контрольные задания или иные материалы:</w:t>
      </w:r>
    </w:p>
    <w:p w:rsidR="00F06B8F" w:rsidRPr="00F06B8F" w:rsidRDefault="00F06B8F" w:rsidP="00F06B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F06B8F">
        <w:rPr>
          <w:rFonts w:ascii="Times New Roman" w:eastAsia="Calibri" w:hAnsi="Times New Roman" w:cs="Times New Roman"/>
          <w:sz w:val="24"/>
          <w:szCs w:val="24"/>
          <w:lang w:eastAsia="ru-RU"/>
        </w:rPr>
        <w:t>Указаны</w:t>
      </w:r>
      <w:proofErr w:type="gramEnd"/>
      <w:r w:rsidRPr="00F06B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приложении 1.</w:t>
      </w:r>
    </w:p>
    <w:p w:rsidR="00F06B8F" w:rsidRPr="00F06B8F" w:rsidRDefault="00F06B8F" w:rsidP="00F06B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06B8F" w:rsidRP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6B8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217D3" w:rsidRPr="00D813F8" w:rsidRDefault="005217D3" w:rsidP="00F06B8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9007A" w:rsidRPr="000A549F" w:rsidRDefault="00F06B8F" w:rsidP="0029007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34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40DF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29007A" w:rsidRPr="000A549F">
        <w:rPr>
          <w:rFonts w:ascii="Times New Roman" w:eastAsia="Calibri" w:hAnsi="Times New Roman" w:cs="Times New Roman"/>
          <w:sz w:val="24"/>
          <w:szCs w:val="24"/>
        </w:rPr>
        <w:t>Контроль за выполнением программы производственной практики осуществляется на основе</w:t>
      </w:r>
      <w:r w:rsidR="003F3141">
        <w:rPr>
          <w:rFonts w:ascii="Times New Roman" w:eastAsia="Calibri" w:hAnsi="Times New Roman" w:cs="Times New Roman"/>
          <w:sz w:val="24"/>
          <w:szCs w:val="24"/>
        </w:rPr>
        <w:t xml:space="preserve"> выполненного индивидуального задания, </w:t>
      </w:r>
      <w:r w:rsidR="005E5164">
        <w:rPr>
          <w:rFonts w:ascii="Times New Roman" w:eastAsia="Calibri" w:hAnsi="Times New Roman" w:cs="Times New Roman"/>
          <w:sz w:val="24"/>
          <w:szCs w:val="24"/>
        </w:rPr>
        <w:t xml:space="preserve"> собеседования</w:t>
      </w:r>
      <w:r w:rsidR="0029007A" w:rsidRPr="000A549F">
        <w:rPr>
          <w:rFonts w:ascii="Times New Roman" w:eastAsia="Calibri" w:hAnsi="Times New Roman" w:cs="Times New Roman"/>
          <w:sz w:val="24"/>
          <w:szCs w:val="24"/>
        </w:rPr>
        <w:t xml:space="preserve"> и отзыва руководителя о приобретенных обучающимся умениях и профессиональных навыках. </w:t>
      </w:r>
      <w:proofErr w:type="gramEnd"/>
    </w:p>
    <w:p w:rsidR="0029007A" w:rsidRPr="000A549F" w:rsidRDefault="0029007A" w:rsidP="0029007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49F">
        <w:rPr>
          <w:rFonts w:ascii="Times New Roman" w:eastAsia="Calibri" w:hAnsi="Times New Roman" w:cs="Times New Roman"/>
          <w:sz w:val="24"/>
          <w:szCs w:val="24"/>
        </w:rPr>
        <w:t xml:space="preserve">По результатам </w:t>
      </w:r>
      <w:proofErr w:type="gramStart"/>
      <w:r w:rsidR="005E5164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="005E5164">
        <w:rPr>
          <w:rFonts w:ascii="Times New Roman" w:eastAsia="Calibri" w:hAnsi="Times New Roman" w:cs="Times New Roman"/>
          <w:sz w:val="24"/>
          <w:szCs w:val="24"/>
        </w:rPr>
        <w:t xml:space="preserve"> выполнением программы практики</w:t>
      </w:r>
      <w:r w:rsidRPr="000A549F">
        <w:rPr>
          <w:rFonts w:ascii="Times New Roman" w:eastAsia="Calibri" w:hAnsi="Times New Roman" w:cs="Times New Roman"/>
          <w:sz w:val="24"/>
          <w:szCs w:val="24"/>
        </w:rPr>
        <w:t xml:space="preserve"> выставляется «зачет». </w:t>
      </w:r>
      <w:r w:rsidR="005E516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Зачет </w:t>
      </w:r>
      <w:r w:rsidRPr="000A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выставляется в экзаменационной ведомости и зачетной книжке студента.</w:t>
      </w:r>
    </w:p>
    <w:p w:rsidR="00186D5D" w:rsidRPr="00F06B8F" w:rsidRDefault="00186D5D" w:rsidP="00F06B8F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06B8F" w:rsidRPr="002855A1" w:rsidRDefault="00F06B8F" w:rsidP="00F06B8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F06B8F" w:rsidRPr="002855A1" w:rsidRDefault="00F06B8F" w:rsidP="00F06B8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6B8F" w:rsidRPr="002855A1" w:rsidRDefault="00F06B8F" w:rsidP="00F06B8F">
      <w:pPr>
        <w:shd w:val="clear" w:color="auto" w:fill="FFFFFF"/>
        <w:spacing w:after="0" w:line="240" w:lineRule="auto"/>
        <w:ind w:right="1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855A1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а) основная литература</w:t>
      </w:r>
      <w:r w:rsidRPr="002855A1">
        <w:rPr>
          <w:rFonts w:ascii="Times New Roman" w:eastAsia="Calibri" w:hAnsi="Times New Roman" w:cs="Times New Roman"/>
          <w:i/>
          <w:iCs/>
          <w:sz w:val="24"/>
          <w:szCs w:val="24"/>
        </w:rPr>
        <w:t>:</w:t>
      </w:r>
    </w:p>
    <w:p w:rsidR="00F471F4" w:rsidRPr="005C3739" w:rsidRDefault="00F471F4" w:rsidP="00F471F4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Земельный кодекс Российской Федерации. – Москва</w:t>
      </w:r>
      <w:proofErr w:type="gram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Проспект,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КноРус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2014. – 176 с. </w:t>
      </w:r>
    </w:p>
    <w:p w:rsidR="00F471F4" w:rsidRPr="005C3739" w:rsidRDefault="00F471F4" w:rsidP="00F471F4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Лесной кодекс Российской Федерации. – Москва: Проспект,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КноРус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2014. – 112 с. </w:t>
      </w:r>
    </w:p>
    <w:p w:rsidR="00F471F4" w:rsidRPr="005C3739" w:rsidRDefault="00F471F4" w:rsidP="00F471F4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Водный кодекс Российской Федерации. – Москва: Проспект,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Кно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Рус, 2012. – 48 с. </w:t>
      </w:r>
    </w:p>
    <w:p w:rsidR="00F471F4" w:rsidRPr="005C3739" w:rsidRDefault="00F471F4" w:rsidP="00F471F4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Федеральный закон «Об охране окружающей среды». – М.: Издательство Омега-Л, 2014. – 44 с. </w:t>
      </w:r>
    </w:p>
    <w:p w:rsidR="00C402B1" w:rsidRDefault="00C402B1" w:rsidP="00C402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2B1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Экологическая экспертиза природно-территориальных комплексов [Электронный ресурс] : учебно-методическое пособие к практическим занятиям /</w:t>
      </w:r>
      <w:proofErr w:type="gramStart"/>
      <w:r w:rsidRPr="00C402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402B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— Электрон. текстовые данные. — Ставрополь: Ставропольский государственный аграрный университет, 2013. — 88 c. — 2227-8397. — Режим доступа: </w:t>
      </w:r>
      <w:hyperlink r:id="rId9" w:history="1">
        <w:r w:rsidRPr="00014770">
          <w:rPr>
            <w:rStyle w:val="a8"/>
            <w:rFonts w:ascii="Times New Roman" w:eastAsia="Calibri" w:hAnsi="Times New Roman" w:cs="Times New Roman"/>
            <w:sz w:val="24"/>
            <w:szCs w:val="24"/>
            <w:lang w:eastAsia="ru-RU"/>
          </w:rPr>
          <w:t>http://www.iprbookshop.ru/47386.html</w:t>
        </w:r>
      </w:hyperlink>
    </w:p>
    <w:p w:rsidR="00F471F4" w:rsidRPr="005C3739" w:rsidRDefault="00F471F4" w:rsidP="00C402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Голованов А.И.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Природообустройство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 А.И. Голованов,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Ф.М.Зимин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Д.В.Козлов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- М.: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КолосС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2008. - 552 с. </w:t>
      </w:r>
    </w:p>
    <w:p w:rsidR="00F471F4" w:rsidRPr="005C3739" w:rsidRDefault="00F471F4" w:rsidP="00F471F4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Голованов А.И., Зимин Ф.М.,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Сметанин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В.И. Рекультивация нарушенных земель / А.И. Голованов,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Ф.М.Зимин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В.И.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Сметанин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. – М.: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КолосС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2009. – 325 с. </w:t>
      </w:r>
    </w:p>
    <w:p w:rsidR="00F471F4" w:rsidRPr="005C3739" w:rsidRDefault="00F471F4" w:rsidP="00F471F4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Донченко В.К. Экологическая экспертиза / В.К. Донченко, В.М.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Питулько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М.: Изд-во Академия, 2010. – 528 с. </w:t>
      </w:r>
    </w:p>
    <w:p w:rsidR="00F471F4" w:rsidRPr="005C3739" w:rsidRDefault="00F471F4" w:rsidP="00F471F4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Донченко В.К., Иванова В.В.,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Питулько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В.М. Оценка воздействия на окружающую среду / В.К. Донченко,  В.В. Иванова, В.М. </w:t>
      </w:r>
      <w:proofErr w:type="spellStart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>Питулько</w:t>
      </w:r>
      <w:proofErr w:type="spellEnd"/>
      <w:r w:rsidRPr="005C37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– М.: Академия, 2013. – 400 с. </w:t>
      </w:r>
    </w:p>
    <w:p w:rsidR="00F471F4" w:rsidRDefault="00F471F4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06B8F" w:rsidRPr="002855A1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б) дополнительная литература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Калыгин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В.Г. Безопасность жизнедеятельности. Промышленная и экологическая безопасность, безопасность в техногенных чрезвычайных ситуациях. Курс лекций: учебное пособие / В.Г.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Калыгин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М.: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КолосС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2008. -520 с.  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Питулько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В.М.,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Кулибаба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В.В.,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Растоскуев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В.В. Техногенные системы и экологический риск / В.М.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Питулько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В.В.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Кулибаба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В.В.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Растоскуев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– М.: Академия, 2013. -352 с. 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Экологическая экспертиза: учебное пособие/ В.М.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Питулько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– М.: Академия, 2010. – 528 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Зайдельман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Ф.Р. Пирогенная и гидротермическая деградация торфяных почв, их агроэкология, песчаные культуры земледелия, рекультивация. / Ф.Р.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Зайдельман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А.П.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Шваров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-М</w:t>
      </w:r>
      <w:proofErr w:type="gram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.: Издательство МГУ, 2002.- 168 с.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Основные положения о рекультивации земель, снятии, сохранении и рациональном использовании плодородного слоя почвы (утверждены Минприроды России и Роскомзема от 22 декабря 1995 г. № 525/67.).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Салангинас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Л.А. Изменение свойств почв под воздействием нефти и разработка системы мер по их реабилитации. / Л.А.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Салангинас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 – Екатеринбург, 2003.-450 с.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Масалкин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С.Д. Теория и практика сохранения и восстановления тундровых ландшафтов Западная Сибири. / С.Д.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Масалкин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И.Д. Храмцов, В.М.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Красницкий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– Надым: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Артикнефтегазстрой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, 1989.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Котелина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Н.С. Особенности природопользования на Крайнем Севере России./ Н.С.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Котелина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И.Б.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Арчегова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Г.Г. Романов. –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Екатиренбург</w:t>
      </w:r>
      <w:proofErr w:type="gram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:У</w:t>
      </w:r>
      <w:proofErr w:type="gram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рО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РАН, 1998.-146 с. 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Седых В.Н. Леса и нефтегазовый комплекс. / В.Н. Седых. – Новосибирск: Наука, 2011.-138 с.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Сергеева О.Б. Закономерности восстановления продуцентов нарушенных систем Северо-Западной Сибири. / О.Б. Сергеева.- Тюмень: ТГУ, 2002.</w:t>
      </w:r>
    </w:p>
    <w:p w:rsidR="00383E09" w:rsidRDefault="00F06B8F" w:rsidP="00383E09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положения о рекультивации земель, снятии, сохранении и рациональном использовании плодородного слоя почвы (утверждены Минприроды России и Роскомзема от 22 декабря 1995 г. № 525/67.).</w:t>
      </w:r>
    </w:p>
    <w:p w:rsidR="00C402B1" w:rsidRDefault="00383E09" w:rsidP="00383E09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>Свергузова</w:t>
      </w:r>
      <w:proofErr w:type="spellEnd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С.В. Экологическая экспертиза. Часть 1. Охрана атмосферы [Электронный ресурс]</w:t>
      </w:r>
      <w:proofErr w:type="gramStart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учебное пособие / С.В. </w:t>
      </w:r>
      <w:proofErr w:type="spellStart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>Свергузова</w:t>
      </w:r>
      <w:proofErr w:type="spellEnd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>, Г.И. Тарасова. — Электрон</w:t>
      </w:r>
      <w:proofErr w:type="gramStart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proofErr w:type="gramEnd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екстовые данные. — Белгород: Белгородский государственный технологический университет им. В.Г. Шухова, ЭБС АСВ, 2011. — 182 c. — 2227-8397. — Режим доступа: </w:t>
      </w:r>
      <w:hyperlink r:id="rId10" w:history="1">
        <w:r w:rsidR="00C402B1" w:rsidRPr="00014770">
          <w:rPr>
            <w:rStyle w:val="a8"/>
            <w:rFonts w:ascii="Times New Roman" w:eastAsia="Calibri" w:hAnsi="Times New Roman" w:cs="Times New Roman"/>
            <w:sz w:val="24"/>
            <w:szCs w:val="24"/>
            <w:lang w:eastAsia="ru-RU"/>
          </w:rPr>
          <w:t>http://www.iprbookshop.ru/28419.html</w:t>
        </w:r>
      </w:hyperlink>
    </w:p>
    <w:p w:rsidR="00F06B8F" w:rsidRPr="00383E09" w:rsidRDefault="00F06B8F" w:rsidP="00383E09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Чижов Б.Е. Охрана и рекультивация таежных экосистем при </w:t>
      </w:r>
      <w:proofErr w:type="spellStart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>нефтегазодобыче</w:t>
      </w:r>
      <w:proofErr w:type="spellEnd"/>
      <w:r w:rsidRPr="00383E09">
        <w:rPr>
          <w:rFonts w:ascii="Times New Roman" w:eastAsia="Calibri" w:hAnsi="Times New Roman" w:cs="Times New Roman"/>
          <w:sz w:val="24"/>
          <w:szCs w:val="24"/>
          <w:lang w:eastAsia="ru-RU"/>
        </w:rPr>
        <w:t>. / Б.Е. Чижов. – Пушкино: ВНИИЛМ, 2011.-259 с.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Методические рекомендации по выявлению деградированных и загрязненных земель (утв. Роскомземом 28.12.1999 г,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минсельхозпродом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26.01 1995 г., Минприроды РФ 15.02.1995 г.)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положения о рекультивации земель, снятии, сохранении и рациональном использовании плодородного слоя (утверждены Минприроды России и Роскомзема от 22.12.1995 г. № 525167).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Единые нормы и расценки (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ЕНиР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на строительные, монтажные и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ремонтно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строительные работы. Сборник Е</w:t>
      </w:r>
      <w:proofErr w:type="gram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proofErr w:type="gram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выпуск 1. Механизированные и ручные работы. – М.: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Строиздат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, 1988.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Ведомственные нормы и расценки (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ВНиР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на строительные, монтажные и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ремонтно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строительные работы. Сборник В12, выпуск 1. Земляные работы при строительстве мелиоративных систем. 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Инструкция по рекультивации земель, нарушенных и загрязненных при аварийном и капитальном ремонте магистральных нефтепроводов (утв. АК «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Транснефть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» 6 февраля 1997 г.).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Допустимое остаточное содержание нефти нефтепродуктов в почвах после проведения 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рекультивационных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иных восстановительных работ на территории ХМАО – Югры (Постановление правительства ХМАО – Югры № 466 – </w:t>
      </w:r>
      <w:proofErr w:type="gram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proofErr w:type="gram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10.12.2004 г.).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Экология производства [Текст]: научно-практический ежемесячный журнал / ООО Агентство подписки и продвижения АЛЕФ ПРИНТ - Москва: - Выходит ежемесячно. - ISSN 2078-3981(Журнал)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Сибирский экологический журнал [Текст]: научный ежемесячный журнал / Издательство СО РАН. – Новосибирск. -  Включен в Перечень ВА</w:t>
      </w:r>
      <w:proofErr w:type="gramStart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К-</w:t>
      </w:r>
      <w:proofErr w:type="gram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Выходит ежемесячно. - ISSN 0869-8619(Журнал)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Экология [Текст]: научный ежемесячный журнал / Издательство Наука - Москва: - Выходит ежемесячно. - ISSN 0367-0597(Журнал)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Использование и охрана природных ресурсов в России [Текст]: научно-информационный и проблемно-аналитический бюллетень / НИА-ПРИРОДА - Москва: - Выходит ежемесячно. - ISSN 2222-5633(Журнал)</w:t>
      </w:r>
    </w:p>
    <w:p w:rsidR="00F06B8F" w:rsidRPr="002855A1" w:rsidRDefault="00F06B8F" w:rsidP="00F06B8F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Охрана окружающей среды и природопользование [Текст]: журнал для профессиональных экологов / ФГБУ ВНИИ Экологии – Санкт-Петербург: - Выходит ежемесячно. (Журнал)</w:t>
      </w:r>
    </w:p>
    <w:p w:rsidR="00F06B8F" w:rsidRDefault="00F06B8F" w:rsidP="00F06B8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F471F4" w:rsidRP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F471F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в) Нормативная литература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1.СНиП 2.04.02-84* Водоснабжение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Наружные сети и сооружения. 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2.СНиП 2.04.02-85* «Внутренний водопровод и канализация».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3.Справочник проектировщика. Водоснабжение населенных мест.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4.СНиП 40-102-2000 Проектирование и монтаж трубопроводов систем водоснабжения и канализации из полимерных материалов.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5. Добромыслов. А.Я. Таблица для гидравлических расчетов напорных и безнапорных трубопроводов из полимерных материалов. Пособие к СНиП 2.04.01-85*; СНиП 2.04.-02-84*, СНиП 2.04.03-85; СНиП 2.04.05-91*; СП40-1-1-96; СП40-103-98; СП41-102-98.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6.СанПиН 2.1.1074-01 «Питьевая вода и водоснабжение населенных мест. Питьевая вода. Гигиенические требовани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я к качеству воды централизован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ных систем питьевого водоснабжения. Контроль качества».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7.СанПиН 2.1.4.1110-02 «Зоны санитарн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ой охраны источников водо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снабжения и водопроводов хозяйственно-питьевого назначения». Минздрав России. 2002г.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 2114-90 ГСИ. Осадка соор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ужений и оснований. Методика вы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полнения измерений измерительными преобразователями ПУЖС.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Руководство по натурным наблюдениям за деформациями ГТС и их оснований геодезическим методом: П-836-85/</w:t>
      </w:r>
      <w:proofErr w:type="spellStart"/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Гидропроект</w:t>
      </w:r>
      <w:proofErr w:type="spellEnd"/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-М</w:t>
      </w:r>
      <w:proofErr w:type="gramEnd"/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., 1985 г.</w:t>
      </w:r>
    </w:p>
    <w:p w:rsidR="00F471F4" w:rsidRPr="00D30D2B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СНиП 2.06.01-86 Гидротехничес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кие сооружения, основные положе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ния проектирования–М.: ЦИТП Госстроя СССР, 1987.</w:t>
      </w:r>
    </w:p>
    <w:p w:rsidR="00F471F4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Методика определения критериев безопасности гидротехнических сооружений. РД 153-34.2-21.342-00. РАО «ЕЭС России» М.: 2001.</w:t>
      </w:r>
    </w:p>
    <w:p w:rsidR="00F471F4" w:rsidRPr="00D30D2B" w:rsidRDefault="00F471F4" w:rsidP="00F471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12 СНиП 32-01-2003. Гидротехнич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еские сооружения. Основные поло</w:t>
      </w:r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жения проектирования. /</w:t>
      </w:r>
      <w:proofErr w:type="spellStart"/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>Гоострой</w:t>
      </w:r>
      <w:proofErr w:type="spellEnd"/>
      <w:r w:rsidRPr="00D30D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России М.: ФГУП ЦПП, 2004.</w:t>
      </w:r>
    </w:p>
    <w:p w:rsidR="00F471F4" w:rsidRPr="00320C42" w:rsidRDefault="00F471F4" w:rsidP="00F06B8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F06B8F" w:rsidRPr="002855A1" w:rsidRDefault="00F471F4" w:rsidP="00F06B8F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="00F06B8F" w:rsidRPr="002855A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) перечень ресурсов информационно-телекоммуникационной сети "Интернет"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1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www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yandex</w:t>
        </w:r>
        <w:proofErr w:type="spellEnd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поисковая система </w:t>
      </w:r>
      <w:proofErr w:type="spellStart"/>
      <w:r w:rsidR="00F06B8F"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Yandex</w:t>
      </w:r>
      <w:proofErr w:type="spellEnd"/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2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fr-FR" w:eastAsia="ru-RU"/>
          </w:rPr>
          <w:t>http://www.rambler.ru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– поисковая система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val="fr-FR" w:eastAsia="ru-RU"/>
        </w:rPr>
        <w:t xml:space="preserve"> Rambler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3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www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google</w:t>
        </w:r>
        <w:proofErr w:type="spellEnd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поисковая система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Google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4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fr-FR" w:eastAsia="ru-RU"/>
          </w:rPr>
          <w:t>http://www.mail.ru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поисковая система 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Mail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 w:eastAsia="ru-RU"/>
        </w:rPr>
      </w:pPr>
      <w:hyperlink r:id="rId15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fr-FR" w:eastAsia="ru-RU"/>
          </w:rPr>
          <w:t>http://www.aport.ru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- поисковая система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val="fr-FR" w:eastAsia="ru-RU"/>
        </w:rPr>
        <w:t>Aport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06B8F" w:rsidRPr="002855A1" w:rsidRDefault="00AA4E3E" w:rsidP="00F06B8F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6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www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emanual</w:t>
        </w:r>
        <w:proofErr w:type="spellEnd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F06B8F"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учебники в электронном виде.</w:t>
      </w:r>
    </w:p>
    <w:p w:rsidR="00F06B8F" w:rsidRPr="002855A1" w:rsidRDefault="00F06B8F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2855A1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Информа</w:t>
      </w:r>
      <w:hyperlink r:id="rId17" w:history="1">
        <w:r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http</w:t>
        </w:r>
        <w:proofErr w:type="spellEnd"/>
        <w:r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www</w:t>
        </w:r>
        <w:proofErr w:type="spellEnd"/>
      </w:hyperlink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my</w:t>
      </w: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schop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spellStart"/>
      <w:r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Издательство «Лань»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hyperlink r:id="rId18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 w:eastAsia="ru-RU"/>
          </w:rPr>
          <w:t>http://www.iprbookshop.ru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«</w:t>
      </w:r>
      <w:proofErr w:type="spellStart"/>
      <w:r w:rsidR="00F06B8F"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IPRbooks</w:t>
      </w:r>
      <w:proofErr w:type="spellEnd"/>
      <w:r w:rsidR="00F06B8F"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»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9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www.nlr.ru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 xml:space="preserve"> - российская национальная библиотека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0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www.hns.ru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>- национальная электронная библиотека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1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www.rsl.ru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 xml:space="preserve"> - российская государственная библиотека</w:t>
      </w:r>
    </w:p>
    <w:p w:rsidR="00F06B8F" w:rsidRPr="002855A1" w:rsidRDefault="00AA4E3E" w:rsidP="00F06B8F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2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/>
          </w:rPr>
          <w:t>http</w:t>
        </w:r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://</w:t>
        </w:r>
        <w:proofErr w:type="spellStart"/>
        <w:r w:rsidR="00F06B8F" w:rsidRPr="002855A1">
          <w:rPr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 xml:space="preserve">. - </w:t>
      </w:r>
      <w:proofErr w:type="spellStart"/>
      <w:r w:rsidR="00F06B8F" w:rsidRPr="002855A1">
        <w:rPr>
          <w:rFonts w:ascii="Times New Roman" w:eastAsia="Calibri" w:hAnsi="Times New Roman" w:cs="Times New Roman"/>
          <w:sz w:val="24"/>
          <w:szCs w:val="24"/>
          <w:lang w:val="en-US"/>
        </w:rPr>
        <w:t>wikipedia</w:t>
      </w:r>
      <w:proofErr w:type="spellEnd"/>
      <w:r w:rsidR="00F06B8F" w:rsidRPr="002855A1">
        <w:rPr>
          <w:rFonts w:ascii="Times New Roman" w:eastAsia="Calibri" w:hAnsi="Times New Roman" w:cs="Times New Roman"/>
          <w:sz w:val="24"/>
          <w:szCs w:val="24"/>
        </w:rPr>
        <w:t>.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val="en-US"/>
        </w:rPr>
        <w:t>org</w:t>
      </w:r>
      <w:r w:rsidR="00F06B8F" w:rsidRPr="002855A1">
        <w:rPr>
          <w:rFonts w:ascii="Times New Roman" w:eastAsia="Calibri" w:hAnsi="Times New Roman" w:cs="Times New Roman"/>
          <w:sz w:val="24"/>
          <w:szCs w:val="24"/>
        </w:rPr>
        <w:t>/</w:t>
      </w:r>
      <w:r w:rsidR="00F06B8F" w:rsidRPr="002855A1">
        <w:rPr>
          <w:rFonts w:ascii="Times New Roman" w:eastAsia="Calibri" w:hAnsi="Times New Roman" w:cs="Times New Roman"/>
          <w:sz w:val="24"/>
          <w:szCs w:val="24"/>
          <w:lang w:val="en-US"/>
        </w:rPr>
        <w:t>wiki</w:t>
      </w:r>
      <w:r w:rsidR="00F06B8F" w:rsidRPr="002855A1">
        <w:rPr>
          <w:rFonts w:ascii="Times New Roman" w:eastAsia="Calibri" w:hAnsi="Times New Roman" w:cs="Times New Roman"/>
          <w:sz w:val="24"/>
          <w:szCs w:val="24"/>
        </w:rPr>
        <w:t>/экология</w:t>
      </w:r>
    </w:p>
    <w:p w:rsidR="00F06B8F" w:rsidRPr="002855A1" w:rsidRDefault="00AA4E3E" w:rsidP="00F06B8F">
      <w:pPr>
        <w:numPr>
          <w:ilvl w:val="0"/>
          <w:numId w:val="28"/>
        </w:num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3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http://www.mnr.gov.ru/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 xml:space="preserve"> - официальный сайт МПР и экологии РФ</w:t>
      </w:r>
    </w:p>
    <w:p w:rsidR="00F06B8F" w:rsidRPr="002855A1" w:rsidRDefault="00AA4E3E" w:rsidP="00F06B8F">
      <w:pPr>
        <w:numPr>
          <w:ilvl w:val="0"/>
          <w:numId w:val="28"/>
        </w:num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4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http://meteorf.ru/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 xml:space="preserve"> - Федеральная служба по гидрометеорологии и мониторингу окружающей среды</w:t>
      </w:r>
    </w:p>
    <w:p w:rsidR="00F06B8F" w:rsidRPr="002855A1" w:rsidRDefault="00AA4E3E" w:rsidP="00F06B8F">
      <w:pPr>
        <w:numPr>
          <w:ilvl w:val="0"/>
          <w:numId w:val="28"/>
        </w:num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5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http://voda.mnr.gov.ru/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 xml:space="preserve"> - Федеральное агентство водных ресурсов </w:t>
      </w:r>
    </w:p>
    <w:p w:rsidR="00F06B8F" w:rsidRPr="002855A1" w:rsidRDefault="00AA4E3E" w:rsidP="00F06B8F">
      <w:pPr>
        <w:numPr>
          <w:ilvl w:val="0"/>
          <w:numId w:val="28"/>
        </w:numPr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6" w:history="1">
        <w:r w:rsidR="00F06B8F" w:rsidRPr="002855A1">
          <w:rPr>
            <w:rFonts w:ascii="Times New Roman" w:eastAsia="Calibri" w:hAnsi="Times New Roman" w:cs="Times New Roman"/>
            <w:sz w:val="24"/>
            <w:szCs w:val="24"/>
          </w:rPr>
          <w:t>http://www.ecoindustry.ru/</w:t>
        </w:r>
      </w:hyperlink>
      <w:r w:rsidR="00F06B8F" w:rsidRPr="002855A1">
        <w:rPr>
          <w:rFonts w:ascii="Times New Roman" w:eastAsia="Calibri" w:hAnsi="Times New Roman" w:cs="Times New Roman"/>
          <w:sz w:val="24"/>
          <w:szCs w:val="24"/>
        </w:rPr>
        <w:t xml:space="preserve"> - Официальный сайт журнала Экология производства</w:t>
      </w:r>
    </w:p>
    <w:p w:rsidR="00F06B8F" w:rsidRPr="002855A1" w:rsidRDefault="00F06B8F" w:rsidP="00F06B8F">
      <w:pPr>
        <w:widowControl w:val="0"/>
        <w:numPr>
          <w:ilvl w:val="0"/>
          <w:numId w:val="2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http</w:t>
      </w:r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://</w:t>
      </w:r>
      <w:hyperlink r:id="rId27" w:history="1">
        <w:r w:rsidRPr="002855A1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www.rostehnadzor.ru</w:t>
        </w:r>
      </w:hyperlink>
      <w:r w:rsidRPr="002855A1">
        <w:rPr>
          <w:rFonts w:ascii="Times New Roman" w:eastAsia="Calibri" w:hAnsi="Times New Roman" w:cs="Times New Roman"/>
          <w:sz w:val="24"/>
          <w:szCs w:val="24"/>
          <w:lang w:eastAsia="ru-RU"/>
        </w:rPr>
        <w:t>/ - Федеральная служба по экологическому, технологическому и атомному надзору</w:t>
      </w:r>
    </w:p>
    <w:p w:rsidR="00F06B8F" w:rsidRPr="002855A1" w:rsidRDefault="00F06B8F" w:rsidP="00F06B8F">
      <w:pPr>
        <w:widowControl w:val="0"/>
        <w:numPr>
          <w:ilvl w:val="0"/>
          <w:numId w:val="28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lastRenderedPageBreak/>
        <w:t>Сайт научно-просветительского центра «Экология. Наука. Техника»</w:t>
      </w:r>
    </w:p>
    <w:p w:rsidR="00F06B8F" w:rsidRPr="002855A1" w:rsidRDefault="00F06B8F" w:rsidP="00F06B8F">
      <w:pPr>
        <w:widowControl w:val="0"/>
        <w:numPr>
          <w:ilvl w:val="0"/>
          <w:numId w:val="28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Сайт о фундаментальной науке  </w:t>
      </w:r>
      <w:hyperlink r:id="rId28" w:history="1">
        <w:r w:rsidRPr="002855A1">
          <w:rPr>
            <w:rFonts w:ascii="Times New Roman" w:eastAsia="Calibri" w:hAnsi="Times New Roman" w:cs="Times New Roman"/>
            <w:spacing w:val="-4"/>
            <w:sz w:val="24"/>
            <w:szCs w:val="24"/>
            <w:lang w:eastAsia="ru-RU"/>
          </w:rPr>
          <w:t>www.elementy.ru</w:t>
        </w:r>
      </w:hyperlink>
    </w:p>
    <w:p w:rsidR="00F06B8F" w:rsidRPr="002855A1" w:rsidRDefault="00F06B8F" w:rsidP="00F06B8F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</w:p>
    <w:p w:rsidR="00F06B8F" w:rsidRPr="002855A1" w:rsidRDefault="00F06B8F" w:rsidP="00F06B8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855A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Перечень информационных технологий, используемых при проведении </w:t>
      </w:r>
      <w:r w:rsidR="00C66BD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Производственной </w:t>
      </w:r>
      <w:r w:rsidRPr="002855A1">
        <w:rPr>
          <w:rFonts w:ascii="Times New Roman" w:eastAsia="Calibri" w:hAnsi="Times New Roman" w:cs="Times New Roman"/>
          <w:b/>
          <w:bCs/>
          <w:sz w:val="24"/>
          <w:szCs w:val="24"/>
        </w:rPr>
        <w:t>практики, включая перечень программного обеспечения и информационных справочных систем</w:t>
      </w:r>
    </w:p>
    <w:p w:rsidR="00F06B8F" w:rsidRPr="002855A1" w:rsidRDefault="00F06B8F" w:rsidP="00F0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560" w:rsidRPr="00454560" w:rsidRDefault="00454560" w:rsidP="003F3141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5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 следующие программные продукты в сфере информационных т</w:t>
      </w:r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ехнологий: </w:t>
      </w:r>
      <w:proofErr w:type="spellStart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Pr="0045456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54560">
        <w:rPr>
          <w:rFonts w:ascii="Times New Roman" w:eastAsia="Times New Roman" w:hAnsi="Times New Roman" w:cs="Times New Roman"/>
          <w:sz w:val="24"/>
          <w:szCs w:val="24"/>
          <w:lang w:eastAsia="ru-RU"/>
        </w:rPr>
        <w:t>Micro</w:t>
      </w:r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soft</w:t>
      </w:r>
      <w:proofErr w:type="spellEnd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="003F3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2010.</w:t>
      </w:r>
    </w:p>
    <w:p w:rsidR="00454560" w:rsidRDefault="00454560" w:rsidP="00454560">
      <w:pPr>
        <w:shd w:val="clear" w:color="auto" w:fill="FFFFFF"/>
        <w:spacing w:after="0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06B8F" w:rsidRPr="002855A1" w:rsidRDefault="00F06B8F" w:rsidP="00F06B8F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855A1">
        <w:rPr>
          <w:rFonts w:ascii="Times New Roman" w:eastAsia="Calibri" w:hAnsi="Times New Roman" w:cs="Times New Roman"/>
          <w:b/>
          <w:bCs/>
          <w:sz w:val="24"/>
          <w:szCs w:val="24"/>
        </w:rPr>
        <w:t>Материально-техническая база, необходимая для проведения практики</w:t>
      </w:r>
    </w:p>
    <w:p w:rsidR="00F06B8F" w:rsidRDefault="00F06B8F" w:rsidP="00F06B8F">
      <w:pPr>
        <w:shd w:val="clear" w:color="auto" w:fill="FFFFFF"/>
        <w:spacing w:after="0"/>
        <w:ind w:left="36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1477" w:rsidRPr="00454560" w:rsidRDefault="007D1477" w:rsidP="00454560">
      <w:pPr>
        <w:spacing w:after="160" w:line="259" w:lineRule="auto"/>
        <w:ind w:firstLine="360"/>
        <w:jc w:val="both"/>
        <w:rPr>
          <w:rFonts w:ascii="Times New Roman" w:eastAsia="Calibri" w:hAnsi="Times New Roman" w:cs="Times New Roman"/>
          <w:color w:val="FF0000"/>
          <w:spacing w:val="-5"/>
          <w:sz w:val="24"/>
          <w:szCs w:val="24"/>
        </w:rPr>
      </w:pPr>
      <w:r w:rsidRPr="006607D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Производственная практика </w:t>
      </w:r>
      <w:r w:rsidR="009D628F" w:rsidRPr="006607D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(</w:t>
      </w:r>
      <w:r w:rsidR="00487574" w:rsidRPr="006607DE">
        <w:rPr>
          <w:rFonts w:ascii="Times New Roman" w:eastAsia="Calibri" w:hAnsi="Times New Roman" w:cs="Times New Roman"/>
          <w:spacing w:val="-5"/>
          <w:sz w:val="24"/>
          <w:szCs w:val="24"/>
        </w:rPr>
        <w:t>Практика</w:t>
      </w:r>
      <w:r w:rsidR="00E336DE" w:rsidRPr="006607D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по получению профессиональных умений и опыт</w:t>
      </w:r>
      <w:r w:rsidR="009D628F" w:rsidRPr="006607D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а профессиональной деятельности) </w:t>
      </w:r>
      <w:r w:rsidRPr="006607D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осуществляется на основе договоров о сотрудничестве с бюджетными учреждениями и частными предприятиями.  Согласно договору принимающая на производственную практику студентов организация предоставляет студентам места практики с соответствующим направленности профессиональной подготовки уровнем материально-технического оснащения.</w:t>
      </w:r>
      <w:r w:rsidR="00454560" w:rsidRPr="006607DE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FF0000"/>
          <w:spacing w:val="-5"/>
          <w:sz w:val="24"/>
          <w:szCs w:val="24"/>
        </w:rPr>
        <w:tab/>
      </w:r>
    </w:p>
    <w:p w:rsidR="007D1477" w:rsidRPr="00B968B9" w:rsidRDefault="007D1477" w:rsidP="007D1477">
      <w:pPr>
        <w:spacing w:after="160" w:line="259" w:lineRule="auto"/>
        <w:ind w:firstLine="360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B968B9">
        <w:rPr>
          <w:rFonts w:ascii="Times New Roman" w:eastAsia="Calibri" w:hAnsi="Times New Roman" w:cs="Times New Roman"/>
          <w:spacing w:val="-5"/>
          <w:sz w:val="24"/>
          <w:szCs w:val="24"/>
        </w:rPr>
        <w:t>Для проведени</w:t>
      </w:r>
      <w:r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я занятий и </w:t>
      </w:r>
      <w:r w:rsidR="006607DE">
        <w:rPr>
          <w:rFonts w:ascii="Times New Roman" w:eastAsia="Calibri" w:hAnsi="Times New Roman" w:cs="Times New Roman"/>
          <w:spacing w:val="-5"/>
          <w:sz w:val="24"/>
          <w:szCs w:val="24"/>
        </w:rPr>
        <w:t>сдачи зачета</w:t>
      </w:r>
      <w:r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по данной практике </w:t>
      </w:r>
      <w:r w:rsidRPr="00671257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в Университете  </w:t>
      </w:r>
      <w:r w:rsidRPr="00B968B9">
        <w:rPr>
          <w:rFonts w:ascii="Times New Roman" w:eastAsia="Calibri" w:hAnsi="Times New Roman" w:cs="Times New Roman"/>
          <w:spacing w:val="-5"/>
          <w:sz w:val="24"/>
          <w:szCs w:val="24"/>
        </w:rPr>
        <w:t>используются:</w:t>
      </w:r>
    </w:p>
    <w:p w:rsidR="007D1477" w:rsidRDefault="007D1477" w:rsidP="007D1477">
      <w:pPr>
        <w:spacing w:after="160" w:line="259" w:lineRule="auto"/>
        <w:ind w:firstLine="360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B968B9">
        <w:rPr>
          <w:rFonts w:ascii="Times New Roman" w:eastAsia="Calibri" w:hAnsi="Times New Roman" w:cs="Times New Roman"/>
          <w:spacing w:val="-5"/>
          <w:sz w:val="24"/>
          <w:szCs w:val="24"/>
        </w:rPr>
        <w:t>- компьютерный класс (7-409) (компьютеры –</w:t>
      </w:r>
      <w:proofErr w:type="spellStart"/>
      <w:r w:rsidRPr="00B968B9">
        <w:rPr>
          <w:rFonts w:ascii="Times New Roman" w:eastAsia="Calibri" w:hAnsi="Times New Roman" w:cs="Times New Roman"/>
          <w:spacing w:val="-5"/>
          <w:sz w:val="24"/>
          <w:szCs w:val="24"/>
        </w:rPr>
        <w:t>Intel</w:t>
      </w:r>
      <w:proofErr w:type="spellEnd"/>
      <w:r w:rsidRPr="00B968B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(R) </w:t>
      </w:r>
      <w:proofErr w:type="spellStart"/>
      <w:r w:rsidRPr="00B968B9">
        <w:rPr>
          <w:rFonts w:ascii="Times New Roman" w:eastAsia="Calibri" w:hAnsi="Times New Roman" w:cs="Times New Roman"/>
          <w:spacing w:val="-5"/>
          <w:sz w:val="24"/>
          <w:szCs w:val="24"/>
        </w:rPr>
        <w:t>Pentium</w:t>
      </w:r>
      <w:proofErr w:type="spellEnd"/>
      <w:r w:rsidRPr="00B968B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(R) 4CPU 2,00GHz 2.02 ГГц, 256Мб ОЗУ – 10 шт., компьютеры Pentium-4 52</w:t>
      </w:r>
      <w:r>
        <w:rPr>
          <w:rFonts w:ascii="Times New Roman" w:eastAsia="Calibri" w:hAnsi="Times New Roman" w:cs="Times New Roman"/>
          <w:spacing w:val="-5"/>
          <w:sz w:val="24"/>
          <w:szCs w:val="24"/>
        </w:rPr>
        <w:t>4-BOXS775 ASUSP5GV-MX – 10 шт.), мультимедийное оборудование.</w:t>
      </w:r>
    </w:p>
    <w:p w:rsidR="007D1477" w:rsidRPr="001B0FAD" w:rsidRDefault="007D1477" w:rsidP="007D147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0FA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- </w:t>
      </w:r>
      <w:r w:rsidRPr="001B0FAD">
        <w:rPr>
          <w:rFonts w:ascii="Times New Roman" w:eastAsia="Calibri" w:hAnsi="Times New Roman" w:cs="Times New Roman"/>
          <w:i/>
          <w:spacing w:val="1"/>
          <w:sz w:val="24"/>
          <w:szCs w:val="24"/>
        </w:rPr>
        <w:t>аудитория экологии и природопользования (7-403)</w:t>
      </w:r>
      <w:r w:rsidRPr="001B0FA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(</w:t>
      </w:r>
      <w:r w:rsidRPr="001B0FAD">
        <w:rPr>
          <w:rFonts w:ascii="Times New Roman" w:eastAsia="Calibri" w:hAnsi="Times New Roman" w:cs="Times New Roman"/>
          <w:sz w:val="24"/>
          <w:szCs w:val="24"/>
        </w:rPr>
        <w:t xml:space="preserve">видеопроектор  </w:t>
      </w:r>
      <w:r w:rsidRPr="001B0FAD">
        <w:rPr>
          <w:rFonts w:ascii="Times New Roman" w:eastAsia="Calibri" w:hAnsi="Times New Roman" w:cs="Times New Roman"/>
          <w:sz w:val="24"/>
          <w:szCs w:val="24"/>
          <w:lang w:val="en-US"/>
        </w:rPr>
        <w:t>EPSON</w:t>
      </w:r>
      <w:r w:rsidRPr="001B0FAD">
        <w:rPr>
          <w:rFonts w:ascii="Times New Roman" w:eastAsia="Calibri" w:hAnsi="Times New Roman" w:cs="Times New Roman"/>
          <w:sz w:val="24"/>
          <w:szCs w:val="24"/>
        </w:rPr>
        <w:t xml:space="preserve"> (переносной), ноутбук </w:t>
      </w:r>
      <w:proofErr w:type="spellStart"/>
      <w:r w:rsidRPr="001B0FAD">
        <w:rPr>
          <w:rFonts w:ascii="Times New Roman" w:eastAsia="Calibri" w:hAnsi="Times New Roman" w:cs="Times New Roman"/>
          <w:sz w:val="24"/>
          <w:szCs w:val="24"/>
          <w:lang w:val="en-US"/>
        </w:rPr>
        <w:t>ACERTravelMate</w:t>
      </w:r>
      <w:proofErr w:type="spellEnd"/>
      <w:r w:rsidRPr="001B0FAD">
        <w:rPr>
          <w:rFonts w:ascii="Times New Roman" w:eastAsia="Calibri" w:hAnsi="Times New Roman" w:cs="Times New Roman"/>
          <w:sz w:val="24"/>
          <w:szCs w:val="24"/>
        </w:rPr>
        <w:t xml:space="preserve"> 2440, </w:t>
      </w:r>
      <w:proofErr w:type="spellStart"/>
      <w:r w:rsidRPr="001B0FAD">
        <w:rPr>
          <w:rFonts w:ascii="Times New Roman" w:eastAsia="Calibri" w:hAnsi="Times New Roman" w:cs="Times New Roman"/>
          <w:sz w:val="24"/>
          <w:szCs w:val="24"/>
        </w:rPr>
        <w:t>экран</w:t>
      </w:r>
      <w:proofErr w:type="gramStart"/>
      <w:r w:rsidRPr="001B0FAD">
        <w:rPr>
          <w:rFonts w:ascii="Times New Roman" w:eastAsia="Calibri" w:hAnsi="Times New Roman" w:cs="Times New Roman"/>
          <w:sz w:val="24"/>
          <w:szCs w:val="24"/>
        </w:rPr>
        <w:t>,м</w:t>
      </w:r>
      <w:proofErr w:type="gramEnd"/>
      <w:r w:rsidRPr="001B0FAD">
        <w:rPr>
          <w:rFonts w:ascii="Times New Roman" w:eastAsia="Calibri" w:hAnsi="Times New Roman" w:cs="Times New Roman"/>
          <w:sz w:val="24"/>
          <w:szCs w:val="24"/>
        </w:rPr>
        <w:t>икропрепараты</w:t>
      </w:r>
      <w:proofErr w:type="spellEnd"/>
      <w:r w:rsidRPr="001B0FAD">
        <w:rPr>
          <w:rFonts w:ascii="Times New Roman" w:eastAsia="Calibri" w:hAnsi="Times New Roman" w:cs="Times New Roman"/>
          <w:sz w:val="24"/>
          <w:szCs w:val="24"/>
        </w:rPr>
        <w:t>, электронные карты, гербарии, МБС – 1 (10 шт.) Раздаточный материал: (табличные материалы, методики), презентации к лекционному материалу (слайд-лекции), географические карты, гербарии).</w:t>
      </w:r>
    </w:p>
    <w:p w:rsidR="00EA1B93" w:rsidRDefault="00EA1B93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7D1477" w:rsidRDefault="007D1477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7413F4" w:rsidRDefault="007413F4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A1B93" w:rsidRDefault="00EA1B93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92694C" w:rsidRDefault="0092694C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C6BAB" w:rsidRDefault="006C6BAB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454560" w:rsidRPr="00320C42" w:rsidRDefault="00454560" w:rsidP="00F06B8F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sectPr w:rsidR="00454560" w:rsidRPr="00320C42" w:rsidSect="007B4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2573B18"/>
    <w:multiLevelType w:val="hybridMultilevel"/>
    <w:tmpl w:val="88D612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610F9"/>
    <w:multiLevelType w:val="hybridMultilevel"/>
    <w:tmpl w:val="AA9CBFAA"/>
    <w:lvl w:ilvl="0" w:tplc="95D6B8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A86DD8"/>
    <w:multiLevelType w:val="hybridMultilevel"/>
    <w:tmpl w:val="97260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A5C24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B4DFD"/>
    <w:multiLevelType w:val="hybridMultilevel"/>
    <w:tmpl w:val="2D0CA7CE"/>
    <w:lvl w:ilvl="0" w:tplc="18CCAB60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>
    <w:nsid w:val="2BE22D8B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354213"/>
    <w:multiLevelType w:val="hybridMultilevel"/>
    <w:tmpl w:val="2A78C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8F12B83"/>
    <w:multiLevelType w:val="hybridMultilevel"/>
    <w:tmpl w:val="0AF26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CD3FA7"/>
    <w:multiLevelType w:val="hybridMultilevel"/>
    <w:tmpl w:val="2D0CA7CE"/>
    <w:lvl w:ilvl="0" w:tplc="18CCAB60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>
    <w:nsid w:val="433B686B"/>
    <w:multiLevelType w:val="hybridMultilevel"/>
    <w:tmpl w:val="2D0CA7CE"/>
    <w:lvl w:ilvl="0" w:tplc="18CCAB60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>
    <w:nsid w:val="43C10EFA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7C15D3"/>
    <w:multiLevelType w:val="hybridMultilevel"/>
    <w:tmpl w:val="D3840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10175D"/>
    <w:multiLevelType w:val="hybridMultilevel"/>
    <w:tmpl w:val="E44E0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E305E3"/>
    <w:multiLevelType w:val="hybridMultilevel"/>
    <w:tmpl w:val="FA7C22B6"/>
    <w:lvl w:ilvl="0" w:tplc="545EF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1C3CE6"/>
    <w:multiLevelType w:val="singleLevel"/>
    <w:tmpl w:val="7FBCED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D527A07"/>
    <w:multiLevelType w:val="hybridMultilevel"/>
    <w:tmpl w:val="2D0CA7CE"/>
    <w:lvl w:ilvl="0" w:tplc="18CCAB60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3">
    <w:nsid w:val="4E001123"/>
    <w:multiLevelType w:val="hybridMultilevel"/>
    <w:tmpl w:val="3326B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E12735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10F554E"/>
    <w:multiLevelType w:val="hybridMultilevel"/>
    <w:tmpl w:val="25823E9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827A7C"/>
    <w:multiLevelType w:val="hybridMultilevel"/>
    <w:tmpl w:val="619C1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A3B282B"/>
    <w:multiLevelType w:val="hybridMultilevel"/>
    <w:tmpl w:val="7BD0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B6956"/>
    <w:multiLevelType w:val="hybridMultilevel"/>
    <w:tmpl w:val="998C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CC4833"/>
    <w:multiLevelType w:val="hybridMultilevel"/>
    <w:tmpl w:val="1DF0C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973431"/>
    <w:multiLevelType w:val="hybridMultilevel"/>
    <w:tmpl w:val="D0B09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2597EEC"/>
    <w:multiLevelType w:val="hybridMultilevel"/>
    <w:tmpl w:val="EA660BFA"/>
    <w:lvl w:ilvl="0" w:tplc="0746761E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>
    <w:nsid w:val="740252E7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465177"/>
    <w:multiLevelType w:val="singleLevel"/>
    <w:tmpl w:val="ED8259C6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36">
    <w:nsid w:val="7AB540E5"/>
    <w:multiLevelType w:val="hybridMultilevel"/>
    <w:tmpl w:val="2D0CA7CE"/>
    <w:lvl w:ilvl="0" w:tplc="18CCAB60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3"/>
  </w:num>
  <w:num w:numId="2">
    <w:abstractNumId w:val="28"/>
  </w:num>
  <w:num w:numId="3">
    <w:abstractNumId w:val="19"/>
  </w:num>
  <w:num w:numId="4">
    <w:abstractNumId w:val="2"/>
  </w:num>
  <w:num w:numId="5">
    <w:abstractNumId w:val="4"/>
  </w:num>
  <w:num w:numId="6">
    <w:abstractNumId w:val="13"/>
  </w:num>
  <w:num w:numId="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7"/>
  </w:num>
  <w:num w:numId="10">
    <w:abstractNumId w:val="26"/>
  </w:num>
  <w:num w:numId="11">
    <w:abstractNumId w:val="31"/>
  </w:num>
  <w:num w:numId="12">
    <w:abstractNumId w:val="1"/>
  </w:num>
  <w:num w:numId="13">
    <w:abstractNumId w:val="22"/>
  </w:num>
  <w:num w:numId="14">
    <w:abstractNumId w:val="33"/>
  </w:num>
  <w:num w:numId="15">
    <w:abstractNumId w:val="11"/>
  </w:num>
  <w:num w:numId="16">
    <w:abstractNumId w:val="35"/>
  </w:num>
  <w:num w:numId="17">
    <w:abstractNumId w:val="34"/>
  </w:num>
  <w:num w:numId="18">
    <w:abstractNumId w:val="21"/>
  </w:num>
  <w:num w:numId="19">
    <w:abstractNumId w:val="9"/>
  </w:num>
  <w:num w:numId="20">
    <w:abstractNumId w:val="24"/>
  </w:num>
  <w:num w:numId="21">
    <w:abstractNumId w:val="17"/>
  </w:num>
  <w:num w:numId="22">
    <w:abstractNumId w:val="14"/>
  </w:num>
  <w:num w:numId="23">
    <w:abstractNumId w:val="18"/>
  </w:num>
  <w:num w:numId="24">
    <w:abstractNumId w:val="20"/>
  </w:num>
  <w:num w:numId="25">
    <w:abstractNumId w:val="12"/>
  </w:num>
  <w:num w:numId="26">
    <w:abstractNumId w:val="5"/>
  </w:num>
  <w:num w:numId="27">
    <w:abstractNumId w:val="32"/>
  </w:num>
  <w:num w:numId="28">
    <w:abstractNumId w:val="23"/>
  </w:num>
  <w:num w:numId="29">
    <w:abstractNumId w:val="29"/>
  </w:num>
  <w:num w:numId="30">
    <w:abstractNumId w:val="30"/>
  </w:num>
  <w:num w:numId="31">
    <w:abstractNumId w:val="25"/>
  </w:num>
  <w:num w:numId="32">
    <w:abstractNumId w:val="27"/>
  </w:num>
  <w:num w:numId="33">
    <w:abstractNumId w:val="8"/>
  </w:num>
  <w:num w:numId="34">
    <w:abstractNumId w:val="10"/>
  </w:num>
  <w:num w:numId="35">
    <w:abstractNumId w:val="36"/>
  </w:num>
  <w:num w:numId="36">
    <w:abstractNumId w:val="15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4935"/>
    <w:rsid w:val="00006F75"/>
    <w:rsid w:val="00015026"/>
    <w:rsid w:val="00016440"/>
    <w:rsid w:val="00025637"/>
    <w:rsid w:val="000266D5"/>
    <w:rsid w:val="00027F5B"/>
    <w:rsid w:val="00027FD2"/>
    <w:rsid w:val="00035DB2"/>
    <w:rsid w:val="0004279A"/>
    <w:rsid w:val="00047797"/>
    <w:rsid w:val="00047D13"/>
    <w:rsid w:val="00053BC9"/>
    <w:rsid w:val="00055DEA"/>
    <w:rsid w:val="00061566"/>
    <w:rsid w:val="00070530"/>
    <w:rsid w:val="00084304"/>
    <w:rsid w:val="000928B9"/>
    <w:rsid w:val="00093A3A"/>
    <w:rsid w:val="000951E9"/>
    <w:rsid w:val="00095AE0"/>
    <w:rsid w:val="00096B1B"/>
    <w:rsid w:val="00097F5E"/>
    <w:rsid w:val="000A4F71"/>
    <w:rsid w:val="000A549F"/>
    <w:rsid w:val="000A5AD1"/>
    <w:rsid w:val="000A5FA5"/>
    <w:rsid w:val="000B1786"/>
    <w:rsid w:val="000B35F7"/>
    <w:rsid w:val="000D0685"/>
    <w:rsid w:val="000D135A"/>
    <w:rsid w:val="000E0B5F"/>
    <w:rsid w:val="000E1EE2"/>
    <w:rsid w:val="000F3665"/>
    <w:rsid w:val="000F3A4C"/>
    <w:rsid w:val="001259E0"/>
    <w:rsid w:val="00127EA8"/>
    <w:rsid w:val="001319F4"/>
    <w:rsid w:val="0013496C"/>
    <w:rsid w:val="00134C3A"/>
    <w:rsid w:val="001372F0"/>
    <w:rsid w:val="00137524"/>
    <w:rsid w:val="001536BD"/>
    <w:rsid w:val="001631FA"/>
    <w:rsid w:val="00164A67"/>
    <w:rsid w:val="0016734F"/>
    <w:rsid w:val="00173032"/>
    <w:rsid w:val="001802C8"/>
    <w:rsid w:val="00180A1C"/>
    <w:rsid w:val="001831DF"/>
    <w:rsid w:val="00186D5D"/>
    <w:rsid w:val="001907A7"/>
    <w:rsid w:val="00190D44"/>
    <w:rsid w:val="001933CF"/>
    <w:rsid w:val="00197174"/>
    <w:rsid w:val="001A7145"/>
    <w:rsid w:val="001A75D1"/>
    <w:rsid w:val="001B0EA5"/>
    <w:rsid w:val="001B5C11"/>
    <w:rsid w:val="001C22F7"/>
    <w:rsid w:val="001C6928"/>
    <w:rsid w:val="001D37ED"/>
    <w:rsid w:val="001D3E94"/>
    <w:rsid w:val="001D610E"/>
    <w:rsid w:val="001E173C"/>
    <w:rsid w:val="001E173F"/>
    <w:rsid w:val="001E4590"/>
    <w:rsid w:val="001E4D1A"/>
    <w:rsid w:val="001E580E"/>
    <w:rsid w:val="001E7D79"/>
    <w:rsid w:val="001F05A2"/>
    <w:rsid w:val="001F360C"/>
    <w:rsid w:val="001F3B9C"/>
    <w:rsid w:val="001F3CB2"/>
    <w:rsid w:val="001F5F20"/>
    <w:rsid w:val="0020120F"/>
    <w:rsid w:val="00203F4A"/>
    <w:rsid w:val="00203F8A"/>
    <w:rsid w:val="00212398"/>
    <w:rsid w:val="00214C7C"/>
    <w:rsid w:val="00217A12"/>
    <w:rsid w:val="00227AAC"/>
    <w:rsid w:val="00227DAB"/>
    <w:rsid w:val="00237874"/>
    <w:rsid w:val="002449F0"/>
    <w:rsid w:val="002458C6"/>
    <w:rsid w:val="00250F1C"/>
    <w:rsid w:val="002666C7"/>
    <w:rsid w:val="002832A9"/>
    <w:rsid w:val="00283647"/>
    <w:rsid w:val="002855A1"/>
    <w:rsid w:val="0029007A"/>
    <w:rsid w:val="002A091D"/>
    <w:rsid w:val="002A4CE9"/>
    <w:rsid w:val="002B1866"/>
    <w:rsid w:val="002B2E08"/>
    <w:rsid w:val="002C42BC"/>
    <w:rsid w:val="002C4888"/>
    <w:rsid w:val="002C636B"/>
    <w:rsid w:val="002C6CD8"/>
    <w:rsid w:val="002F2270"/>
    <w:rsid w:val="002F36CA"/>
    <w:rsid w:val="002F6D0F"/>
    <w:rsid w:val="00301557"/>
    <w:rsid w:val="00312219"/>
    <w:rsid w:val="0032002F"/>
    <w:rsid w:val="00320C42"/>
    <w:rsid w:val="00321306"/>
    <w:rsid w:val="00331AC1"/>
    <w:rsid w:val="00335DD5"/>
    <w:rsid w:val="003431E8"/>
    <w:rsid w:val="00346CBE"/>
    <w:rsid w:val="00350E43"/>
    <w:rsid w:val="00352889"/>
    <w:rsid w:val="00354F62"/>
    <w:rsid w:val="003618E2"/>
    <w:rsid w:val="0036461C"/>
    <w:rsid w:val="003652EC"/>
    <w:rsid w:val="00367622"/>
    <w:rsid w:val="00383E09"/>
    <w:rsid w:val="003844CA"/>
    <w:rsid w:val="003867C7"/>
    <w:rsid w:val="00387721"/>
    <w:rsid w:val="00392943"/>
    <w:rsid w:val="003A0C20"/>
    <w:rsid w:val="003D22D0"/>
    <w:rsid w:val="003E0A1A"/>
    <w:rsid w:val="003F11BA"/>
    <w:rsid w:val="003F2C02"/>
    <w:rsid w:val="003F2D9B"/>
    <w:rsid w:val="003F3141"/>
    <w:rsid w:val="003F3B50"/>
    <w:rsid w:val="003F46F6"/>
    <w:rsid w:val="004041AD"/>
    <w:rsid w:val="00406C59"/>
    <w:rsid w:val="004162B0"/>
    <w:rsid w:val="00416947"/>
    <w:rsid w:val="004230EA"/>
    <w:rsid w:val="00425009"/>
    <w:rsid w:val="00425961"/>
    <w:rsid w:val="004355FF"/>
    <w:rsid w:val="0044247C"/>
    <w:rsid w:val="00454560"/>
    <w:rsid w:val="00454EAF"/>
    <w:rsid w:val="00455341"/>
    <w:rsid w:val="004569DE"/>
    <w:rsid w:val="004607E0"/>
    <w:rsid w:val="00465878"/>
    <w:rsid w:val="0046655B"/>
    <w:rsid w:val="00466776"/>
    <w:rsid w:val="0046763F"/>
    <w:rsid w:val="004679A8"/>
    <w:rsid w:val="004771E3"/>
    <w:rsid w:val="00481CD1"/>
    <w:rsid w:val="00487574"/>
    <w:rsid w:val="00490346"/>
    <w:rsid w:val="00493F1F"/>
    <w:rsid w:val="00495252"/>
    <w:rsid w:val="004973BE"/>
    <w:rsid w:val="004A02BC"/>
    <w:rsid w:val="004A2F47"/>
    <w:rsid w:val="004A439B"/>
    <w:rsid w:val="004A4772"/>
    <w:rsid w:val="004B3792"/>
    <w:rsid w:val="004B5B8F"/>
    <w:rsid w:val="004C329B"/>
    <w:rsid w:val="004C3CC6"/>
    <w:rsid w:val="004D0540"/>
    <w:rsid w:val="004D0CE7"/>
    <w:rsid w:val="004D54DA"/>
    <w:rsid w:val="004E1740"/>
    <w:rsid w:val="004E751E"/>
    <w:rsid w:val="004F1B98"/>
    <w:rsid w:val="00501CFF"/>
    <w:rsid w:val="0050723E"/>
    <w:rsid w:val="00512D4E"/>
    <w:rsid w:val="00514256"/>
    <w:rsid w:val="005217D3"/>
    <w:rsid w:val="0052352D"/>
    <w:rsid w:val="0052429D"/>
    <w:rsid w:val="00524D9A"/>
    <w:rsid w:val="0052585F"/>
    <w:rsid w:val="0053759A"/>
    <w:rsid w:val="00541E64"/>
    <w:rsid w:val="005514DA"/>
    <w:rsid w:val="00554AD8"/>
    <w:rsid w:val="005564DD"/>
    <w:rsid w:val="00556873"/>
    <w:rsid w:val="005579E8"/>
    <w:rsid w:val="00564976"/>
    <w:rsid w:val="00565DCA"/>
    <w:rsid w:val="005748E7"/>
    <w:rsid w:val="00576FC3"/>
    <w:rsid w:val="005840DF"/>
    <w:rsid w:val="00593178"/>
    <w:rsid w:val="005938CA"/>
    <w:rsid w:val="00594C08"/>
    <w:rsid w:val="00595728"/>
    <w:rsid w:val="005A22DB"/>
    <w:rsid w:val="005A2D17"/>
    <w:rsid w:val="005B0428"/>
    <w:rsid w:val="005B3316"/>
    <w:rsid w:val="005B54B2"/>
    <w:rsid w:val="005C16F8"/>
    <w:rsid w:val="005C4348"/>
    <w:rsid w:val="005C57F1"/>
    <w:rsid w:val="005D167E"/>
    <w:rsid w:val="005E1A04"/>
    <w:rsid w:val="005E5164"/>
    <w:rsid w:val="005E556D"/>
    <w:rsid w:val="005F479E"/>
    <w:rsid w:val="006008DF"/>
    <w:rsid w:val="00604AE5"/>
    <w:rsid w:val="006137B0"/>
    <w:rsid w:val="00615239"/>
    <w:rsid w:val="00617B51"/>
    <w:rsid w:val="00620A7D"/>
    <w:rsid w:val="006210DC"/>
    <w:rsid w:val="00621131"/>
    <w:rsid w:val="00622D84"/>
    <w:rsid w:val="00623BAA"/>
    <w:rsid w:val="00633B1F"/>
    <w:rsid w:val="0063437B"/>
    <w:rsid w:val="006355EF"/>
    <w:rsid w:val="00641191"/>
    <w:rsid w:val="006413F4"/>
    <w:rsid w:val="00645226"/>
    <w:rsid w:val="00647B3C"/>
    <w:rsid w:val="00650ABF"/>
    <w:rsid w:val="00651503"/>
    <w:rsid w:val="00651A74"/>
    <w:rsid w:val="006530A0"/>
    <w:rsid w:val="006540A7"/>
    <w:rsid w:val="006558E2"/>
    <w:rsid w:val="006607DE"/>
    <w:rsid w:val="006646F2"/>
    <w:rsid w:val="00666205"/>
    <w:rsid w:val="00671DCF"/>
    <w:rsid w:val="00684B5A"/>
    <w:rsid w:val="00684E26"/>
    <w:rsid w:val="0068541D"/>
    <w:rsid w:val="00685ADF"/>
    <w:rsid w:val="00687C66"/>
    <w:rsid w:val="00690F20"/>
    <w:rsid w:val="00692CA3"/>
    <w:rsid w:val="00694A3B"/>
    <w:rsid w:val="006A2A47"/>
    <w:rsid w:val="006B16E0"/>
    <w:rsid w:val="006B7D8E"/>
    <w:rsid w:val="006C0A7D"/>
    <w:rsid w:val="006C6BAB"/>
    <w:rsid w:val="006D20C4"/>
    <w:rsid w:val="006D335A"/>
    <w:rsid w:val="006E0242"/>
    <w:rsid w:val="006E4B6A"/>
    <w:rsid w:val="006E785A"/>
    <w:rsid w:val="006E7ACF"/>
    <w:rsid w:val="006F3BC0"/>
    <w:rsid w:val="00700B4B"/>
    <w:rsid w:val="00704ACD"/>
    <w:rsid w:val="00706CBA"/>
    <w:rsid w:val="0070729F"/>
    <w:rsid w:val="00707727"/>
    <w:rsid w:val="00710789"/>
    <w:rsid w:val="00720054"/>
    <w:rsid w:val="00736A83"/>
    <w:rsid w:val="007413F4"/>
    <w:rsid w:val="00747E1B"/>
    <w:rsid w:val="00751631"/>
    <w:rsid w:val="00753470"/>
    <w:rsid w:val="00753901"/>
    <w:rsid w:val="00753C51"/>
    <w:rsid w:val="007622B7"/>
    <w:rsid w:val="00763572"/>
    <w:rsid w:val="00766DD5"/>
    <w:rsid w:val="007743D1"/>
    <w:rsid w:val="00780C44"/>
    <w:rsid w:val="007839F3"/>
    <w:rsid w:val="007845A9"/>
    <w:rsid w:val="00785BE5"/>
    <w:rsid w:val="00790BA5"/>
    <w:rsid w:val="00793EDA"/>
    <w:rsid w:val="00794F69"/>
    <w:rsid w:val="007A3B23"/>
    <w:rsid w:val="007A4AB8"/>
    <w:rsid w:val="007A6C92"/>
    <w:rsid w:val="007B40E9"/>
    <w:rsid w:val="007C0FC0"/>
    <w:rsid w:val="007C1428"/>
    <w:rsid w:val="007C16D2"/>
    <w:rsid w:val="007D1477"/>
    <w:rsid w:val="007D7CCF"/>
    <w:rsid w:val="007E16E5"/>
    <w:rsid w:val="007E1CC2"/>
    <w:rsid w:val="007E2EBB"/>
    <w:rsid w:val="007E3567"/>
    <w:rsid w:val="007F3B69"/>
    <w:rsid w:val="00802A98"/>
    <w:rsid w:val="0080635B"/>
    <w:rsid w:val="008258BF"/>
    <w:rsid w:val="00826B3B"/>
    <w:rsid w:val="00832139"/>
    <w:rsid w:val="00832226"/>
    <w:rsid w:val="00834EFF"/>
    <w:rsid w:val="0083608C"/>
    <w:rsid w:val="008433DD"/>
    <w:rsid w:val="008468BA"/>
    <w:rsid w:val="0085345B"/>
    <w:rsid w:val="00855D11"/>
    <w:rsid w:val="00856B64"/>
    <w:rsid w:val="008647A2"/>
    <w:rsid w:val="00867033"/>
    <w:rsid w:val="00867269"/>
    <w:rsid w:val="00872491"/>
    <w:rsid w:val="00872CA2"/>
    <w:rsid w:val="00872E28"/>
    <w:rsid w:val="008850D4"/>
    <w:rsid w:val="0089284E"/>
    <w:rsid w:val="008A29D5"/>
    <w:rsid w:val="008B17BD"/>
    <w:rsid w:val="008C593C"/>
    <w:rsid w:val="008D2B72"/>
    <w:rsid w:val="008D6222"/>
    <w:rsid w:val="008D6FA2"/>
    <w:rsid w:val="008E0D0E"/>
    <w:rsid w:val="008E1A38"/>
    <w:rsid w:val="008E78B9"/>
    <w:rsid w:val="008F235F"/>
    <w:rsid w:val="008F2E16"/>
    <w:rsid w:val="00902008"/>
    <w:rsid w:val="009023FF"/>
    <w:rsid w:val="00911787"/>
    <w:rsid w:val="00913406"/>
    <w:rsid w:val="00921DCA"/>
    <w:rsid w:val="00922F6C"/>
    <w:rsid w:val="00923A6B"/>
    <w:rsid w:val="00923F7D"/>
    <w:rsid w:val="0092694C"/>
    <w:rsid w:val="00935726"/>
    <w:rsid w:val="00943F96"/>
    <w:rsid w:val="00944A92"/>
    <w:rsid w:val="00947374"/>
    <w:rsid w:val="00954511"/>
    <w:rsid w:val="009604F9"/>
    <w:rsid w:val="00962828"/>
    <w:rsid w:val="0097280B"/>
    <w:rsid w:val="00973E33"/>
    <w:rsid w:val="00976462"/>
    <w:rsid w:val="009871C8"/>
    <w:rsid w:val="00994EF7"/>
    <w:rsid w:val="00995433"/>
    <w:rsid w:val="00995784"/>
    <w:rsid w:val="00995C40"/>
    <w:rsid w:val="009A3215"/>
    <w:rsid w:val="009B2F2C"/>
    <w:rsid w:val="009B3AFB"/>
    <w:rsid w:val="009D0DFD"/>
    <w:rsid w:val="009D1739"/>
    <w:rsid w:val="009D33C5"/>
    <w:rsid w:val="009D4D19"/>
    <w:rsid w:val="009D52BD"/>
    <w:rsid w:val="009D628F"/>
    <w:rsid w:val="009D63BA"/>
    <w:rsid w:val="009E2AEF"/>
    <w:rsid w:val="009E74D4"/>
    <w:rsid w:val="00A047F8"/>
    <w:rsid w:val="00A04BC4"/>
    <w:rsid w:val="00A05659"/>
    <w:rsid w:val="00A06BA4"/>
    <w:rsid w:val="00A12376"/>
    <w:rsid w:val="00A124FB"/>
    <w:rsid w:val="00A24210"/>
    <w:rsid w:val="00A30ED7"/>
    <w:rsid w:val="00A4409B"/>
    <w:rsid w:val="00A44818"/>
    <w:rsid w:val="00A46EBE"/>
    <w:rsid w:val="00A523A8"/>
    <w:rsid w:val="00A62759"/>
    <w:rsid w:val="00A62DF0"/>
    <w:rsid w:val="00A63FEC"/>
    <w:rsid w:val="00A953ED"/>
    <w:rsid w:val="00A96E07"/>
    <w:rsid w:val="00AA16DF"/>
    <w:rsid w:val="00AA2453"/>
    <w:rsid w:val="00AA4E3E"/>
    <w:rsid w:val="00AB1AEB"/>
    <w:rsid w:val="00AC3F70"/>
    <w:rsid w:val="00AD241A"/>
    <w:rsid w:val="00AD385A"/>
    <w:rsid w:val="00AD436E"/>
    <w:rsid w:val="00AD4AFF"/>
    <w:rsid w:val="00AD7A6A"/>
    <w:rsid w:val="00AE2DE7"/>
    <w:rsid w:val="00AF345C"/>
    <w:rsid w:val="00AF3537"/>
    <w:rsid w:val="00B00565"/>
    <w:rsid w:val="00B0214F"/>
    <w:rsid w:val="00B068B1"/>
    <w:rsid w:val="00B146D0"/>
    <w:rsid w:val="00B1581D"/>
    <w:rsid w:val="00B17373"/>
    <w:rsid w:val="00B23C00"/>
    <w:rsid w:val="00B35576"/>
    <w:rsid w:val="00B40EC2"/>
    <w:rsid w:val="00B43B64"/>
    <w:rsid w:val="00B577D8"/>
    <w:rsid w:val="00B61C24"/>
    <w:rsid w:val="00B67800"/>
    <w:rsid w:val="00B67EE5"/>
    <w:rsid w:val="00B70761"/>
    <w:rsid w:val="00B721EA"/>
    <w:rsid w:val="00B72E0B"/>
    <w:rsid w:val="00B82421"/>
    <w:rsid w:val="00B87EAA"/>
    <w:rsid w:val="00BA0331"/>
    <w:rsid w:val="00BA043F"/>
    <w:rsid w:val="00BA06BD"/>
    <w:rsid w:val="00BA6078"/>
    <w:rsid w:val="00BA65E9"/>
    <w:rsid w:val="00BB3B4E"/>
    <w:rsid w:val="00BB3B85"/>
    <w:rsid w:val="00BC3CA8"/>
    <w:rsid w:val="00BC3CF5"/>
    <w:rsid w:val="00BC5CD1"/>
    <w:rsid w:val="00BD67A8"/>
    <w:rsid w:val="00BE17A9"/>
    <w:rsid w:val="00BE4824"/>
    <w:rsid w:val="00BE60A9"/>
    <w:rsid w:val="00BF707E"/>
    <w:rsid w:val="00C01E60"/>
    <w:rsid w:val="00C02F01"/>
    <w:rsid w:val="00C04599"/>
    <w:rsid w:val="00C045B4"/>
    <w:rsid w:val="00C2180F"/>
    <w:rsid w:val="00C24B83"/>
    <w:rsid w:val="00C31605"/>
    <w:rsid w:val="00C32097"/>
    <w:rsid w:val="00C33F09"/>
    <w:rsid w:val="00C36BD9"/>
    <w:rsid w:val="00C402B1"/>
    <w:rsid w:val="00C41099"/>
    <w:rsid w:val="00C414F3"/>
    <w:rsid w:val="00C41D10"/>
    <w:rsid w:val="00C432E6"/>
    <w:rsid w:val="00C45A8B"/>
    <w:rsid w:val="00C47367"/>
    <w:rsid w:val="00C50E71"/>
    <w:rsid w:val="00C50F58"/>
    <w:rsid w:val="00C516F1"/>
    <w:rsid w:val="00C55888"/>
    <w:rsid w:val="00C57696"/>
    <w:rsid w:val="00C66BD4"/>
    <w:rsid w:val="00C70C12"/>
    <w:rsid w:val="00C70C1F"/>
    <w:rsid w:val="00C75479"/>
    <w:rsid w:val="00C828E0"/>
    <w:rsid w:val="00C838AA"/>
    <w:rsid w:val="00C92B51"/>
    <w:rsid w:val="00C97BA2"/>
    <w:rsid w:val="00CA046B"/>
    <w:rsid w:val="00CA632C"/>
    <w:rsid w:val="00CC7964"/>
    <w:rsid w:val="00CD15C1"/>
    <w:rsid w:val="00CD2670"/>
    <w:rsid w:val="00CD75FE"/>
    <w:rsid w:val="00CE5920"/>
    <w:rsid w:val="00CE5BA7"/>
    <w:rsid w:val="00CE6ACE"/>
    <w:rsid w:val="00CF1D44"/>
    <w:rsid w:val="00CF5AFA"/>
    <w:rsid w:val="00D01747"/>
    <w:rsid w:val="00D071CD"/>
    <w:rsid w:val="00D13F48"/>
    <w:rsid w:val="00D1625D"/>
    <w:rsid w:val="00D16B71"/>
    <w:rsid w:val="00D20815"/>
    <w:rsid w:val="00D255F0"/>
    <w:rsid w:val="00D32764"/>
    <w:rsid w:val="00D33737"/>
    <w:rsid w:val="00D33B9E"/>
    <w:rsid w:val="00D34E02"/>
    <w:rsid w:val="00D3503B"/>
    <w:rsid w:val="00D351E5"/>
    <w:rsid w:val="00D4118B"/>
    <w:rsid w:val="00D476C2"/>
    <w:rsid w:val="00D513CF"/>
    <w:rsid w:val="00D55A59"/>
    <w:rsid w:val="00D63853"/>
    <w:rsid w:val="00D720E6"/>
    <w:rsid w:val="00D813F8"/>
    <w:rsid w:val="00D82173"/>
    <w:rsid w:val="00D83882"/>
    <w:rsid w:val="00D8455B"/>
    <w:rsid w:val="00D85FAC"/>
    <w:rsid w:val="00D86ABA"/>
    <w:rsid w:val="00DA78B4"/>
    <w:rsid w:val="00DB03C8"/>
    <w:rsid w:val="00DB7E96"/>
    <w:rsid w:val="00DC5A78"/>
    <w:rsid w:val="00DD394D"/>
    <w:rsid w:val="00DE1A7E"/>
    <w:rsid w:val="00DE1D31"/>
    <w:rsid w:val="00DE781D"/>
    <w:rsid w:val="00DF25E5"/>
    <w:rsid w:val="00DF3AC6"/>
    <w:rsid w:val="00DF54A7"/>
    <w:rsid w:val="00E02ADA"/>
    <w:rsid w:val="00E074F0"/>
    <w:rsid w:val="00E1311A"/>
    <w:rsid w:val="00E156FE"/>
    <w:rsid w:val="00E167F2"/>
    <w:rsid w:val="00E16C4C"/>
    <w:rsid w:val="00E20E55"/>
    <w:rsid w:val="00E2620D"/>
    <w:rsid w:val="00E273B0"/>
    <w:rsid w:val="00E336DE"/>
    <w:rsid w:val="00E33B85"/>
    <w:rsid w:val="00E35E40"/>
    <w:rsid w:val="00E36FAE"/>
    <w:rsid w:val="00E42D7E"/>
    <w:rsid w:val="00E4423B"/>
    <w:rsid w:val="00E45B72"/>
    <w:rsid w:val="00E46E4D"/>
    <w:rsid w:val="00E7136B"/>
    <w:rsid w:val="00E74EFF"/>
    <w:rsid w:val="00E76674"/>
    <w:rsid w:val="00E83298"/>
    <w:rsid w:val="00E86F4E"/>
    <w:rsid w:val="00E95A9D"/>
    <w:rsid w:val="00EA1B93"/>
    <w:rsid w:val="00EA3AF8"/>
    <w:rsid w:val="00EA6ACF"/>
    <w:rsid w:val="00EB50F5"/>
    <w:rsid w:val="00ED2007"/>
    <w:rsid w:val="00ED5715"/>
    <w:rsid w:val="00ED7F8E"/>
    <w:rsid w:val="00EE0C6D"/>
    <w:rsid w:val="00EE43FE"/>
    <w:rsid w:val="00EE7817"/>
    <w:rsid w:val="00EF123B"/>
    <w:rsid w:val="00F01BE0"/>
    <w:rsid w:val="00F05096"/>
    <w:rsid w:val="00F06B8F"/>
    <w:rsid w:val="00F10907"/>
    <w:rsid w:val="00F1097B"/>
    <w:rsid w:val="00F12E53"/>
    <w:rsid w:val="00F22185"/>
    <w:rsid w:val="00F24F22"/>
    <w:rsid w:val="00F27E83"/>
    <w:rsid w:val="00F30036"/>
    <w:rsid w:val="00F322F6"/>
    <w:rsid w:val="00F3558F"/>
    <w:rsid w:val="00F35EE8"/>
    <w:rsid w:val="00F41401"/>
    <w:rsid w:val="00F43F1A"/>
    <w:rsid w:val="00F471F4"/>
    <w:rsid w:val="00F50C9D"/>
    <w:rsid w:val="00F52860"/>
    <w:rsid w:val="00F574D2"/>
    <w:rsid w:val="00F61F41"/>
    <w:rsid w:val="00F65B5D"/>
    <w:rsid w:val="00F676D8"/>
    <w:rsid w:val="00F7262E"/>
    <w:rsid w:val="00F74935"/>
    <w:rsid w:val="00F74DE6"/>
    <w:rsid w:val="00F87B0D"/>
    <w:rsid w:val="00F905F5"/>
    <w:rsid w:val="00F91A83"/>
    <w:rsid w:val="00FA1049"/>
    <w:rsid w:val="00FA10F5"/>
    <w:rsid w:val="00FA29E3"/>
    <w:rsid w:val="00FA2B85"/>
    <w:rsid w:val="00FA68F4"/>
    <w:rsid w:val="00FA7435"/>
    <w:rsid w:val="00FB0AA9"/>
    <w:rsid w:val="00FB1145"/>
    <w:rsid w:val="00FB4AD0"/>
    <w:rsid w:val="00FC0B32"/>
    <w:rsid w:val="00FD5915"/>
    <w:rsid w:val="00FD6E4B"/>
    <w:rsid w:val="00FE42E2"/>
    <w:rsid w:val="00FE4787"/>
    <w:rsid w:val="00FE5413"/>
    <w:rsid w:val="00FF23D8"/>
    <w:rsid w:val="00FF3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C6"/>
  </w:style>
  <w:style w:type="paragraph" w:styleId="1">
    <w:name w:val="heading 1"/>
    <w:basedOn w:val="a"/>
    <w:next w:val="a"/>
    <w:link w:val="10"/>
    <w:uiPriority w:val="99"/>
    <w:qFormat/>
    <w:rsid w:val="00F06B8F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C41D10"/>
  </w:style>
  <w:style w:type="paragraph" w:styleId="a3">
    <w:name w:val="Normal (Web)"/>
    <w:basedOn w:val="a"/>
    <w:uiPriority w:val="99"/>
    <w:rsid w:val="00C41D10"/>
    <w:pPr>
      <w:spacing w:before="100" w:beforeAutospacing="1" w:after="100" w:afterAutospacing="1" w:line="240" w:lineRule="auto"/>
    </w:pPr>
    <w:rPr>
      <w:rFonts w:ascii="Arial Unicode MS" w:eastAsia="Calibri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C41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41D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99"/>
    <w:rsid w:val="00C41D10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C41D10"/>
    <w:pPr>
      <w:spacing w:after="120"/>
      <w:ind w:left="283"/>
    </w:pPr>
    <w:rPr>
      <w:rFonts w:ascii="Calibri" w:eastAsia="Calibri" w:hAnsi="Calibri" w:cs="Calibri"/>
    </w:rPr>
  </w:style>
  <w:style w:type="character" w:customStyle="1" w:styleId="a7">
    <w:name w:val="Основной текст с отступом Знак"/>
    <w:basedOn w:val="a0"/>
    <w:link w:val="a6"/>
    <w:uiPriority w:val="99"/>
    <w:rsid w:val="00C41D10"/>
    <w:rPr>
      <w:rFonts w:ascii="Calibri" w:eastAsia="Calibri" w:hAnsi="Calibri" w:cs="Calibri"/>
    </w:rPr>
  </w:style>
  <w:style w:type="paragraph" w:customStyle="1" w:styleId="12">
    <w:name w:val="Абзац списка1"/>
    <w:basedOn w:val="a"/>
    <w:uiPriority w:val="99"/>
    <w:rsid w:val="00C41D10"/>
    <w:pPr>
      <w:spacing w:after="0" w:line="240" w:lineRule="auto"/>
      <w:ind w:left="720"/>
    </w:pPr>
    <w:rPr>
      <w:rFonts w:ascii="Calibri" w:eastAsia="Calibri" w:hAnsi="Calibri" w:cs="Calibri"/>
      <w:sz w:val="24"/>
      <w:szCs w:val="24"/>
      <w:lang w:eastAsia="ru-RU"/>
    </w:rPr>
  </w:style>
  <w:style w:type="character" w:styleId="a8">
    <w:name w:val="Hyperlink"/>
    <w:basedOn w:val="a0"/>
    <w:uiPriority w:val="99"/>
    <w:rsid w:val="00C41D10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C41D1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C41D10"/>
    <w:pPr>
      <w:spacing w:after="0" w:line="240" w:lineRule="auto"/>
    </w:pPr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rsid w:val="00C41D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1D10"/>
    <w:rPr>
      <w:rFonts w:ascii="Tahoma" w:eastAsia="Calibri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rsid w:val="00C41D10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C41D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C41D10"/>
    <w:rPr>
      <w:rFonts w:ascii="Calibri" w:eastAsia="Calibri" w:hAnsi="Calibri" w:cs="Calibri"/>
    </w:rPr>
  </w:style>
  <w:style w:type="paragraph" w:styleId="af0">
    <w:name w:val="footer"/>
    <w:basedOn w:val="a"/>
    <w:link w:val="af1"/>
    <w:uiPriority w:val="99"/>
    <w:semiHidden/>
    <w:unhideWhenUsed/>
    <w:rsid w:val="00C41D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1">
    <w:name w:val="Нижний колонтитул Знак"/>
    <w:basedOn w:val="a0"/>
    <w:link w:val="af0"/>
    <w:uiPriority w:val="99"/>
    <w:semiHidden/>
    <w:rsid w:val="00C41D10"/>
    <w:rPr>
      <w:rFonts w:ascii="Calibri" w:eastAsia="Calibri" w:hAnsi="Calibri" w:cs="Calibri"/>
    </w:rPr>
  </w:style>
  <w:style w:type="character" w:styleId="af2">
    <w:name w:val="Strong"/>
    <w:uiPriority w:val="99"/>
    <w:qFormat/>
    <w:rsid w:val="00C41D10"/>
    <w:rPr>
      <w:rFonts w:cs="Times New Roman"/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C41D10"/>
    <w:pPr>
      <w:spacing w:after="120" w:line="480" w:lineRule="auto"/>
      <w:ind w:left="283"/>
    </w:pPr>
    <w:rPr>
      <w:rFonts w:ascii="Calibri" w:eastAsia="Calibri" w:hAnsi="Calibri" w:cs="Calibri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41D10"/>
    <w:rPr>
      <w:rFonts w:ascii="Calibri" w:eastAsia="Calibri" w:hAnsi="Calibri" w:cs="Calibri"/>
    </w:rPr>
  </w:style>
  <w:style w:type="paragraph" w:customStyle="1" w:styleId="13">
    <w:name w:val="Подзаголовок1"/>
    <w:basedOn w:val="a"/>
    <w:next w:val="a"/>
    <w:qFormat/>
    <w:rsid w:val="00C41D1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4"/>
    <w:rsid w:val="00C41D1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39"/>
    <w:rsid w:val="00C41D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Subtitle"/>
    <w:basedOn w:val="a"/>
    <w:next w:val="a"/>
    <w:link w:val="af3"/>
    <w:qFormat/>
    <w:rsid w:val="00C41D1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5">
    <w:name w:val="Подзаголовок Знак1"/>
    <w:basedOn w:val="a0"/>
    <w:uiPriority w:val="11"/>
    <w:rsid w:val="00C41D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F06B8F"/>
    <w:rPr>
      <w:rFonts w:ascii="Cambria" w:eastAsia="Times New Roman" w:hAnsi="Cambria" w:cs="Cambria"/>
      <w:b/>
      <w:bCs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F06B8F"/>
  </w:style>
  <w:style w:type="paragraph" w:customStyle="1" w:styleId="22">
    <w:name w:val="Абзац списка2"/>
    <w:basedOn w:val="a"/>
    <w:uiPriority w:val="99"/>
    <w:rsid w:val="00F06B8F"/>
    <w:pPr>
      <w:ind w:left="720"/>
    </w:pPr>
    <w:rPr>
      <w:rFonts w:ascii="Calibri" w:eastAsia="Calibri" w:hAnsi="Calibri" w:cs="Calibri"/>
      <w:lang w:eastAsia="ru-RU"/>
    </w:rPr>
  </w:style>
  <w:style w:type="paragraph" w:customStyle="1" w:styleId="16">
    <w:name w:val="Без интервала1"/>
    <w:basedOn w:val="a"/>
    <w:link w:val="af5"/>
    <w:uiPriority w:val="99"/>
    <w:rsid w:val="00F06B8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f5">
    <w:name w:val="Без интервала Знак"/>
    <w:link w:val="16"/>
    <w:uiPriority w:val="99"/>
    <w:locked/>
    <w:rsid w:val="00F06B8F"/>
    <w:rPr>
      <w:rFonts w:ascii="Calibri" w:eastAsia="Calibri" w:hAnsi="Calibri" w:cs="Calibri"/>
      <w:lang w:eastAsia="ru-RU"/>
    </w:rPr>
  </w:style>
  <w:style w:type="paragraph" w:customStyle="1" w:styleId="InTable">
    <w:name w:val="InTable"/>
    <w:basedOn w:val="a"/>
    <w:uiPriority w:val="99"/>
    <w:rsid w:val="00F06B8F"/>
    <w:pPr>
      <w:spacing w:before="20" w:after="0"/>
      <w:jc w:val="both"/>
    </w:pPr>
    <w:rPr>
      <w:rFonts w:ascii="Calibri" w:eastAsia="Calibri" w:hAnsi="Calibri" w:cs="Calibri"/>
      <w:sz w:val="24"/>
      <w:szCs w:val="24"/>
    </w:rPr>
  </w:style>
  <w:style w:type="table" w:customStyle="1" w:styleId="110">
    <w:name w:val="Сетка таблицы11"/>
    <w:basedOn w:val="a1"/>
    <w:next w:val="a5"/>
    <w:uiPriority w:val="59"/>
    <w:rsid w:val="009B2F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C6"/>
  </w:style>
  <w:style w:type="paragraph" w:styleId="1">
    <w:name w:val="heading 1"/>
    <w:basedOn w:val="a"/>
    <w:next w:val="a"/>
    <w:link w:val="10"/>
    <w:uiPriority w:val="99"/>
    <w:qFormat/>
    <w:rsid w:val="00F06B8F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C41D10"/>
  </w:style>
  <w:style w:type="paragraph" w:styleId="a3">
    <w:name w:val="Normal (Web)"/>
    <w:basedOn w:val="a"/>
    <w:uiPriority w:val="99"/>
    <w:rsid w:val="00C41D10"/>
    <w:pPr>
      <w:spacing w:before="100" w:beforeAutospacing="1" w:after="100" w:afterAutospacing="1" w:line="240" w:lineRule="auto"/>
    </w:pPr>
    <w:rPr>
      <w:rFonts w:ascii="Arial Unicode MS" w:eastAsia="Calibri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C41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41D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99"/>
    <w:rsid w:val="00C41D10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C41D10"/>
    <w:pPr>
      <w:spacing w:after="120"/>
      <w:ind w:left="283"/>
    </w:pPr>
    <w:rPr>
      <w:rFonts w:ascii="Calibri" w:eastAsia="Calibri" w:hAnsi="Calibri" w:cs="Calibri"/>
    </w:rPr>
  </w:style>
  <w:style w:type="character" w:customStyle="1" w:styleId="a7">
    <w:name w:val="Основной текст с отступом Знак"/>
    <w:basedOn w:val="a0"/>
    <w:link w:val="a6"/>
    <w:uiPriority w:val="99"/>
    <w:rsid w:val="00C41D10"/>
    <w:rPr>
      <w:rFonts w:ascii="Calibri" w:eastAsia="Calibri" w:hAnsi="Calibri" w:cs="Calibri"/>
    </w:rPr>
  </w:style>
  <w:style w:type="paragraph" w:customStyle="1" w:styleId="12">
    <w:name w:val="Абзац списка1"/>
    <w:basedOn w:val="a"/>
    <w:uiPriority w:val="99"/>
    <w:rsid w:val="00C41D10"/>
    <w:pPr>
      <w:spacing w:after="0" w:line="240" w:lineRule="auto"/>
      <w:ind w:left="720"/>
    </w:pPr>
    <w:rPr>
      <w:rFonts w:ascii="Calibri" w:eastAsia="Calibri" w:hAnsi="Calibri" w:cs="Calibri"/>
      <w:sz w:val="24"/>
      <w:szCs w:val="24"/>
      <w:lang w:eastAsia="ru-RU"/>
    </w:rPr>
  </w:style>
  <w:style w:type="character" w:styleId="a8">
    <w:name w:val="Hyperlink"/>
    <w:basedOn w:val="a0"/>
    <w:uiPriority w:val="99"/>
    <w:rsid w:val="00C41D10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C41D1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C41D10"/>
    <w:pPr>
      <w:spacing w:after="0" w:line="240" w:lineRule="auto"/>
    </w:pPr>
    <w:rPr>
      <w:rFonts w:ascii="Calibri" w:eastAsia="Calibri" w:hAnsi="Calibri" w:cs="Calibri"/>
    </w:rPr>
  </w:style>
  <w:style w:type="paragraph" w:styleId="ab">
    <w:name w:val="Balloon Text"/>
    <w:basedOn w:val="a"/>
    <w:link w:val="ac"/>
    <w:uiPriority w:val="99"/>
    <w:semiHidden/>
    <w:rsid w:val="00C41D1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1D10"/>
    <w:rPr>
      <w:rFonts w:ascii="Tahoma" w:eastAsia="Calibri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rsid w:val="00C41D10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C41D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C41D10"/>
    <w:rPr>
      <w:rFonts w:ascii="Calibri" w:eastAsia="Calibri" w:hAnsi="Calibri" w:cs="Calibri"/>
    </w:rPr>
  </w:style>
  <w:style w:type="paragraph" w:styleId="af0">
    <w:name w:val="footer"/>
    <w:basedOn w:val="a"/>
    <w:link w:val="af1"/>
    <w:uiPriority w:val="99"/>
    <w:semiHidden/>
    <w:unhideWhenUsed/>
    <w:rsid w:val="00C41D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1">
    <w:name w:val="Нижний колонтитул Знак"/>
    <w:basedOn w:val="a0"/>
    <w:link w:val="af0"/>
    <w:uiPriority w:val="99"/>
    <w:semiHidden/>
    <w:rsid w:val="00C41D10"/>
    <w:rPr>
      <w:rFonts w:ascii="Calibri" w:eastAsia="Calibri" w:hAnsi="Calibri" w:cs="Calibri"/>
    </w:rPr>
  </w:style>
  <w:style w:type="character" w:styleId="af2">
    <w:name w:val="Strong"/>
    <w:uiPriority w:val="99"/>
    <w:qFormat/>
    <w:rsid w:val="00C41D10"/>
    <w:rPr>
      <w:rFonts w:cs="Times New Roman"/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C41D10"/>
    <w:pPr>
      <w:spacing w:after="120" w:line="480" w:lineRule="auto"/>
      <w:ind w:left="283"/>
    </w:pPr>
    <w:rPr>
      <w:rFonts w:ascii="Calibri" w:eastAsia="Calibri" w:hAnsi="Calibri" w:cs="Calibri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41D10"/>
    <w:rPr>
      <w:rFonts w:ascii="Calibri" w:eastAsia="Calibri" w:hAnsi="Calibri" w:cs="Calibri"/>
    </w:rPr>
  </w:style>
  <w:style w:type="paragraph" w:customStyle="1" w:styleId="13">
    <w:name w:val="Подзаголовок1"/>
    <w:basedOn w:val="a"/>
    <w:next w:val="a"/>
    <w:qFormat/>
    <w:rsid w:val="00C41D1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4"/>
    <w:rsid w:val="00C41D1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39"/>
    <w:rsid w:val="00C41D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Subtitle"/>
    <w:basedOn w:val="a"/>
    <w:next w:val="a"/>
    <w:link w:val="af3"/>
    <w:qFormat/>
    <w:rsid w:val="00C41D1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5">
    <w:name w:val="Подзаголовок Знак1"/>
    <w:basedOn w:val="a0"/>
    <w:uiPriority w:val="11"/>
    <w:rsid w:val="00C41D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F06B8F"/>
    <w:rPr>
      <w:rFonts w:ascii="Cambria" w:eastAsia="Times New Roman" w:hAnsi="Cambria" w:cs="Cambria"/>
      <w:b/>
      <w:bCs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F06B8F"/>
  </w:style>
  <w:style w:type="paragraph" w:customStyle="1" w:styleId="22">
    <w:name w:val="Абзац списка2"/>
    <w:basedOn w:val="a"/>
    <w:uiPriority w:val="99"/>
    <w:rsid w:val="00F06B8F"/>
    <w:pPr>
      <w:ind w:left="720"/>
    </w:pPr>
    <w:rPr>
      <w:rFonts w:ascii="Calibri" w:eastAsia="Calibri" w:hAnsi="Calibri" w:cs="Calibri"/>
      <w:lang w:eastAsia="ru-RU"/>
    </w:rPr>
  </w:style>
  <w:style w:type="paragraph" w:customStyle="1" w:styleId="16">
    <w:name w:val="Без интервала1"/>
    <w:basedOn w:val="a"/>
    <w:link w:val="af5"/>
    <w:uiPriority w:val="99"/>
    <w:rsid w:val="00F06B8F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f5">
    <w:name w:val="Без интервала Знак"/>
    <w:link w:val="16"/>
    <w:uiPriority w:val="99"/>
    <w:locked/>
    <w:rsid w:val="00F06B8F"/>
    <w:rPr>
      <w:rFonts w:ascii="Calibri" w:eastAsia="Calibri" w:hAnsi="Calibri" w:cs="Calibri"/>
      <w:lang w:eastAsia="ru-RU"/>
    </w:rPr>
  </w:style>
  <w:style w:type="paragraph" w:customStyle="1" w:styleId="InTable">
    <w:name w:val="InTable"/>
    <w:basedOn w:val="a"/>
    <w:uiPriority w:val="99"/>
    <w:rsid w:val="00F06B8F"/>
    <w:pPr>
      <w:spacing w:before="20" w:after="0"/>
      <w:jc w:val="both"/>
    </w:pPr>
    <w:rPr>
      <w:rFonts w:ascii="Calibri" w:eastAsia="Calibri" w:hAnsi="Calibri" w:cs="Calibri"/>
      <w:sz w:val="24"/>
      <w:szCs w:val="24"/>
    </w:rPr>
  </w:style>
  <w:style w:type="table" w:customStyle="1" w:styleId="110">
    <w:name w:val="Сетка таблицы11"/>
    <w:basedOn w:val="a1"/>
    <w:next w:val="a5"/>
    <w:uiPriority w:val="59"/>
    <w:rsid w:val="009B2F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ru/" TargetMode="External"/><Relationship Id="rId18" Type="http://schemas.openxmlformats.org/officeDocument/2006/relationships/hyperlink" Target="http://www.iprbookshop.ru" TargetMode="External"/><Relationship Id="rId26" Type="http://schemas.openxmlformats.org/officeDocument/2006/relationships/hyperlink" Target="http://www.ecoindustry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sl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rambler.ru/" TargetMode="External"/><Relationship Id="rId17" Type="http://schemas.openxmlformats.org/officeDocument/2006/relationships/hyperlink" Target="http://www" TargetMode="External"/><Relationship Id="rId25" Type="http://schemas.openxmlformats.org/officeDocument/2006/relationships/hyperlink" Target="http://voda.mnr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manual.ru/" TargetMode="External"/><Relationship Id="rId20" Type="http://schemas.openxmlformats.org/officeDocument/2006/relationships/hyperlink" Target="http://www.hns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andex.ru/" TargetMode="External"/><Relationship Id="rId24" Type="http://schemas.openxmlformats.org/officeDocument/2006/relationships/hyperlink" Target="http://meteorf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port.ru/" TargetMode="External"/><Relationship Id="rId23" Type="http://schemas.openxmlformats.org/officeDocument/2006/relationships/hyperlink" Target="http://www.mnr.gov.ru/" TargetMode="External"/><Relationship Id="rId28" Type="http://schemas.openxmlformats.org/officeDocument/2006/relationships/hyperlink" Target="http://www.elementy.ru" TargetMode="External"/><Relationship Id="rId10" Type="http://schemas.openxmlformats.org/officeDocument/2006/relationships/hyperlink" Target="http://www.iprbookshop.ru/28419.html" TargetMode="External"/><Relationship Id="rId19" Type="http://schemas.openxmlformats.org/officeDocument/2006/relationships/hyperlink" Target="http://www.nlr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47386.html" TargetMode="External"/><Relationship Id="rId14" Type="http://schemas.openxmlformats.org/officeDocument/2006/relationships/hyperlink" Target="http://www.mail.ru/" TargetMode="External"/><Relationship Id="rId22" Type="http://schemas.openxmlformats.org/officeDocument/2006/relationships/hyperlink" Target="http://ru" TargetMode="External"/><Relationship Id="rId27" Type="http://schemas.openxmlformats.org/officeDocument/2006/relationships/hyperlink" Target="http://www.rostehnadzor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4871F-16BA-4A71-9441-2F3B93C4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1</Pages>
  <Words>5471</Words>
  <Characters>31185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759</cp:revision>
  <dcterms:created xsi:type="dcterms:W3CDTF">2017-10-27T12:46:00Z</dcterms:created>
  <dcterms:modified xsi:type="dcterms:W3CDTF">2018-04-26T16:48:00Z</dcterms:modified>
</cp:coreProperties>
</file>