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9A" w:rsidRPr="00D12B9A" w:rsidRDefault="005F1402" w:rsidP="00D12B9A">
      <w:pPr>
        <w:rPr>
          <w:rFonts w:ascii="Calibri" w:eastAsia="Calibri" w:hAnsi="Calibri" w:cs="Times New Roman"/>
        </w:rPr>
      </w:pPr>
      <w:r w:rsidRPr="005F140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G:\РП\сканы титулов\основы топографи и картограф работ природооб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П\сканы титулов\основы топографи и картограф работ природооб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9A" w:rsidRPr="00D12B9A" w:rsidRDefault="00D12B9A" w:rsidP="00D12B9A">
      <w:pPr>
        <w:rPr>
          <w:rFonts w:ascii="Calibri" w:eastAsia="Calibri" w:hAnsi="Calibri" w:cs="Times New Roman"/>
        </w:rPr>
      </w:pPr>
    </w:p>
    <w:p w:rsidR="00D12B9A" w:rsidRPr="00D12B9A" w:rsidRDefault="00D12B9A" w:rsidP="00D12B9A">
      <w:pPr>
        <w:rPr>
          <w:rFonts w:ascii="Calibri" w:eastAsia="Calibri" w:hAnsi="Calibri" w:cs="Times New Roman"/>
        </w:rPr>
      </w:pPr>
    </w:p>
    <w:p w:rsidR="00D12B9A" w:rsidRPr="00D12B9A" w:rsidRDefault="005F1402" w:rsidP="00D12B9A">
      <w:pPr>
        <w:rPr>
          <w:rFonts w:ascii="Calibri" w:eastAsia="Calibri" w:hAnsi="Calibri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6776A23" wp14:editId="4E2F7F94">
            <wp:simplePos x="0" y="0"/>
            <wp:positionH relativeFrom="page">
              <wp:posOffset>638175</wp:posOffset>
            </wp:positionH>
            <wp:positionV relativeFrom="page">
              <wp:posOffset>638175</wp:posOffset>
            </wp:positionV>
            <wp:extent cx="6305550" cy="882015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B9A" w:rsidRPr="00D12B9A" w:rsidRDefault="00D12B9A" w:rsidP="00D12B9A">
      <w:pPr>
        <w:rPr>
          <w:rFonts w:ascii="Calibri" w:eastAsia="Calibri" w:hAnsi="Calibri" w:cs="Times New Roman"/>
        </w:rPr>
      </w:pPr>
    </w:p>
    <w:p w:rsidR="00D12B9A" w:rsidRPr="00D12B9A" w:rsidRDefault="00D12B9A" w:rsidP="00D12B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3"/>
        <w:gridCol w:w="2976"/>
        <w:gridCol w:w="4395"/>
      </w:tblGrid>
      <w:tr w:rsidR="00D12B9A" w:rsidRPr="00D12B9A" w:rsidTr="00D12B9A">
        <w:trPr>
          <w:trHeight w:val="566"/>
        </w:trPr>
        <w:tc>
          <w:tcPr>
            <w:tcW w:w="21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B9A" w:rsidRPr="00271CC6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B9A" w:rsidRPr="00271CC6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12B9A" w:rsidRPr="00271CC6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D12B9A" w:rsidRPr="00D12B9A" w:rsidTr="00D12B9A">
        <w:trPr>
          <w:trHeight w:val="1823"/>
        </w:trPr>
        <w:tc>
          <w:tcPr>
            <w:tcW w:w="217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12B9A" w:rsidRPr="000C0FF0" w:rsidRDefault="00271CC6" w:rsidP="000C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1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D12B9A" w:rsidRPr="00271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r w:rsidR="000C0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12B9A" w:rsidRPr="00271CC6" w:rsidRDefault="00271CC6" w:rsidP="00271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C6">
              <w:rPr>
                <w:rFonts w:ascii="Times New Roman" w:hAnsi="Times New Roman" w:cs="Times New Roman"/>
                <w:sz w:val="24"/>
                <w:szCs w:val="24"/>
              </w:rPr>
              <w:t>способностью участвовать в разработке организационно-технической документации, документов систем управления качеством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271CC6" w:rsidRPr="00271CC6" w:rsidRDefault="00271CC6" w:rsidP="0027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271CC6" w:rsidRPr="00271CC6" w:rsidRDefault="00271CC6" w:rsidP="00271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-современные теоретические концепции в картографии,  классификацию карт и атласов, картографические проекции и их свойства;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способы картографического изображения; способы составления тематических карт, принципы их оформления и генерализации; способы оценки карт; основные способы издания карт;</w:t>
            </w:r>
          </w:p>
          <w:p w:rsidR="00271CC6" w:rsidRPr="00271CC6" w:rsidRDefault="00271CC6" w:rsidP="0027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71CC6" w:rsidRPr="00271CC6" w:rsidRDefault="00271CC6" w:rsidP="00271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-применять методы дистанционного зондирования,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геоинформационных технологий, предназначенных для обработки данных, средства телекоммуникации для создания карт; перспективы развития картоведения; составлять программы тематических карт и атласов; выполнять составление карт на уровне авторских оригиналов; выбирать картографическую проекцию; </w:t>
            </w:r>
          </w:p>
          <w:p w:rsidR="00271CC6" w:rsidRPr="00271CC6" w:rsidRDefault="00271CC6" w:rsidP="0027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D12B9A" w:rsidRPr="00271CC6" w:rsidRDefault="00271CC6" w:rsidP="00271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4BACC6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- методикой подбора источников для картографирования, включая аэрокосмические материалы; разрабатывать легенды карт и выбирать способы изображения; участвовать в редактировании, оценивать качество карт.</w:t>
            </w:r>
          </w:p>
        </w:tc>
      </w:tr>
    </w:tbl>
    <w:p w:rsidR="00D12B9A" w:rsidRPr="00D12B9A" w:rsidRDefault="00D12B9A" w:rsidP="00D12B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B9A" w:rsidRPr="00D12B9A" w:rsidRDefault="00D12B9A" w:rsidP="00D12B9A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743ED5" w:rsidRPr="00743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топографических и картографических работ</w:t>
      </w: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</w:t>
      </w:r>
      <w:r w:rsidR="000C0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дисциплинам по выбору</w:t>
      </w:r>
      <w:r w:rsidRPr="00D12B9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дисциплины «</w:t>
      </w:r>
      <w:r w:rsidR="00743ED5" w:rsidRPr="00743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топографических и картографических работ</w:t>
      </w: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необходимы базовые знания таких дисциплин как: </w:t>
      </w:r>
    </w:p>
    <w:p w:rsidR="00D12B9A" w:rsidRPr="001261DB" w:rsidRDefault="00D12B9A" w:rsidP="003C4515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математика</w:t>
      </w: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2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расчетов </w:t>
      </w:r>
      <w:r w:rsidR="001261DB" w:rsidRPr="001261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искажений длин, площадей, и углов на картах</w:t>
      </w:r>
      <w:r w:rsidRPr="001261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2B9A" w:rsidRPr="0003029E" w:rsidRDefault="00743ED5" w:rsidP="003C4515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информатика</w:t>
      </w:r>
      <w:r w:rsidR="00D12B9A"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12B9A" w:rsidRP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261DB" w:rsidRP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автоматической обработки данных и создании </w:t>
      </w:r>
      <w:r w:rsidR="0003029E" w:rsidRP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карт</w:t>
      </w:r>
      <w:r w:rsidR="00D12B9A" w:rsidRP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2B9A" w:rsidRPr="0003029E" w:rsidRDefault="00743ED5" w:rsidP="003C4515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геодезия</w:t>
      </w:r>
      <w:r w:rsidR="00D12B9A"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12B9A" w:rsidRP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03029E" w:rsidRP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координат геодезических опорных пунктов</w:t>
      </w:r>
      <w:r w:rsidR="0003029E">
        <w:rPr>
          <w:rFonts w:ascii="Times New Roman" w:eastAsia="Times New Roman" w:hAnsi="Times New Roman" w:cs="Times New Roman"/>
          <w:sz w:val="24"/>
          <w:szCs w:val="24"/>
          <w:lang w:eastAsia="ru-RU"/>
        </w:rPr>
        <w:t>; данных о форме, размерах и гравитационном поле Земли.</w:t>
      </w:r>
    </w:p>
    <w:p w:rsidR="00D12B9A" w:rsidRPr="00D12B9A" w:rsidRDefault="00D12B9A" w:rsidP="00743E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12B9A">
        <w:rPr>
          <w:rFonts w:ascii="Times New Roman" w:eastAsia="Calibri" w:hAnsi="Times New Roman" w:cs="Times New Roman"/>
          <w:sz w:val="24"/>
          <w:szCs w:val="24"/>
        </w:rPr>
        <w:t>Перед изучением дисциплины «</w:t>
      </w:r>
      <w:r w:rsidR="00743ED5" w:rsidRPr="00743E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топографических и картографических работ</w:t>
      </w:r>
      <w:r w:rsidRPr="00743ED5">
        <w:rPr>
          <w:rFonts w:ascii="Times New Roman" w:eastAsia="Calibri" w:hAnsi="Times New Roman" w:cs="Times New Roman"/>
          <w:sz w:val="24"/>
          <w:szCs w:val="24"/>
        </w:rPr>
        <w:t>»</w:t>
      </w:r>
      <w:r w:rsidRPr="00D12B9A">
        <w:rPr>
          <w:rFonts w:ascii="Times New Roman" w:eastAsia="Calibri" w:hAnsi="Times New Roman" w:cs="Times New Roman"/>
          <w:sz w:val="24"/>
          <w:szCs w:val="24"/>
        </w:rPr>
        <w:t xml:space="preserve"> студенты должны </w:t>
      </w:r>
    </w:p>
    <w:p w:rsidR="00D12B9A" w:rsidRPr="00316A1E" w:rsidRDefault="00316A1E" w:rsidP="00743E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="00D12B9A" w:rsidRPr="00D12B9A">
        <w:rPr>
          <w:rFonts w:ascii="Times New Roman" w:eastAsia="Calibri" w:hAnsi="Times New Roman" w:cs="Times New Roman"/>
          <w:b/>
          <w:bCs/>
          <w:sz w:val="24"/>
          <w:szCs w:val="24"/>
        </w:rPr>
        <w:t>нать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316A1E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математические методы обработки </w:t>
      </w:r>
      <w:r w:rsidR="00C9509E">
        <w:rPr>
          <w:rFonts w:ascii="Times New Roman" w:eastAsia="Calibri" w:hAnsi="Times New Roman" w:cs="Times New Roman"/>
          <w:bCs/>
          <w:sz w:val="24"/>
          <w:szCs w:val="24"/>
        </w:rPr>
        <w:t xml:space="preserve">картографической </w:t>
      </w:r>
      <w:r w:rsidRPr="00316A1E">
        <w:rPr>
          <w:rFonts w:ascii="Times New Roman" w:eastAsia="Calibri" w:hAnsi="Times New Roman" w:cs="Times New Roman"/>
          <w:bCs/>
          <w:sz w:val="24"/>
          <w:szCs w:val="24"/>
        </w:rPr>
        <w:t>информации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12B9A" w:rsidRPr="0073341E" w:rsidRDefault="00D12B9A" w:rsidP="00D12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B9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уметь: </w:t>
      </w:r>
      <w:r w:rsidR="0073341E" w:rsidRPr="0073341E">
        <w:rPr>
          <w:rFonts w:ascii="Times New Roman" w:eastAsia="Calibri" w:hAnsi="Times New Roman" w:cs="Times New Roman"/>
          <w:bCs/>
          <w:sz w:val="24"/>
          <w:szCs w:val="24"/>
        </w:rPr>
        <w:t xml:space="preserve">определять </w:t>
      </w:r>
      <w:r w:rsidR="0073341E" w:rsidRPr="00733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объектов; рассчитывать длины, площади объектов по картам с учетом заданного масштаба</w:t>
      </w:r>
      <w:r w:rsidRPr="007334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2B9A" w:rsidRPr="00C9509E" w:rsidRDefault="00D12B9A" w:rsidP="00D12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владеть: </w:t>
      </w:r>
      <w:r w:rsidRPr="00C9509E">
        <w:rPr>
          <w:rFonts w:ascii="Times New Roman" w:eastAsia="Calibri" w:hAnsi="Times New Roman" w:cs="Times New Roman"/>
          <w:bCs/>
          <w:sz w:val="24"/>
          <w:szCs w:val="24"/>
        </w:rPr>
        <w:t>навыками</w:t>
      </w:r>
      <w:r w:rsidRPr="00C9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C9509E">
        <w:rPr>
          <w:rFonts w:ascii="Times New Roman" w:eastAsia="Calibri" w:hAnsi="Times New Roman" w:cs="Times New Roman"/>
          <w:bCs/>
          <w:sz w:val="24"/>
          <w:szCs w:val="24"/>
        </w:rPr>
        <w:t>сбора,</w:t>
      </w:r>
      <w:r w:rsidRPr="00C950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9509E">
        <w:rPr>
          <w:rFonts w:ascii="Times New Roman" w:eastAsia="Calibri" w:hAnsi="Times New Roman" w:cs="Times New Roman"/>
          <w:bCs/>
          <w:sz w:val="24"/>
          <w:szCs w:val="24"/>
        </w:rPr>
        <w:t>систематизации, анализа, восприятия информации</w:t>
      </w:r>
      <w:r w:rsidRPr="00C9509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D12B9A" w:rsidRPr="008A067C" w:rsidRDefault="00D12B9A" w:rsidP="00D12B9A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9509E">
        <w:rPr>
          <w:rFonts w:ascii="Times New Roman" w:eastAsia="Calibri" w:hAnsi="Times New Roman" w:cs="Times New Roman"/>
          <w:sz w:val="24"/>
          <w:szCs w:val="24"/>
        </w:rPr>
        <w:t>Навыки анализа</w:t>
      </w:r>
      <w:r w:rsidR="00C9509E" w:rsidRPr="00C9509E">
        <w:rPr>
          <w:rFonts w:ascii="Times New Roman" w:eastAsia="Calibri" w:hAnsi="Times New Roman" w:cs="Times New Roman"/>
          <w:sz w:val="24"/>
          <w:szCs w:val="24"/>
        </w:rPr>
        <w:t xml:space="preserve"> картографических данных,</w:t>
      </w:r>
      <w:r w:rsidRPr="00C9509E">
        <w:rPr>
          <w:rFonts w:ascii="Times New Roman" w:eastAsia="Calibri" w:hAnsi="Times New Roman" w:cs="Times New Roman"/>
          <w:sz w:val="24"/>
          <w:szCs w:val="24"/>
        </w:rPr>
        <w:t xml:space="preserve">  знания процесса </w:t>
      </w:r>
      <w:r w:rsidR="00C9509E" w:rsidRPr="00C9509E">
        <w:rPr>
          <w:rFonts w:ascii="Times New Roman" w:eastAsia="Calibri" w:hAnsi="Times New Roman" w:cs="Times New Roman"/>
          <w:sz w:val="24"/>
          <w:szCs w:val="24"/>
        </w:rPr>
        <w:t>разработки тематических карт</w:t>
      </w:r>
      <w:r w:rsidRPr="00C9509E">
        <w:rPr>
          <w:rFonts w:ascii="Times New Roman" w:eastAsia="Calibri" w:hAnsi="Times New Roman" w:cs="Times New Roman"/>
          <w:sz w:val="24"/>
          <w:szCs w:val="24"/>
        </w:rPr>
        <w:t xml:space="preserve">, полученные студентами при изучении дисциплины </w:t>
      </w:r>
      <w:r w:rsidR="00C9509E" w:rsidRPr="00C950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топографических и картографических работ»</w:t>
      </w:r>
      <w:r w:rsidRPr="00C9509E">
        <w:rPr>
          <w:rFonts w:ascii="Times New Roman" w:eastAsia="Calibri" w:hAnsi="Times New Roman" w:cs="Times New Roman"/>
          <w:sz w:val="24"/>
          <w:szCs w:val="24"/>
        </w:rPr>
        <w:t xml:space="preserve">, будут способствовать лучшему усвоению материала при последующем изучении таких дисциплин как: </w:t>
      </w:r>
      <w:r w:rsidR="00C9509E" w:rsidRPr="008A067C">
        <w:rPr>
          <w:rFonts w:ascii="Times New Roman" w:eastAsia="Calibri" w:hAnsi="Times New Roman" w:cs="Times New Roman"/>
          <w:i/>
          <w:sz w:val="24"/>
          <w:szCs w:val="24"/>
        </w:rPr>
        <w:t xml:space="preserve">оценка воздействия на окружающую среду (ОВОС), </w:t>
      </w:r>
      <w:r w:rsidR="008A067C" w:rsidRPr="008A067C">
        <w:rPr>
          <w:rFonts w:ascii="Times New Roman" w:eastAsia="Calibri" w:hAnsi="Times New Roman" w:cs="Times New Roman"/>
          <w:i/>
          <w:sz w:val="24"/>
          <w:szCs w:val="24"/>
        </w:rPr>
        <w:t>рекультивация земель, управление качеством</w:t>
      </w:r>
      <w:r w:rsidRPr="008A067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12B9A" w:rsidRPr="0003029E" w:rsidRDefault="00D12B9A" w:rsidP="00D12B9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Calibri" w:hAnsi="Times New Roman" w:cs="Times New Roman"/>
          <w:sz w:val="24"/>
          <w:szCs w:val="24"/>
        </w:rPr>
        <w:t xml:space="preserve">Дисциплина (модуль) изучается на </w:t>
      </w:r>
      <w:r w:rsidR="00743ED5">
        <w:rPr>
          <w:rFonts w:ascii="Times New Roman" w:eastAsia="Calibri" w:hAnsi="Times New Roman" w:cs="Times New Roman"/>
          <w:sz w:val="24"/>
          <w:szCs w:val="24"/>
        </w:rPr>
        <w:t>2</w:t>
      </w:r>
      <w:r w:rsidRPr="00D12B9A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743ED5">
        <w:rPr>
          <w:rFonts w:ascii="Times New Roman" w:eastAsia="Calibri" w:hAnsi="Times New Roman" w:cs="Times New Roman"/>
          <w:sz w:val="24"/>
          <w:szCs w:val="24"/>
        </w:rPr>
        <w:t>4</w:t>
      </w:r>
      <w:r w:rsidRPr="00D12B9A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03029E">
        <w:rPr>
          <w:rFonts w:ascii="Times New Roman" w:eastAsia="Calibri" w:hAnsi="Times New Roman" w:cs="Times New Roman"/>
          <w:sz w:val="24"/>
          <w:szCs w:val="24"/>
        </w:rPr>
        <w:t xml:space="preserve"> (очная  форма </w:t>
      </w:r>
      <w:r w:rsidR="0003029E" w:rsidRPr="0003029E">
        <w:rPr>
          <w:rFonts w:ascii="Times New Roman" w:eastAsia="Calibri" w:hAnsi="Times New Roman" w:cs="Times New Roman"/>
          <w:sz w:val="24"/>
          <w:szCs w:val="24"/>
        </w:rPr>
        <w:t>обучения)</w:t>
      </w:r>
      <w:r w:rsidRPr="000302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Объем дисциплины и виды учебной работы</w:t>
      </w:r>
    </w:p>
    <w:p w:rsidR="00D12B9A" w:rsidRPr="00D12B9A" w:rsidRDefault="00D12B9A" w:rsidP="00D12B9A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  </w:t>
      </w:r>
      <w:r w:rsidR="008359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111"/>
      </w:tblGrid>
      <w:tr w:rsidR="0003029E" w:rsidRPr="00D12B9A" w:rsidTr="0003029E">
        <w:tc>
          <w:tcPr>
            <w:tcW w:w="5529" w:type="dxa"/>
            <w:vMerge w:val="restart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форма </w:t>
            </w:r>
          </w:p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</w:tr>
      <w:tr w:rsidR="0003029E" w:rsidRPr="00D12B9A" w:rsidTr="0003029E">
        <w:tc>
          <w:tcPr>
            <w:tcW w:w="5529" w:type="dxa"/>
            <w:vMerge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03029E" w:rsidRPr="00D12B9A" w:rsidTr="0003029E">
        <w:tc>
          <w:tcPr>
            <w:tcW w:w="5529" w:type="dxa"/>
            <w:vMerge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83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3029E" w:rsidRPr="00D12B9A" w:rsidTr="0003029E">
        <w:trPr>
          <w:trHeight w:val="548"/>
        </w:trPr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одготовка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практическим 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4111" w:type="dxa"/>
          </w:tcPr>
          <w:p w:rsidR="0003029E" w:rsidRPr="008359C9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029E" w:rsidRPr="008359C9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  тем дисциплины</w:t>
            </w:r>
          </w:p>
        </w:tc>
        <w:tc>
          <w:tcPr>
            <w:tcW w:w="4111" w:type="dxa"/>
          </w:tcPr>
          <w:p w:rsidR="0003029E" w:rsidRPr="008359C9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3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4111" w:type="dxa"/>
          </w:tcPr>
          <w:p w:rsidR="0003029E" w:rsidRPr="008359C9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3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029E" w:rsidRPr="00D12B9A" w:rsidTr="0003029E">
        <w:trPr>
          <w:trHeight w:val="198"/>
        </w:trPr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111" w:type="dxa"/>
          </w:tcPr>
          <w:p w:rsidR="0003029E" w:rsidRPr="008359C9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03029E" w:rsidRPr="00D12B9A" w:rsidTr="0003029E">
        <w:tc>
          <w:tcPr>
            <w:tcW w:w="5529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</w:t>
            </w:r>
          </w:p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3029E" w:rsidRPr="00D12B9A" w:rsidRDefault="0003029E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    </w:t>
            </w:r>
          </w:p>
          <w:p w:rsidR="0003029E" w:rsidRPr="00D12B9A" w:rsidRDefault="0003029E" w:rsidP="0074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з. е.</w:t>
            </w:r>
          </w:p>
        </w:tc>
      </w:tr>
    </w:tbl>
    <w:p w:rsidR="00D12B9A" w:rsidRP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Содержание дисциплины </w:t>
      </w:r>
    </w:p>
    <w:p w:rsidR="00D12B9A" w:rsidRPr="00D12B9A" w:rsidRDefault="00D12B9A" w:rsidP="00D12B9A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6061"/>
      </w:tblGrid>
      <w:tr w:rsidR="00D12B9A" w:rsidRPr="00D12B9A" w:rsidTr="008359C9">
        <w:tc>
          <w:tcPr>
            <w:tcW w:w="675" w:type="dxa"/>
          </w:tcPr>
          <w:p w:rsidR="00D12B9A" w:rsidRPr="00D12B9A" w:rsidRDefault="00D12B9A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2B9A" w:rsidRPr="00D12B9A" w:rsidRDefault="00D12B9A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</w:tcPr>
          <w:p w:rsidR="00D12B9A" w:rsidRPr="00D12B9A" w:rsidRDefault="00D12B9A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6061" w:type="dxa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8359C9" w:rsidRPr="00D12B9A" w:rsidTr="0003029E">
        <w:trPr>
          <w:trHeight w:val="273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Введение. Общие сведения о картах и картоведении.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Предмет и задачи курса «Картоведение». Определение карты. Классификации карт. Элементы карты и зарамочное оформление. Классификация карт. Географические атласы как системные картографические произведения. Определение картографии и картоведения. Теоретические концепции, их основоположники, понимание роли картографии, сущности генерализации, направления исследований. Структура картоведения Виды картографирования. Значение картографии в современном обществе. Связь картографии с другими науками, искусством и дизайном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9C9" w:rsidRPr="00D12B9A" w:rsidTr="008359C9"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процесс в </w:t>
            </w:r>
            <w:r w:rsidRPr="0083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картографии.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Картография в первобытном обществе и древнем мире, </w:t>
            </w:r>
            <w:r w:rsidRPr="0083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картография в средние века, картография нового и новейшего времени. Роль карт на каждом этапе развития человечества. Международное картографическое сотрудничество на современном этапе. История Российской картографии, петровская эпоха, организация государственных съемок в России, создание первых карт, атласов. Русская военная картография. Вклад советской картографии в развитие мировой. Общая состояние и оценка Российской картографии на современном этапе.</w:t>
            </w:r>
          </w:p>
        </w:tc>
      </w:tr>
      <w:tr w:rsidR="008359C9" w:rsidRPr="00D12B9A" w:rsidTr="008359C9">
        <w:trPr>
          <w:trHeight w:val="1033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Атласы.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Определение, классификации атласов по охвату территории, по назначению, по содержанию, по формату, фундаментальные атласы, комплексные, региональные. Национальные атласы. Развитие атласного картографирование. Мультимедийные атласы, Internet-атласы. Школьные атласы, история и современность.</w:t>
            </w:r>
          </w:p>
        </w:tc>
      </w:tr>
      <w:tr w:rsidR="008359C9" w:rsidRPr="00D12B9A" w:rsidTr="008359C9"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Картографические способы изображения географических явлений.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Рассмотрение наиболее употребимых способов изображения явлений на карте по следующим позициям: распространение явления, графические средства, возможность отображения количественных и качественных характеристик, шкал. Язык карты. Требования к изображению рельефа перспективное изображение, отмывка, штрихи крутизны, горизонтали, специальные знаки. Сочетание различных способов изображения географических явлений на одной карте.</w:t>
            </w:r>
          </w:p>
        </w:tc>
      </w:tr>
      <w:tr w:rsidR="008359C9" w:rsidRPr="00D12B9A" w:rsidTr="008359C9">
        <w:trPr>
          <w:trHeight w:val="749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Математическая основа географической карты.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Элементы математической основы карт. Геодезическая основа карт. Масштабы. Номенклатура и разграфка. Система координат 1942 года. Рамки карт, виды рамок.</w:t>
            </w:r>
          </w:p>
        </w:tc>
      </w:tr>
      <w:tr w:rsidR="008359C9" w:rsidRPr="00D12B9A" w:rsidTr="008359C9">
        <w:trPr>
          <w:trHeight w:val="225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Классификация картографических проекций. Компоновка.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картографических проекциях их видах и свойствах. Классификация проекций по характеру искажений, по виду вспомогательной поверхности, по способу получения, по особенностям использования, по виду сетки меридианов и параллелей, по ориентировке вспомогательной поверхности в пространстве. Характеристика проекций употребимых в России, знакомство с особенностями зарубежных проекций. Критерий выбора проекций. Геометрические и смысловые основы построения компоновки, виды компоновок, разграфка многолистных карт. </w:t>
            </w:r>
          </w:p>
        </w:tc>
      </w:tr>
      <w:tr w:rsidR="008359C9" w:rsidRPr="00D12B9A" w:rsidTr="008359C9">
        <w:trPr>
          <w:trHeight w:val="174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Картографическая генерализация.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Определение, факторы генерализации. Сущность генерализации, приемы. Смысловая и геометрическая стороны процесса. Генерализация объектов разной локализации. Изменение способов изображения при последовательной генерализации. Дистанционная генерализация космических объектов.</w:t>
            </w:r>
          </w:p>
          <w:p w:rsidR="008359C9" w:rsidRPr="008359C9" w:rsidRDefault="008359C9" w:rsidP="00835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9C9" w:rsidRPr="00D12B9A" w:rsidTr="008359C9">
        <w:trPr>
          <w:trHeight w:val="189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Надписи на картах.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Определение картографической топонимики. Виды надписей. Топонимы, термины, пояснительные надписи. Выбор географических названий, передача иноязычных названий. Размещение надписей. Надписи как условные обозначения. Указатели географических названий.</w:t>
            </w:r>
          </w:p>
        </w:tc>
      </w:tr>
      <w:tr w:rsidR="008359C9" w:rsidRPr="00D12B9A" w:rsidTr="008359C9">
        <w:trPr>
          <w:trHeight w:val="210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Общегеографическое и тематическое картографирование.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особенности общегеографических крат. Нормативные документы. Географические принципы отражения отдельных элементов местности и региональных ландшафтов в целом. Топографические карты суши. Топографические карты шельфа. Батиметрические карты. Топографическая изученность суши страны. Классификации по тематике, уровню обобщения, используемым данным, функциональному назначению, по масштабам. Принципы построения и типы легенд, тематических карт. Основные направления развития тематического картографирования. Географические принципы картографирования. Комплексно картографирование природы, общества и их взаимодействия. Проектирование систем картографических обозначений. </w:t>
            </w:r>
          </w:p>
        </w:tc>
      </w:tr>
      <w:tr w:rsidR="008359C9" w:rsidRPr="00D12B9A" w:rsidTr="008359C9">
        <w:trPr>
          <w:trHeight w:val="225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Источники для создания карт.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Астрономо-геодезические данные, общегеографические карты, тематические карты, кадастровые данные, планы и карты, данные дистанционного зондирования, данные непосредственных натурных наблюдений и измерений, данные гидрометеорологических наблюдений, материалы экологического и других видов мониторинга, экономико-статистические данные, цифровые модели, результаты лабораторных анализов, литературные источники, теоретические и эмпирические закономерности; их краткие характеристики, варианты использования, классификации, критерии оценки их точности и достоверности. Российский рынок информации. Картографическая библиография. </w:t>
            </w:r>
          </w:p>
        </w:tc>
      </w:tr>
      <w:tr w:rsidR="008359C9" w:rsidRPr="00D12B9A" w:rsidTr="008359C9">
        <w:trPr>
          <w:trHeight w:val="189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Проектирование, составление и издание карт.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 xml:space="preserve">Этапы создания карт. Разработка редакционных документов при создании карт, их роль на каждом этапе. Особенности проектирования, составления и редактирования общегеографических, тематических и специальных карт. Общие принципы картографического дизайна. Процесс издания картографических произведений  в различные исторические эпохи. Авторство в картографии. </w:t>
            </w:r>
          </w:p>
        </w:tc>
      </w:tr>
      <w:tr w:rsidR="008359C9" w:rsidRPr="00D12B9A" w:rsidTr="008359C9">
        <w:trPr>
          <w:trHeight w:val="189"/>
        </w:trPr>
        <w:tc>
          <w:tcPr>
            <w:tcW w:w="67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Геоинформационные технологии.</w:t>
            </w:r>
          </w:p>
        </w:tc>
        <w:tc>
          <w:tcPr>
            <w:tcW w:w="6061" w:type="dxa"/>
          </w:tcPr>
          <w:p w:rsidR="008359C9" w:rsidRPr="008359C9" w:rsidRDefault="008359C9" w:rsidP="00835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Информационные свойства карт. Система приемов методики и анализа карт. Определение геоинформатики и геоинформационных систем. Структура ГИС, возможность использования с различных отраслях географии. Современные возможности визуализации данных. Взаимодействие картографии геоинформатики и дистанционного зондирования. Перспективы и проблемы связанные с географическими исследованиями.</w:t>
            </w:r>
          </w:p>
        </w:tc>
      </w:tr>
    </w:tbl>
    <w:p w:rsidR="00D12B9A" w:rsidRDefault="00D12B9A" w:rsidP="00D1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29E" w:rsidRDefault="0003029E" w:rsidP="00D1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029E" w:rsidRDefault="0003029E" w:rsidP="00D1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0EB" w:rsidRPr="00D12B9A" w:rsidRDefault="003930EB" w:rsidP="00D12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32"/>
      </w:tblGrid>
      <w:tr w:rsidR="00D12B9A" w:rsidRPr="00D12B9A" w:rsidTr="008359C9">
        <w:tc>
          <w:tcPr>
            <w:tcW w:w="675" w:type="dxa"/>
            <w:vMerge w:val="restart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911" w:type="dxa"/>
            <w:gridSpan w:val="12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359C9" w:rsidRPr="00D12B9A" w:rsidTr="008359C9">
        <w:trPr>
          <w:trHeight w:val="451"/>
        </w:trPr>
        <w:tc>
          <w:tcPr>
            <w:tcW w:w="675" w:type="dxa"/>
            <w:vMerge/>
          </w:tcPr>
          <w:p w:rsidR="008359C9" w:rsidRPr="00D12B9A" w:rsidRDefault="008359C9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359C9" w:rsidRPr="00D12B9A" w:rsidRDefault="008359C9" w:rsidP="00D1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8359C9" w:rsidRPr="00D12B9A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359C9" w:rsidRPr="00D12B9A" w:rsidTr="008A067C">
        <w:trPr>
          <w:trHeight w:val="1142"/>
        </w:trPr>
        <w:tc>
          <w:tcPr>
            <w:tcW w:w="675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8359C9" w:rsidRPr="008A067C" w:rsidRDefault="008A067C" w:rsidP="008A06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67C">
              <w:rPr>
                <w:rFonts w:ascii="Times New Roman" w:eastAsia="Calibri" w:hAnsi="Times New Roman" w:cs="Times New Roman"/>
                <w:sz w:val="24"/>
                <w:szCs w:val="24"/>
              </w:rPr>
              <w:t>Оценка воздействия на окружающую среду (ОВОС)</w:t>
            </w:r>
          </w:p>
        </w:tc>
        <w:tc>
          <w:tcPr>
            <w:tcW w:w="567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8359C9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A067C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2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8359C9" w:rsidRPr="00D12B9A" w:rsidTr="008359C9">
        <w:tc>
          <w:tcPr>
            <w:tcW w:w="675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:rsidR="008359C9" w:rsidRPr="008A067C" w:rsidRDefault="008A067C" w:rsidP="008A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67C">
              <w:rPr>
                <w:rFonts w:ascii="Times New Roman" w:eastAsia="Calibri" w:hAnsi="Times New Roman" w:cs="Times New Roman"/>
                <w:sz w:val="24"/>
                <w:szCs w:val="24"/>
              </w:rPr>
              <w:t>Рекультивация земель</w:t>
            </w: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8359C9" w:rsidRPr="00D12B9A" w:rsidTr="008359C9">
        <w:tc>
          <w:tcPr>
            <w:tcW w:w="675" w:type="dxa"/>
          </w:tcPr>
          <w:p w:rsidR="008359C9" w:rsidRPr="00D12B9A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</w:tcPr>
          <w:p w:rsidR="008359C9" w:rsidRPr="008A067C" w:rsidRDefault="008A067C" w:rsidP="008A0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67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03029E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6E7D16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6E7D16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6E7D16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8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2" w:type="dxa"/>
          </w:tcPr>
          <w:p w:rsidR="008359C9" w:rsidRPr="006E7D16" w:rsidRDefault="008359C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+ </w:t>
            </w:r>
          </w:p>
        </w:tc>
      </w:tr>
    </w:tbl>
    <w:p w:rsidR="008359C9" w:rsidRDefault="008359C9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Pr="00D12B9A" w:rsidRDefault="00D12B9A" w:rsidP="00D12B9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 Разделы дисциплин и виды занятий </w:t>
      </w:r>
    </w:p>
    <w:p w:rsidR="00D12B9A" w:rsidRPr="00D12B9A" w:rsidRDefault="00D12B9A" w:rsidP="00D12B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53"/>
        <w:gridCol w:w="1134"/>
        <w:gridCol w:w="1701"/>
        <w:gridCol w:w="992"/>
        <w:gridCol w:w="993"/>
      </w:tblGrid>
      <w:tr w:rsidR="00D12B9A" w:rsidRPr="00D12B9A" w:rsidTr="00D12B9A">
        <w:tc>
          <w:tcPr>
            <w:tcW w:w="733" w:type="dxa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53" w:type="dxa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134" w:type="dxa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</w:tcPr>
          <w:p w:rsidR="00D12B9A" w:rsidRPr="00D12B9A" w:rsidRDefault="008359C9" w:rsidP="00D12B9A">
            <w:pPr>
              <w:spacing w:after="0" w:line="240" w:lineRule="auto"/>
              <w:ind w:left="55"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</w:t>
            </w:r>
            <w:r w:rsidR="00D12B9A"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992" w:type="dxa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2908E2" w:rsidRPr="00D12B9A" w:rsidTr="00D12B9A">
        <w:trPr>
          <w:trHeight w:val="532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</w:t>
            </w: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сведения о картах и картоведении.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8E2" w:rsidRPr="00D12B9A" w:rsidTr="00D12B9A"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Исторический процесс в картографии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8E2" w:rsidRPr="00D12B9A" w:rsidTr="00D12B9A"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Атласы</w:t>
            </w:r>
          </w:p>
        </w:tc>
        <w:tc>
          <w:tcPr>
            <w:tcW w:w="1134" w:type="dxa"/>
          </w:tcPr>
          <w:p w:rsidR="002908E2" w:rsidRPr="00D12B9A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908E2" w:rsidRPr="00D12B9A" w:rsidTr="00D12B9A"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Картографические способы изображения географических явлений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908E2" w:rsidRPr="00D12B9A" w:rsidTr="008359C9">
        <w:trPr>
          <w:trHeight w:val="585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Математическая основа географической карты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8E2" w:rsidRPr="00D12B9A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908E2" w:rsidRPr="00D12B9A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908E2" w:rsidRPr="00D12B9A" w:rsidTr="008359C9">
        <w:trPr>
          <w:trHeight w:val="165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Классификация картографических проекций. Компоновка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908E2" w:rsidRPr="00D12B9A" w:rsidTr="008359C9">
        <w:trPr>
          <w:trHeight w:val="96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Картографическая генерализация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908E2" w:rsidRPr="00D12B9A" w:rsidTr="008359C9">
        <w:trPr>
          <w:trHeight w:val="135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Надписи на картах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2908E2" w:rsidRPr="00D12B9A" w:rsidTr="008359C9">
        <w:trPr>
          <w:trHeight w:val="96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Общегеографическое и тематическое картографирование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908E2" w:rsidRPr="00D12B9A" w:rsidTr="008359C9">
        <w:trPr>
          <w:trHeight w:val="195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Источники для создания карт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908E2" w:rsidRPr="00D12B9A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908E2" w:rsidRPr="00D12B9A" w:rsidTr="008359C9">
        <w:trPr>
          <w:trHeight w:val="195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Проектирование, составление и издание карт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8E2" w:rsidRPr="00D12B9A" w:rsidRDefault="00E80859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2908E2" w:rsidRPr="00D12B9A" w:rsidRDefault="00E80859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2908E2" w:rsidRPr="00D12B9A" w:rsidTr="00D12B9A">
        <w:trPr>
          <w:trHeight w:val="180"/>
        </w:trPr>
        <w:tc>
          <w:tcPr>
            <w:tcW w:w="733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53" w:type="dxa"/>
          </w:tcPr>
          <w:p w:rsidR="002908E2" w:rsidRPr="008359C9" w:rsidRDefault="002908E2" w:rsidP="00E80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C9">
              <w:rPr>
                <w:rFonts w:ascii="Times New Roman" w:hAnsi="Times New Roman" w:cs="Times New Roman"/>
                <w:sz w:val="24"/>
                <w:szCs w:val="24"/>
              </w:rPr>
              <w:t>Геоинформационные технологии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2908E2" w:rsidRPr="00E069B6" w:rsidRDefault="002908E2" w:rsidP="00290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908E2" w:rsidRPr="00D12B9A" w:rsidRDefault="00E80859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908E2" w:rsidRPr="00D12B9A" w:rsidRDefault="002908E2" w:rsidP="00E8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8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908E2" w:rsidRPr="00D12B9A" w:rsidTr="00D12B9A">
        <w:tc>
          <w:tcPr>
            <w:tcW w:w="4786" w:type="dxa"/>
            <w:gridSpan w:val="2"/>
          </w:tcPr>
          <w:p w:rsidR="002908E2" w:rsidRPr="00D12B9A" w:rsidRDefault="002908E2" w:rsidP="00D12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Итого, часов</w:t>
            </w:r>
          </w:p>
        </w:tc>
        <w:tc>
          <w:tcPr>
            <w:tcW w:w="1134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2908E2" w:rsidRPr="00D12B9A" w:rsidRDefault="002908E2" w:rsidP="00D1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</w:tcPr>
          <w:p w:rsidR="002908E2" w:rsidRPr="00D12B9A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D12B9A" w:rsidRP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Default="00D12B9A" w:rsidP="00D12B9A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sz w:val="24"/>
          <w:szCs w:val="24"/>
        </w:rPr>
        <w:t xml:space="preserve">4.4 Лабораторный практикум 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402"/>
        <w:gridCol w:w="3969"/>
        <w:gridCol w:w="1683"/>
      </w:tblGrid>
      <w:tr w:rsidR="002908E2" w:rsidRPr="002908E2" w:rsidTr="006E7D16">
        <w:trPr>
          <w:jc w:val="center"/>
        </w:trPr>
        <w:tc>
          <w:tcPr>
            <w:tcW w:w="552" w:type="dxa"/>
            <w:vMerge w:val="restart"/>
          </w:tcPr>
          <w:p w:rsidR="002908E2" w:rsidRPr="002908E2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2908E2" w:rsidRPr="002908E2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3969" w:type="dxa"/>
            <w:vMerge w:val="restart"/>
            <w:vAlign w:val="center"/>
          </w:tcPr>
          <w:p w:rsidR="002908E2" w:rsidRPr="002908E2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1683" w:type="dxa"/>
          </w:tcPr>
          <w:p w:rsidR="002908E2" w:rsidRPr="002908E2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</w:t>
            </w:r>
          </w:p>
          <w:p w:rsidR="002908E2" w:rsidRPr="002908E2" w:rsidRDefault="002908E2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  <w:vMerge/>
          </w:tcPr>
          <w:p w:rsidR="006E7D16" w:rsidRPr="002908E2" w:rsidRDefault="006E7D16" w:rsidP="0029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6E7D16" w:rsidRPr="002908E2" w:rsidRDefault="006E7D16" w:rsidP="0029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6E7D16" w:rsidRPr="002908E2" w:rsidRDefault="006E7D16" w:rsidP="0029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сведения о картах и картоведении.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навыков картографического черчения.</w:t>
            </w:r>
          </w:p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процесс в картографии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схемы разграфки листов топографических карт  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</w:t>
            </w:r>
          </w:p>
        </w:tc>
        <w:tc>
          <w:tcPr>
            <w:tcW w:w="3969" w:type="dxa"/>
          </w:tcPr>
          <w:p w:rsidR="006E7D16" w:rsidRPr="002908E2" w:rsidRDefault="006E7D16" w:rsidP="006E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Определения номенклатуры листов карт 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Картографические способы изображения географических явлений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Масштабы карт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основа географической карты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>Расчеты математической основы для крупномасштабных картографических планов</w:t>
            </w:r>
          </w:p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картографических проекций. Компоновка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Аналитическое определение расстояний</w:t>
            </w:r>
          </w:p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Картографическая генерализация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основных принципов и проявление картографической генерализации на тематических картах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Надписи на картах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картографического изображения различных явлений.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Общегеографическое и тематическое картографирование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картографических проекций.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для создания карт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искажений на карте.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составление и издание карт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tabs>
                <w:tab w:val="left" w:pos="15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8E2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объемов по тематическим картам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Геоинформационные технологии</w:t>
            </w:r>
          </w:p>
        </w:tc>
        <w:tc>
          <w:tcPr>
            <w:tcW w:w="3969" w:type="dxa"/>
          </w:tcPr>
          <w:p w:rsidR="006E7D16" w:rsidRPr="002908E2" w:rsidRDefault="006E7D16" w:rsidP="003B5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взаимосвязей явлений по тематическим картам с помощью коэффициента корреляции</w:t>
            </w: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7D16" w:rsidRPr="002908E2" w:rsidTr="006E7D16">
        <w:trPr>
          <w:jc w:val="center"/>
        </w:trPr>
        <w:tc>
          <w:tcPr>
            <w:tcW w:w="552" w:type="dxa"/>
          </w:tcPr>
          <w:p w:rsidR="006E7D16" w:rsidRPr="002908E2" w:rsidRDefault="006E7D16" w:rsidP="0029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E7D16" w:rsidRPr="002908E2" w:rsidRDefault="006E7D16" w:rsidP="00290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69" w:type="dxa"/>
          </w:tcPr>
          <w:p w:rsidR="006E7D16" w:rsidRPr="002908E2" w:rsidRDefault="006E7D16" w:rsidP="00290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6E7D16" w:rsidRPr="002908E2" w:rsidRDefault="006E7D16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2908E2" w:rsidRDefault="002908E2" w:rsidP="00D12B9A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D12B9A" w:rsidRPr="00D12B9A" w:rsidRDefault="00D12B9A" w:rsidP="00D12B9A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2908E2" w:rsidRPr="00D12B9A" w:rsidRDefault="00D12B9A" w:rsidP="002908E2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12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455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D12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Практические занятия</w:t>
      </w:r>
      <w:r w:rsidR="002908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D12B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908E2" w:rsidRPr="00D12B9A">
        <w:rPr>
          <w:rFonts w:ascii="Times New Roman" w:eastAsia="Calibri" w:hAnsi="Times New Roman" w:cs="Times New Roman"/>
          <w:i/>
          <w:sz w:val="24"/>
          <w:szCs w:val="24"/>
        </w:rPr>
        <w:t>не предусмотрено УП</w:t>
      </w:r>
    </w:p>
    <w:p w:rsidR="00D12B9A" w:rsidRPr="00D12B9A" w:rsidRDefault="00D12B9A" w:rsidP="00D12B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2B9A" w:rsidRPr="00D12B9A" w:rsidRDefault="00D12B9A" w:rsidP="00D12B9A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455BDA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D12B9A">
        <w:rPr>
          <w:rFonts w:ascii="Times New Roman" w:eastAsia="Calibri" w:hAnsi="Times New Roman" w:cs="Times New Roman"/>
          <w:b/>
          <w:sz w:val="24"/>
          <w:szCs w:val="24"/>
        </w:rPr>
        <w:t xml:space="preserve"> Примерная тематика курсовых проектов (работ) </w:t>
      </w:r>
      <w:r w:rsidRPr="00D12B9A">
        <w:rPr>
          <w:rFonts w:ascii="Times New Roman" w:eastAsia="Calibri" w:hAnsi="Times New Roman" w:cs="Times New Roman"/>
          <w:i/>
          <w:sz w:val="24"/>
          <w:szCs w:val="24"/>
        </w:rPr>
        <w:t>не предусмотрено УП</w:t>
      </w:r>
    </w:p>
    <w:p w:rsidR="00D12B9A" w:rsidRPr="00D12B9A" w:rsidRDefault="00D12B9A" w:rsidP="00D12B9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Учебно-методическое обеспечение самостоятельной работы обучающихся по дисциплине </w:t>
      </w:r>
    </w:p>
    <w:p w:rsidR="00D12B9A" w:rsidRPr="00D12B9A" w:rsidRDefault="00D12B9A" w:rsidP="00D1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52"/>
        <w:gridCol w:w="3543"/>
        <w:gridCol w:w="851"/>
        <w:gridCol w:w="1843"/>
      </w:tblGrid>
      <w:tr w:rsidR="00D12B9A" w:rsidRPr="00D12B9A" w:rsidTr="006E7D16">
        <w:trPr>
          <w:trHeight w:val="912"/>
        </w:trPr>
        <w:tc>
          <w:tcPr>
            <w:tcW w:w="617" w:type="dxa"/>
            <w:vAlign w:val="center"/>
          </w:tcPr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52" w:type="dxa"/>
            <w:vAlign w:val="center"/>
          </w:tcPr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543" w:type="dxa"/>
            <w:vAlign w:val="center"/>
          </w:tcPr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</w:tcPr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12B9A" w:rsidRPr="00D12B9A" w:rsidRDefault="00D12B9A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3B5D88" w:rsidRPr="00D12B9A" w:rsidTr="006E7D16">
        <w:trPr>
          <w:trHeight w:val="789"/>
        </w:trPr>
        <w:tc>
          <w:tcPr>
            <w:tcW w:w="617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2" w:type="dxa"/>
          </w:tcPr>
          <w:p w:rsidR="003B5D88" w:rsidRPr="002908E2" w:rsidRDefault="003B5D88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сведения о картах и картоведении.</w:t>
            </w:r>
          </w:p>
        </w:tc>
        <w:tc>
          <w:tcPr>
            <w:tcW w:w="3543" w:type="dxa"/>
          </w:tcPr>
          <w:p w:rsidR="003B5D88" w:rsidRPr="00D12B9A" w:rsidRDefault="006F5021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B5D88"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  <w:r w:rsidR="003B5D88"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3B5D88" w:rsidRPr="00D12B9A" w:rsidRDefault="002C6396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B5D88" w:rsidRPr="00D12B9A" w:rsidRDefault="000C0FF0" w:rsidP="006F5021">
            <w:pPr>
              <w:tabs>
                <w:tab w:val="left" w:pos="570"/>
                <w:tab w:val="center" w:pos="88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6F5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3B5D88" w:rsidRPr="00D12B9A" w:rsidTr="006E7D16">
        <w:trPr>
          <w:trHeight w:val="517"/>
        </w:trPr>
        <w:tc>
          <w:tcPr>
            <w:tcW w:w="617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2" w:type="dxa"/>
          </w:tcPr>
          <w:p w:rsidR="003B5D88" w:rsidRPr="002908E2" w:rsidRDefault="003B5D88" w:rsidP="002C6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процесс в картографии</w:t>
            </w:r>
          </w:p>
        </w:tc>
        <w:tc>
          <w:tcPr>
            <w:tcW w:w="3543" w:type="dxa"/>
          </w:tcPr>
          <w:p w:rsidR="003B5D88" w:rsidRPr="00D12B9A" w:rsidRDefault="006F5021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3B5D88" w:rsidRPr="00D12B9A" w:rsidRDefault="002C6396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3B5D88" w:rsidRPr="00D12B9A" w:rsidRDefault="003B5D88" w:rsidP="002C639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D88" w:rsidRPr="00D12B9A" w:rsidRDefault="000C0FF0" w:rsidP="00D12B9A">
            <w:pPr>
              <w:tabs>
                <w:tab w:val="left" w:pos="570"/>
                <w:tab w:val="center" w:pos="88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2C6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3B5D88" w:rsidRPr="00D12B9A" w:rsidTr="006E7D16">
        <w:trPr>
          <w:trHeight w:val="765"/>
        </w:trPr>
        <w:tc>
          <w:tcPr>
            <w:tcW w:w="617" w:type="dxa"/>
            <w:vMerge w:val="restart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2" w:type="dxa"/>
            <w:vMerge w:val="restart"/>
          </w:tcPr>
          <w:p w:rsidR="003B5D88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</w:t>
            </w:r>
          </w:p>
          <w:p w:rsidR="003B5D88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D88" w:rsidRPr="002908E2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B5D88" w:rsidRPr="00D12B9A" w:rsidRDefault="006F5021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3B5D88" w:rsidRPr="00D12B9A" w:rsidRDefault="002C6396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D88" w:rsidRPr="00D12B9A" w:rsidRDefault="000C0FF0" w:rsidP="00D12B9A">
            <w:pPr>
              <w:tabs>
                <w:tab w:val="left" w:pos="570"/>
                <w:tab w:val="center" w:pos="88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2C6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3B5D88" w:rsidRPr="00D12B9A" w:rsidTr="006E7D16">
        <w:trPr>
          <w:trHeight w:val="525"/>
        </w:trPr>
        <w:tc>
          <w:tcPr>
            <w:tcW w:w="617" w:type="dxa"/>
            <w:vMerge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3B5D88" w:rsidRPr="00D12B9A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B5D88" w:rsidRPr="00D12B9A" w:rsidRDefault="000C0FF0" w:rsidP="000C0F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="003B5D88"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3B5D88" w:rsidRPr="00D12B9A" w:rsidTr="006E7D16">
        <w:trPr>
          <w:trHeight w:val="531"/>
        </w:trPr>
        <w:tc>
          <w:tcPr>
            <w:tcW w:w="617" w:type="dxa"/>
            <w:vMerge w:val="restart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2" w:type="dxa"/>
            <w:vMerge w:val="restart"/>
          </w:tcPr>
          <w:p w:rsidR="003B5D88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Картографические способы изображения географических явлений</w:t>
            </w:r>
          </w:p>
          <w:p w:rsidR="003B5D88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D88" w:rsidRPr="002908E2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B5D88" w:rsidRPr="00D12B9A" w:rsidRDefault="006F5021" w:rsidP="00D12B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3B5D88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D88" w:rsidRPr="00D12B9A" w:rsidRDefault="003E19AB" w:rsidP="00D12B9A">
            <w:pPr>
              <w:tabs>
                <w:tab w:val="left" w:pos="570"/>
                <w:tab w:val="center" w:pos="88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2C6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3B5D88" w:rsidRPr="00D12B9A" w:rsidTr="006E7D16">
        <w:trPr>
          <w:trHeight w:val="555"/>
        </w:trPr>
        <w:tc>
          <w:tcPr>
            <w:tcW w:w="617" w:type="dxa"/>
            <w:vMerge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3B5D88" w:rsidRPr="00D12B9A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3B5D88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3B5D88" w:rsidRPr="00D12B9A" w:rsidRDefault="000C0FF0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3B5D88" w:rsidRPr="00D12B9A" w:rsidTr="006E7D16">
        <w:trPr>
          <w:trHeight w:val="258"/>
        </w:trPr>
        <w:tc>
          <w:tcPr>
            <w:tcW w:w="617" w:type="dxa"/>
            <w:vMerge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3B5D88" w:rsidRPr="00D12B9A" w:rsidRDefault="003B5D88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 тем дисциплины</w:t>
            </w:r>
          </w:p>
        </w:tc>
        <w:tc>
          <w:tcPr>
            <w:tcW w:w="851" w:type="dxa"/>
          </w:tcPr>
          <w:p w:rsidR="003B5D88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3B5D88" w:rsidRPr="00D12B9A" w:rsidRDefault="003B5D88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80859" w:rsidRPr="00D12B9A" w:rsidTr="006E7D16">
        <w:trPr>
          <w:trHeight w:val="309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основа географической карты</w:t>
            </w:r>
          </w:p>
          <w:p w:rsidR="00E80859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Default="003E19AB" w:rsidP="00D12B9A">
            <w:pPr>
              <w:tabs>
                <w:tab w:val="left" w:pos="570"/>
                <w:tab w:val="center" w:pos="88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естирование,</w:t>
            </w:r>
          </w:p>
          <w:p w:rsidR="00E80859" w:rsidRPr="00D12B9A" w:rsidRDefault="00E80859" w:rsidP="00D12B9A">
            <w:pPr>
              <w:tabs>
                <w:tab w:val="left" w:pos="570"/>
                <w:tab w:val="center" w:pos="884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E80859" w:rsidRPr="00D12B9A" w:rsidTr="006E7D16">
        <w:trPr>
          <w:trHeight w:val="600"/>
        </w:trPr>
        <w:tc>
          <w:tcPr>
            <w:tcW w:w="617" w:type="dxa"/>
            <w:vMerge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D12B9A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306"/>
        </w:trPr>
        <w:tc>
          <w:tcPr>
            <w:tcW w:w="617" w:type="dxa"/>
            <w:vMerge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D12B9A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 тем дисциплины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80859" w:rsidRPr="00D12B9A" w:rsidTr="006E7D16">
        <w:trPr>
          <w:trHeight w:val="630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картографических проекций. Компоновка</w:t>
            </w:r>
          </w:p>
        </w:tc>
        <w:tc>
          <w:tcPr>
            <w:tcW w:w="3543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E80859" w:rsidRPr="00D12B9A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E80859" w:rsidRPr="00D12B9A" w:rsidTr="006E7D16">
        <w:trPr>
          <w:trHeight w:val="451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600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Картографическая генерализация</w:t>
            </w:r>
          </w:p>
        </w:tc>
        <w:tc>
          <w:tcPr>
            <w:tcW w:w="3543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E80859" w:rsidRPr="00D12B9A" w:rsidTr="006E7D16">
        <w:trPr>
          <w:trHeight w:val="213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585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Надписи на картах</w:t>
            </w:r>
          </w:p>
        </w:tc>
        <w:tc>
          <w:tcPr>
            <w:tcW w:w="3543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E80859" w:rsidRPr="00D12B9A" w:rsidTr="006E7D16">
        <w:trPr>
          <w:trHeight w:val="228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585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Общегеографическое и тематическое картографирование</w:t>
            </w:r>
          </w:p>
        </w:tc>
        <w:tc>
          <w:tcPr>
            <w:tcW w:w="3543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E80859" w:rsidRPr="00D12B9A" w:rsidTr="006E7D16">
        <w:trPr>
          <w:trHeight w:val="228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 тем дисциплины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80859" w:rsidRPr="00D12B9A" w:rsidTr="006E7D16">
        <w:trPr>
          <w:trHeight w:val="273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255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для создания карт</w:t>
            </w:r>
          </w:p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E80859" w:rsidRPr="00D12B9A" w:rsidTr="003E19AB">
        <w:trPr>
          <w:trHeight w:val="274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480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составление и издание карт</w:t>
            </w:r>
          </w:p>
        </w:tc>
        <w:tc>
          <w:tcPr>
            <w:tcW w:w="3543" w:type="dxa"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ачет</w:t>
            </w:r>
          </w:p>
        </w:tc>
      </w:tr>
      <w:tr w:rsidR="00E80859" w:rsidRPr="00D12B9A" w:rsidTr="006E7D16">
        <w:trPr>
          <w:trHeight w:val="333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  <w:tr w:rsidR="00E80859" w:rsidRPr="00D12B9A" w:rsidTr="006E7D16">
        <w:trPr>
          <w:trHeight w:val="600"/>
        </w:trPr>
        <w:tc>
          <w:tcPr>
            <w:tcW w:w="617" w:type="dxa"/>
            <w:vMerge w:val="restart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52" w:type="dxa"/>
            <w:vMerge w:val="restart"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Геоинформационные технологии</w:t>
            </w:r>
          </w:p>
        </w:tc>
        <w:tc>
          <w:tcPr>
            <w:tcW w:w="3543" w:type="dxa"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одготовка к практическим занятиям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851" w:type="dxa"/>
          </w:tcPr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Default="003E19AB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E8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естирование, </w:t>
            </w:r>
          </w:p>
          <w:p w:rsidR="00E80859" w:rsidRPr="00D12B9A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E80859" w:rsidRPr="00D12B9A" w:rsidTr="006E7D16">
        <w:trPr>
          <w:trHeight w:val="213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изучение  тем дисциплины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E80859" w:rsidRPr="00D12B9A" w:rsidTr="006E7D16">
        <w:trPr>
          <w:trHeight w:val="183"/>
        </w:trPr>
        <w:tc>
          <w:tcPr>
            <w:tcW w:w="617" w:type="dxa"/>
            <w:vMerge/>
          </w:tcPr>
          <w:p w:rsidR="00E80859" w:rsidRDefault="00E80859" w:rsidP="00D12B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vMerge/>
          </w:tcPr>
          <w:p w:rsidR="00E80859" w:rsidRPr="002908E2" w:rsidRDefault="00E80859" w:rsidP="003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Расчетно-графическая работа</w:t>
            </w:r>
          </w:p>
        </w:tc>
        <w:tc>
          <w:tcPr>
            <w:tcW w:w="851" w:type="dxa"/>
          </w:tcPr>
          <w:p w:rsidR="00E80859" w:rsidRPr="00D12B9A" w:rsidRDefault="00E80859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E80859" w:rsidRPr="00D12B9A" w:rsidRDefault="000C0FF0" w:rsidP="00E808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расчетно-графической</w:t>
            </w:r>
            <w:r w:rsidRPr="00D12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</w:p>
        </w:tc>
      </w:tr>
    </w:tbl>
    <w:p w:rsidR="00D12B9A" w:rsidRPr="00D12B9A" w:rsidRDefault="00D12B9A" w:rsidP="00D12B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Pr="00D12B9A" w:rsidRDefault="00D12B9A" w:rsidP="00D12B9A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5. 1 Учебно-методические материалы для самостоятельной работы: </w:t>
      </w:r>
    </w:p>
    <w:p w:rsidR="00D12B9A" w:rsidRPr="00D12B9A" w:rsidRDefault="00D12B9A" w:rsidP="00D12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B9A">
        <w:rPr>
          <w:rFonts w:ascii="Times New Roman" w:eastAsia="Calibri" w:hAnsi="Times New Roman" w:cs="Times New Roman"/>
          <w:iCs/>
          <w:sz w:val="24"/>
          <w:szCs w:val="24"/>
        </w:rPr>
        <w:t>1.</w:t>
      </w: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12B9A">
        <w:rPr>
          <w:rFonts w:ascii="Times New Roman" w:eastAsia="Calibri" w:hAnsi="Times New Roman" w:cs="Times New Roman"/>
          <w:iCs/>
          <w:sz w:val="24"/>
          <w:szCs w:val="24"/>
        </w:rPr>
        <w:t>Евтушкова Е.П.</w:t>
      </w: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«Землеустройство и кадастры». Стандарт предприятия: учебное пособие / Е.П. Евтушкова, М.А. Коноплин, Т.В. Симакова, А.А. Матвеева и др. – Тюмень: ГАУ Северного Зауралья, 2017. – 200 с.</w:t>
      </w:r>
    </w:p>
    <w:p w:rsidR="00D12B9A" w:rsidRPr="00D12B9A" w:rsidRDefault="00D12B9A" w:rsidP="00D12B9A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12B9A" w:rsidRDefault="00D12B9A" w:rsidP="00D12B9A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E50A9" w:rsidRPr="00316A1E" w:rsidRDefault="000E50A9" w:rsidP="00D12B9A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316A1E">
        <w:rPr>
          <w:rFonts w:ascii="Times New Roman" w:eastAsia="Calibri" w:hAnsi="Times New Roman" w:cs="Times New Roman"/>
          <w:iCs/>
          <w:sz w:val="24"/>
          <w:szCs w:val="24"/>
        </w:rPr>
        <w:t xml:space="preserve">1.Элементы географической и тематической карты. </w:t>
      </w:r>
    </w:p>
    <w:p w:rsidR="00316A1E" w:rsidRPr="00316A1E" w:rsidRDefault="000E50A9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r w:rsidRPr="004375FD">
        <w:rPr>
          <w:rFonts w:ascii="Times New Roman" w:eastAsia="Calibri" w:hAnsi="Times New Roman" w:cs="Times New Roman"/>
          <w:sz w:val="24"/>
          <w:szCs w:val="24"/>
        </w:rPr>
        <w:t>Проекция Гаусса-Крюгера</w:t>
      </w:r>
    </w:p>
    <w:p w:rsidR="00316A1E" w:rsidRPr="00316A1E" w:rsidRDefault="00316A1E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sz w:val="24"/>
          <w:szCs w:val="24"/>
        </w:rPr>
        <w:t>3. Искажения на картах</w:t>
      </w:r>
    </w:p>
    <w:p w:rsidR="000E50A9" w:rsidRPr="00316A1E" w:rsidRDefault="00316A1E" w:rsidP="000E5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sz w:val="24"/>
          <w:szCs w:val="24"/>
        </w:rPr>
        <w:t>4</w:t>
      </w:r>
      <w:r w:rsidR="000E50A9" w:rsidRPr="00316A1E">
        <w:rPr>
          <w:rFonts w:ascii="Times New Roman" w:eastAsia="Calibri" w:hAnsi="Times New Roman" w:cs="Times New Roman"/>
          <w:sz w:val="24"/>
          <w:szCs w:val="24"/>
        </w:rPr>
        <w:t>. Способы изображения тематического содержания</w:t>
      </w:r>
    </w:p>
    <w:p w:rsidR="000E50A9" w:rsidRPr="00316A1E" w:rsidRDefault="00316A1E" w:rsidP="000E5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sz w:val="24"/>
          <w:szCs w:val="24"/>
        </w:rPr>
        <w:t>5</w:t>
      </w:r>
      <w:r w:rsidR="000E50A9" w:rsidRPr="00316A1E">
        <w:rPr>
          <w:rFonts w:ascii="Times New Roman" w:eastAsia="Calibri" w:hAnsi="Times New Roman" w:cs="Times New Roman"/>
          <w:sz w:val="24"/>
          <w:szCs w:val="24"/>
        </w:rPr>
        <w:t>. Картографические шкалы</w:t>
      </w:r>
    </w:p>
    <w:p w:rsidR="000E50A9" w:rsidRPr="00316A1E" w:rsidRDefault="00316A1E" w:rsidP="000E5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sz w:val="24"/>
          <w:szCs w:val="24"/>
        </w:rPr>
        <w:t>6</w:t>
      </w:r>
      <w:r w:rsidR="000E50A9" w:rsidRPr="00316A1E">
        <w:rPr>
          <w:rFonts w:ascii="Times New Roman" w:eastAsia="Calibri" w:hAnsi="Times New Roman" w:cs="Times New Roman"/>
          <w:sz w:val="24"/>
          <w:szCs w:val="24"/>
        </w:rPr>
        <w:t>.Графоаналитические приемы</w:t>
      </w:r>
    </w:p>
    <w:p w:rsidR="000E50A9" w:rsidRPr="004375FD" w:rsidRDefault="00316A1E" w:rsidP="000E50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sz w:val="24"/>
          <w:szCs w:val="24"/>
        </w:rPr>
        <w:t>7</w:t>
      </w:r>
      <w:r w:rsidR="000E50A9" w:rsidRPr="00316A1E">
        <w:rPr>
          <w:rFonts w:ascii="Times New Roman" w:eastAsia="Calibri" w:hAnsi="Times New Roman" w:cs="Times New Roman"/>
          <w:sz w:val="24"/>
          <w:szCs w:val="24"/>
        </w:rPr>
        <w:t>. Составные части геоинформационной системы</w:t>
      </w:r>
    </w:p>
    <w:p w:rsidR="00316A1E" w:rsidRPr="004375FD" w:rsidRDefault="00316A1E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iCs/>
          <w:sz w:val="24"/>
          <w:szCs w:val="24"/>
        </w:rPr>
        <w:t>8.</w:t>
      </w:r>
      <w:r w:rsidRPr="00316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75FD">
        <w:rPr>
          <w:rFonts w:ascii="Times New Roman" w:eastAsia="Calibri" w:hAnsi="Times New Roman" w:cs="Times New Roman"/>
          <w:sz w:val="24"/>
          <w:szCs w:val="24"/>
        </w:rPr>
        <w:t>Проектирование карт</w:t>
      </w:r>
    </w:p>
    <w:p w:rsidR="00316A1E" w:rsidRPr="00316A1E" w:rsidRDefault="00316A1E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1E">
        <w:rPr>
          <w:rFonts w:ascii="Times New Roman" w:eastAsia="Calibri" w:hAnsi="Times New Roman" w:cs="Times New Roman"/>
          <w:sz w:val="24"/>
          <w:szCs w:val="24"/>
        </w:rPr>
        <w:t>9.</w:t>
      </w:r>
      <w:r w:rsidRPr="004375FD">
        <w:rPr>
          <w:rFonts w:ascii="Times New Roman" w:eastAsia="Calibri" w:hAnsi="Times New Roman" w:cs="Times New Roman"/>
          <w:sz w:val="24"/>
          <w:szCs w:val="24"/>
        </w:rPr>
        <w:t>Авторские и издательские оригиналы карт</w:t>
      </w:r>
    </w:p>
    <w:p w:rsidR="00316A1E" w:rsidRPr="00316A1E" w:rsidRDefault="00316A1E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1E">
        <w:rPr>
          <w:rFonts w:ascii="Times New Roman" w:hAnsi="Times New Roman" w:cs="Times New Roman"/>
          <w:color w:val="000000"/>
          <w:sz w:val="24"/>
          <w:szCs w:val="24"/>
        </w:rPr>
        <w:t xml:space="preserve">10. Применение БПЛА для решения задач картографии </w:t>
      </w:r>
    </w:p>
    <w:p w:rsidR="00316A1E" w:rsidRPr="00316A1E" w:rsidRDefault="00316A1E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1E">
        <w:rPr>
          <w:rFonts w:ascii="Times New Roman" w:hAnsi="Times New Roman" w:cs="Times New Roman"/>
          <w:color w:val="000000"/>
          <w:sz w:val="24"/>
          <w:szCs w:val="24"/>
        </w:rPr>
        <w:t xml:space="preserve">11.Аэрофотосъемка в картографии </w:t>
      </w:r>
    </w:p>
    <w:p w:rsidR="00316A1E" w:rsidRPr="00316A1E" w:rsidRDefault="00316A1E" w:rsidP="00316A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1E">
        <w:rPr>
          <w:rFonts w:ascii="Times New Roman" w:hAnsi="Times New Roman" w:cs="Times New Roman"/>
          <w:color w:val="000000"/>
          <w:sz w:val="24"/>
          <w:szCs w:val="24"/>
        </w:rPr>
        <w:t xml:space="preserve">12.Применение карт (планов) в различных отраслях </w:t>
      </w:r>
    </w:p>
    <w:p w:rsidR="00D12B9A" w:rsidRPr="00C33AC9" w:rsidRDefault="00D12B9A" w:rsidP="00D12B9A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D12B9A" w:rsidRPr="00D12B9A" w:rsidRDefault="00D12B9A" w:rsidP="00D12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D12B9A" w:rsidRPr="00D12B9A" w:rsidRDefault="00D12B9A" w:rsidP="00D12B9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6.1 </w:t>
      </w: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9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115"/>
        <w:gridCol w:w="2410"/>
        <w:gridCol w:w="3453"/>
      </w:tblGrid>
      <w:tr w:rsidR="00D12B9A" w:rsidRPr="00D12B9A" w:rsidTr="00D12B9A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B9A" w:rsidRPr="00D12B9A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B9A" w:rsidRPr="00D12B9A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B9A" w:rsidRPr="00D12B9A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Код контролируемой компетенции</w:t>
            </w:r>
          </w:p>
          <w:p w:rsidR="00D12B9A" w:rsidRPr="00D12B9A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12B9A" w:rsidRPr="00D12B9A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4375FD" w:rsidRPr="00D12B9A" w:rsidTr="00D12B9A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картах и картоведении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5FD" w:rsidRPr="004375FD" w:rsidRDefault="00FE77B6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75FD" w:rsidRPr="003E19AB" w:rsidRDefault="004375FD" w:rsidP="003E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опросы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 зачету</w:t>
            </w:r>
            <w:r w:rsidRPr="00D12B9A"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</w:tc>
      </w:tr>
      <w:tr w:rsidR="004375FD" w:rsidRPr="00D12B9A" w:rsidTr="00D12B9A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процесс в картографии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5FD" w:rsidRPr="004375FD" w:rsidRDefault="00FE77B6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75FD" w:rsidRPr="00D12B9A" w:rsidRDefault="004375FD" w:rsidP="003E1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опросы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 зачету</w:t>
            </w:r>
          </w:p>
        </w:tc>
      </w:tr>
      <w:tr w:rsidR="004375FD" w:rsidRPr="00D12B9A" w:rsidTr="00D12B9A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5FD" w:rsidRPr="004375FD" w:rsidRDefault="004375FD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</w:t>
            </w:r>
            <w:r w:rsidR="00FE77B6">
              <w:rPr>
                <w:rFonts w:ascii="Times New Roman" w:eastAsia="Calibri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D12B9A">
        <w:trPr>
          <w:trHeight w:val="868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Картографические способы изображения географических явлений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5FD" w:rsidRPr="004375FD" w:rsidRDefault="004375FD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</w:t>
            </w:r>
            <w:r w:rsidR="00FE77B6">
              <w:rPr>
                <w:rFonts w:ascii="Times New Roman" w:eastAsia="Calibri" w:hAnsi="Times New Roman" w:cs="Times New Roman"/>
                <w:sz w:val="23"/>
                <w:szCs w:val="23"/>
              </w:rPr>
              <w:t>, владеть)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515"/>
        </w:trPr>
        <w:tc>
          <w:tcPr>
            <w:tcW w:w="6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основа географической карты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4375FD" w:rsidRDefault="00FE77B6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(знать)</w:t>
            </w:r>
          </w:p>
        </w:tc>
        <w:tc>
          <w:tcPr>
            <w:tcW w:w="34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Тестовые задания, </w:t>
            </w:r>
          </w:p>
          <w:p w:rsidR="004375FD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защите расчетно-графической работы,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4375FD" w:rsidRPr="004375FD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8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картографических проекций. Компоновка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D12B9A" w:rsidRDefault="00FE77B6" w:rsidP="00FE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(уметь)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Картографическая генерализация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D12B9A" w:rsidRDefault="004375FD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</w:t>
            </w:r>
            <w:r w:rsidR="00FE77B6">
              <w:rPr>
                <w:rFonts w:ascii="Times New Roman" w:eastAsia="Calibri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1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Надписи на картах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D12B9A" w:rsidRDefault="004375FD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</w:t>
            </w:r>
            <w:r w:rsidR="00FE77B6">
              <w:rPr>
                <w:rFonts w:ascii="Times New Roman" w:eastAsia="Calibri" w:hAnsi="Times New Roman" w:cs="Times New Roman"/>
                <w:sz w:val="23"/>
                <w:szCs w:val="23"/>
              </w:rPr>
              <w:t>, владеть)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2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Общегеографическое и тематическое картографирование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D12B9A" w:rsidRDefault="004375FD" w:rsidP="00D12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(знать</w:t>
            </w:r>
            <w:r w:rsidR="00FE77B6">
              <w:rPr>
                <w:rFonts w:ascii="Times New Roman" w:eastAsia="Calibri" w:hAnsi="Times New Roman" w:cs="Times New Roman"/>
                <w:sz w:val="23"/>
                <w:szCs w:val="23"/>
              </w:rPr>
              <w:t>, уметь)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1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для создания карт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D12B9A" w:rsidRDefault="00FE77B6" w:rsidP="00FE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(уметь, владеть)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составление и издание карт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375FD" w:rsidRPr="00D12B9A" w:rsidRDefault="004375FD" w:rsidP="00FE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ПК-6 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4375FD" w:rsidRPr="00D12B9A" w:rsidRDefault="003E19AB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375FD"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опросы к защите расчетно-графической работы,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  <w:tr w:rsidR="004375FD" w:rsidRPr="00D12B9A" w:rsidTr="004375FD">
        <w:trPr>
          <w:trHeight w:val="180"/>
        </w:trPr>
        <w:tc>
          <w:tcPr>
            <w:tcW w:w="6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375FD" w:rsidRPr="00D12B9A" w:rsidRDefault="004375FD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75FD" w:rsidRPr="002908E2" w:rsidRDefault="004375FD" w:rsidP="00FC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Геоинформационные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75FD" w:rsidRPr="00D12B9A" w:rsidRDefault="00FE77B6" w:rsidP="00FE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ПК-6 (уметь)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375FD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Тестовые задания, </w:t>
            </w:r>
          </w:p>
          <w:p w:rsidR="004375FD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12B9A"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защите расчетно-графической работы,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4375FD" w:rsidRPr="00D12B9A" w:rsidRDefault="004375FD" w:rsidP="00437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вопросы к зачету</w:t>
            </w:r>
          </w:p>
        </w:tc>
      </w:tr>
    </w:tbl>
    <w:p w:rsidR="00D12B9A" w:rsidRPr="00D12B9A" w:rsidRDefault="00D12B9A" w:rsidP="00D12B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12B9A" w:rsidRPr="00D12B9A" w:rsidRDefault="00D12B9A" w:rsidP="00D12B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>6.2 Описание показателей и критериев оценивания компетенций на различных этапах их формирования, описание шкал оценивания:</w:t>
      </w:r>
    </w:p>
    <w:p w:rsidR="00D12B9A" w:rsidRPr="00D12B9A" w:rsidRDefault="00D12B9A" w:rsidP="00D12B9A">
      <w:pPr>
        <w:rPr>
          <w:rFonts w:ascii="Times New Roman" w:eastAsia="Calibri" w:hAnsi="Times New Roman" w:cs="Times New Roman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551"/>
        <w:gridCol w:w="3084"/>
      </w:tblGrid>
      <w:tr w:rsidR="00D12B9A" w:rsidRPr="00D12B9A" w:rsidTr="00D12B9A">
        <w:tc>
          <w:tcPr>
            <w:tcW w:w="1526" w:type="dxa"/>
            <w:vMerge w:val="restart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12B9A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D12B9A" w:rsidRPr="00D12B9A" w:rsidTr="00D12B9A">
        <w:tc>
          <w:tcPr>
            <w:tcW w:w="1526" w:type="dxa"/>
            <w:vMerge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Достаточный уровень </w:t>
            </w: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уровень </w:t>
            </w:r>
            <w:r w:rsidRPr="00D12B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</w:t>
            </w:r>
            <w:r w:rsidRPr="00D12B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D12B9A" w:rsidRPr="00D12B9A" w:rsidTr="00D12B9A">
        <w:tc>
          <w:tcPr>
            <w:tcW w:w="9571" w:type="dxa"/>
            <w:gridSpan w:val="4"/>
            <w:shd w:val="clear" w:color="auto" w:fill="auto"/>
          </w:tcPr>
          <w:p w:rsidR="00D12B9A" w:rsidRPr="00D12B9A" w:rsidRDefault="004375FD" w:rsidP="00437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D12B9A" w:rsidRPr="00D12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D12B9A" w:rsidRPr="00D12B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FE77B6" w:rsidRPr="00FE77B6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участвовать в разработке организационно-технической документации, документов систем управления качеством</w:t>
            </w:r>
          </w:p>
        </w:tc>
      </w:tr>
      <w:tr w:rsidR="00D12B9A" w:rsidRPr="00D12B9A" w:rsidTr="00D12B9A">
        <w:tc>
          <w:tcPr>
            <w:tcW w:w="1526" w:type="dxa"/>
            <w:shd w:val="clear" w:color="auto" w:fill="auto"/>
            <w:vAlign w:val="center"/>
          </w:tcPr>
          <w:p w:rsid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D12B9A" w:rsidRPr="00D12B9A" w:rsidRDefault="00D12B9A" w:rsidP="00FE7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2B9A" w:rsidRPr="00D12B9A" w:rsidRDefault="00FE77B6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теоретические концепции в картографии,  классификацию карт и атласов, картографические проекции и их свойства;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картографического изображения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B9A" w:rsidRPr="00D12B9A" w:rsidRDefault="00FE77B6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современные теоретические концепции в картографии,  классификацию карт и атласов, картографические проекции и их свойства;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картографического изображения; способы составления тематических карт, принцип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их оформления и генерализации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FE77B6" w:rsidRPr="00271CC6" w:rsidRDefault="00FE77B6" w:rsidP="00FE7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современные теоретические концепции в картографии,  классификацию карт и атласов, картографические проекции и их свойства;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картографического изображения; способы 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составления тематических карт, принципы их оформления и генерализации; способы оценки карт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основные способы издания карт</w:t>
            </w: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12B9A" w:rsidRPr="00D12B9A" w:rsidTr="006E7D16">
        <w:trPr>
          <w:trHeight w:val="5292"/>
        </w:trPr>
        <w:tc>
          <w:tcPr>
            <w:tcW w:w="1526" w:type="dxa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Уметь:</w:t>
            </w:r>
          </w:p>
          <w:p w:rsidR="00D12B9A" w:rsidRPr="00D12B9A" w:rsidRDefault="00D12B9A" w:rsidP="00D12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2B9A" w:rsidRPr="00D12B9A" w:rsidRDefault="00FE77B6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методы дистанционного зондирования,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геоинформационных технологий, предназначенных для обработки данных, средства 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екоммуникации для создания карт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B9A" w:rsidRPr="00D12B9A" w:rsidRDefault="00FE77B6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методы дистанционного зондирования,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геоинформационных технологий, предназначенных для обработки данных, средства телекоммуникации для создания карт; перспективы развития картоведения; выбирать картографическую проекцию</w:t>
            </w:r>
          </w:p>
        </w:tc>
        <w:tc>
          <w:tcPr>
            <w:tcW w:w="3084" w:type="dxa"/>
            <w:shd w:val="clear" w:color="auto" w:fill="auto"/>
          </w:tcPr>
          <w:p w:rsidR="00D12B9A" w:rsidRPr="00D12B9A" w:rsidRDefault="00FE77B6" w:rsidP="006E7D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методы дистанционного зондирования,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геоинформационных технологий, предназначенных для обработки данных, средства телекоммуникации для создания карт; перспективы развития картоведения; составлять программы тематических карт и атласов; выполнять составление карт на уровне авторских оригиналов; выб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ирать картографическую проекцию</w:t>
            </w:r>
          </w:p>
        </w:tc>
      </w:tr>
      <w:tr w:rsidR="00D12B9A" w:rsidRPr="00D12B9A" w:rsidTr="00D12B9A">
        <w:tc>
          <w:tcPr>
            <w:tcW w:w="1526" w:type="dxa"/>
            <w:shd w:val="clear" w:color="auto" w:fill="auto"/>
            <w:vAlign w:val="center"/>
          </w:tcPr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B9A">
              <w:rPr>
                <w:rFonts w:ascii="Times New Roman" w:eastAsia="Calibri" w:hAnsi="Times New Roman" w:cs="Times New Roman"/>
                <w:sz w:val="24"/>
                <w:szCs w:val="24"/>
              </w:rPr>
              <w:t>Иметь навыки  (владеть)</w:t>
            </w:r>
          </w:p>
          <w:p w:rsidR="00D12B9A" w:rsidRPr="00D12B9A" w:rsidRDefault="00D12B9A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12B9A" w:rsidRPr="00D12B9A" w:rsidRDefault="00C33AC9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методикой подбора источников для картографирования, включая аэрокосмические материалы; разрабатывать легенды карт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12B9A" w:rsidRPr="00D12B9A" w:rsidRDefault="00C33AC9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>методикой подбора источников для картографирования, включая аэрокосмические материалы; разрабатывать легенды карт и выбирать способы изображения; оценивать качество карт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D12B9A" w:rsidRPr="00D12B9A" w:rsidRDefault="00FE77B6" w:rsidP="00D12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методикой подбора источников для картографирования, включая аэрокосмические материалы; разрабатывать легенды карт и выбирать способы изображения; участвовать в редактировании, оценивать </w:t>
            </w:r>
            <w:r w:rsidR="00C33AC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карт</w:t>
            </w:r>
          </w:p>
        </w:tc>
      </w:tr>
    </w:tbl>
    <w:p w:rsidR="00316A1E" w:rsidRDefault="00316A1E" w:rsidP="00D12B9A">
      <w:pPr>
        <w:rPr>
          <w:rFonts w:ascii="Times New Roman" w:eastAsia="Calibri" w:hAnsi="Times New Roman" w:cs="Times New Roman"/>
          <w:b/>
          <w:sz w:val="24"/>
        </w:rPr>
      </w:pPr>
    </w:p>
    <w:p w:rsidR="00D12B9A" w:rsidRPr="00D12B9A" w:rsidRDefault="00C33AC9" w:rsidP="00D12B9A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6</w:t>
      </w:r>
      <w:r w:rsidR="00D12B9A" w:rsidRPr="00D12B9A">
        <w:rPr>
          <w:rFonts w:ascii="Times New Roman" w:eastAsia="Calibri" w:hAnsi="Times New Roman" w:cs="Times New Roman"/>
          <w:b/>
          <w:sz w:val="24"/>
        </w:rPr>
        <w:t>.2.1. Шкалы оценивания</w:t>
      </w:r>
    </w:p>
    <w:p w:rsidR="00C33AC9" w:rsidRPr="00C33AC9" w:rsidRDefault="00C33AC9" w:rsidP="00C33AC9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33A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C33AC9" w:rsidRPr="00C33AC9" w:rsidTr="00FC17CC">
        <w:tc>
          <w:tcPr>
            <w:tcW w:w="1809" w:type="dxa"/>
            <w:shd w:val="clear" w:color="auto" w:fill="auto"/>
          </w:tcPr>
          <w:p w:rsidR="00C33AC9" w:rsidRPr="00C33AC9" w:rsidRDefault="00C33AC9" w:rsidP="00C33AC9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762" w:type="dxa"/>
            <w:shd w:val="clear" w:color="auto" w:fill="auto"/>
          </w:tcPr>
          <w:p w:rsidR="00C33AC9" w:rsidRPr="00C33AC9" w:rsidRDefault="00C33AC9" w:rsidP="00C33AC9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C33AC9" w:rsidRPr="00C33AC9" w:rsidTr="00FC17CC">
        <w:tc>
          <w:tcPr>
            <w:tcW w:w="1809" w:type="dxa"/>
            <w:shd w:val="clear" w:color="auto" w:fill="auto"/>
          </w:tcPr>
          <w:p w:rsidR="00C33AC9" w:rsidRPr="00C33AC9" w:rsidRDefault="00C33AC9" w:rsidP="00C33AC9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762" w:type="dxa"/>
            <w:shd w:val="clear" w:color="auto" w:fill="auto"/>
          </w:tcPr>
          <w:p w:rsidR="00C33AC9" w:rsidRPr="00C33AC9" w:rsidRDefault="00C33AC9" w:rsidP="00C33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выставляется, если обучающийся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при формулировке основных понятий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топографии и картографии</w:t>
            </w:r>
            <w:r w:rsidRPr="00C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правильно применены теоретические знания, подтвержденные примерами; даны заключения по каждому из вопросов</w:t>
            </w:r>
          </w:p>
        </w:tc>
      </w:tr>
      <w:tr w:rsidR="00C33AC9" w:rsidRPr="00C33AC9" w:rsidTr="00FC17CC">
        <w:trPr>
          <w:trHeight w:val="787"/>
        </w:trPr>
        <w:tc>
          <w:tcPr>
            <w:tcW w:w="1809" w:type="dxa"/>
            <w:shd w:val="clear" w:color="auto" w:fill="auto"/>
          </w:tcPr>
          <w:p w:rsidR="00C33AC9" w:rsidRPr="00C33AC9" w:rsidRDefault="00C33AC9" w:rsidP="00C33AC9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3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7762" w:type="dxa"/>
            <w:shd w:val="clear" w:color="auto" w:fill="auto"/>
          </w:tcPr>
          <w:p w:rsidR="00C33AC9" w:rsidRPr="00C33AC9" w:rsidRDefault="00C33AC9" w:rsidP="00C33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выставляется, если обучающийся не знает большую часть материала; допустил существенные ошибки в процессе изложения; не умеет выделить главное и сформулировать вывод; приводит ошибочные определения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топографии и картографии</w:t>
            </w:r>
            <w:r w:rsidRPr="00C3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ни один вопрос не рассмотрен до конца, наводящие вопросы не помогают</w:t>
            </w:r>
          </w:p>
        </w:tc>
      </w:tr>
    </w:tbl>
    <w:p w:rsidR="00D12B9A" w:rsidRPr="00D12B9A" w:rsidRDefault="00D12B9A" w:rsidP="00D12B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D12B9A" w:rsidRPr="00D12B9A" w:rsidRDefault="00D12B9A" w:rsidP="00D12B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12B9A" w:rsidRPr="00D12B9A" w:rsidRDefault="00D12B9A" w:rsidP="00D12B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Calibri" w:hAnsi="Times New Roman" w:cs="Times New Roman"/>
          <w:sz w:val="24"/>
          <w:szCs w:val="24"/>
        </w:rPr>
        <w:t>Указаны в Приложении 1.</w:t>
      </w:r>
    </w:p>
    <w:p w:rsidR="00D12B9A" w:rsidRPr="00D12B9A" w:rsidRDefault="00D12B9A" w:rsidP="00D12B9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12B9A" w:rsidRPr="00D12B9A" w:rsidRDefault="00D12B9A" w:rsidP="003C4515">
      <w:pPr>
        <w:keepNext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D12B9A" w:rsidRPr="00D12B9A" w:rsidRDefault="00D12B9A" w:rsidP="00D12B9A">
      <w:pPr>
        <w:keepNext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B9A" w:rsidRPr="00D12B9A" w:rsidRDefault="00D12B9A" w:rsidP="00D12B9A">
      <w:pPr>
        <w:keepNext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AC9" w:rsidRPr="00C33AC9" w:rsidRDefault="00C33AC9" w:rsidP="00C33A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AC9">
        <w:rPr>
          <w:rFonts w:ascii="Times New Roman" w:eastAsia="Calibri" w:hAnsi="Times New Roman" w:cs="Times New Roman"/>
          <w:b/>
          <w:sz w:val="24"/>
          <w:szCs w:val="24"/>
        </w:rPr>
        <w:t>Процедура оценивания зачета</w:t>
      </w:r>
    </w:p>
    <w:p w:rsidR="00C33AC9" w:rsidRPr="00C33AC9" w:rsidRDefault="00C33AC9" w:rsidP="00C3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 проходит в форме собеседования. Студенту достается вопрос путем собственного случайного выбора и предоставляется 15 минут на подготовку. Защита готового ответа происходит в виде собеседования, на что отводится 5 минут. </w:t>
      </w:r>
    </w:p>
    <w:p w:rsidR="00C33AC9" w:rsidRPr="00C33AC9" w:rsidRDefault="00C33AC9" w:rsidP="00C33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устного ответа обучающийся отвечает на уточняющие и дополнительные вопросы преподавателя.</w:t>
      </w:r>
    </w:p>
    <w:p w:rsidR="00D12B9A" w:rsidRPr="00D12B9A" w:rsidRDefault="00D12B9A" w:rsidP="00D12B9A">
      <w:pPr>
        <w:ind w:left="1069"/>
        <w:contextualSpacing/>
        <w:jc w:val="center"/>
        <w:rPr>
          <w:rFonts w:ascii="Calibri" w:eastAsia="Calibri" w:hAnsi="Calibri" w:cs="Times New Roman"/>
          <w:b/>
        </w:rPr>
      </w:pPr>
    </w:p>
    <w:p w:rsidR="00D12B9A" w:rsidRPr="00D12B9A" w:rsidRDefault="00D12B9A" w:rsidP="00D12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D12B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2B9A" w:rsidRPr="00D12B9A" w:rsidRDefault="00D12B9A" w:rsidP="00D12B9A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2B9A">
        <w:rPr>
          <w:rFonts w:ascii="Times New Roman" w:eastAsia="Calibri" w:hAnsi="Times New Roman" w:cs="Times New Roman"/>
          <w:b/>
          <w:sz w:val="24"/>
          <w:szCs w:val="24"/>
        </w:rPr>
        <w:t xml:space="preserve">а) основная литература: </w:t>
      </w:r>
      <w:r w:rsidRPr="00D12B9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E7D16" w:rsidRPr="000E50A9" w:rsidRDefault="00D12B9A" w:rsidP="00D1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0A9">
        <w:rPr>
          <w:rFonts w:ascii="Times New Roman" w:eastAsia="Calibri" w:hAnsi="Times New Roman" w:cs="Times New Roman"/>
          <w:sz w:val="24"/>
          <w:szCs w:val="24"/>
        </w:rPr>
        <w:t>1.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Раклов В.П. Картография и ГИС: учебное по</w:t>
      </w:r>
      <w:r w:rsidR="000E50A9">
        <w:rPr>
          <w:rFonts w:ascii="Times New Roman" w:hAnsi="Times New Roman" w:cs="Times New Roman"/>
          <w:sz w:val="24"/>
          <w:szCs w:val="24"/>
        </w:rPr>
        <w:t xml:space="preserve">собие для вузов / В.П. Раклов. - 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М. : Академический Проект, 2014. </w:t>
      </w:r>
      <w:r w:rsidR="000E50A9"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224 c. </w:t>
      </w:r>
      <w:r w:rsidR="000E50A9">
        <w:rPr>
          <w:rFonts w:ascii="Times New Roman" w:hAnsi="Times New Roman" w:cs="Times New Roman"/>
          <w:sz w:val="24"/>
          <w:szCs w:val="24"/>
        </w:rPr>
        <w:t xml:space="preserve">– </w:t>
      </w:r>
      <w:r w:rsidR="000E50A9" w:rsidRPr="000E50A9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="000E50A9">
        <w:rPr>
          <w:rFonts w:ascii="Times New Roman" w:hAnsi="Times New Roman" w:cs="Times New Roman"/>
          <w:sz w:val="24"/>
          <w:szCs w:val="24"/>
        </w:rPr>
        <w:t>. -</w:t>
      </w:r>
      <w:r w:rsidR="000E50A9" w:rsidRPr="000E50A9">
        <w:rPr>
          <w:rFonts w:ascii="Times New Roman" w:hAnsi="Times New Roman" w:cs="Times New Roman"/>
          <w:sz w:val="24"/>
          <w:szCs w:val="24"/>
        </w:rPr>
        <w:t xml:space="preserve"> 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7" w:history="1">
        <w:r w:rsidR="006E7D16" w:rsidRPr="000E50A9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http://www.iprbookshop.ru/36378.html</w:t>
        </w:r>
      </w:hyperlink>
    </w:p>
    <w:p w:rsidR="006E7D16" w:rsidRPr="000E50A9" w:rsidRDefault="000E50A9" w:rsidP="00D12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0A9">
        <w:rPr>
          <w:rFonts w:ascii="Times New Roman" w:hAnsi="Times New Roman" w:cs="Times New Roman"/>
          <w:sz w:val="24"/>
          <w:szCs w:val="24"/>
        </w:rPr>
        <w:t>2.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Чекалин С.И. Основы картографии, топографии и инженерной геодезии: учебное пособие для вузов / С.И. Чекалин.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: Академический Проект, Гаудеамус, 2016.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320 c. </w:t>
      </w:r>
      <w:r w:rsidRPr="000E50A9">
        <w:rPr>
          <w:rFonts w:ascii="Times New Roman" w:hAnsi="Times New Roman" w:cs="Times New Roman"/>
          <w:sz w:val="24"/>
          <w:szCs w:val="24"/>
        </w:rPr>
        <w:t>[Электронный ресурс]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0E50A9">
        <w:rPr>
          <w:rFonts w:ascii="Times New Roman" w:hAnsi="Times New Roman" w:cs="Times New Roman"/>
          <w:sz w:val="24"/>
          <w:szCs w:val="24"/>
        </w:rPr>
        <w:t xml:space="preserve"> </w:t>
      </w:r>
      <w:r w:rsidR="006E7D16" w:rsidRPr="000E50A9">
        <w:rPr>
          <w:rFonts w:ascii="Times New Roman" w:hAnsi="Times New Roman" w:cs="Times New Roman"/>
          <w:sz w:val="24"/>
          <w:szCs w:val="24"/>
        </w:rPr>
        <w:t>Режим доступа: http://www.iprbookshop.ru/60031.html</w:t>
      </w:r>
    </w:p>
    <w:p w:rsidR="00D12B9A" w:rsidRPr="00D12B9A" w:rsidRDefault="00D12B9A" w:rsidP="00D1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Default="00D12B9A" w:rsidP="00D12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дополнительная литература</w:t>
      </w:r>
    </w:p>
    <w:p w:rsidR="006E7D16" w:rsidRPr="00455BDA" w:rsidRDefault="000E50A9" w:rsidP="006E7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5BDA">
        <w:rPr>
          <w:rFonts w:ascii="Times New Roman" w:hAnsi="Times New Roman" w:cs="Times New Roman"/>
          <w:sz w:val="24"/>
          <w:szCs w:val="24"/>
        </w:rPr>
        <w:t>1.</w:t>
      </w:r>
      <w:r w:rsidR="006E7D16" w:rsidRPr="00455BDA">
        <w:rPr>
          <w:rFonts w:ascii="Times New Roman" w:hAnsi="Times New Roman" w:cs="Times New Roman"/>
          <w:sz w:val="24"/>
          <w:szCs w:val="24"/>
        </w:rPr>
        <w:t xml:space="preserve">Бурым Ю.В. Топография: учебное пособие / Ю.В. Бурым. </w:t>
      </w:r>
      <w:r w:rsidRPr="00455BDA">
        <w:rPr>
          <w:rFonts w:ascii="Times New Roman" w:hAnsi="Times New Roman" w:cs="Times New Roman"/>
          <w:sz w:val="24"/>
          <w:szCs w:val="24"/>
        </w:rPr>
        <w:t xml:space="preserve">- </w:t>
      </w:r>
      <w:r w:rsidR="006E7D16" w:rsidRPr="00455BDA">
        <w:rPr>
          <w:rFonts w:ascii="Times New Roman" w:hAnsi="Times New Roman" w:cs="Times New Roman"/>
          <w:sz w:val="24"/>
          <w:szCs w:val="24"/>
        </w:rPr>
        <w:t xml:space="preserve">Ставрополь: Северо-Кавказский федеральный университет, 2015. </w:t>
      </w:r>
      <w:r w:rsidRPr="00455BDA">
        <w:rPr>
          <w:rFonts w:ascii="Times New Roman" w:hAnsi="Times New Roman" w:cs="Times New Roman"/>
          <w:sz w:val="24"/>
          <w:szCs w:val="24"/>
        </w:rPr>
        <w:t>-</w:t>
      </w:r>
      <w:r w:rsidR="006E7D16" w:rsidRPr="00455BDA">
        <w:rPr>
          <w:rFonts w:ascii="Times New Roman" w:hAnsi="Times New Roman" w:cs="Times New Roman"/>
          <w:sz w:val="24"/>
          <w:szCs w:val="24"/>
        </w:rPr>
        <w:t xml:space="preserve"> 116 c. </w:t>
      </w:r>
      <w:r w:rsidRPr="00455BDA">
        <w:rPr>
          <w:rFonts w:ascii="Times New Roman" w:hAnsi="Times New Roman" w:cs="Times New Roman"/>
          <w:sz w:val="24"/>
          <w:szCs w:val="24"/>
        </w:rPr>
        <w:t xml:space="preserve">[Электронный ресурс]. - </w:t>
      </w:r>
      <w:r w:rsidR="006E7D16" w:rsidRPr="00455BDA">
        <w:rPr>
          <w:rFonts w:ascii="Times New Roman" w:hAnsi="Times New Roman" w:cs="Times New Roman"/>
          <w:sz w:val="24"/>
          <w:szCs w:val="24"/>
        </w:rPr>
        <w:t>Режим доступа: http://www.iprbookshop.ru/63250.html</w:t>
      </w:r>
    </w:p>
    <w:p w:rsidR="00D12B9A" w:rsidRPr="000E50A9" w:rsidRDefault="000E50A9" w:rsidP="00D1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0A9">
        <w:rPr>
          <w:rFonts w:ascii="Times New Roman" w:hAnsi="Times New Roman" w:cs="Times New Roman"/>
          <w:sz w:val="24"/>
          <w:szCs w:val="24"/>
        </w:rPr>
        <w:t>2.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Дамрин А.Г. Картография: учебно-методическое пособие / А.Г. Дамрин, С.Н. Боженов.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Оренбург: Оренбургский государственный университет, ЭБС АСВ, 2012.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132 c. </w:t>
      </w:r>
      <w:r>
        <w:rPr>
          <w:rFonts w:ascii="Times New Roman" w:hAnsi="Times New Roman" w:cs="Times New Roman"/>
          <w:sz w:val="24"/>
          <w:szCs w:val="24"/>
        </w:rPr>
        <w:t>[Электронный ресурс]: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8" w:history="1">
        <w:r w:rsidR="006E7D16" w:rsidRPr="000E50A9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http://www.iprbookshop.ru/21599.html</w:t>
        </w:r>
      </w:hyperlink>
    </w:p>
    <w:p w:rsidR="006E7D16" w:rsidRPr="000E50A9" w:rsidRDefault="000E50A9" w:rsidP="00D1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0A9">
        <w:rPr>
          <w:rFonts w:ascii="Times New Roman" w:hAnsi="Times New Roman" w:cs="Times New Roman"/>
          <w:sz w:val="24"/>
          <w:szCs w:val="24"/>
        </w:rPr>
        <w:t>3.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Пасько О.А. Практикум по картографии: учебное пособие / О.А. Пасько, Э.К. Дикин.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Томск: Томский политехнический университет, 2014.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175 c. </w:t>
      </w:r>
      <w:r>
        <w:rPr>
          <w:rFonts w:ascii="Times New Roman" w:hAnsi="Times New Roman" w:cs="Times New Roman"/>
          <w:sz w:val="24"/>
          <w:szCs w:val="24"/>
        </w:rPr>
        <w:t xml:space="preserve">[Электронный ресурс]. - 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9" w:history="1">
        <w:r w:rsidR="006E7D16" w:rsidRPr="000E50A9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http://www.iprbookshop.ru/34696.html</w:t>
        </w:r>
      </w:hyperlink>
    </w:p>
    <w:p w:rsidR="006E7D16" w:rsidRPr="000E50A9" w:rsidRDefault="000E50A9" w:rsidP="00D1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0A9">
        <w:rPr>
          <w:rFonts w:ascii="Times New Roman" w:hAnsi="Times New Roman" w:cs="Times New Roman"/>
          <w:sz w:val="24"/>
          <w:szCs w:val="24"/>
        </w:rPr>
        <w:t>4.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Раклов В.П. Географические информационные системы в тематической картографии: учебное пособие для вузов / В.П. Раклов. </w:t>
      </w:r>
      <w:r>
        <w:rPr>
          <w:rFonts w:ascii="Times New Roman" w:hAnsi="Times New Roman" w:cs="Times New Roman"/>
          <w:sz w:val="24"/>
          <w:szCs w:val="24"/>
        </w:rPr>
        <w:t>- М.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: Академический Проект, 2015.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176 c. </w:t>
      </w:r>
      <w:r>
        <w:rPr>
          <w:rFonts w:ascii="Times New Roman" w:hAnsi="Times New Roman" w:cs="Times New Roman"/>
          <w:sz w:val="24"/>
          <w:szCs w:val="24"/>
        </w:rPr>
        <w:t xml:space="preserve">[Электронный ресурс]. - </w:t>
      </w:r>
      <w:r w:rsidR="006E7D16" w:rsidRPr="000E50A9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10" w:history="1">
        <w:r w:rsidRPr="000E50A9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http://www.iprbookshop.ru/36733.html</w:t>
        </w:r>
      </w:hyperlink>
    </w:p>
    <w:p w:rsidR="000E50A9" w:rsidRPr="000E50A9" w:rsidRDefault="000E50A9" w:rsidP="00D12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BDA" w:rsidRPr="00BC0FB2" w:rsidRDefault="00455BDA" w:rsidP="00455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FB2">
        <w:rPr>
          <w:rFonts w:ascii="Times New Roman" w:eastAsia="Calibri" w:hAnsi="Times New Roman" w:cs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455BDA" w:rsidRPr="00BC0FB2" w:rsidRDefault="00455BDA" w:rsidP="00455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pacing w:val="-4"/>
          <w:sz w:val="24"/>
          <w:szCs w:val="24"/>
        </w:rPr>
        <w:t>1.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 w:history="1">
        <w:r w:rsidRPr="00BC0FB2">
          <w:rPr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Научная электронная библиотека «Киберленинка»</w:t>
      </w:r>
    </w:p>
    <w:p w:rsidR="00455BDA" w:rsidRPr="00BC0FB2" w:rsidRDefault="00455BDA" w:rsidP="00455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z w:val="24"/>
          <w:szCs w:val="24"/>
        </w:rPr>
        <w:t>2.</w:t>
      </w:r>
      <w:r w:rsidRPr="00BC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https://testserver.pro/run/test/90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pacing w:val="-4"/>
          <w:sz w:val="24"/>
          <w:szCs w:val="24"/>
        </w:rPr>
        <w:t>Глобальная система тестирований.</w:t>
      </w:r>
    </w:p>
    <w:p w:rsidR="00455BDA" w:rsidRPr="00BC0FB2" w:rsidRDefault="00455BDA" w:rsidP="00455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BC0FB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3. </w:t>
      </w:r>
      <w:hyperlink r:id="rId12" w:history="1">
        <w:r w:rsidRPr="00BC0FB2">
          <w:rPr>
            <w:rFonts w:ascii="Times New Roman" w:eastAsia="Calibri" w:hAnsi="Times New Roman" w:cs="Times New Roman"/>
            <w:spacing w:val="-4"/>
            <w:sz w:val="24"/>
            <w:szCs w:val="24"/>
            <w:lang w:val="en-US"/>
          </w:rPr>
          <w:t>https</w:t>
        </w:r>
        <w:r w:rsidRPr="00BC0FB2">
          <w:rPr>
            <w:rFonts w:ascii="Times New Roman" w:eastAsia="Calibri" w:hAnsi="Times New Roman" w:cs="Times New Roman"/>
            <w:spacing w:val="-4"/>
            <w:sz w:val="24"/>
            <w:szCs w:val="24"/>
          </w:rPr>
          <w:t>://</w:t>
        </w:r>
        <w:r w:rsidRPr="00BC0FB2">
          <w:rPr>
            <w:rFonts w:ascii="Times New Roman" w:eastAsia="Calibri" w:hAnsi="Times New Roman" w:cs="Times New Roman"/>
            <w:spacing w:val="-4"/>
            <w:sz w:val="24"/>
            <w:szCs w:val="24"/>
            <w:lang w:val="en-US"/>
          </w:rPr>
          <w:t>elibrary</w:t>
        </w:r>
        <w:r w:rsidRPr="00BC0FB2">
          <w:rPr>
            <w:rFonts w:ascii="Times New Roman" w:eastAsia="Calibri" w:hAnsi="Times New Roman" w:cs="Times New Roman"/>
            <w:spacing w:val="-4"/>
            <w:sz w:val="24"/>
            <w:szCs w:val="24"/>
          </w:rPr>
          <w:t>.</w:t>
        </w:r>
        <w:r w:rsidRPr="00BC0FB2">
          <w:rPr>
            <w:rFonts w:ascii="Times New Roman" w:eastAsia="Calibri" w:hAnsi="Times New Roman" w:cs="Times New Roman"/>
            <w:spacing w:val="-4"/>
            <w:sz w:val="24"/>
            <w:szCs w:val="24"/>
            <w:lang w:val="en-US"/>
          </w:rPr>
          <w:t>ru</w:t>
        </w:r>
        <w:r w:rsidRPr="00BC0FB2">
          <w:rPr>
            <w:rFonts w:ascii="Times New Roman" w:eastAsia="Calibri" w:hAnsi="Times New Roman" w:cs="Times New Roman"/>
            <w:spacing w:val="-4"/>
            <w:sz w:val="24"/>
            <w:szCs w:val="24"/>
          </w:rPr>
          <w:t>/</w:t>
        </w:r>
      </w:hyperlink>
      <w:r w:rsidRPr="00BC0FB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Научная электронная библиотека </w:t>
      </w:r>
      <w:r w:rsidRPr="00BC0FB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Elibrary</w:t>
      </w:r>
      <w:r w:rsidRPr="00BC0FB2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D12B9A" w:rsidRPr="00D12B9A" w:rsidRDefault="00D12B9A" w:rsidP="00D1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0EB" w:rsidRDefault="003930EB" w:rsidP="00D1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B9A" w:rsidRPr="00D12B9A" w:rsidRDefault="00D12B9A" w:rsidP="00D1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9. Методические указания для обучающихся по освоению дисциплины </w:t>
      </w:r>
    </w:p>
    <w:p w:rsidR="00D12B9A" w:rsidRPr="00D12B9A" w:rsidRDefault="00D12B9A" w:rsidP="00D12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B9A">
        <w:rPr>
          <w:rFonts w:ascii="Times New Roman" w:eastAsia="Calibri" w:hAnsi="Times New Roman" w:cs="Times New Roman"/>
          <w:iCs/>
          <w:sz w:val="24"/>
          <w:szCs w:val="24"/>
        </w:rPr>
        <w:t>1.</w:t>
      </w: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12B9A">
        <w:rPr>
          <w:rFonts w:ascii="Times New Roman" w:eastAsia="Calibri" w:hAnsi="Times New Roman" w:cs="Times New Roman"/>
          <w:iCs/>
          <w:sz w:val="24"/>
          <w:szCs w:val="24"/>
        </w:rPr>
        <w:t>Евтушкова Е.П.</w:t>
      </w:r>
      <w:r w:rsidRPr="00D12B9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12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разработке и оформлению документации по направлению подготовки бакалавриата 21.03.02 «Землеустройство и кадастры» и магистратуры 21.04.02 «Землеустройство и кадастры». Стандарт предприятия: учебное пособие / Е.П. Евтушкова, М.А. Коноплин, Т.В. Симакова, А.А. Матвеева и др. – Тюмень: ГАУ Северного Зауралья, 2017. – 200 с.</w:t>
      </w:r>
    </w:p>
    <w:p w:rsidR="00D12B9A" w:rsidRPr="00D12B9A" w:rsidRDefault="00D12B9A" w:rsidP="00D12B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BDA" w:rsidRPr="00BC0FB2" w:rsidRDefault="00455BDA" w:rsidP="00455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B2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BC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еречень информационных технологий: </w:t>
      </w:r>
      <w:r w:rsidRPr="00BC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 </w:t>
      </w:r>
      <w:r w:rsidRPr="00BC0FB2">
        <w:rPr>
          <w:rFonts w:ascii="Times New Roman" w:eastAsia="Times New Roman" w:hAnsi="Times New Roman" w:cs="Times New Roman"/>
          <w:sz w:val="24"/>
          <w:szCs w:val="24"/>
        </w:rPr>
        <w:t>ГИС MapInfo Pro 16.0</w:t>
      </w:r>
      <w:r w:rsidRPr="00BC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BDA" w:rsidRPr="00BC0FB2" w:rsidRDefault="00455BDA" w:rsidP="0045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5BDA" w:rsidRPr="00BC0FB2" w:rsidRDefault="00455BDA" w:rsidP="00455B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0FB2">
        <w:rPr>
          <w:rFonts w:ascii="Times New Roman" w:eastAsia="Calibri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C0FB2">
        <w:rPr>
          <w:rFonts w:ascii="Times New Roman" w:eastAsia="Calibri" w:hAnsi="Times New Roman" w:cs="Times New Roman"/>
          <w:spacing w:val="-5"/>
          <w:sz w:val="24"/>
          <w:szCs w:val="24"/>
        </w:rPr>
        <w:t>техническое оборудование (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видеопроектор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Epson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EB</w:t>
      </w:r>
      <w:r w:rsidRPr="00BC0FB2">
        <w:rPr>
          <w:rFonts w:ascii="Times New Roman" w:eastAsia="Calibri" w:hAnsi="Times New Roman" w:cs="Times New Roman"/>
          <w:sz w:val="24"/>
          <w:szCs w:val="24"/>
        </w:rPr>
        <w:t>-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18 (переносной), проектор мультимедийный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Sanyo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PLS</w:t>
      </w:r>
      <w:r w:rsidRPr="00BC0FB2">
        <w:rPr>
          <w:rFonts w:ascii="Times New Roman" w:eastAsia="Calibri" w:hAnsi="Times New Roman" w:cs="Times New Roman"/>
          <w:sz w:val="24"/>
          <w:szCs w:val="24"/>
        </w:rPr>
        <w:t>-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51 (переносной), ноутбуки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ACER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Travel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Mate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2440 и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Lenovo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IdeaPad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510, экран переносной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Draper</w:t>
      </w:r>
      <w:r w:rsidRPr="00BC0F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0FB2">
        <w:rPr>
          <w:rFonts w:ascii="Times New Roman" w:eastAsia="Calibri" w:hAnsi="Times New Roman" w:cs="Times New Roman"/>
          <w:sz w:val="24"/>
          <w:szCs w:val="24"/>
          <w:lang w:val="en-US"/>
        </w:rPr>
        <w:t>Dipiomat</w:t>
      </w:r>
      <w:r w:rsidRPr="00BC0FB2">
        <w:rPr>
          <w:rFonts w:ascii="Times New Roman" w:eastAsia="Calibri" w:hAnsi="Times New Roman" w:cs="Times New Roman"/>
          <w:spacing w:val="-5"/>
          <w:sz w:val="24"/>
          <w:szCs w:val="24"/>
        </w:rPr>
        <w:t>);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z w:val="24"/>
          <w:szCs w:val="24"/>
        </w:rPr>
        <w:t>- специализированные аудитории: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FB2">
        <w:rPr>
          <w:rFonts w:ascii="Times New Roman" w:eastAsia="Times New Roman" w:hAnsi="Times New Roman" w:cs="Times New Roman"/>
          <w:sz w:val="24"/>
          <w:szCs w:val="24"/>
        </w:rPr>
        <w:t>аудитория землеустройства, кадастра и мониторинга земель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BC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40 посадочных мест;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C0FB2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лаборатория геодезии и картографии кафедры землеустройства и кадастров,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на 30 посадочных мест</w:t>
      </w:r>
      <w:r w:rsidRPr="00BC0FB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компьютерный класс, кабинет автоматизации кадастровых, землеустроительных работ, ГИС кафедры землеустройства и кадастров, для самостоятельной работы, проведения занятий семинарского типа, групповых и индивидуальных консультаций, текущего контроля и промежуточной аттестации на 15 посадочных мест;</w:t>
      </w:r>
    </w:p>
    <w:p w:rsidR="00455BDA" w:rsidRPr="00BC0FB2" w:rsidRDefault="00455BDA" w:rsidP="00455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FB2">
        <w:rPr>
          <w:rFonts w:ascii="Times New Roman" w:eastAsia="Calibri" w:hAnsi="Times New Roman" w:cs="Times New Roman"/>
          <w:sz w:val="24"/>
          <w:szCs w:val="24"/>
        </w:rPr>
        <w:t>- раздаточный материал: (планово-картографическая основа, таблицы, приложения), презентации к лекционному материалу.</w:t>
      </w:r>
    </w:p>
    <w:p w:rsidR="00455BDA" w:rsidRPr="00BC0FB2" w:rsidRDefault="00455BDA" w:rsidP="00455BDA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B9A" w:rsidRPr="00D12B9A" w:rsidRDefault="00D12B9A" w:rsidP="00D12B9A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2B9A" w:rsidRPr="00D12B9A" w:rsidRDefault="00D12B9A" w:rsidP="00D12B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2B9A" w:rsidRPr="00D12B9A" w:rsidRDefault="00D12B9A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B9A" w:rsidRPr="00D12B9A" w:rsidRDefault="00D12B9A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B9A" w:rsidRPr="00D12B9A" w:rsidRDefault="00D12B9A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B9A" w:rsidRDefault="00D12B9A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7C" w:rsidRDefault="008A067C" w:rsidP="00D12B9A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A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 w15:restartNumberingAfterBreak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00538D"/>
    <w:multiLevelType w:val="hybridMultilevel"/>
    <w:tmpl w:val="D2EA1764"/>
    <w:lvl w:ilvl="0" w:tplc="FFFFFFF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3" w15:restartNumberingAfterBreak="0">
    <w:nsid w:val="0DF81A2F"/>
    <w:multiLevelType w:val="hybridMultilevel"/>
    <w:tmpl w:val="84DA1C2C"/>
    <w:lvl w:ilvl="0" w:tplc="BDE8F21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6E0D6B"/>
    <w:multiLevelType w:val="hybridMultilevel"/>
    <w:tmpl w:val="E674AC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D6B149D"/>
    <w:multiLevelType w:val="hybridMultilevel"/>
    <w:tmpl w:val="46E63E9A"/>
    <w:lvl w:ilvl="0" w:tplc="6A547B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22A2E"/>
    <w:multiLevelType w:val="hybridMultilevel"/>
    <w:tmpl w:val="06D202F8"/>
    <w:lvl w:ilvl="0" w:tplc="CD12A6FE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C2"/>
    <w:rsid w:val="0003029E"/>
    <w:rsid w:val="000C0FF0"/>
    <w:rsid w:val="000E50A9"/>
    <w:rsid w:val="001261DB"/>
    <w:rsid w:val="0013675F"/>
    <w:rsid w:val="00271CC6"/>
    <w:rsid w:val="002908E2"/>
    <w:rsid w:val="002C6396"/>
    <w:rsid w:val="00316A1E"/>
    <w:rsid w:val="00351EB8"/>
    <w:rsid w:val="003822F1"/>
    <w:rsid w:val="003930EB"/>
    <w:rsid w:val="00396886"/>
    <w:rsid w:val="003B5D88"/>
    <w:rsid w:val="003C4515"/>
    <w:rsid w:val="003E19AB"/>
    <w:rsid w:val="004375FD"/>
    <w:rsid w:val="00455BDA"/>
    <w:rsid w:val="00482EC4"/>
    <w:rsid w:val="0059320F"/>
    <w:rsid w:val="005C157C"/>
    <w:rsid w:val="005E3281"/>
    <w:rsid w:val="005F1402"/>
    <w:rsid w:val="006351F9"/>
    <w:rsid w:val="00646F4C"/>
    <w:rsid w:val="006E7D16"/>
    <w:rsid w:val="006F5021"/>
    <w:rsid w:val="0073341E"/>
    <w:rsid w:val="00743ED5"/>
    <w:rsid w:val="007919A8"/>
    <w:rsid w:val="007B481D"/>
    <w:rsid w:val="008359C9"/>
    <w:rsid w:val="008442EC"/>
    <w:rsid w:val="00881CC2"/>
    <w:rsid w:val="008A067C"/>
    <w:rsid w:val="00915AC1"/>
    <w:rsid w:val="0096628A"/>
    <w:rsid w:val="009B69D3"/>
    <w:rsid w:val="00A923E4"/>
    <w:rsid w:val="00AF504E"/>
    <w:rsid w:val="00B95FC5"/>
    <w:rsid w:val="00C2742C"/>
    <w:rsid w:val="00C33AC9"/>
    <w:rsid w:val="00C9509E"/>
    <w:rsid w:val="00D12B9A"/>
    <w:rsid w:val="00D351E8"/>
    <w:rsid w:val="00E15ECD"/>
    <w:rsid w:val="00E80859"/>
    <w:rsid w:val="00EE167B"/>
    <w:rsid w:val="00FC17CC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77FE7-5FCD-483A-A41E-1866D0C6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12B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D12B9A"/>
    <w:pPr>
      <w:keepNext/>
      <w:tabs>
        <w:tab w:val="left" w:pos="5820"/>
      </w:tabs>
      <w:spacing w:after="0" w:line="240" w:lineRule="auto"/>
      <w:ind w:left="-1620" w:firstLine="1620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2B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12B9A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D12B9A"/>
  </w:style>
  <w:style w:type="paragraph" w:customStyle="1" w:styleId="a4">
    <w:name w:val="Текст в таблице влево"/>
    <w:basedOn w:val="a0"/>
    <w:rsid w:val="00D12B9A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0"/>
    <w:link w:val="a6"/>
    <w:rsid w:val="00D12B9A"/>
    <w:pPr>
      <w:spacing w:after="0" w:line="240" w:lineRule="auto"/>
      <w:ind w:firstLine="702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12B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0"/>
    <w:link w:val="20"/>
    <w:rsid w:val="00D12B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1"/>
    <w:link w:val="2"/>
    <w:rsid w:val="00D12B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0"/>
    <w:link w:val="30"/>
    <w:rsid w:val="00D12B9A"/>
    <w:pPr>
      <w:tabs>
        <w:tab w:val="left" w:pos="183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1"/>
    <w:link w:val="3"/>
    <w:rsid w:val="00D12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D12B9A"/>
    <w:pPr>
      <w:tabs>
        <w:tab w:val="left" w:pos="6094"/>
      </w:tabs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12B9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footer"/>
    <w:basedOn w:val="a0"/>
    <w:link w:val="a8"/>
    <w:rsid w:val="00D12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rsid w:val="00D12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Для таблиц"/>
    <w:basedOn w:val="a0"/>
    <w:uiPriority w:val="99"/>
    <w:rsid w:val="00D1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_1"/>
    <w:basedOn w:val="a0"/>
    <w:rsid w:val="00D12B9A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12B9A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0"/>
    <w:unhideWhenUsed/>
    <w:rsid w:val="00D12B9A"/>
    <w:pPr>
      <w:spacing w:after="0" w:line="240" w:lineRule="auto"/>
      <w:ind w:left="1134" w:right="-113" w:hanging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0"/>
    <w:link w:val="32"/>
    <w:rsid w:val="00D12B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D12B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Normal (Web)"/>
    <w:basedOn w:val="a0"/>
    <w:uiPriority w:val="99"/>
    <w:rsid w:val="00D12B9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D12B9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12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"/>
    <w:basedOn w:val="a0"/>
    <w:link w:val="ad"/>
    <w:rsid w:val="00D12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D12B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0"/>
    <w:link w:val="af"/>
    <w:qFormat/>
    <w:rsid w:val="00D12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1"/>
    <w:link w:val="ae"/>
    <w:rsid w:val="00D12B9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D12B9A"/>
    <w:pPr>
      <w:widowControl w:val="0"/>
      <w:autoSpaceDE w:val="0"/>
      <w:autoSpaceDN w:val="0"/>
      <w:adjustRightInd w:val="0"/>
      <w:spacing w:before="140"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0">
    <w:name w:val="Emphasis"/>
    <w:qFormat/>
    <w:rsid w:val="00D12B9A"/>
    <w:rPr>
      <w:i/>
      <w:iCs/>
    </w:rPr>
  </w:style>
  <w:style w:type="paragraph" w:styleId="af1">
    <w:name w:val="List Paragraph"/>
    <w:basedOn w:val="a0"/>
    <w:uiPriority w:val="34"/>
    <w:qFormat/>
    <w:rsid w:val="00D12B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59"/>
    <w:rsid w:val="00D1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0"/>
    <w:link w:val="af4"/>
    <w:rsid w:val="00D12B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1"/>
    <w:link w:val="af3"/>
    <w:rsid w:val="00D12B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2"/>
    <w:next w:val="af2"/>
    <w:uiPriority w:val="59"/>
    <w:rsid w:val="00D12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2"/>
    <w:uiPriority w:val="59"/>
    <w:rsid w:val="00D12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2"/>
    <w:uiPriority w:val="59"/>
    <w:rsid w:val="00D12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2"/>
    <w:uiPriority w:val="59"/>
    <w:rsid w:val="00D12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D12B9A"/>
    <w:rPr>
      <w:color w:val="0000FF"/>
      <w:u w:val="single"/>
    </w:rPr>
  </w:style>
  <w:style w:type="table" w:customStyle="1" w:styleId="51">
    <w:name w:val="Сетка таблицы5"/>
    <w:basedOn w:val="a2"/>
    <w:next w:val="af2"/>
    <w:uiPriority w:val="59"/>
    <w:rsid w:val="00D12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159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36378.html" TargetMode="External"/><Relationship Id="rId12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cyberleninka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prbookshop.ru/367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469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14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2018-03-04T08:31:00Z</dcterms:created>
  <dcterms:modified xsi:type="dcterms:W3CDTF">2018-05-04T14:13:00Z</dcterms:modified>
</cp:coreProperties>
</file>