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9CA" w:rsidRPr="00D41746" w:rsidRDefault="006009CA" w:rsidP="00234401">
      <w:pPr>
        <w:widowControl/>
        <w:rPr>
          <w:rFonts w:ascii="Times New Roman" w:hAnsi="Times New Roman"/>
          <w:sz w:val="22"/>
          <w:szCs w:val="22"/>
          <w:lang w:eastAsia="en-US"/>
        </w:rPr>
      </w:pPr>
      <w:r w:rsidRPr="003F66B0">
        <w:rPr>
          <w:rFonts w:ascii="Times New Roman" w:hAnsi="Times New Roman"/>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723pt">
            <v:imagedata r:id="rId7" o:title=""/>
          </v:shape>
        </w:pict>
      </w:r>
      <w:r w:rsidRPr="003F66B0">
        <w:rPr>
          <w:rFonts w:ascii="Times New Roman" w:hAnsi="Times New Roman"/>
          <w:sz w:val="22"/>
          <w:szCs w:val="22"/>
          <w:lang w:eastAsia="en-US"/>
        </w:rPr>
        <w:pict>
          <v:shape id="_x0000_i1026" type="#_x0000_t75" style="width:491.25pt;height:681pt">
            <v:imagedata r:id="rId8" o:title=""/>
          </v:shape>
        </w:pict>
      </w:r>
    </w:p>
    <w:p w:rsidR="006009CA" w:rsidRPr="00BB700C" w:rsidRDefault="006009CA" w:rsidP="00234401">
      <w:pPr>
        <w:widowControl/>
        <w:rPr>
          <w:rFonts w:ascii="Times New Roman" w:hAnsi="Times New Roman"/>
          <w:b/>
          <w:color w:val="FF6600"/>
          <w:sz w:val="22"/>
          <w:szCs w:val="22"/>
          <w:lang w:eastAsia="en-US"/>
        </w:rPr>
      </w:pPr>
    </w:p>
    <w:p w:rsidR="006009CA" w:rsidRPr="00BB700C" w:rsidRDefault="006009CA" w:rsidP="00234401">
      <w:pPr>
        <w:widowControl/>
        <w:rPr>
          <w:rFonts w:ascii="Times New Roman" w:hAnsi="Times New Roman"/>
          <w:b/>
          <w:color w:val="FF6600"/>
          <w:sz w:val="22"/>
          <w:szCs w:val="22"/>
          <w:lang w:eastAsia="en-US"/>
        </w:rPr>
      </w:pPr>
    </w:p>
    <w:p w:rsidR="006009CA" w:rsidRPr="00BB700C" w:rsidRDefault="006009CA" w:rsidP="00234401">
      <w:pPr>
        <w:widowControl/>
        <w:rPr>
          <w:rFonts w:ascii="Times New Roman" w:hAnsi="Times New Roman"/>
          <w:b/>
          <w:color w:val="FF6600"/>
          <w:sz w:val="22"/>
          <w:szCs w:val="22"/>
          <w:lang w:eastAsia="en-US"/>
        </w:rPr>
      </w:pPr>
    </w:p>
    <w:p w:rsidR="006009CA" w:rsidRPr="00880219" w:rsidRDefault="006009CA" w:rsidP="00234401">
      <w:pPr>
        <w:pStyle w:val="Default"/>
        <w:spacing w:before="240" w:after="120"/>
        <w:jc w:val="both"/>
        <w:rPr>
          <w:color w:val="auto"/>
        </w:rPr>
      </w:pPr>
      <w:r w:rsidRPr="00880219">
        <w:rPr>
          <w:b/>
          <w:bCs/>
          <w:color w:val="auto"/>
        </w:rPr>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1666"/>
        <w:gridCol w:w="3420"/>
        <w:gridCol w:w="4458"/>
      </w:tblGrid>
      <w:tr w:rsidR="006009CA" w:rsidRPr="00880219" w:rsidTr="0043394A">
        <w:trPr>
          <w:trHeight w:val="566"/>
        </w:trPr>
        <w:tc>
          <w:tcPr>
            <w:tcW w:w="1666" w:type="dxa"/>
            <w:tcBorders>
              <w:top w:val="single" w:sz="8" w:space="0" w:color="000000"/>
              <w:bottom w:val="single" w:sz="8" w:space="0" w:color="000000"/>
              <w:right w:val="single" w:sz="8" w:space="0" w:color="000000"/>
            </w:tcBorders>
          </w:tcPr>
          <w:p w:rsidR="006009CA" w:rsidRPr="00880219" w:rsidRDefault="006009CA" w:rsidP="004A0721">
            <w:pPr>
              <w:pStyle w:val="a0"/>
              <w:jc w:val="center"/>
            </w:pPr>
            <w:r w:rsidRPr="00880219">
              <w:rPr>
                <w:bCs/>
                <w:i/>
                <w:iCs/>
              </w:rPr>
              <w:t xml:space="preserve">Коды компетенции </w:t>
            </w:r>
          </w:p>
        </w:tc>
        <w:tc>
          <w:tcPr>
            <w:tcW w:w="3420" w:type="dxa"/>
            <w:tcBorders>
              <w:top w:val="single" w:sz="8" w:space="0" w:color="000000"/>
              <w:left w:val="single" w:sz="8" w:space="0" w:color="000000"/>
              <w:bottom w:val="single" w:sz="8" w:space="0" w:color="000000"/>
              <w:right w:val="single" w:sz="8" w:space="0" w:color="000000"/>
            </w:tcBorders>
            <w:vAlign w:val="center"/>
          </w:tcPr>
          <w:p w:rsidR="006009CA" w:rsidRPr="00880219" w:rsidRDefault="006009CA" w:rsidP="00045376">
            <w:pPr>
              <w:pStyle w:val="Default1"/>
              <w:jc w:val="center"/>
            </w:pPr>
            <w:r w:rsidRPr="00880219">
              <w:rPr>
                <w:bCs/>
              </w:rPr>
              <w:t>Результаты освоения</w:t>
            </w:r>
          </w:p>
        </w:tc>
        <w:tc>
          <w:tcPr>
            <w:tcW w:w="4458" w:type="dxa"/>
            <w:tcBorders>
              <w:top w:val="single" w:sz="8" w:space="0" w:color="000000"/>
              <w:left w:val="single" w:sz="8" w:space="0" w:color="000000"/>
              <w:bottom w:val="single" w:sz="8" w:space="0" w:color="000000"/>
            </w:tcBorders>
            <w:vAlign w:val="center"/>
          </w:tcPr>
          <w:p w:rsidR="006009CA" w:rsidRPr="00880219" w:rsidRDefault="006009CA" w:rsidP="00045376">
            <w:pPr>
              <w:pStyle w:val="Default"/>
              <w:jc w:val="center"/>
              <w:rPr>
                <w:color w:val="auto"/>
              </w:rPr>
            </w:pPr>
            <w:r w:rsidRPr="00880219">
              <w:rPr>
                <w:bCs/>
                <w:color w:val="auto"/>
              </w:rPr>
              <w:t>Перечень планируемых результатов обучения по дисциплине</w:t>
            </w:r>
          </w:p>
        </w:tc>
      </w:tr>
      <w:tr w:rsidR="006009CA" w:rsidRPr="00880219" w:rsidTr="0043394A">
        <w:trPr>
          <w:trHeight w:val="884"/>
        </w:trPr>
        <w:tc>
          <w:tcPr>
            <w:tcW w:w="1666" w:type="dxa"/>
            <w:tcBorders>
              <w:top w:val="single" w:sz="8" w:space="0" w:color="000000"/>
              <w:bottom w:val="single" w:sz="8" w:space="0" w:color="000000"/>
              <w:right w:val="single" w:sz="8" w:space="0" w:color="000000"/>
            </w:tcBorders>
            <w:vAlign w:val="center"/>
          </w:tcPr>
          <w:p w:rsidR="006009CA" w:rsidRPr="00880219" w:rsidRDefault="006009CA" w:rsidP="00045376">
            <w:pPr>
              <w:widowControl/>
              <w:autoSpaceDE w:val="0"/>
              <w:autoSpaceDN w:val="0"/>
              <w:adjustRightInd w:val="0"/>
              <w:jc w:val="center"/>
              <w:rPr>
                <w:rFonts w:ascii="Times New Roman" w:hAnsi="Times New Roman"/>
                <w:sz w:val="28"/>
                <w:szCs w:val="28"/>
                <w:lang w:eastAsia="en-US"/>
              </w:rPr>
            </w:pPr>
            <w:r w:rsidRPr="00880219">
              <w:rPr>
                <w:rFonts w:ascii="Times New Roman" w:hAnsi="Times New Roman"/>
                <w:b/>
                <w:bCs/>
                <w:sz w:val="28"/>
                <w:szCs w:val="28"/>
                <w:lang w:eastAsia="en-US"/>
              </w:rPr>
              <w:t>ОК-7</w:t>
            </w:r>
          </w:p>
        </w:tc>
        <w:tc>
          <w:tcPr>
            <w:tcW w:w="3420" w:type="dxa"/>
            <w:tcBorders>
              <w:top w:val="single" w:sz="8" w:space="0" w:color="000000"/>
              <w:left w:val="single" w:sz="8" w:space="0" w:color="000000"/>
              <w:bottom w:val="single" w:sz="8" w:space="0" w:color="000000"/>
              <w:right w:val="single" w:sz="8" w:space="0" w:color="000000"/>
            </w:tcBorders>
            <w:vAlign w:val="center"/>
          </w:tcPr>
          <w:p w:rsidR="006009CA" w:rsidRPr="00880219" w:rsidRDefault="006009CA" w:rsidP="00045376">
            <w:pPr>
              <w:widowControl/>
              <w:autoSpaceDE w:val="0"/>
              <w:autoSpaceDN w:val="0"/>
              <w:adjustRightInd w:val="0"/>
              <w:ind w:firstLine="300"/>
              <w:jc w:val="center"/>
              <w:rPr>
                <w:rFonts w:ascii="Times New Roman" w:hAnsi="Times New Roman"/>
                <w:sz w:val="24"/>
                <w:szCs w:val="24"/>
                <w:lang w:eastAsia="en-US"/>
              </w:rPr>
            </w:pPr>
            <w:r w:rsidRPr="00880219">
              <w:rPr>
                <w:rFonts w:ascii="Times New Roman" w:hAnsi="Times New Roman"/>
                <w:sz w:val="24"/>
                <w:szCs w:val="24"/>
                <w:lang w:eastAsia="en-US"/>
              </w:rPr>
              <w:t>Владением культурой безопасности и рискориентированным мышлением, при котором вопросы безопасности и сохранения окружающей среды рассматриваются в качестве важнейших приоритетов в жизни и деятельности</w:t>
            </w:r>
          </w:p>
        </w:tc>
        <w:tc>
          <w:tcPr>
            <w:tcW w:w="4458" w:type="dxa"/>
            <w:tcBorders>
              <w:top w:val="single" w:sz="8" w:space="0" w:color="000000"/>
              <w:left w:val="single" w:sz="8" w:space="0" w:color="000000"/>
              <w:bottom w:val="single" w:sz="8" w:space="0" w:color="000000"/>
            </w:tcBorders>
          </w:tcPr>
          <w:p w:rsidR="006009CA" w:rsidRPr="00880219" w:rsidRDefault="006009CA" w:rsidP="00880219">
            <w:pPr>
              <w:widowControl/>
              <w:autoSpaceDE w:val="0"/>
              <w:autoSpaceDN w:val="0"/>
              <w:adjustRightInd w:val="0"/>
              <w:rPr>
                <w:rFonts w:ascii="Times New Roman" w:hAnsi="Times New Roman"/>
                <w:sz w:val="24"/>
                <w:szCs w:val="24"/>
                <w:lang w:eastAsia="en-US"/>
              </w:rPr>
            </w:pPr>
            <w:r w:rsidRPr="00880219">
              <w:rPr>
                <w:rFonts w:ascii="Times New Roman" w:hAnsi="Times New Roman"/>
                <w:b/>
                <w:bCs/>
                <w:i/>
                <w:iCs/>
                <w:sz w:val="24"/>
                <w:szCs w:val="24"/>
                <w:lang w:eastAsia="en-US"/>
              </w:rPr>
              <w:t xml:space="preserve">знать: </w:t>
            </w:r>
          </w:p>
          <w:p w:rsidR="006009CA" w:rsidRPr="00880219" w:rsidRDefault="006009CA" w:rsidP="00880219">
            <w:pPr>
              <w:widowControl/>
              <w:autoSpaceDE w:val="0"/>
              <w:autoSpaceDN w:val="0"/>
              <w:adjustRightInd w:val="0"/>
              <w:jc w:val="both"/>
              <w:rPr>
                <w:rFonts w:ascii="Times New Roman" w:hAnsi="Times New Roman"/>
                <w:sz w:val="24"/>
                <w:szCs w:val="24"/>
                <w:lang w:eastAsia="en-US"/>
              </w:rPr>
            </w:pPr>
            <w:r w:rsidRPr="00880219">
              <w:rPr>
                <w:rFonts w:ascii="Times New Roman" w:hAnsi="Times New Roman"/>
                <w:sz w:val="24"/>
                <w:szCs w:val="24"/>
                <w:lang w:eastAsia="en-US"/>
              </w:rPr>
              <w:t>- особенности взаимодействия человека с окружающей природной средой в увязке со спецификой пожарного производства</w:t>
            </w:r>
          </w:p>
          <w:p w:rsidR="006009CA" w:rsidRPr="00880219" w:rsidRDefault="006009CA" w:rsidP="00880219">
            <w:pPr>
              <w:widowControl/>
              <w:autoSpaceDE w:val="0"/>
              <w:autoSpaceDN w:val="0"/>
              <w:adjustRightInd w:val="0"/>
              <w:rPr>
                <w:rFonts w:ascii="Times New Roman" w:hAnsi="Times New Roman"/>
                <w:sz w:val="24"/>
                <w:szCs w:val="24"/>
                <w:lang w:eastAsia="en-US"/>
              </w:rPr>
            </w:pPr>
            <w:r w:rsidRPr="00880219">
              <w:rPr>
                <w:rFonts w:ascii="Times New Roman" w:hAnsi="Times New Roman"/>
                <w:b/>
                <w:bCs/>
                <w:i/>
                <w:iCs/>
                <w:sz w:val="24"/>
                <w:szCs w:val="24"/>
                <w:lang w:eastAsia="en-US"/>
              </w:rPr>
              <w:t xml:space="preserve">уметь: </w:t>
            </w:r>
          </w:p>
          <w:p w:rsidR="006009CA" w:rsidRPr="00880219" w:rsidRDefault="006009CA" w:rsidP="00880219">
            <w:pPr>
              <w:widowControl/>
              <w:autoSpaceDE w:val="0"/>
              <w:autoSpaceDN w:val="0"/>
              <w:adjustRightInd w:val="0"/>
              <w:rPr>
                <w:rFonts w:ascii="Times New Roman" w:hAnsi="Times New Roman"/>
                <w:sz w:val="24"/>
                <w:szCs w:val="24"/>
                <w:lang w:eastAsia="en-US"/>
              </w:rPr>
            </w:pPr>
            <w:r w:rsidRPr="00880219">
              <w:rPr>
                <w:rFonts w:ascii="Times New Roman" w:hAnsi="Times New Roman"/>
                <w:sz w:val="24"/>
                <w:szCs w:val="24"/>
                <w:lang w:eastAsia="en-US"/>
              </w:rPr>
              <w:t>- вести осмысленную линию поведения при выполнении профессиональной деятельности, направленную на сохранение окружающей среды</w:t>
            </w:r>
          </w:p>
          <w:p w:rsidR="006009CA" w:rsidRPr="00880219" w:rsidRDefault="006009CA" w:rsidP="00880219">
            <w:pPr>
              <w:widowControl/>
              <w:autoSpaceDE w:val="0"/>
              <w:autoSpaceDN w:val="0"/>
              <w:adjustRightInd w:val="0"/>
              <w:rPr>
                <w:rFonts w:ascii="Times New Roman" w:hAnsi="Times New Roman"/>
                <w:sz w:val="24"/>
                <w:szCs w:val="24"/>
                <w:lang w:eastAsia="en-US"/>
              </w:rPr>
            </w:pPr>
            <w:r w:rsidRPr="00880219">
              <w:rPr>
                <w:rFonts w:ascii="Times New Roman" w:hAnsi="Times New Roman"/>
                <w:b/>
                <w:bCs/>
                <w:i/>
                <w:iCs/>
                <w:sz w:val="24"/>
                <w:szCs w:val="24"/>
                <w:lang w:eastAsia="en-US"/>
              </w:rPr>
              <w:t xml:space="preserve">владеть: </w:t>
            </w:r>
          </w:p>
          <w:p w:rsidR="006009CA" w:rsidRPr="00880219" w:rsidRDefault="006009CA" w:rsidP="00880219">
            <w:pPr>
              <w:widowControl/>
              <w:autoSpaceDE w:val="0"/>
              <w:autoSpaceDN w:val="0"/>
              <w:adjustRightInd w:val="0"/>
              <w:jc w:val="both"/>
              <w:rPr>
                <w:rFonts w:ascii="Times New Roman" w:hAnsi="Times New Roman"/>
                <w:sz w:val="24"/>
                <w:szCs w:val="24"/>
                <w:lang w:eastAsia="en-US"/>
              </w:rPr>
            </w:pPr>
            <w:r w:rsidRPr="00880219">
              <w:rPr>
                <w:rFonts w:ascii="Times New Roman" w:hAnsi="Times New Roman"/>
                <w:sz w:val="24"/>
                <w:szCs w:val="24"/>
                <w:lang w:eastAsia="en-US"/>
              </w:rPr>
              <w:t>- основами экологического законодательства РФ</w:t>
            </w:r>
          </w:p>
        </w:tc>
      </w:tr>
      <w:tr w:rsidR="006009CA" w:rsidRPr="00880219" w:rsidTr="0043394A">
        <w:trPr>
          <w:trHeight w:val="884"/>
        </w:trPr>
        <w:tc>
          <w:tcPr>
            <w:tcW w:w="1666" w:type="dxa"/>
            <w:tcBorders>
              <w:top w:val="single" w:sz="8" w:space="0" w:color="000000"/>
              <w:bottom w:val="single" w:sz="8" w:space="0" w:color="000000"/>
              <w:right w:val="single" w:sz="8" w:space="0" w:color="000000"/>
            </w:tcBorders>
            <w:vAlign w:val="center"/>
          </w:tcPr>
          <w:p w:rsidR="006009CA" w:rsidRPr="00880219" w:rsidRDefault="006009CA" w:rsidP="00045376">
            <w:pPr>
              <w:widowControl/>
              <w:autoSpaceDE w:val="0"/>
              <w:autoSpaceDN w:val="0"/>
              <w:adjustRightInd w:val="0"/>
              <w:jc w:val="center"/>
              <w:rPr>
                <w:rFonts w:ascii="Times New Roman" w:hAnsi="Times New Roman"/>
                <w:b/>
                <w:bCs/>
                <w:sz w:val="28"/>
                <w:szCs w:val="28"/>
                <w:lang w:eastAsia="en-US"/>
              </w:rPr>
            </w:pPr>
            <w:r w:rsidRPr="00880219">
              <w:rPr>
                <w:rFonts w:ascii="Times New Roman" w:hAnsi="Times New Roman"/>
                <w:b/>
                <w:bCs/>
                <w:sz w:val="28"/>
                <w:szCs w:val="28"/>
                <w:lang w:eastAsia="en-US"/>
              </w:rPr>
              <w:t>ОПК-4</w:t>
            </w:r>
          </w:p>
        </w:tc>
        <w:tc>
          <w:tcPr>
            <w:tcW w:w="3420" w:type="dxa"/>
            <w:tcBorders>
              <w:top w:val="single" w:sz="8" w:space="0" w:color="000000"/>
              <w:left w:val="single" w:sz="8" w:space="0" w:color="000000"/>
              <w:bottom w:val="single" w:sz="8" w:space="0" w:color="000000"/>
              <w:right w:val="single" w:sz="8" w:space="0" w:color="000000"/>
            </w:tcBorders>
            <w:vAlign w:val="center"/>
          </w:tcPr>
          <w:p w:rsidR="006009CA" w:rsidRPr="00880219" w:rsidRDefault="006009CA" w:rsidP="00045376">
            <w:pPr>
              <w:widowControl/>
              <w:autoSpaceDE w:val="0"/>
              <w:autoSpaceDN w:val="0"/>
              <w:adjustRightInd w:val="0"/>
              <w:ind w:firstLine="300"/>
              <w:jc w:val="center"/>
              <w:rPr>
                <w:rFonts w:ascii="Times New Roman" w:hAnsi="Times New Roman"/>
                <w:sz w:val="24"/>
                <w:szCs w:val="24"/>
                <w:lang w:eastAsia="en-US"/>
              </w:rPr>
            </w:pPr>
            <w:r w:rsidRPr="00880219">
              <w:rPr>
                <w:rFonts w:ascii="Times New Roman" w:hAnsi="Times New Roman"/>
                <w:sz w:val="24"/>
                <w:szCs w:val="24"/>
                <w:lang w:eastAsia="en-US"/>
              </w:rPr>
              <w:t>Способностью пропагандировать цели и задачи обеспечения безопасности человека и окружающей среды</w:t>
            </w:r>
          </w:p>
        </w:tc>
        <w:tc>
          <w:tcPr>
            <w:tcW w:w="4458" w:type="dxa"/>
            <w:tcBorders>
              <w:top w:val="single" w:sz="8" w:space="0" w:color="000000"/>
              <w:left w:val="single" w:sz="8" w:space="0" w:color="000000"/>
              <w:bottom w:val="single" w:sz="8" w:space="0" w:color="000000"/>
            </w:tcBorders>
          </w:tcPr>
          <w:p w:rsidR="006009CA" w:rsidRPr="00880219" w:rsidRDefault="006009CA" w:rsidP="00880219">
            <w:pPr>
              <w:widowControl/>
              <w:rPr>
                <w:rFonts w:ascii="Times New Roman" w:hAnsi="Times New Roman"/>
                <w:b/>
                <w:sz w:val="24"/>
                <w:szCs w:val="24"/>
                <w:lang w:eastAsia="en-US"/>
              </w:rPr>
            </w:pPr>
            <w:r w:rsidRPr="00880219">
              <w:rPr>
                <w:rFonts w:ascii="Times New Roman" w:hAnsi="Times New Roman"/>
                <w:b/>
                <w:i/>
                <w:sz w:val="24"/>
                <w:szCs w:val="24"/>
                <w:lang w:eastAsia="en-US"/>
              </w:rPr>
              <w:t>знать:</w:t>
            </w:r>
            <w:r w:rsidRPr="00880219">
              <w:rPr>
                <w:rFonts w:ascii="Times New Roman" w:hAnsi="Times New Roman"/>
                <w:b/>
                <w:sz w:val="24"/>
                <w:szCs w:val="24"/>
                <w:lang w:eastAsia="en-US"/>
              </w:rPr>
              <w:t xml:space="preserve"> </w:t>
            </w:r>
          </w:p>
          <w:p w:rsidR="006009CA" w:rsidRPr="00880219" w:rsidRDefault="006009CA" w:rsidP="00880219">
            <w:pPr>
              <w:widowControl/>
              <w:rPr>
                <w:rFonts w:ascii="Times New Roman" w:hAnsi="Times New Roman"/>
                <w:sz w:val="24"/>
                <w:szCs w:val="24"/>
                <w:lang w:eastAsia="en-US"/>
              </w:rPr>
            </w:pPr>
            <w:r w:rsidRPr="00880219">
              <w:rPr>
                <w:rFonts w:ascii="Times New Roman" w:hAnsi="Times New Roman"/>
                <w:sz w:val="24"/>
                <w:szCs w:val="24"/>
                <w:lang w:eastAsia="en-US"/>
              </w:rPr>
              <w:t>- специфику и механизм токсического действия вредных веществ, энергетического воздействия и комбинированного действия факторов</w:t>
            </w:r>
          </w:p>
          <w:p w:rsidR="006009CA" w:rsidRPr="00880219" w:rsidRDefault="006009CA" w:rsidP="00880219">
            <w:pPr>
              <w:widowControl/>
              <w:rPr>
                <w:rFonts w:ascii="Times New Roman" w:hAnsi="Times New Roman"/>
                <w:b/>
                <w:sz w:val="24"/>
                <w:szCs w:val="24"/>
                <w:lang w:eastAsia="en-US"/>
              </w:rPr>
            </w:pPr>
            <w:r w:rsidRPr="00880219">
              <w:rPr>
                <w:rFonts w:ascii="Times New Roman" w:hAnsi="Times New Roman"/>
                <w:b/>
                <w:i/>
                <w:sz w:val="24"/>
                <w:szCs w:val="24"/>
                <w:lang w:eastAsia="en-US"/>
              </w:rPr>
              <w:t xml:space="preserve">уметь: </w:t>
            </w:r>
          </w:p>
          <w:p w:rsidR="006009CA" w:rsidRPr="00880219" w:rsidRDefault="006009CA" w:rsidP="00880219">
            <w:pPr>
              <w:widowControl/>
              <w:rPr>
                <w:rFonts w:ascii="Times New Roman" w:hAnsi="Times New Roman"/>
                <w:sz w:val="24"/>
                <w:szCs w:val="24"/>
                <w:lang w:eastAsia="en-US"/>
              </w:rPr>
            </w:pPr>
            <w:r w:rsidRPr="00880219">
              <w:rPr>
                <w:rFonts w:ascii="Times New Roman" w:hAnsi="Times New Roman"/>
                <w:sz w:val="24"/>
                <w:szCs w:val="24"/>
                <w:lang w:eastAsia="en-US"/>
              </w:rPr>
              <w:t>- применять действующие стандарты, положения и инструкции по оформлению технической документации</w:t>
            </w:r>
          </w:p>
          <w:p w:rsidR="006009CA" w:rsidRPr="00880219" w:rsidRDefault="006009CA" w:rsidP="00880219">
            <w:pPr>
              <w:widowControl/>
              <w:rPr>
                <w:rFonts w:ascii="Times New Roman" w:hAnsi="Times New Roman"/>
                <w:b/>
                <w:sz w:val="24"/>
                <w:szCs w:val="24"/>
                <w:lang w:eastAsia="en-US"/>
              </w:rPr>
            </w:pPr>
            <w:r w:rsidRPr="00880219">
              <w:rPr>
                <w:rFonts w:ascii="Times New Roman" w:hAnsi="Times New Roman"/>
                <w:b/>
                <w:i/>
                <w:sz w:val="24"/>
                <w:szCs w:val="24"/>
                <w:lang w:eastAsia="en-US"/>
              </w:rPr>
              <w:t>владеть:</w:t>
            </w:r>
          </w:p>
          <w:p w:rsidR="006009CA" w:rsidRPr="00880219" w:rsidRDefault="006009CA" w:rsidP="00880219">
            <w:pPr>
              <w:widowControl/>
              <w:rPr>
                <w:rFonts w:ascii="Times New Roman" w:hAnsi="Times New Roman"/>
                <w:sz w:val="24"/>
                <w:szCs w:val="24"/>
                <w:lang w:eastAsia="en-US"/>
              </w:rPr>
            </w:pPr>
            <w:r w:rsidRPr="00880219">
              <w:rPr>
                <w:rFonts w:ascii="Times New Roman" w:hAnsi="Times New Roman"/>
                <w:sz w:val="24"/>
                <w:szCs w:val="24"/>
                <w:lang w:eastAsia="en-US"/>
              </w:rPr>
              <w:t xml:space="preserve">- методами обеспечения безопасности </w:t>
            </w:r>
            <w:r>
              <w:rPr>
                <w:rFonts w:ascii="Times New Roman" w:hAnsi="Times New Roman"/>
                <w:sz w:val="24"/>
                <w:szCs w:val="24"/>
                <w:lang w:eastAsia="en-US"/>
              </w:rPr>
              <w:t>человека и окружающей среды</w:t>
            </w:r>
          </w:p>
        </w:tc>
      </w:tr>
      <w:tr w:rsidR="006009CA" w:rsidRPr="00880219" w:rsidTr="0043394A">
        <w:trPr>
          <w:trHeight w:val="884"/>
        </w:trPr>
        <w:tc>
          <w:tcPr>
            <w:tcW w:w="1666" w:type="dxa"/>
            <w:tcBorders>
              <w:top w:val="single" w:sz="8" w:space="0" w:color="000000"/>
              <w:bottom w:val="single" w:sz="8" w:space="0" w:color="000000"/>
              <w:right w:val="single" w:sz="8" w:space="0" w:color="000000"/>
            </w:tcBorders>
            <w:vAlign w:val="center"/>
          </w:tcPr>
          <w:p w:rsidR="006009CA" w:rsidRPr="00880219" w:rsidRDefault="006009CA" w:rsidP="00045376">
            <w:pPr>
              <w:widowControl/>
              <w:autoSpaceDE w:val="0"/>
              <w:autoSpaceDN w:val="0"/>
              <w:adjustRightInd w:val="0"/>
              <w:jc w:val="center"/>
              <w:rPr>
                <w:rFonts w:ascii="Times New Roman" w:hAnsi="Times New Roman"/>
                <w:b/>
                <w:bCs/>
                <w:sz w:val="28"/>
                <w:szCs w:val="28"/>
                <w:lang w:eastAsia="en-US"/>
              </w:rPr>
            </w:pPr>
            <w:r>
              <w:rPr>
                <w:rFonts w:ascii="Times New Roman" w:hAnsi="Times New Roman"/>
                <w:b/>
                <w:bCs/>
                <w:sz w:val="28"/>
                <w:szCs w:val="28"/>
                <w:lang w:eastAsia="en-US"/>
              </w:rPr>
              <w:t>ПК-16</w:t>
            </w:r>
          </w:p>
        </w:tc>
        <w:tc>
          <w:tcPr>
            <w:tcW w:w="3420" w:type="dxa"/>
            <w:tcBorders>
              <w:top w:val="single" w:sz="8" w:space="0" w:color="000000"/>
              <w:left w:val="single" w:sz="8" w:space="0" w:color="000000"/>
              <w:bottom w:val="single" w:sz="8" w:space="0" w:color="000000"/>
              <w:right w:val="single" w:sz="8" w:space="0" w:color="000000"/>
            </w:tcBorders>
            <w:vAlign w:val="center"/>
          </w:tcPr>
          <w:p w:rsidR="006009CA" w:rsidRPr="00880219" w:rsidRDefault="006009CA" w:rsidP="00045376">
            <w:pPr>
              <w:widowControl/>
              <w:autoSpaceDE w:val="0"/>
              <w:autoSpaceDN w:val="0"/>
              <w:adjustRightInd w:val="0"/>
              <w:ind w:firstLine="300"/>
              <w:jc w:val="center"/>
              <w:rPr>
                <w:rFonts w:ascii="Times New Roman" w:hAnsi="Times New Roman"/>
                <w:sz w:val="24"/>
                <w:szCs w:val="24"/>
                <w:lang w:eastAsia="en-US"/>
              </w:rPr>
            </w:pPr>
            <w:r>
              <w:rPr>
                <w:rFonts w:ascii="Times New Roman" w:hAnsi="Times New Roman"/>
                <w:sz w:val="24"/>
                <w:szCs w:val="24"/>
                <w:lang w:eastAsia="en-US"/>
              </w:rPr>
              <w:t>Способностью анализировать механизмы воздействия опасностей на человека, определять характер взаимодействия организма человека с опасностями среды обитания с учетом специфики механизма токсического действия вредных веществ, энергетического воздействия и комбинированного действия вредных факторов</w:t>
            </w:r>
          </w:p>
        </w:tc>
        <w:tc>
          <w:tcPr>
            <w:tcW w:w="4458" w:type="dxa"/>
            <w:tcBorders>
              <w:top w:val="single" w:sz="8" w:space="0" w:color="000000"/>
              <w:left w:val="single" w:sz="8" w:space="0" w:color="000000"/>
              <w:bottom w:val="single" w:sz="8" w:space="0" w:color="000000"/>
            </w:tcBorders>
          </w:tcPr>
          <w:p w:rsidR="006009CA" w:rsidRPr="00880219" w:rsidRDefault="006009CA" w:rsidP="00FE09AA">
            <w:pPr>
              <w:widowControl/>
              <w:rPr>
                <w:rFonts w:ascii="Times New Roman" w:hAnsi="Times New Roman"/>
                <w:b/>
                <w:sz w:val="24"/>
                <w:szCs w:val="24"/>
                <w:lang w:eastAsia="en-US"/>
              </w:rPr>
            </w:pPr>
            <w:r w:rsidRPr="00880219">
              <w:rPr>
                <w:rFonts w:ascii="Times New Roman" w:hAnsi="Times New Roman"/>
                <w:b/>
                <w:i/>
                <w:sz w:val="24"/>
                <w:szCs w:val="24"/>
                <w:lang w:eastAsia="en-US"/>
              </w:rPr>
              <w:t>знать:</w:t>
            </w:r>
            <w:r w:rsidRPr="00880219">
              <w:rPr>
                <w:rFonts w:ascii="Times New Roman" w:hAnsi="Times New Roman"/>
                <w:b/>
                <w:sz w:val="24"/>
                <w:szCs w:val="24"/>
                <w:lang w:eastAsia="en-US"/>
              </w:rPr>
              <w:t xml:space="preserve"> </w:t>
            </w:r>
          </w:p>
          <w:p w:rsidR="006009CA" w:rsidRPr="00880219" w:rsidRDefault="006009CA" w:rsidP="00FE09AA">
            <w:pPr>
              <w:widowControl/>
              <w:rPr>
                <w:rFonts w:ascii="Times New Roman" w:hAnsi="Times New Roman"/>
                <w:sz w:val="24"/>
                <w:szCs w:val="24"/>
                <w:lang w:eastAsia="en-US"/>
              </w:rPr>
            </w:pPr>
            <w:r w:rsidRPr="00880219">
              <w:rPr>
                <w:rFonts w:ascii="Times New Roman" w:hAnsi="Times New Roman"/>
                <w:sz w:val="24"/>
                <w:szCs w:val="24"/>
                <w:lang w:eastAsia="en-US"/>
              </w:rPr>
              <w:t xml:space="preserve">- </w:t>
            </w:r>
            <w:r>
              <w:rPr>
                <w:rFonts w:ascii="Times New Roman" w:hAnsi="Times New Roman"/>
                <w:sz w:val="24"/>
                <w:szCs w:val="24"/>
                <w:lang w:eastAsia="en-US"/>
              </w:rPr>
              <w:t>основные механизмы воздействия опасностей на человека</w:t>
            </w:r>
          </w:p>
          <w:p w:rsidR="006009CA" w:rsidRPr="00880219" w:rsidRDefault="006009CA" w:rsidP="00FE09AA">
            <w:pPr>
              <w:widowControl/>
              <w:rPr>
                <w:rFonts w:ascii="Times New Roman" w:hAnsi="Times New Roman"/>
                <w:b/>
                <w:sz w:val="24"/>
                <w:szCs w:val="24"/>
                <w:lang w:eastAsia="en-US"/>
              </w:rPr>
            </w:pPr>
            <w:r w:rsidRPr="00880219">
              <w:rPr>
                <w:rFonts w:ascii="Times New Roman" w:hAnsi="Times New Roman"/>
                <w:b/>
                <w:i/>
                <w:sz w:val="24"/>
                <w:szCs w:val="24"/>
                <w:lang w:eastAsia="en-US"/>
              </w:rPr>
              <w:t xml:space="preserve">уметь: </w:t>
            </w:r>
          </w:p>
          <w:p w:rsidR="006009CA" w:rsidRPr="00880219" w:rsidRDefault="006009CA" w:rsidP="00FE09AA">
            <w:pPr>
              <w:widowControl/>
              <w:rPr>
                <w:rFonts w:ascii="Times New Roman" w:hAnsi="Times New Roman"/>
                <w:sz w:val="24"/>
                <w:szCs w:val="24"/>
                <w:lang w:eastAsia="en-US"/>
              </w:rPr>
            </w:pPr>
            <w:r w:rsidRPr="00880219">
              <w:rPr>
                <w:rFonts w:ascii="Times New Roman" w:hAnsi="Times New Roman"/>
                <w:sz w:val="24"/>
                <w:szCs w:val="24"/>
                <w:lang w:eastAsia="en-US"/>
              </w:rPr>
              <w:t xml:space="preserve">- </w:t>
            </w:r>
            <w:r>
              <w:rPr>
                <w:rFonts w:ascii="Times New Roman" w:hAnsi="Times New Roman"/>
                <w:sz w:val="24"/>
                <w:szCs w:val="24"/>
                <w:lang w:eastAsia="en-US"/>
              </w:rPr>
              <w:t>определять характер взаимодействия организма человека с опасностями среды обитания с учетом специфики механизма токсического действия вредных веществ, энергетического воздействия и комбинированного действия вредных факторов</w:t>
            </w:r>
          </w:p>
          <w:p w:rsidR="006009CA" w:rsidRPr="00880219" w:rsidRDefault="006009CA" w:rsidP="00FE09AA">
            <w:pPr>
              <w:widowControl/>
              <w:rPr>
                <w:rFonts w:ascii="Times New Roman" w:hAnsi="Times New Roman"/>
                <w:b/>
                <w:sz w:val="24"/>
                <w:szCs w:val="24"/>
                <w:lang w:eastAsia="en-US"/>
              </w:rPr>
            </w:pPr>
            <w:r w:rsidRPr="00880219">
              <w:rPr>
                <w:rFonts w:ascii="Times New Roman" w:hAnsi="Times New Roman"/>
                <w:b/>
                <w:i/>
                <w:sz w:val="24"/>
                <w:szCs w:val="24"/>
                <w:lang w:eastAsia="en-US"/>
              </w:rPr>
              <w:t>владеть:</w:t>
            </w:r>
          </w:p>
          <w:p w:rsidR="006009CA" w:rsidRPr="00880219" w:rsidRDefault="006009CA" w:rsidP="00FE09AA">
            <w:pPr>
              <w:widowControl/>
              <w:rPr>
                <w:rFonts w:ascii="Times New Roman" w:hAnsi="Times New Roman"/>
                <w:b/>
                <w:i/>
                <w:sz w:val="24"/>
                <w:szCs w:val="24"/>
                <w:lang w:eastAsia="en-US"/>
              </w:rPr>
            </w:pPr>
            <w:r w:rsidRPr="00880219">
              <w:rPr>
                <w:rFonts w:ascii="Times New Roman" w:hAnsi="Times New Roman"/>
                <w:sz w:val="24"/>
                <w:szCs w:val="24"/>
                <w:lang w:eastAsia="en-US"/>
              </w:rPr>
              <w:t>- методами обеспечения безопасности среды обитания</w:t>
            </w:r>
          </w:p>
        </w:tc>
      </w:tr>
    </w:tbl>
    <w:p w:rsidR="006009CA" w:rsidRPr="00D47ECD" w:rsidRDefault="006009CA" w:rsidP="00234401">
      <w:pPr>
        <w:widowControl/>
        <w:rPr>
          <w:rFonts w:ascii="Times New Roman" w:hAnsi="Times New Roman"/>
          <w:b/>
          <w:color w:val="FF6600"/>
          <w:sz w:val="24"/>
          <w:szCs w:val="24"/>
          <w:lang w:eastAsia="en-US"/>
        </w:rPr>
      </w:pPr>
    </w:p>
    <w:p w:rsidR="006009CA" w:rsidRPr="00C6434C" w:rsidRDefault="006009CA" w:rsidP="00234401">
      <w:pPr>
        <w:widowControl/>
        <w:rPr>
          <w:rFonts w:ascii="Times New Roman" w:hAnsi="Times New Roman"/>
          <w:b/>
          <w:sz w:val="24"/>
          <w:szCs w:val="24"/>
          <w:lang w:eastAsia="en-US"/>
        </w:rPr>
      </w:pPr>
      <w:r w:rsidRPr="00C6434C">
        <w:rPr>
          <w:rFonts w:ascii="Times New Roman" w:hAnsi="Times New Roman"/>
          <w:b/>
          <w:sz w:val="24"/>
          <w:szCs w:val="24"/>
          <w:lang w:eastAsia="en-US"/>
        </w:rPr>
        <w:t>2. Место дисциплины в структуре образовательной программы</w:t>
      </w:r>
    </w:p>
    <w:p w:rsidR="006009CA" w:rsidRPr="00C6434C" w:rsidRDefault="006009CA" w:rsidP="009B0627">
      <w:pPr>
        <w:pStyle w:val="bodytext2"/>
        <w:spacing w:before="0" w:beforeAutospacing="0" w:after="0" w:afterAutospacing="0"/>
        <w:jc w:val="both"/>
      </w:pPr>
    </w:p>
    <w:p w:rsidR="006009CA" w:rsidRPr="00C6434C" w:rsidRDefault="006009CA" w:rsidP="009B0627">
      <w:pPr>
        <w:pStyle w:val="bodytext2"/>
        <w:spacing w:before="0" w:beforeAutospacing="0" w:after="0" w:afterAutospacing="0"/>
        <w:jc w:val="both"/>
      </w:pPr>
      <w:r w:rsidRPr="00C6434C">
        <w:t xml:space="preserve">     Дисциплина «Основы промышленной экологии» относится к блоку 1, в соответствии с учебным планом направления 20.03.01 «Техносферная безопасность», профиль «Пожарная безопасность», входит  в вариативную часть (дисциплина по выбору).</w:t>
      </w:r>
    </w:p>
    <w:p w:rsidR="006009CA" w:rsidRPr="00C6434C" w:rsidRDefault="006009CA" w:rsidP="009B0627">
      <w:pPr>
        <w:pStyle w:val="bodytext2"/>
        <w:spacing w:before="0" w:beforeAutospacing="0" w:after="0" w:afterAutospacing="0"/>
        <w:jc w:val="both"/>
      </w:pPr>
    </w:p>
    <w:p w:rsidR="006009CA" w:rsidRPr="00C6434C" w:rsidRDefault="006009CA" w:rsidP="009B0627">
      <w:pPr>
        <w:pStyle w:val="BodyText"/>
        <w:tabs>
          <w:tab w:val="num" w:pos="-180"/>
        </w:tabs>
        <w:spacing w:after="0"/>
        <w:jc w:val="both"/>
        <w:rPr>
          <w:i/>
        </w:rPr>
      </w:pPr>
      <w:r w:rsidRPr="00C6434C">
        <w:t xml:space="preserve">     Для изучения дисциплины «Основы промышленной экологии» необходимы базовые знания дисциплин: </w:t>
      </w:r>
      <w:r w:rsidRPr="00C6434C">
        <w:rPr>
          <w:i/>
        </w:rPr>
        <w:t>экологии, биологии.</w:t>
      </w:r>
    </w:p>
    <w:p w:rsidR="006009CA" w:rsidRPr="00C6434C" w:rsidRDefault="006009CA" w:rsidP="00FA6199">
      <w:pPr>
        <w:widowControl/>
        <w:autoSpaceDE w:val="0"/>
        <w:autoSpaceDN w:val="0"/>
        <w:adjustRightInd w:val="0"/>
        <w:spacing w:line="276" w:lineRule="auto"/>
        <w:ind w:firstLine="567"/>
        <w:jc w:val="both"/>
        <w:rPr>
          <w:rFonts w:ascii="Times New Roman" w:hAnsi="Times New Roman"/>
          <w:sz w:val="24"/>
          <w:szCs w:val="24"/>
          <w:lang w:eastAsia="en-US"/>
        </w:rPr>
      </w:pPr>
      <w:r w:rsidRPr="00C6434C">
        <w:rPr>
          <w:rFonts w:ascii="Times New Roman" w:hAnsi="Times New Roman"/>
          <w:sz w:val="24"/>
          <w:szCs w:val="24"/>
          <w:lang w:eastAsia="en-US"/>
        </w:rPr>
        <w:t xml:space="preserve">Перед изучением дисциплины «Основы промышленной экологии» студенты должны </w:t>
      </w:r>
    </w:p>
    <w:p w:rsidR="006009CA" w:rsidRPr="00C6434C" w:rsidRDefault="006009CA" w:rsidP="00621535">
      <w:pPr>
        <w:widowControl/>
        <w:autoSpaceDE w:val="0"/>
        <w:autoSpaceDN w:val="0"/>
        <w:adjustRightInd w:val="0"/>
        <w:spacing w:line="276" w:lineRule="auto"/>
        <w:jc w:val="both"/>
        <w:rPr>
          <w:rFonts w:ascii="Times New Roman" w:hAnsi="Times New Roman"/>
          <w:sz w:val="24"/>
          <w:szCs w:val="24"/>
          <w:lang w:eastAsia="en-US"/>
        </w:rPr>
      </w:pPr>
      <w:r w:rsidRPr="00C6434C">
        <w:rPr>
          <w:rFonts w:ascii="Times New Roman" w:hAnsi="Times New Roman"/>
          <w:b/>
          <w:bCs/>
          <w:sz w:val="24"/>
          <w:szCs w:val="24"/>
          <w:lang w:eastAsia="en-US"/>
        </w:rPr>
        <w:t xml:space="preserve">знать: </w:t>
      </w:r>
      <w:r w:rsidRPr="00C6434C">
        <w:rPr>
          <w:rFonts w:ascii="Times New Roman" w:hAnsi="Times New Roman"/>
          <w:sz w:val="24"/>
          <w:szCs w:val="24"/>
          <w:lang w:eastAsia="en-US"/>
        </w:rPr>
        <w:t xml:space="preserve"> основные законы естественнонаучных дисциплин</w:t>
      </w:r>
    </w:p>
    <w:p w:rsidR="006009CA" w:rsidRPr="00C6434C" w:rsidRDefault="006009CA" w:rsidP="00621535">
      <w:pPr>
        <w:widowControl/>
        <w:autoSpaceDE w:val="0"/>
        <w:autoSpaceDN w:val="0"/>
        <w:adjustRightInd w:val="0"/>
        <w:spacing w:line="276" w:lineRule="auto"/>
        <w:jc w:val="both"/>
        <w:rPr>
          <w:rFonts w:ascii="Times New Roman" w:hAnsi="Times New Roman"/>
          <w:b/>
          <w:bCs/>
          <w:sz w:val="24"/>
          <w:szCs w:val="24"/>
          <w:lang w:eastAsia="en-US"/>
        </w:rPr>
      </w:pPr>
      <w:r w:rsidRPr="00C6434C">
        <w:rPr>
          <w:rFonts w:ascii="Times New Roman" w:hAnsi="Times New Roman"/>
          <w:b/>
          <w:bCs/>
          <w:sz w:val="24"/>
          <w:szCs w:val="24"/>
          <w:lang w:eastAsia="en-US"/>
        </w:rPr>
        <w:t xml:space="preserve">уметь: </w:t>
      </w:r>
      <w:r w:rsidRPr="00C6434C">
        <w:rPr>
          <w:rFonts w:ascii="Times New Roman" w:hAnsi="Times New Roman"/>
          <w:sz w:val="24"/>
          <w:szCs w:val="24"/>
        </w:rPr>
        <w:t>прогнозировать изменение экосистем под влиянием антропогенных воздействий</w:t>
      </w:r>
    </w:p>
    <w:p w:rsidR="006009CA" w:rsidRPr="00C6434C" w:rsidRDefault="006009CA" w:rsidP="00621535">
      <w:pPr>
        <w:widowControl/>
        <w:autoSpaceDE w:val="0"/>
        <w:autoSpaceDN w:val="0"/>
        <w:adjustRightInd w:val="0"/>
        <w:spacing w:line="276" w:lineRule="auto"/>
        <w:jc w:val="both"/>
        <w:rPr>
          <w:rFonts w:ascii="Times New Roman" w:hAnsi="Times New Roman"/>
          <w:b/>
          <w:bCs/>
          <w:sz w:val="24"/>
          <w:szCs w:val="24"/>
          <w:lang w:eastAsia="en-US"/>
        </w:rPr>
      </w:pPr>
      <w:r w:rsidRPr="00C6434C">
        <w:rPr>
          <w:rFonts w:ascii="Times New Roman" w:hAnsi="Times New Roman"/>
          <w:b/>
          <w:bCs/>
          <w:sz w:val="24"/>
          <w:szCs w:val="24"/>
          <w:lang w:eastAsia="en-US"/>
        </w:rPr>
        <w:t xml:space="preserve">владеть: </w:t>
      </w:r>
      <w:r w:rsidRPr="00C6434C">
        <w:rPr>
          <w:rFonts w:ascii="Times New Roman" w:hAnsi="Times New Roman"/>
          <w:bCs/>
          <w:sz w:val="24"/>
          <w:szCs w:val="24"/>
          <w:lang w:eastAsia="en-US"/>
        </w:rPr>
        <w:t>навыками</w:t>
      </w:r>
      <w:r w:rsidRPr="00C6434C">
        <w:rPr>
          <w:rFonts w:ascii="Times New Roman" w:hAnsi="Times New Roman"/>
          <w:b/>
          <w:bCs/>
          <w:sz w:val="24"/>
          <w:szCs w:val="24"/>
          <w:lang w:eastAsia="en-US"/>
        </w:rPr>
        <w:t xml:space="preserve">  </w:t>
      </w:r>
      <w:r w:rsidRPr="00C6434C">
        <w:rPr>
          <w:rFonts w:ascii="Times New Roman" w:hAnsi="Times New Roman"/>
          <w:bCs/>
          <w:sz w:val="24"/>
          <w:szCs w:val="24"/>
          <w:lang w:eastAsia="en-US"/>
        </w:rPr>
        <w:t>обобщения, анализа, восприятия информации</w:t>
      </w:r>
      <w:r w:rsidRPr="00C6434C">
        <w:rPr>
          <w:rFonts w:ascii="Times New Roman" w:hAnsi="Times New Roman"/>
          <w:b/>
          <w:bCs/>
          <w:sz w:val="24"/>
          <w:szCs w:val="24"/>
          <w:lang w:eastAsia="en-US"/>
        </w:rPr>
        <w:t>.</w:t>
      </w:r>
    </w:p>
    <w:p w:rsidR="006009CA" w:rsidRPr="00C6434C" w:rsidRDefault="006009CA" w:rsidP="00C6434C">
      <w:pPr>
        <w:pStyle w:val="BodyText"/>
        <w:tabs>
          <w:tab w:val="num" w:pos="-180"/>
        </w:tabs>
        <w:spacing w:after="0"/>
        <w:ind w:firstLine="709"/>
        <w:jc w:val="both"/>
      </w:pPr>
      <w:r w:rsidRPr="00C6434C">
        <w:t>Знания в области теоретических основ промышленной экологии, ее основных понятий и современных концепций, представление о структуре производственного процесса, изучение устройств и эксплуатация технических сооружений, используемых для снижения техногенных нагрузок, а также основные мероприятия, направленные на снижение отрицательного воздействия производственных объектов на окружающую среду, полученные студентами при изучении дисциплины «Основы промышленной экологии», будут способствовать лучшему усвоению материала при последующем изучении таких дисциплин как – управление техносферной безопасностью.</w:t>
      </w:r>
    </w:p>
    <w:p w:rsidR="006009CA" w:rsidRPr="00C6434C" w:rsidRDefault="006009CA" w:rsidP="009B0627">
      <w:pPr>
        <w:widowControl/>
        <w:jc w:val="both"/>
        <w:rPr>
          <w:rFonts w:ascii="Times New Roman" w:hAnsi="Times New Roman"/>
          <w:sz w:val="24"/>
          <w:szCs w:val="24"/>
          <w:lang w:eastAsia="en-US"/>
        </w:rPr>
      </w:pPr>
      <w:r w:rsidRPr="00C6434C">
        <w:rPr>
          <w:rFonts w:ascii="Times New Roman" w:hAnsi="Times New Roman"/>
          <w:sz w:val="24"/>
          <w:szCs w:val="24"/>
          <w:lang w:eastAsia="en-US"/>
        </w:rPr>
        <w:t xml:space="preserve">     Дисциплина (модуль) изучается на 3 курсе  в 5 семестре</w:t>
      </w:r>
      <w:r>
        <w:rPr>
          <w:rFonts w:ascii="Times New Roman" w:hAnsi="Times New Roman"/>
          <w:sz w:val="24"/>
          <w:szCs w:val="24"/>
          <w:lang w:eastAsia="en-US"/>
        </w:rPr>
        <w:t xml:space="preserve"> – по </w:t>
      </w:r>
      <w:r w:rsidRPr="00C6434C">
        <w:rPr>
          <w:rFonts w:ascii="Times New Roman" w:hAnsi="Times New Roman"/>
          <w:sz w:val="24"/>
          <w:szCs w:val="24"/>
          <w:lang w:eastAsia="en-US"/>
        </w:rPr>
        <w:t>очн</w:t>
      </w:r>
      <w:r>
        <w:rPr>
          <w:rFonts w:ascii="Times New Roman" w:hAnsi="Times New Roman"/>
          <w:sz w:val="24"/>
          <w:szCs w:val="24"/>
          <w:lang w:eastAsia="en-US"/>
        </w:rPr>
        <w:t>ой</w:t>
      </w:r>
      <w:r w:rsidRPr="00C6434C">
        <w:rPr>
          <w:rFonts w:ascii="Times New Roman" w:hAnsi="Times New Roman"/>
          <w:sz w:val="24"/>
          <w:szCs w:val="24"/>
          <w:lang w:eastAsia="en-US"/>
        </w:rPr>
        <w:t xml:space="preserve"> форм</w:t>
      </w:r>
      <w:r>
        <w:rPr>
          <w:rFonts w:ascii="Times New Roman" w:hAnsi="Times New Roman"/>
          <w:sz w:val="24"/>
          <w:szCs w:val="24"/>
          <w:lang w:eastAsia="en-US"/>
        </w:rPr>
        <w:t>е</w:t>
      </w:r>
      <w:r w:rsidRPr="00C6434C">
        <w:rPr>
          <w:rFonts w:ascii="Times New Roman" w:hAnsi="Times New Roman"/>
          <w:sz w:val="24"/>
          <w:szCs w:val="24"/>
          <w:lang w:eastAsia="en-US"/>
        </w:rPr>
        <w:t xml:space="preserve"> обучения</w:t>
      </w:r>
      <w:r>
        <w:rPr>
          <w:rFonts w:ascii="Times New Roman" w:hAnsi="Times New Roman"/>
          <w:sz w:val="24"/>
          <w:szCs w:val="24"/>
          <w:lang w:eastAsia="en-US"/>
        </w:rPr>
        <w:t xml:space="preserve"> и на 4 курсе в 7 семестре – по заочной форме обучения</w:t>
      </w:r>
      <w:r w:rsidRPr="00C6434C">
        <w:rPr>
          <w:rFonts w:ascii="Times New Roman" w:hAnsi="Times New Roman"/>
          <w:sz w:val="24"/>
          <w:szCs w:val="24"/>
          <w:lang w:eastAsia="en-US"/>
        </w:rPr>
        <w:t>.</w:t>
      </w:r>
    </w:p>
    <w:p w:rsidR="006009CA" w:rsidRPr="00C6434C" w:rsidRDefault="006009CA" w:rsidP="00234401">
      <w:pPr>
        <w:widowControl/>
        <w:rPr>
          <w:rFonts w:ascii="Times New Roman" w:hAnsi="Times New Roman"/>
          <w:b/>
          <w:sz w:val="28"/>
          <w:szCs w:val="28"/>
          <w:lang w:eastAsia="en-US"/>
        </w:rPr>
      </w:pPr>
    </w:p>
    <w:p w:rsidR="006009CA" w:rsidRPr="00C6434C" w:rsidRDefault="006009CA" w:rsidP="00234401">
      <w:pPr>
        <w:widowControl/>
        <w:rPr>
          <w:rFonts w:ascii="Times New Roman" w:hAnsi="Times New Roman"/>
          <w:b/>
          <w:sz w:val="24"/>
          <w:szCs w:val="24"/>
          <w:lang w:eastAsia="en-US"/>
        </w:rPr>
      </w:pPr>
      <w:r w:rsidRPr="00C6434C">
        <w:rPr>
          <w:rFonts w:ascii="Times New Roman" w:hAnsi="Times New Roman"/>
          <w:b/>
          <w:sz w:val="24"/>
          <w:szCs w:val="24"/>
          <w:lang w:eastAsia="en-US"/>
        </w:rPr>
        <w:t>3. Объем дисциплины и виды учебной работы</w:t>
      </w:r>
    </w:p>
    <w:p w:rsidR="006009CA" w:rsidRPr="00D47ECD" w:rsidRDefault="006009CA" w:rsidP="00234401">
      <w:pPr>
        <w:widowControl/>
        <w:rPr>
          <w:rFonts w:ascii="Times New Roman" w:hAnsi="Times New Roman"/>
          <w:b/>
          <w:color w:val="FF6600"/>
          <w:sz w:val="24"/>
          <w:szCs w:val="24"/>
          <w:lang w:eastAsia="en-US"/>
        </w:rPr>
      </w:pPr>
    </w:p>
    <w:p w:rsidR="006009CA" w:rsidRPr="007E6207" w:rsidRDefault="006009CA" w:rsidP="00234401">
      <w:pPr>
        <w:widowControl/>
        <w:rPr>
          <w:rFonts w:ascii="Times New Roman" w:hAnsi="Times New Roman"/>
          <w:sz w:val="24"/>
          <w:szCs w:val="24"/>
          <w:lang w:eastAsia="en-US"/>
        </w:rPr>
      </w:pPr>
      <w:r w:rsidRPr="007E6207">
        <w:rPr>
          <w:rFonts w:ascii="Times New Roman" w:hAnsi="Times New Roman"/>
          <w:sz w:val="24"/>
          <w:szCs w:val="24"/>
          <w:lang w:eastAsia="en-US"/>
        </w:rPr>
        <w:t>Общая трудоемкость дисциплины составляет 72 часа (2 зачетных единицы)</w:t>
      </w:r>
    </w:p>
    <w:p w:rsidR="006009CA" w:rsidRPr="007E6207" w:rsidRDefault="006009CA" w:rsidP="00234401">
      <w:pPr>
        <w:widowControl/>
        <w:rPr>
          <w:rFonts w:ascii="Times New Roman" w:hAnsi="Times New Roman"/>
          <w:sz w:val="24"/>
          <w:szCs w:val="24"/>
          <w:lang w:eastAsia="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88"/>
        <w:gridCol w:w="1440"/>
        <w:gridCol w:w="1440"/>
      </w:tblGrid>
      <w:tr w:rsidR="006009CA" w:rsidRPr="007E6207" w:rsidTr="00835D13">
        <w:tc>
          <w:tcPr>
            <w:tcW w:w="6588" w:type="dxa"/>
            <w:vMerge w:val="restart"/>
          </w:tcPr>
          <w:p w:rsidR="006009CA" w:rsidRPr="007E6207" w:rsidRDefault="006009CA" w:rsidP="00622661">
            <w:pPr>
              <w:widowControl/>
              <w:jc w:val="center"/>
              <w:rPr>
                <w:rFonts w:ascii="Times New Roman" w:hAnsi="Times New Roman"/>
                <w:sz w:val="24"/>
                <w:szCs w:val="24"/>
                <w:lang w:eastAsia="en-US"/>
              </w:rPr>
            </w:pPr>
          </w:p>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Вид учебной работы</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Очная форма</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Заочная форма</w:t>
            </w:r>
          </w:p>
        </w:tc>
      </w:tr>
      <w:tr w:rsidR="006009CA" w:rsidRPr="007E6207" w:rsidTr="00835D13">
        <w:tc>
          <w:tcPr>
            <w:tcW w:w="6588" w:type="dxa"/>
            <w:vMerge/>
          </w:tcPr>
          <w:p w:rsidR="006009CA" w:rsidRPr="007E6207" w:rsidRDefault="006009CA" w:rsidP="00622661">
            <w:pPr>
              <w:widowControl/>
              <w:rPr>
                <w:rFonts w:ascii="Times New Roman" w:hAnsi="Times New Roman"/>
                <w:sz w:val="24"/>
                <w:szCs w:val="24"/>
                <w:lang w:eastAsia="en-US"/>
              </w:rPr>
            </w:pPr>
          </w:p>
        </w:tc>
        <w:tc>
          <w:tcPr>
            <w:tcW w:w="2880" w:type="dxa"/>
            <w:gridSpan w:val="2"/>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семестр</w:t>
            </w:r>
          </w:p>
        </w:tc>
      </w:tr>
      <w:tr w:rsidR="006009CA" w:rsidRPr="007E6207" w:rsidTr="00835D13">
        <w:tc>
          <w:tcPr>
            <w:tcW w:w="6588" w:type="dxa"/>
            <w:vMerge/>
          </w:tcPr>
          <w:p w:rsidR="006009CA" w:rsidRPr="007E6207" w:rsidRDefault="006009CA" w:rsidP="00622661">
            <w:pPr>
              <w:widowControl/>
              <w:rPr>
                <w:rFonts w:ascii="Times New Roman" w:hAnsi="Times New Roman"/>
                <w:sz w:val="24"/>
                <w:szCs w:val="24"/>
                <w:lang w:eastAsia="en-US"/>
              </w:rPr>
            </w:pP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5</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7</w:t>
            </w:r>
          </w:p>
        </w:tc>
      </w:tr>
      <w:tr w:rsidR="006009CA" w:rsidRPr="007E6207" w:rsidTr="00835D13">
        <w:tc>
          <w:tcPr>
            <w:tcW w:w="6588" w:type="dxa"/>
            <w:shd w:val="pct12" w:color="auto" w:fill="auto"/>
          </w:tcPr>
          <w:p w:rsidR="006009CA" w:rsidRPr="007E6207" w:rsidRDefault="006009CA" w:rsidP="00622661">
            <w:pPr>
              <w:widowControl/>
              <w:rPr>
                <w:rFonts w:ascii="Times New Roman" w:hAnsi="Times New Roman"/>
                <w:sz w:val="24"/>
                <w:szCs w:val="24"/>
              </w:rPr>
            </w:pPr>
            <w:r w:rsidRPr="007E6207">
              <w:rPr>
                <w:rFonts w:ascii="Times New Roman" w:hAnsi="Times New Roman"/>
                <w:b/>
                <w:sz w:val="24"/>
                <w:szCs w:val="24"/>
              </w:rPr>
              <w:t>Аудиторные занятия (всего)</w:t>
            </w:r>
          </w:p>
        </w:tc>
        <w:tc>
          <w:tcPr>
            <w:tcW w:w="1440" w:type="dxa"/>
            <w:shd w:val="pct12" w:color="auto" w:fill="auto"/>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36</w:t>
            </w:r>
          </w:p>
        </w:tc>
        <w:tc>
          <w:tcPr>
            <w:tcW w:w="1440" w:type="dxa"/>
            <w:shd w:val="pct12" w:color="auto" w:fill="auto"/>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val="en-US" w:eastAsia="en-US"/>
              </w:rPr>
              <w:t>1</w:t>
            </w:r>
            <w:r w:rsidRPr="007E6207">
              <w:rPr>
                <w:rFonts w:ascii="Times New Roman" w:hAnsi="Times New Roman"/>
                <w:sz w:val="24"/>
                <w:szCs w:val="24"/>
                <w:lang w:eastAsia="en-US"/>
              </w:rPr>
              <w:t>0</w:t>
            </w:r>
          </w:p>
        </w:tc>
      </w:tr>
      <w:tr w:rsidR="006009CA" w:rsidRPr="007E6207" w:rsidTr="00835D13">
        <w:tc>
          <w:tcPr>
            <w:tcW w:w="6588" w:type="dxa"/>
          </w:tcPr>
          <w:p w:rsidR="006009CA" w:rsidRPr="007E6207" w:rsidRDefault="006009CA" w:rsidP="00622661">
            <w:pPr>
              <w:widowControl/>
              <w:rPr>
                <w:rFonts w:ascii="Times New Roman" w:hAnsi="Times New Roman"/>
                <w:i/>
                <w:sz w:val="24"/>
                <w:szCs w:val="24"/>
              </w:rPr>
            </w:pPr>
            <w:r w:rsidRPr="007E6207">
              <w:rPr>
                <w:rFonts w:ascii="Times New Roman" w:hAnsi="Times New Roman"/>
                <w:i/>
                <w:sz w:val="24"/>
                <w:szCs w:val="24"/>
              </w:rPr>
              <w:t>В том числе:</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w:t>
            </w:r>
          </w:p>
        </w:tc>
        <w:tc>
          <w:tcPr>
            <w:tcW w:w="1440" w:type="dxa"/>
          </w:tcPr>
          <w:p w:rsidR="006009CA" w:rsidRPr="007E6207" w:rsidRDefault="006009CA" w:rsidP="00622661">
            <w:pPr>
              <w:widowControl/>
              <w:jc w:val="center"/>
              <w:rPr>
                <w:rFonts w:ascii="Times New Roman" w:hAnsi="Times New Roman"/>
                <w:sz w:val="24"/>
                <w:szCs w:val="24"/>
                <w:lang w:val="en-US" w:eastAsia="en-US"/>
              </w:rPr>
            </w:pPr>
            <w:r w:rsidRPr="007E6207">
              <w:rPr>
                <w:rFonts w:ascii="Times New Roman" w:hAnsi="Times New Roman"/>
                <w:sz w:val="24"/>
                <w:szCs w:val="24"/>
                <w:lang w:val="en-US" w:eastAsia="en-US"/>
              </w:rPr>
              <w:t>-</w:t>
            </w:r>
          </w:p>
        </w:tc>
      </w:tr>
      <w:tr w:rsidR="006009CA" w:rsidRPr="007E6207" w:rsidTr="00835D13">
        <w:tc>
          <w:tcPr>
            <w:tcW w:w="6588" w:type="dxa"/>
          </w:tcPr>
          <w:p w:rsidR="006009CA" w:rsidRPr="007E6207" w:rsidRDefault="006009CA" w:rsidP="00622661">
            <w:pPr>
              <w:widowControl/>
              <w:rPr>
                <w:rFonts w:ascii="Times New Roman" w:hAnsi="Times New Roman"/>
                <w:sz w:val="24"/>
                <w:szCs w:val="24"/>
              </w:rPr>
            </w:pPr>
            <w:r w:rsidRPr="007E6207">
              <w:rPr>
                <w:rFonts w:ascii="Times New Roman" w:hAnsi="Times New Roman"/>
                <w:sz w:val="24"/>
                <w:szCs w:val="24"/>
              </w:rPr>
              <w:t>Лекции</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18</w:t>
            </w:r>
          </w:p>
        </w:tc>
        <w:tc>
          <w:tcPr>
            <w:tcW w:w="1440" w:type="dxa"/>
          </w:tcPr>
          <w:p w:rsidR="006009CA" w:rsidRPr="007E6207" w:rsidRDefault="006009CA" w:rsidP="00622661">
            <w:pPr>
              <w:widowControl/>
              <w:jc w:val="center"/>
              <w:rPr>
                <w:rFonts w:ascii="Times New Roman" w:hAnsi="Times New Roman"/>
                <w:sz w:val="24"/>
                <w:szCs w:val="24"/>
                <w:lang w:val="en-US" w:eastAsia="en-US"/>
              </w:rPr>
            </w:pPr>
            <w:r w:rsidRPr="007E6207">
              <w:rPr>
                <w:rFonts w:ascii="Times New Roman" w:hAnsi="Times New Roman"/>
                <w:sz w:val="24"/>
                <w:szCs w:val="24"/>
                <w:lang w:val="en-US" w:eastAsia="en-US"/>
              </w:rPr>
              <w:t>6</w:t>
            </w:r>
          </w:p>
        </w:tc>
      </w:tr>
      <w:tr w:rsidR="006009CA" w:rsidRPr="007E6207" w:rsidTr="00835D13">
        <w:tc>
          <w:tcPr>
            <w:tcW w:w="6588" w:type="dxa"/>
          </w:tcPr>
          <w:p w:rsidR="006009CA" w:rsidRPr="007E6207" w:rsidRDefault="006009CA" w:rsidP="00622661">
            <w:pPr>
              <w:widowControl/>
              <w:rPr>
                <w:rFonts w:ascii="Times New Roman" w:hAnsi="Times New Roman"/>
                <w:sz w:val="24"/>
                <w:szCs w:val="24"/>
              </w:rPr>
            </w:pPr>
            <w:r w:rsidRPr="007E6207">
              <w:rPr>
                <w:rFonts w:ascii="Times New Roman" w:hAnsi="Times New Roman"/>
                <w:sz w:val="24"/>
                <w:szCs w:val="24"/>
              </w:rPr>
              <w:t>Практические занятия (ПЗ)</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18</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4</w:t>
            </w:r>
          </w:p>
        </w:tc>
      </w:tr>
      <w:tr w:rsidR="006009CA" w:rsidRPr="007E6207" w:rsidTr="00835D13">
        <w:tc>
          <w:tcPr>
            <w:tcW w:w="6588" w:type="dxa"/>
            <w:shd w:val="pct12" w:color="auto" w:fill="auto"/>
          </w:tcPr>
          <w:p w:rsidR="006009CA" w:rsidRPr="007E6207" w:rsidRDefault="006009CA" w:rsidP="00622661">
            <w:pPr>
              <w:widowControl/>
              <w:rPr>
                <w:rFonts w:ascii="Times New Roman" w:hAnsi="Times New Roman"/>
                <w:b/>
                <w:sz w:val="24"/>
                <w:szCs w:val="24"/>
              </w:rPr>
            </w:pPr>
            <w:r w:rsidRPr="007E6207">
              <w:rPr>
                <w:rFonts w:ascii="Times New Roman" w:hAnsi="Times New Roman"/>
                <w:b/>
                <w:sz w:val="24"/>
                <w:szCs w:val="24"/>
              </w:rPr>
              <w:t>Самостоятельная работа (всего)</w:t>
            </w:r>
          </w:p>
        </w:tc>
        <w:tc>
          <w:tcPr>
            <w:tcW w:w="1440" w:type="dxa"/>
            <w:shd w:val="pct12" w:color="auto" w:fill="auto"/>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36</w:t>
            </w:r>
          </w:p>
        </w:tc>
        <w:tc>
          <w:tcPr>
            <w:tcW w:w="1440" w:type="dxa"/>
            <w:shd w:val="pct12" w:color="auto" w:fill="auto"/>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62</w:t>
            </w:r>
          </w:p>
        </w:tc>
      </w:tr>
      <w:tr w:rsidR="006009CA" w:rsidRPr="007E6207" w:rsidTr="00835D13">
        <w:tc>
          <w:tcPr>
            <w:tcW w:w="6588" w:type="dxa"/>
          </w:tcPr>
          <w:p w:rsidR="006009CA" w:rsidRPr="007E6207" w:rsidRDefault="006009CA" w:rsidP="00622661">
            <w:pPr>
              <w:widowControl/>
              <w:rPr>
                <w:rFonts w:ascii="Times New Roman" w:hAnsi="Times New Roman"/>
                <w:i/>
                <w:sz w:val="24"/>
                <w:szCs w:val="24"/>
              </w:rPr>
            </w:pPr>
            <w:r w:rsidRPr="007E6207">
              <w:rPr>
                <w:rFonts w:ascii="Times New Roman" w:hAnsi="Times New Roman"/>
                <w:i/>
                <w:sz w:val="24"/>
                <w:szCs w:val="24"/>
              </w:rPr>
              <w:t>В том числе:</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w:t>
            </w:r>
          </w:p>
        </w:tc>
        <w:tc>
          <w:tcPr>
            <w:tcW w:w="1440" w:type="dxa"/>
          </w:tcPr>
          <w:p w:rsidR="006009CA" w:rsidRPr="007E6207" w:rsidRDefault="006009CA" w:rsidP="00622661">
            <w:pPr>
              <w:widowControl/>
              <w:jc w:val="center"/>
              <w:rPr>
                <w:rFonts w:ascii="Times New Roman" w:hAnsi="Times New Roman"/>
                <w:sz w:val="24"/>
                <w:szCs w:val="24"/>
                <w:lang w:val="en-US" w:eastAsia="en-US"/>
              </w:rPr>
            </w:pPr>
            <w:r w:rsidRPr="007E6207">
              <w:rPr>
                <w:rFonts w:ascii="Times New Roman" w:hAnsi="Times New Roman"/>
                <w:sz w:val="24"/>
                <w:szCs w:val="24"/>
                <w:lang w:val="en-US" w:eastAsia="en-US"/>
              </w:rPr>
              <w:t>-</w:t>
            </w:r>
          </w:p>
        </w:tc>
      </w:tr>
      <w:tr w:rsidR="006009CA" w:rsidRPr="007E6207" w:rsidTr="00835D13">
        <w:tc>
          <w:tcPr>
            <w:tcW w:w="6588" w:type="dxa"/>
          </w:tcPr>
          <w:p w:rsidR="006009CA" w:rsidRPr="007E6207" w:rsidRDefault="006009CA" w:rsidP="00622661">
            <w:pPr>
              <w:widowControl/>
              <w:rPr>
                <w:rFonts w:ascii="Times New Roman" w:hAnsi="Times New Roman"/>
                <w:sz w:val="24"/>
                <w:szCs w:val="24"/>
              </w:rPr>
            </w:pPr>
            <w:r w:rsidRPr="007E6207">
              <w:rPr>
                <w:rFonts w:ascii="Times New Roman" w:hAnsi="Times New Roman"/>
                <w:sz w:val="24"/>
                <w:szCs w:val="24"/>
              </w:rPr>
              <w:t xml:space="preserve">Проработка материала лекций, подготовка к занятиям </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18</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w:t>
            </w:r>
          </w:p>
        </w:tc>
      </w:tr>
      <w:tr w:rsidR="006009CA" w:rsidRPr="007E6207" w:rsidTr="00835D13">
        <w:tc>
          <w:tcPr>
            <w:tcW w:w="6588" w:type="dxa"/>
          </w:tcPr>
          <w:p w:rsidR="006009CA" w:rsidRPr="007E6207" w:rsidRDefault="006009CA" w:rsidP="00622661">
            <w:pPr>
              <w:widowControl/>
              <w:rPr>
                <w:rFonts w:ascii="Times New Roman" w:hAnsi="Times New Roman"/>
                <w:sz w:val="24"/>
                <w:szCs w:val="24"/>
              </w:rPr>
            </w:pPr>
            <w:r w:rsidRPr="007E6207">
              <w:rPr>
                <w:rFonts w:ascii="Times New Roman" w:hAnsi="Times New Roman"/>
                <w:sz w:val="24"/>
                <w:szCs w:val="24"/>
              </w:rPr>
              <w:t>Самостоятельное изучение тем</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5</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46</w:t>
            </w:r>
          </w:p>
        </w:tc>
      </w:tr>
      <w:tr w:rsidR="006009CA" w:rsidRPr="007E6207" w:rsidTr="00835D13">
        <w:tc>
          <w:tcPr>
            <w:tcW w:w="6588" w:type="dxa"/>
          </w:tcPr>
          <w:p w:rsidR="006009CA" w:rsidRPr="007E6207" w:rsidRDefault="006009CA" w:rsidP="00622661">
            <w:pPr>
              <w:widowControl/>
              <w:rPr>
                <w:rFonts w:ascii="Times New Roman" w:hAnsi="Times New Roman"/>
                <w:sz w:val="24"/>
                <w:szCs w:val="24"/>
              </w:rPr>
            </w:pPr>
            <w:r w:rsidRPr="007E6207">
              <w:rPr>
                <w:rFonts w:ascii="Times New Roman" w:hAnsi="Times New Roman"/>
                <w:sz w:val="24"/>
                <w:szCs w:val="24"/>
              </w:rPr>
              <w:t>Сообщение</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10</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w:t>
            </w:r>
          </w:p>
        </w:tc>
      </w:tr>
      <w:tr w:rsidR="006009CA" w:rsidRPr="007E6207" w:rsidTr="00835D13">
        <w:tc>
          <w:tcPr>
            <w:tcW w:w="6588" w:type="dxa"/>
          </w:tcPr>
          <w:p w:rsidR="006009CA" w:rsidRPr="007E6207" w:rsidRDefault="006009CA" w:rsidP="00622661">
            <w:pPr>
              <w:widowControl/>
              <w:rPr>
                <w:rFonts w:ascii="Times New Roman" w:hAnsi="Times New Roman"/>
                <w:sz w:val="24"/>
                <w:szCs w:val="24"/>
              </w:rPr>
            </w:pPr>
            <w:r w:rsidRPr="007E6207">
              <w:rPr>
                <w:rFonts w:ascii="Times New Roman" w:hAnsi="Times New Roman"/>
                <w:sz w:val="24"/>
                <w:szCs w:val="24"/>
              </w:rPr>
              <w:t>Контрольная работа</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3</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16</w:t>
            </w:r>
          </w:p>
        </w:tc>
      </w:tr>
      <w:tr w:rsidR="006009CA" w:rsidRPr="007E6207" w:rsidTr="00835D13">
        <w:tc>
          <w:tcPr>
            <w:tcW w:w="6588" w:type="dxa"/>
          </w:tcPr>
          <w:p w:rsidR="006009CA" w:rsidRPr="007E6207" w:rsidRDefault="006009CA" w:rsidP="00622661">
            <w:pPr>
              <w:widowControl/>
              <w:rPr>
                <w:rFonts w:ascii="Times New Roman" w:hAnsi="Times New Roman"/>
                <w:sz w:val="24"/>
                <w:szCs w:val="24"/>
              </w:rPr>
            </w:pPr>
            <w:r w:rsidRPr="007E6207">
              <w:rPr>
                <w:rFonts w:ascii="Times New Roman" w:hAnsi="Times New Roman"/>
                <w:sz w:val="24"/>
                <w:szCs w:val="24"/>
              </w:rPr>
              <w:t>Вид промежуточной аттестации</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зачет</w:t>
            </w:r>
          </w:p>
        </w:tc>
        <w:tc>
          <w:tcPr>
            <w:tcW w:w="1440" w:type="dxa"/>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зачет</w:t>
            </w:r>
          </w:p>
        </w:tc>
      </w:tr>
      <w:tr w:rsidR="006009CA" w:rsidRPr="007E6207" w:rsidTr="00835D13">
        <w:tc>
          <w:tcPr>
            <w:tcW w:w="6588" w:type="dxa"/>
            <w:shd w:val="pct12" w:color="auto" w:fill="auto"/>
          </w:tcPr>
          <w:p w:rsidR="006009CA" w:rsidRPr="007E6207" w:rsidRDefault="006009CA" w:rsidP="00622661">
            <w:pPr>
              <w:widowControl/>
              <w:rPr>
                <w:rFonts w:ascii="Times New Roman" w:hAnsi="Times New Roman"/>
                <w:sz w:val="24"/>
                <w:szCs w:val="24"/>
              </w:rPr>
            </w:pPr>
            <w:r w:rsidRPr="007E6207">
              <w:rPr>
                <w:rFonts w:ascii="Times New Roman" w:hAnsi="Times New Roman"/>
                <w:b/>
                <w:sz w:val="24"/>
                <w:szCs w:val="24"/>
              </w:rPr>
              <w:t>Общая трудоемкость</w:t>
            </w:r>
          </w:p>
        </w:tc>
        <w:tc>
          <w:tcPr>
            <w:tcW w:w="1440" w:type="dxa"/>
            <w:shd w:val="pct12" w:color="auto" w:fill="auto"/>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72</w:t>
            </w:r>
          </w:p>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2 з.е.</w:t>
            </w:r>
          </w:p>
        </w:tc>
        <w:tc>
          <w:tcPr>
            <w:tcW w:w="1440" w:type="dxa"/>
            <w:shd w:val="pct12" w:color="auto" w:fill="auto"/>
          </w:tcPr>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72</w:t>
            </w:r>
          </w:p>
          <w:p w:rsidR="006009CA" w:rsidRPr="007E6207" w:rsidRDefault="006009CA" w:rsidP="00622661">
            <w:pPr>
              <w:widowControl/>
              <w:jc w:val="center"/>
              <w:rPr>
                <w:rFonts w:ascii="Times New Roman" w:hAnsi="Times New Roman"/>
                <w:sz w:val="24"/>
                <w:szCs w:val="24"/>
                <w:lang w:eastAsia="en-US"/>
              </w:rPr>
            </w:pPr>
            <w:r w:rsidRPr="007E6207">
              <w:rPr>
                <w:rFonts w:ascii="Times New Roman" w:hAnsi="Times New Roman"/>
                <w:sz w:val="24"/>
                <w:szCs w:val="24"/>
                <w:lang w:eastAsia="en-US"/>
              </w:rPr>
              <w:t>2 з.е.</w:t>
            </w:r>
          </w:p>
        </w:tc>
      </w:tr>
    </w:tbl>
    <w:p w:rsidR="006009CA" w:rsidRPr="007E6207" w:rsidRDefault="006009CA" w:rsidP="00234401">
      <w:pPr>
        <w:widowControl/>
        <w:rPr>
          <w:rFonts w:ascii="Times New Roman" w:hAnsi="Times New Roman"/>
          <w:sz w:val="24"/>
          <w:szCs w:val="24"/>
          <w:lang w:eastAsia="en-US"/>
        </w:rPr>
      </w:pPr>
    </w:p>
    <w:p w:rsidR="006009CA" w:rsidRPr="007E6207" w:rsidRDefault="006009CA" w:rsidP="00234401">
      <w:pPr>
        <w:widowControl/>
        <w:rPr>
          <w:rFonts w:ascii="Times New Roman" w:hAnsi="Times New Roman"/>
          <w:b/>
          <w:sz w:val="24"/>
          <w:szCs w:val="24"/>
          <w:lang w:eastAsia="en-US"/>
        </w:rPr>
      </w:pPr>
      <w:r w:rsidRPr="007E6207">
        <w:rPr>
          <w:rFonts w:ascii="Times New Roman" w:hAnsi="Times New Roman"/>
          <w:b/>
          <w:sz w:val="24"/>
          <w:szCs w:val="24"/>
          <w:lang w:eastAsia="en-US"/>
        </w:rPr>
        <w:t>4. Содержание дисциплины</w:t>
      </w:r>
    </w:p>
    <w:p w:rsidR="006009CA" w:rsidRPr="007E6207" w:rsidRDefault="006009CA" w:rsidP="00234401">
      <w:pPr>
        <w:widowControl/>
        <w:rPr>
          <w:rFonts w:ascii="Times New Roman" w:hAnsi="Times New Roman"/>
          <w:b/>
          <w:sz w:val="24"/>
          <w:szCs w:val="24"/>
          <w:lang w:eastAsia="en-US"/>
        </w:rPr>
      </w:pPr>
      <w:r w:rsidRPr="007E6207">
        <w:rPr>
          <w:rFonts w:ascii="Times New Roman" w:hAnsi="Times New Roman"/>
          <w:b/>
          <w:sz w:val="24"/>
          <w:szCs w:val="24"/>
          <w:lang w:eastAsia="en-US"/>
        </w:rPr>
        <w:t>4.1. Содержание разделов дисциплины</w:t>
      </w:r>
    </w:p>
    <w:p w:rsidR="006009CA" w:rsidRPr="00D47ECD" w:rsidRDefault="006009CA" w:rsidP="00234401">
      <w:pPr>
        <w:widowControl/>
        <w:rPr>
          <w:rFonts w:ascii="Times New Roman" w:hAnsi="Times New Roman"/>
          <w:b/>
          <w:color w:val="FF6600"/>
          <w:sz w:val="24"/>
          <w:szCs w:val="24"/>
          <w:lang w:eastAsia="en-US"/>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2713"/>
        <w:gridCol w:w="6043"/>
      </w:tblGrid>
      <w:tr w:rsidR="006009CA" w:rsidRPr="009338A2" w:rsidTr="009338A2">
        <w:trPr>
          <w:trHeight w:val="547"/>
        </w:trPr>
        <w:tc>
          <w:tcPr>
            <w:tcW w:w="585" w:type="dxa"/>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z w:val="24"/>
                <w:szCs w:val="24"/>
                <w:lang w:eastAsia="en-US"/>
              </w:rPr>
              <w:t xml:space="preserve">№ </w:t>
            </w:r>
            <w:r w:rsidRPr="009338A2">
              <w:rPr>
                <w:rFonts w:ascii="Times New Roman" w:hAnsi="Times New Roman"/>
                <w:spacing w:val="-9"/>
                <w:sz w:val="24"/>
                <w:szCs w:val="24"/>
                <w:lang w:eastAsia="en-US"/>
              </w:rPr>
              <w:t>п/п</w:t>
            </w:r>
          </w:p>
        </w:tc>
        <w:tc>
          <w:tcPr>
            <w:tcW w:w="2713" w:type="dxa"/>
          </w:tcPr>
          <w:p w:rsidR="006009CA" w:rsidRPr="009338A2" w:rsidRDefault="006009CA" w:rsidP="00E90A9A">
            <w:pPr>
              <w:widowControl/>
              <w:jc w:val="center"/>
              <w:rPr>
                <w:rFonts w:ascii="Times New Roman" w:hAnsi="Times New Roman"/>
                <w:sz w:val="24"/>
                <w:szCs w:val="24"/>
                <w:lang w:eastAsia="en-US"/>
              </w:rPr>
            </w:pPr>
            <w:r w:rsidRPr="009338A2">
              <w:rPr>
                <w:rFonts w:ascii="Times New Roman" w:hAnsi="Times New Roman"/>
                <w:spacing w:val="-8"/>
                <w:sz w:val="24"/>
                <w:szCs w:val="24"/>
                <w:lang w:eastAsia="en-US"/>
              </w:rPr>
              <w:t xml:space="preserve">Наименование раздела </w:t>
            </w:r>
            <w:r w:rsidRPr="009338A2">
              <w:rPr>
                <w:rFonts w:ascii="Times New Roman" w:hAnsi="Times New Roman"/>
                <w:spacing w:val="-6"/>
                <w:sz w:val="24"/>
                <w:szCs w:val="24"/>
                <w:lang w:eastAsia="en-US"/>
              </w:rPr>
              <w:t>дисциплины</w:t>
            </w:r>
          </w:p>
        </w:tc>
        <w:tc>
          <w:tcPr>
            <w:tcW w:w="6043" w:type="dxa"/>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pacing w:val="-7"/>
                <w:sz w:val="24"/>
                <w:szCs w:val="24"/>
                <w:lang w:eastAsia="en-US"/>
              </w:rPr>
              <w:t>Содержание раздела</w:t>
            </w:r>
          </w:p>
        </w:tc>
      </w:tr>
      <w:tr w:rsidR="006009CA" w:rsidRPr="009338A2" w:rsidTr="009338A2">
        <w:trPr>
          <w:trHeight w:val="289"/>
        </w:trPr>
        <w:tc>
          <w:tcPr>
            <w:tcW w:w="585" w:type="dxa"/>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z w:val="24"/>
                <w:szCs w:val="24"/>
                <w:lang w:eastAsia="en-US"/>
              </w:rPr>
              <w:t>1</w:t>
            </w:r>
          </w:p>
        </w:tc>
        <w:tc>
          <w:tcPr>
            <w:tcW w:w="2713" w:type="dxa"/>
          </w:tcPr>
          <w:p w:rsidR="006009CA" w:rsidRPr="009338A2" w:rsidRDefault="006009CA" w:rsidP="00E90A9A">
            <w:pPr>
              <w:widowControl/>
              <w:jc w:val="center"/>
              <w:rPr>
                <w:rFonts w:ascii="Times New Roman" w:hAnsi="Times New Roman"/>
                <w:spacing w:val="-8"/>
                <w:sz w:val="24"/>
                <w:szCs w:val="24"/>
                <w:lang w:eastAsia="en-US"/>
              </w:rPr>
            </w:pPr>
            <w:r w:rsidRPr="009338A2">
              <w:rPr>
                <w:rFonts w:ascii="Times New Roman" w:hAnsi="Times New Roman"/>
                <w:spacing w:val="-8"/>
                <w:sz w:val="24"/>
                <w:szCs w:val="24"/>
                <w:lang w:eastAsia="en-US"/>
              </w:rPr>
              <w:t>2</w:t>
            </w:r>
          </w:p>
        </w:tc>
        <w:tc>
          <w:tcPr>
            <w:tcW w:w="6043" w:type="dxa"/>
          </w:tcPr>
          <w:p w:rsidR="006009CA" w:rsidRPr="009338A2" w:rsidRDefault="006009CA" w:rsidP="00E90A9A">
            <w:pPr>
              <w:widowControl/>
              <w:shd w:val="clear" w:color="auto" w:fill="FFFFFF"/>
              <w:jc w:val="center"/>
              <w:rPr>
                <w:rFonts w:ascii="Times New Roman" w:hAnsi="Times New Roman"/>
                <w:spacing w:val="-7"/>
                <w:sz w:val="24"/>
                <w:szCs w:val="24"/>
                <w:lang w:eastAsia="en-US"/>
              </w:rPr>
            </w:pPr>
            <w:r w:rsidRPr="009338A2">
              <w:rPr>
                <w:rFonts w:ascii="Times New Roman" w:hAnsi="Times New Roman"/>
                <w:spacing w:val="-7"/>
                <w:sz w:val="24"/>
                <w:szCs w:val="24"/>
                <w:lang w:eastAsia="en-US"/>
              </w:rPr>
              <w:t>3</w:t>
            </w:r>
          </w:p>
        </w:tc>
      </w:tr>
      <w:tr w:rsidR="006009CA" w:rsidRPr="009338A2" w:rsidTr="009338A2">
        <w:trPr>
          <w:trHeight w:val="1060"/>
        </w:trPr>
        <w:tc>
          <w:tcPr>
            <w:tcW w:w="585" w:type="dxa"/>
          </w:tcPr>
          <w:p w:rsidR="006009CA" w:rsidRPr="009338A2" w:rsidRDefault="006009CA" w:rsidP="009338A2">
            <w:pPr>
              <w:widowControl/>
              <w:rPr>
                <w:rFonts w:ascii="Times New Roman" w:hAnsi="Times New Roman"/>
                <w:sz w:val="24"/>
                <w:szCs w:val="24"/>
                <w:lang w:eastAsia="en-US"/>
              </w:rPr>
            </w:pPr>
            <w:r w:rsidRPr="009338A2">
              <w:rPr>
                <w:rFonts w:ascii="Times New Roman" w:hAnsi="Times New Roman"/>
                <w:sz w:val="24"/>
                <w:szCs w:val="24"/>
                <w:lang w:eastAsia="en-US"/>
              </w:rPr>
              <w:t>1.</w:t>
            </w:r>
          </w:p>
        </w:tc>
        <w:tc>
          <w:tcPr>
            <w:tcW w:w="2713" w:type="dxa"/>
          </w:tcPr>
          <w:p w:rsidR="006009CA" w:rsidRPr="009338A2" w:rsidRDefault="006009CA" w:rsidP="009338A2">
            <w:pPr>
              <w:widowControl/>
              <w:rPr>
                <w:rFonts w:ascii="Times New Roman" w:hAnsi="Times New Roman"/>
                <w:sz w:val="24"/>
                <w:szCs w:val="24"/>
                <w:lang w:eastAsia="en-US"/>
              </w:rPr>
            </w:pPr>
            <w:r w:rsidRPr="009338A2">
              <w:rPr>
                <w:rFonts w:ascii="Times New Roman" w:hAnsi="Times New Roman"/>
                <w:sz w:val="24"/>
                <w:szCs w:val="24"/>
                <w:lang w:eastAsia="en-US"/>
              </w:rPr>
              <w:t xml:space="preserve">Теоретические основы промышленной экологии </w:t>
            </w:r>
          </w:p>
        </w:tc>
        <w:tc>
          <w:tcPr>
            <w:tcW w:w="6043" w:type="dxa"/>
          </w:tcPr>
          <w:p w:rsidR="006009CA" w:rsidRPr="009338A2" w:rsidRDefault="006009CA" w:rsidP="009338A2">
            <w:pPr>
              <w:widowControl/>
              <w:jc w:val="both"/>
              <w:rPr>
                <w:rFonts w:ascii="Times New Roman" w:hAnsi="Times New Roman"/>
                <w:sz w:val="24"/>
                <w:szCs w:val="24"/>
                <w:lang w:eastAsia="en-US"/>
              </w:rPr>
            </w:pPr>
            <w:r w:rsidRPr="009338A2">
              <w:rPr>
                <w:rFonts w:ascii="Times New Roman" w:hAnsi="Times New Roman"/>
                <w:sz w:val="24"/>
                <w:szCs w:val="24"/>
                <w:lang w:eastAsia="en-US"/>
              </w:rPr>
              <w:t>Определения и принципы промышленной экологии. Ресурсосберегающие технологии. Уровни и иерархии организации производственных процессов.</w:t>
            </w:r>
          </w:p>
        </w:tc>
      </w:tr>
      <w:tr w:rsidR="006009CA" w:rsidRPr="009338A2" w:rsidTr="009338A2">
        <w:trPr>
          <w:trHeight w:val="1074"/>
        </w:trPr>
        <w:tc>
          <w:tcPr>
            <w:tcW w:w="585" w:type="dxa"/>
          </w:tcPr>
          <w:p w:rsidR="006009CA" w:rsidRPr="009338A2" w:rsidRDefault="006009CA" w:rsidP="009338A2">
            <w:pPr>
              <w:widowControl/>
              <w:rPr>
                <w:rFonts w:ascii="Times New Roman" w:hAnsi="Times New Roman"/>
                <w:sz w:val="24"/>
                <w:szCs w:val="24"/>
                <w:lang w:eastAsia="en-US"/>
              </w:rPr>
            </w:pPr>
            <w:r w:rsidRPr="009338A2">
              <w:rPr>
                <w:rFonts w:ascii="Times New Roman" w:hAnsi="Times New Roman"/>
                <w:sz w:val="24"/>
                <w:szCs w:val="24"/>
                <w:lang w:eastAsia="en-US"/>
              </w:rPr>
              <w:t>2.</w:t>
            </w:r>
          </w:p>
        </w:tc>
        <w:tc>
          <w:tcPr>
            <w:tcW w:w="2713" w:type="dxa"/>
          </w:tcPr>
          <w:p w:rsidR="006009CA" w:rsidRPr="009338A2" w:rsidRDefault="006009CA" w:rsidP="009338A2">
            <w:pPr>
              <w:widowControl/>
              <w:rPr>
                <w:rFonts w:ascii="Times New Roman" w:hAnsi="Times New Roman"/>
                <w:sz w:val="24"/>
                <w:szCs w:val="24"/>
                <w:lang w:eastAsia="en-US"/>
              </w:rPr>
            </w:pPr>
            <w:r w:rsidRPr="009338A2">
              <w:rPr>
                <w:rFonts w:ascii="Times New Roman" w:hAnsi="Times New Roman"/>
                <w:sz w:val="24"/>
                <w:szCs w:val="24"/>
                <w:lang w:eastAsia="en-US"/>
              </w:rPr>
              <w:t xml:space="preserve">Процессы и аппараты снижения выбросов в атмосферу </w:t>
            </w:r>
          </w:p>
        </w:tc>
        <w:tc>
          <w:tcPr>
            <w:tcW w:w="6043" w:type="dxa"/>
          </w:tcPr>
          <w:p w:rsidR="006009CA" w:rsidRPr="009338A2" w:rsidRDefault="006009CA" w:rsidP="009338A2">
            <w:pPr>
              <w:widowControl/>
              <w:tabs>
                <w:tab w:val="num" w:pos="540"/>
              </w:tabs>
              <w:jc w:val="both"/>
              <w:rPr>
                <w:rFonts w:ascii="Times New Roman" w:hAnsi="Times New Roman"/>
                <w:sz w:val="24"/>
                <w:szCs w:val="24"/>
                <w:lang w:eastAsia="en-US"/>
              </w:rPr>
            </w:pPr>
            <w:r w:rsidRPr="009338A2">
              <w:rPr>
                <w:rFonts w:ascii="Times New Roman" w:hAnsi="Times New Roman"/>
                <w:sz w:val="24"/>
                <w:szCs w:val="24"/>
                <w:lang w:eastAsia="en-US"/>
              </w:rPr>
              <w:t>Параметры ГВС и классификация методов очистки выбросов. Методы и аппараты «сухой» механической очистки. Аппараты «мокрого» пылегазоулавливания. Методы очистки газов.</w:t>
            </w:r>
          </w:p>
        </w:tc>
      </w:tr>
      <w:tr w:rsidR="006009CA" w:rsidRPr="009338A2" w:rsidTr="009338A2">
        <w:trPr>
          <w:trHeight w:val="1122"/>
        </w:trPr>
        <w:tc>
          <w:tcPr>
            <w:tcW w:w="585" w:type="dxa"/>
          </w:tcPr>
          <w:p w:rsidR="006009CA" w:rsidRPr="009338A2" w:rsidRDefault="006009CA" w:rsidP="009338A2">
            <w:pPr>
              <w:widowControl/>
              <w:rPr>
                <w:rFonts w:ascii="Times New Roman" w:hAnsi="Times New Roman"/>
                <w:sz w:val="24"/>
                <w:szCs w:val="24"/>
                <w:lang w:eastAsia="en-US"/>
              </w:rPr>
            </w:pPr>
            <w:r w:rsidRPr="009338A2">
              <w:rPr>
                <w:rFonts w:ascii="Times New Roman" w:hAnsi="Times New Roman"/>
                <w:sz w:val="24"/>
                <w:szCs w:val="24"/>
                <w:lang w:eastAsia="en-US"/>
              </w:rPr>
              <w:t>3.</w:t>
            </w:r>
          </w:p>
        </w:tc>
        <w:tc>
          <w:tcPr>
            <w:tcW w:w="2713" w:type="dxa"/>
          </w:tcPr>
          <w:p w:rsidR="006009CA" w:rsidRPr="009338A2" w:rsidRDefault="006009CA" w:rsidP="009338A2">
            <w:pPr>
              <w:widowControl/>
              <w:rPr>
                <w:rFonts w:ascii="Times New Roman" w:hAnsi="Times New Roman"/>
                <w:sz w:val="24"/>
                <w:szCs w:val="24"/>
                <w:lang w:eastAsia="en-US"/>
              </w:rPr>
            </w:pPr>
            <w:r w:rsidRPr="009338A2">
              <w:rPr>
                <w:rFonts w:ascii="Times New Roman" w:hAnsi="Times New Roman"/>
                <w:sz w:val="24"/>
                <w:szCs w:val="24"/>
                <w:lang w:eastAsia="en-US"/>
              </w:rPr>
              <w:t>Очистка и повторное использование технической воды и промышленных стоков</w:t>
            </w:r>
          </w:p>
        </w:tc>
        <w:tc>
          <w:tcPr>
            <w:tcW w:w="6043" w:type="dxa"/>
          </w:tcPr>
          <w:p w:rsidR="006009CA" w:rsidRPr="009338A2" w:rsidRDefault="006009CA" w:rsidP="009338A2">
            <w:pPr>
              <w:widowControl/>
              <w:tabs>
                <w:tab w:val="num" w:pos="540"/>
              </w:tabs>
              <w:jc w:val="both"/>
              <w:rPr>
                <w:rFonts w:ascii="Times New Roman" w:hAnsi="Times New Roman"/>
                <w:sz w:val="24"/>
                <w:szCs w:val="24"/>
                <w:lang w:eastAsia="en-US"/>
              </w:rPr>
            </w:pPr>
            <w:r w:rsidRPr="009338A2">
              <w:rPr>
                <w:rFonts w:ascii="Times New Roman" w:hAnsi="Times New Roman"/>
                <w:sz w:val="24"/>
                <w:szCs w:val="24"/>
                <w:lang w:eastAsia="en-US"/>
              </w:rPr>
              <w:t>Условия приема сточных вод в канализацию населенных мест. Механические методы очистки сточных вод.  Химические и физико-химические методы очистки сточных вод.  Биологические методы очистки сточных вод.</w:t>
            </w:r>
          </w:p>
        </w:tc>
      </w:tr>
      <w:tr w:rsidR="006009CA" w:rsidRPr="009338A2" w:rsidTr="009338A2">
        <w:trPr>
          <w:trHeight w:val="1068"/>
        </w:trPr>
        <w:tc>
          <w:tcPr>
            <w:tcW w:w="585" w:type="dxa"/>
          </w:tcPr>
          <w:p w:rsidR="006009CA" w:rsidRPr="009338A2" w:rsidRDefault="006009CA" w:rsidP="009338A2">
            <w:pPr>
              <w:widowControl/>
              <w:rPr>
                <w:rFonts w:ascii="Times New Roman" w:hAnsi="Times New Roman"/>
                <w:sz w:val="24"/>
                <w:szCs w:val="24"/>
                <w:lang w:eastAsia="en-US"/>
              </w:rPr>
            </w:pPr>
            <w:r w:rsidRPr="009338A2">
              <w:rPr>
                <w:rFonts w:ascii="Times New Roman" w:hAnsi="Times New Roman"/>
                <w:sz w:val="24"/>
                <w:szCs w:val="24"/>
                <w:lang w:eastAsia="en-US"/>
              </w:rPr>
              <w:t>4.</w:t>
            </w:r>
          </w:p>
        </w:tc>
        <w:tc>
          <w:tcPr>
            <w:tcW w:w="2713" w:type="dxa"/>
          </w:tcPr>
          <w:p w:rsidR="006009CA" w:rsidRPr="009338A2" w:rsidRDefault="006009CA" w:rsidP="009338A2">
            <w:pPr>
              <w:widowControl/>
              <w:rPr>
                <w:rFonts w:ascii="Times New Roman" w:hAnsi="Times New Roman"/>
                <w:sz w:val="24"/>
                <w:szCs w:val="24"/>
                <w:lang w:eastAsia="en-US"/>
              </w:rPr>
            </w:pPr>
            <w:r w:rsidRPr="009338A2">
              <w:rPr>
                <w:rFonts w:ascii="Times New Roman" w:hAnsi="Times New Roman"/>
                <w:sz w:val="24"/>
                <w:szCs w:val="24"/>
                <w:lang w:eastAsia="en-US"/>
              </w:rPr>
              <w:t>Рекуперация, вторичная переработка, хранение и использование  твердых отходов</w:t>
            </w:r>
          </w:p>
        </w:tc>
        <w:tc>
          <w:tcPr>
            <w:tcW w:w="6043" w:type="dxa"/>
          </w:tcPr>
          <w:p w:rsidR="006009CA" w:rsidRPr="009338A2" w:rsidRDefault="006009CA" w:rsidP="009338A2">
            <w:pPr>
              <w:widowControl/>
              <w:tabs>
                <w:tab w:val="left" w:pos="1890"/>
              </w:tabs>
              <w:jc w:val="both"/>
              <w:rPr>
                <w:rFonts w:ascii="Times New Roman" w:hAnsi="Times New Roman"/>
                <w:sz w:val="24"/>
                <w:szCs w:val="24"/>
                <w:lang w:eastAsia="en-US"/>
              </w:rPr>
            </w:pPr>
            <w:r w:rsidRPr="009338A2">
              <w:rPr>
                <w:rFonts w:ascii="Times New Roman" w:hAnsi="Times New Roman"/>
                <w:sz w:val="24"/>
                <w:szCs w:val="24"/>
                <w:lang w:eastAsia="en-US"/>
              </w:rPr>
              <w:t xml:space="preserve">Обращение с отходами. Методы обезвреживания твердых отходов. Использование твердых отходов в качестве вторичных и материальных ресурсов. Термическая деградация отходов. </w:t>
            </w:r>
          </w:p>
        </w:tc>
      </w:tr>
      <w:tr w:rsidR="006009CA" w:rsidRPr="009338A2" w:rsidTr="00C64B95">
        <w:trPr>
          <w:trHeight w:val="350"/>
        </w:trPr>
        <w:tc>
          <w:tcPr>
            <w:tcW w:w="585" w:type="dxa"/>
          </w:tcPr>
          <w:p w:rsidR="006009CA" w:rsidRPr="009338A2" w:rsidRDefault="006009CA" w:rsidP="009338A2">
            <w:pPr>
              <w:widowControl/>
              <w:rPr>
                <w:rFonts w:ascii="Times New Roman" w:hAnsi="Times New Roman"/>
                <w:sz w:val="24"/>
                <w:szCs w:val="24"/>
                <w:lang w:eastAsia="en-US"/>
              </w:rPr>
            </w:pPr>
            <w:r w:rsidRPr="009338A2">
              <w:rPr>
                <w:rFonts w:ascii="Times New Roman" w:hAnsi="Times New Roman"/>
                <w:sz w:val="24"/>
                <w:szCs w:val="24"/>
                <w:lang w:eastAsia="en-US"/>
              </w:rPr>
              <w:t>5.</w:t>
            </w:r>
          </w:p>
        </w:tc>
        <w:tc>
          <w:tcPr>
            <w:tcW w:w="2713" w:type="dxa"/>
          </w:tcPr>
          <w:p w:rsidR="006009CA" w:rsidRPr="009338A2" w:rsidRDefault="006009CA" w:rsidP="009338A2">
            <w:pPr>
              <w:widowControl/>
              <w:rPr>
                <w:rFonts w:ascii="Times New Roman" w:hAnsi="Times New Roman"/>
                <w:sz w:val="24"/>
                <w:szCs w:val="24"/>
                <w:lang w:eastAsia="en-US"/>
              </w:rPr>
            </w:pPr>
            <w:r w:rsidRPr="009338A2">
              <w:rPr>
                <w:rFonts w:ascii="Times New Roman" w:hAnsi="Times New Roman"/>
                <w:sz w:val="24"/>
                <w:szCs w:val="24"/>
                <w:lang w:eastAsia="en-US"/>
              </w:rPr>
              <w:t>Системы виброакустической защиты ОС</w:t>
            </w:r>
          </w:p>
        </w:tc>
        <w:tc>
          <w:tcPr>
            <w:tcW w:w="6043" w:type="dxa"/>
          </w:tcPr>
          <w:p w:rsidR="006009CA" w:rsidRPr="009338A2" w:rsidRDefault="006009CA" w:rsidP="009338A2">
            <w:pPr>
              <w:widowControl/>
              <w:tabs>
                <w:tab w:val="left" w:pos="1890"/>
              </w:tabs>
              <w:jc w:val="both"/>
              <w:rPr>
                <w:rFonts w:ascii="Times New Roman" w:hAnsi="Times New Roman"/>
                <w:sz w:val="24"/>
                <w:szCs w:val="24"/>
                <w:lang w:eastAsia="en-US"/>
              </w:rPr>
            </w:pPr>
            <w:r w:rsidRPr="009338A2">
              <w:rPr>
                <w:rFonts w:ascii="Times New Roman" w:hAnsi="Times New Roman"/>
                <w:sz w:val="24"/>
                <w:szCs w:val="24"/>
                <w:lang w:eastAsia="en-US"/>
              </w:rPr>
              <w:t xml:space="preserve"> Источники и виды шума. Эквивалентный уровень шума. Способы защиты от шума. Конструктивные сооружения защиты от шума.</w:t>
            </w:r>
          </w:p>
        </w:tc>
      </w:tr>
    </w:tbl>
    <w:p w:rsidR="006009CA" w:rsidRPr="009338A2" w:rsidRDefault="006009CA" w:rsidP="00234401">
      <w:pPr>
        <w:widowControl/>
        <w:rPr>
          <w:rFonts w:ascii="Times New Roman" w:hAnsi="Times New Roman"/>
          <w:b/>
          <w:sz w:val="24"/>
          <w:szCs w:val="24"/>
          <w:lang w:eastAsia="en-US"/>
        </w:rPr>
      </w:pPr>
      <w:r w:rsidRPr="009338A2">
        <w:rPr>
          <w:rFonts w:ascii="Times New Roman" w:hAnsi="Times New Roman"/>
          <w:b/>
          <w:sz w:val="24"/>
          <w:szCs w:val="24"/>
          <w:lang w:eastAsia="en-US"/>
        </w:rPr>
        <w:t>4.2 Разделы дисциплины и междисциплинарные связи с обеспечиваемыми (последующими) дисциплинами</w:t>
      </w:r>
    </w:p>
    <w:p w:rsidR="006009CA" w:rsidRPr="009338A2" w:rsidRDefault="006009CA" w:rsidP="00234401">
      <w:pPr>
        <w:widowControl/>
        <w:rPr>
          <w:rFonts w:ascii="Times New Roman" w:hAnsi="Times New Roman"/>
          <w:b/>
          <w:sz w:val="22"/>
          <w:szCs w:val="22"/>
          <w:lang w:eastAsia="en-US"/>
        </w:rPr>
      </w:pPr>
    </w:p>
    <w:tbl>
      <w:tblPr>
        <w:tblW w:w="9983" w:type="dxa"/>
        <w:tblInd w:w="40" w:type="dxa"/>
        <w:tblLayout w:type="fixed"/>
        <w:tblCellMar>
          <w:left w:w="40" w:type="dxa"/>
          <w:right w:w="40" w:type="dxa"/>
        </w:tblCellMar>
        <w:tblLook w:val="0000"/>
      </w:tblPr>
      <w:tblGrid>
        <w:gridCol w:w="595"/>
        <w:gridCol w:w="4234"/>
        <w:gridCol w:w="1111"/>
        <w:gridCol w:w="1080"/>
        <w:gridCol w:w="900"/>
        <w:gridCol w:w="1080"/>
        <w:gridCol w:w="983"/>
      </w:tblGrid>
      <w:tr w:rsidR="006009CA" w:rsidRPr="009338A2" w:rsidTr="00634618">
        <w:trPr>
          <w:trHeight w:hRule="exact" w:val="864"/>
        </w:trPr>
        <w:tc>
          <w:tcPr>
            <w:tcW w:w="595" w:type="dxa"/>
            <w:tcBorders>
              <w:top w:val="single" w:sz="6" w:space="0" w:color="auto"/>
              <w:left w:val="single" w:sz="6" w:space="0" w:color="auto"/>
              <w:bottom w:val="nil"/>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z w:val="24"/>
                <w:szCs w:val="24"/>
                <w:lang w:eastAsia="en-US"/>
              </w:rPr>
              <w:t xml:space="preserve">№ </w:t>
            </w:r>
            <w:r w:rsidRPr="009338A2">
              <w:rPr>
                <w:rFonts w:ascii="Times New Roman" w:hAnsi="Times New Roman"/>
                <w:spacing w:val="-3"/>
                <w:sz w:val="24"/>
                <w:szCs w:val="24"/>
                <w:lang w:eastAsia="en-US"/>
              </w:rPr>
              <w:t>п/п</w:t>
            </w:r>
          </w:p>
        </w:tc>
        <w:tc>
          <w:tcPr>
            <w:tcW w:w="4234" w:type="dxa"/>
            <w:tcBorders>
              <w:top w:val="single" w:sz="6" w:space="0" w:color="auto"/>
              <w:left w:val="single" w:sz="6" w:space="0" w:color="auto"/>
              <w:bottom w:val="nil"/>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pacing w:val="-3"/>
                <w:sz w:val="24"/>
                <w:szCs w:val="24"/>
                <w:lang w:eastAsia="en-US"/>
              </w:rPr>
              <w:t xml:space="preserve">Наименование обеспечиваемых </w:t>
            </w:r>
            <w:r w:rsidRPr="009338A2">
              <w:rPr>
                <w:rFonts w:ascii="Times New Roman" w:hAnsi="Times New Roman"/>
                <w:spacing w:val="-1"/>
                <w:sz w:val="24"/>
                <w:szCs w:val="24"/>
                <w:lang w:eastAsia="en-US"/>
              </w:rPr>
              <w:t>(последующих) дисциплин</w:t>
            </w:r>
          </w:p>
        </w:tc>
        <w:tc>
          <w:tcPr>
            <w:tcW w:w="5154"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pacing w:val="1"/>
                <w:sz w:val="24"/>
                <w:szCs w:val="24"/>
                <w:lang w:eastAsia="en-US"/>
              </w:rPr>
              <w:t xml:space="preserve">Номера разделов данной дисциплины, </w:t>
            </w:r>
            <w:r w:rsidRPr="009338A2">
              <w:rPr>
                <w:rFonts w:ascii="Times New Roman" w:hAnsi="Times New Roman"/>
                <w:spacing w:val="-1"/>
                <w:sz w:val="24"/>
                <w:szCs w:val="24"/>
                <w:lang w:eastAsia="en-US"/>
              </w:rPr>
              <w:t xml:space="preserve">необходимых для изучения обеспечиваемых </w:t>
            </w:r>
            <w:r w:rsidRPr="009338A2">
              <w:rPr>
                <w:rFonts w:ascii="Times New Roman" w:hAnsi="Times New Roman"/>
                <w:sz w:val="24"/>
                <w:szCs w:val="24"/>
                <w:lang w:eastAsia="en-US"/>
              </w:rPr>
              <w:t>(последующих) дисциплин</w:t>
            </w:r>
          </w:p>
        </w:tc>
      </w:tr>
      <w:tr w:rsidR="006009CA" w:rsidRPr="009338A2" w:rsidTr="009338A2">
        <w:trPr>
          <w:trHeight w:hRule="exact" w:val="432"/>
        </w:trPr>
        <w:tc>
          <w:tcPr>
            <w:tcW w:w="595" w:type="dxa"/>
            <w:tcBorders>
              <w:top w:val="nil"/>
              <w:left w:val="single" w:sz="6" w:space="0" w:color="auto"/>
              <w:bottom w:val="single" w:sz="6" w:space="0" w:color="auto"/>
              <w:right w:val="single" w:sz="6" w:space="0" w:color="auto"/>
            </w:tcBorders>
            <w:shd w:val="clear" w:color="auto" w:fill="FFFFFF"/>
          </w:tcPr>
          <w:p w:rsidR="006009CA" w:rsidRPr="009338A2" w:rsidRDefault="006009CA" w:rsidP="00E90A9A">
            <w:pPr>
              <w:widowControl/>
              <w:rPr>
                <w:rFonts w:ascii="Times New Roman" w:hAnsi="Times New Roman"/>
                <w:sz w:val="24"/>
                <w:szCs w:val="24"/>
                <w:lang w:eastAsia="en-US"/>
              </w:rPr>
            </w:pPr>
          </w:p>
          <w:p w:rsidR="006009CA" w:rsidRPr="009338A2" w:rsidRDefault="006009CA" w:rsidP="00E90A9A">
            <w:pPr>
              <w:widowControl/>
              <w:rPr>
                <w:rFonts w:ascii="Times New Roman" w:hAnsi="Times New Roman"/>
                <w:sz w:val="24"/>
                <w:szCs w:val="24"/>
                <w:lang w:eastAsia="en-US"/>
              </w:rPr>
            </w:pPr>
          </w:p>
        </w:tc>
        <w:tc>
          <w:tcPr>
            <w:tcW w:w="4234" w:type="dxa"/>
            <w:tcBorders>
              <w:top w:val="nil"/>
              <w:left w:val="single" w:sz="6" w:space="0" w:color="auto"/>
              <w:bottom w:val="single" w:sz="6" w:space="0" w:color="auto"/>
              <w:right w:val="single" w:sz="6" w:space="0" w:color="auto"/>
            </w:tcBorders>
            <w:shd w:val="clear" w:color="auto" w:fill="FFFFFF"/>
          </w:tcPr>
          <w:p w:rsidR="006009CA" w:rsidRPr="009338A2" w:rsidRDefault="006009CA" w:rsidP="00E90A9A">
            <w:pPr>
              <w:widowControl/>
              <w:rPr>
                <w:rFonts w:ascii="Times New Roman" w:hAnsi="Times New Roman"/>
                <w:sz w:val="24"/>
                <w:szCs w:val="24"/>
                <w:lang w:eastAsia="en-US"/>
              </w:rPr>
            </w:pPr>
          </w:p>
          <w:p w:rsidR="006009CA" w:rsidRPr="009338A2" w:rsidRDefault="006009CA" w:rsidP="00E90A9A">
            <w:pPr>
              <w:widowControl/>
              <w:rPr>
                <w:rFonts w:ascii="Times New Roman" w:hAnsi="Times New Roman"/>
                <w:sz w:val="24"/>
                <w:szCs w:val="24"/>
                <w:lang w:eastAsia="en-US"/>
              </w:rPr>
            </w:pPr>
          </w:p>
        </w:tc>
        <w:tc>
          <w:tcPr>
            <w:tcW w:w="1111"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z w:val="24"/>
                <w:szCs w:val="24"/>
                <w:lang w:eastAsia="en-US"/>
              </w:rPr>
              <w:t>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z w:val="24"/>
                <w:szCs w:val="24"/>
                <w:lang w:eastAsia="en-US"/>
              </w:rPr>
              <w:t>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z w:val="24"/>
                <w:szCs w:val="24"/>
                <w:lang w:eastAsia="en-US"/>
              </w:rPr>
              <w:t>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z w:val="24"/>
                <w:szCs w:val="24"/>
                <w:lang w:eastAsia="en-US"/>
              </w:rPr>
              <w:t>4</w:t>
            </w:r>
          </w:p>
        </w:tc>
        <w:tc>
          <w:tcPr>
            <w:tcW w:w="983"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z w:val="24"/>
                <w:szCs w:val="24"/>
                <w:lang w:eastAsia="en-US"/>
              </w:rPr>
              <w:t>5</w:t>
            </w:r>
          </w:p>
        </w:tc>
      </w:tr>
      <w:tr w:rsidR="006009CA" w:rsidRPr="009338A2" w:rsidTr="009338A2">
        <w:trPr>
          <w:trHeight w:hRule="exact" w:val="340"/>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pacing w:val="-31"/>
                <w:sz w:val="24"/>
                <w:szCs w:val="24"/>
                <w:lang w:eastAsia="en-US"/>
              </w:rPr>
              <w:t>1.</w:t>
            </w:r>
          </w:p>
        </w:tc>
        <w:tc>
          <w:tcPr>
            <w:tcW w:w="4234"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9338A2" w:rsidRDefault="006009CA" w:rsidP="00E90A9A">
            <w:pPr>
              <w:widowControl/>
              <w:shd w:val="clear" w:color="auto" w:fill="FFFFFF"/>
              <w:rPr>
                <w:rFonts w:ascii="Times New Roman" w:hAnsi="Times New Roman"/>
                <w:sz w:val="24"/>
                <w:szCs w:val="24"/>
                <w:lang w:eastAsia="en-US"/>
              </w:rPr>
            </w:pPr>
            <w:r w:rsidRPr="009338A2">
              <w:rPr>
                <w:rFonts w:ascii="Times New Roman" w:hAnsi="Times New Roman"/>
                <w:spacing w:val="-8"/>
                <w:sz w:val="24"/>
                <w:szCs w:val="24"/>
                <w:lang w:eastAsia="en-US"/>
              </w:rPr>
              <w:t>Управление техносферной безопасностью</w:t>
            </w:r>
          </w:p>
        </w:tc>
        <w:tc>
          <w:tcPr>
            <w:tcW w:w="1111"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z w:val="24"/>
                <w:szCs w:val="24"/>
                <w:lang w:eastAsia="en-US"/>
              </w:rPr>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z w:val="24"/>
                <w:szCs w:val="24"/>
                <w:lang w:eastAsia="en-US"/>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z w:val="24"/>
                <w:szCs w:val="24"/>
                <w:lang w:eastAsia="en-US"/>
              </w:rPr>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z w:val="24"/>
                <w:szCs w:val="24"/>
                <w:lang w:eastAsia="en-US"/>
              </w:rPr>
              <w:t>+</w:t>
            </w:r>
          </w:p>
        </w:tc>
        <w:tc>
          <w:tcPr>
            <w:tcW w:w="983"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9338A2" w:rsidRDefault="006009CA" w:rsidP="00E90A9A">
            <w:pPr>
              <w:widowControl/>
              <w:shd w:val="clear" w:color="auto" w:fill="FFFFFF"/>
              <w:jc w:val="center"/>
              <w:rPr>
                <w:rFonts w:ascii="Times New Roman" w:hAnsi="Times New Roman"/>
                <w:sz w:val="24"/>
                <w:szCs w:val="24"/>
                <w:lang w:eastAsia="en-US"/>
              </w:rPr>
            </w:pPr>
            <w:r w:rsidRPr="009338A2">
              <w:rPr>
                <w:rFonts w:ascii="Times New Roman" w:hAnsi="Times New Roman"/>
                <w:sz w:val="24"/>
                <w:szCs w:val="24"/>
                <w:lang w:eastAsia="en-US"/>
              </w:rPr>
              <w:t>+</w:t>
            </w:r>
          </w:p>
        </w:tc>
      </w:tr>
    </w:tbl>
    <w:p w:rsidR="006009CA" w:rsidRDefault="006009CA" w:rsidP="00234401">
      <w:pPr>
        <w:widowControl/>
        <w:rPr>
          <w:rFonts w:ascii="Times New Roman" w:hAnsi="Times New Roman"/>
          <w:b/>
          <w:color w:val="FF6600"/>
          <w:sz w:val="22"/>
          <w:szCs w:val="22"/>
          <w:lang w:eastAsia="en-US"/>
        </w:rPr>
      </w:pPr>
    </w:p>
    <w:p w:rsidR="006009CA" w:rsidRPr="00D47ECD" w:rsidRDefault="006009CA" w:rsidP="00234401">
      <w:pPr>
        <w:widowControl/>
        <w:rPr>
          <w:rFonts w:ascii="Times New Roman" w:hAnsi="Times New Roman"/>
          <w:b/>
          <w:color w:val="FF6600"/>
          <w:sz w:val="24"/>
          <w:szCs w:val="24"/>
          <w:lang w:eastAsia="en-US"/>
        </w:rPr>
      </w:pPr>
    </w:p>
    <w:p w:rsidR="006009CA" w:rsidRPr="006F6883" w:rsidRDefault="006009CA" w:rsidP="00234401">
      <w:pPr>
        <w:widowControl/>
        <w:rPr>
          <w:rFonts w:ascii="Times New Roman" w:hAnsi="Times New Roman"/>
          <w:b/>
          <w:sz w:val="24"/>
          <w:szCs w:val="24"/>
          <w:lang w:eastAsia="en-US"/>
        </w:rPr>
      </w:pPr>
      <w:r w:rsidRPr="006F6883">
        <w:rPr>
          <w:rFonts w:ascii="Times New Roman" w:hAnsi="Times New Roman"/>
          <w:b/>
          <w:sz w:val="24"/>
          <w:szCs w:val="24"/>
          <w:lang w:eastAsia="en-US"/>
        </w:rPr>
        <w:t xml:space="preserve">4.3. Разделы дисциплин и виды занятий </w:t>
      </w:r>
    </w:p>
    <w:p w:rsidR="006009CA" w:rsidRPr="006F6883" w:rsidRDefault="006009CA" w:rsidP="00835D13">
      <w:pPr>
        <w:widowControl/>
        <w:jc w:val="center"/>
        <w:rPr>
          <w:rFonts w:ascii="Times New Roman" w:hAnsi="Times New Roman"/>
          <w:b/>
          <w:sz w:val="24"/>
          <w:szCs w:val="24"/>
          <w:lang w:eastAsia="en-US"/>
        </w:rPr>
      </w:pPr>
    </w:p>
    <w:p w:rsidR="006009CA" w:rsidRPr="006F6883" w:rsidRDefault="006009CA" w:rsidP="00835D13">
      <w:pPr>
        <w:widowControl/>
        <w:jc w:val="center"/>
        <w:rPr>
          <w:rFonts w:ascii="Times New Roman" w:hAnsi="Times New Roman"/>
          <w:b/>
          <w:sz w:val="24"/>
          <w:szCs w:val="24"/>
          <w:lang w:eastAsia="en-US"/>
        </w:rPr>
      </w:pPr>
      <w:r w:rsidRPr="006F6883">
        <w:rPr>
          <w:rFonts w:ascii="Times New Roman" w:hAnsi="Times New Roman"/>
          <w:b/>
          <w:sz w:val="24"/>
          <w:szCs w:val="24"/>
          <w:lang w:eastAsia="en-US"/>
        </w:rPr>
        <w:t>Очная форма обучения</w:t>
      </w:r>
    </w:p>
    <w:tbl>
      <w:tblPr>
        <w:tblW w:w="9540" w:type="dxa"/>
        <w:tblInd w:w="40" w:type="dxa"/>
        <w:tblLayout w:type="fixed"/>
        <w:tblCellMar>
          <w:left w:w="40" w:type="dxa"/>
          <w:right w:w="40" w:type="dxa"/>
        </w:tblCellMar>
        <w:tblLook w:val="0000"/>
      </w:tblPr>
      <w:tblGrid>
        <w:gridCol w:w="672"/>
        <w:gridCol w:w="4368"/>
        <w:gridCol w:w="900"/>
        <w:gridCol w:w="1620"/>
        <w:gridCol w:w="720"/>
        <w:gridCol w:w="1260"/>
      </w:tblGrid>
      <w:tr w:rsidR="006009CA" w:rsidRPr="006F6883" w:rsidTr="009338A2">
        <w:trPr>
          <w:trHeight w:hRule="exact" w:val="600"/>
        </w:trPr>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E90A9A">
            <w:pPr>
              <w:widowControl/>
              <w:shd w:val="clear" w:color="auto" w:fill="FFFFFF"/>
              <w:jc w:val="center"/>
              <w:rPr>
                <w:rFonts w:ascii="Times New Roman" w:hAnsi="Times New Roman"/>
                <w:sz w:val="24"/>
                <w:szCs w:val="24"/>
                <w:lang w:eastAsia="en-US"/>
              </w:rPr>
            </w:pPr>
            <w:r w:rsidRPr="006F6883">
              <w:rPr>
                <w:rFonts w:ascii="Times New Roman" w:hAnsi="Times New Roman"/>
                <w:sz w:val="24"/>
                <w:szCs w:val="24"/>
                <w:lang w:eastAsia="en-US"/>
              </w:rPr>
              <w:t xml:space="preserve">№ </w:t>
            </w:r>
            <w:r w:rsidRPr="006F6883">
              <w:rPr>
                <w:rFonts w:ascii="Times New Roman" w:hAnsi="Times New Roman"/>
                <w:spacing w:val="-8"/>
                <w:sz w:val="24"/>
                <w:szCs w:val="24"/>
                <w:lang w:eastAsia="en-US"/>
              </w:rPr>
              <w:t>п/п</w:t>
            </w:r>
          </w:p>
        </w:tc>
        <w:tc>
          <w:tcPr>
            <w:tcW w:w="4368"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E90A9A">
            <w:pPr>
              <w:widowControl/>
              <w:shd w:val="clear" w:color="auto" w:fill="FFFFFF"/>
              <w:jc w:val="center"/>
              <w:rPr>
                <w:rFonts w:ascii="Times New Roman" w:hAnsi="Times New Roman"/>
                <w:sz w:val="24"/>
                <w:szCs w:val="24"/>
                <w:lang w:eastAsia="en-US"/>
              </w:rPr>
            </w:pPr>
            <w:r w:rsidRPr="006F6883">
              <w:rPr>
                <w:rFonts w:ascii="Times New Roman" w:hAnsi="Times New Roman"/>
                <w:spacing w:val="-7"/>
                <w:sz w:val="24"/>
                <w:szCs w:val="24"/>
                <w:lang w:eastAsia="en-US"/>
              </w:rPr>
              <w:t xml:space="preserve">Наименование раздела </w:t>
            </w:r>
            <w:r w:rsidRPr="006F6883">
              <w:rPr>
                <w:rFonts w:ascii="Times New Roman" w:hAnsi="Times New Roman"/>
                <w:spacing w:val="-6"/>
                <w:sz w:val="24"/>
                <w:szCs w:val="24"/>
                <w:lang w:eastAsia="en-US"/>
              </w:rPr>
              <w:t>дисциплины</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E90A9A">
            <w:pPr>
              <w:widowControl/>
              <w:shd w:val="clear" w:color="auto" w:fill="FFFFFF"/>
              <w:jc w:val="center"/>
              <w:rPr>
                <w:rFonts w:ascii="Times New Roman" w:hAnsi="Times New Roman"/>
                <w:spacing w:val="-8"/>
                <w:sz w:val="24"/>
                <w:szCs w:val="24"/>
                <w:lang w:eastAsia="en-US"/>
              </w:rPr>
            </w:pPr>
          </w:p>
          <w:p w:rsidR="006009CA" w:rsidRPr="006F6883" w:rsidRDefault="006009CA" w:rsidP="00E90A9A">
            <w:pPr>
              <w:widowControl/>
              <w:shd w:val="clear" w:color="auto" w:fill="FFFFFF"/>
              <w:jc w:val="center"/>
              <w:rPr>
                <w:rFonts w:ascii="Times New Roman" w:hAnsi="Times New Roman"/>
                <w:sz w:val="24"/>
                <w:szCs w:val="24"/>
                <w:lang w:eastAsia="en-US"/>
              </w:rPr>
            </w:pPr>
            <w:r w:rsidRPr="006F6883">
              <w:rPr>
                <w:rFonts w:ascii="Times New Roman" w:hAnsi="Times New Roman"/>
                <w:spacing w:val="-8"/>
                <w:sz w:val="24"/>
                <w:szCs w:val="24"/>
                <w:lang w:eastAsia="en-US"/>
              </w:rPr>
              <w:t>Лекции</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E90A9A">
            <w:pPr>
              <w:widowControl/>
              <w:shd w:val="clear" w:color="auto" w:fill="FFFFFF"/>
              <w:jc w:val="center"/>
              <w:rPr>
                <w:rFonts w:ascii="Times New Roman" w:hAnsi="Times New Roman"/>
                <w:sz w:val="24"/>
                <w:szCs w:val="24"/>
                <w:lang w:eastAsia="en-US"/>
              </w:rPr>
            </w:pPr>
            <w:r w:rsidRPr="006F6883">
              <w:rPr>
                <w:rFonts w:ascii="Times New Roman" w:hAnsi="Times New Roman"/>
                <w:spacing w:val="-5"/>
                <w:sz w:val="24"/>
                <w:szCs w:val="24"/>
                <w:lang w:eastAsia="en-US"/>
              </w:rPr>
              <w:t>Практические занятия</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E90A9A">
            <w:pPr>
              <w:widowControl/>
              <w:shd w:val="clear" w:color="auto" w:fill="FFFFFF"/>
              <w:jc w:val="center"/>
              <w:rPr>
                <w:rFonts w:ascii="Times New Roman" w:hAnsi="Times New Roman"/>
                <w:sz w:val="24"/>
                <w:szCs w:val="24"/>
                <w:lang w:eastAsia="en-US"/>
              </w:rPr>
            </w:pPr>
            <w:r w:rsidRPr="006F6883">
              <w:rPr>
                <w:rFonts w:ascii="Times New Roman" w:hAnsi="Times New Roman"/>
                <w:spacing w:val="-13"/>
                <w:sz w:val="24"/>
                <w:szCs w:val="24"/>
                <w:lang w:eastAsia="en-US"/>
              </w:rPr>
              <w:t>СРС</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8325C6">
            <w:pPr>
              <w:widowControl/>
              <w:shd w:val="clear" w:color="auto" w:fill="FFFFFF"/>
              <w:jc w:val="center"/>
              <w:rPr>
                <w:rFonts w:ascii="Times New Roman" w:hAnsi="Times New Roman"/>
                <w:sz w:val="24"/>
                <w:szCs w:val="24"/>
                <w:lang w:eastAsia="en-US"/>
              </w:rPr>
            </w:pPr>
            <w:r w:rsidRPr="006F6883">
              <w:rPr>
                <w:rFonts w:ascii="Times New Roman" w:hAnsi="Times New Roman"/>
                <w:spacing w:val="-7"/>
                <w:sz w:val="24"/>
                <w:szCs w:val="24"/>
                <w:lang w:eastAsia="en-US"/>
              </w:rPr>
              <w:t>Всего час.</w:t>
            </w:r>
          </w:p>
        </w:tc>
      </w:tr>
      <w:tr w:rsidR="006009CA" w:rsidRPr="006F6883" w:rsidTr="009338A2">
        <w:trPr>
          <w:trHeight w:hRule="exact" w:val="274"/>
        </w:trPr>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E90A9A">
            <w:pPr>
              <w:widowControl/>
              <w:shd w:val="clear" w:color="auto" w:fill="FFFFFF"/>
              <w:jc w:val="center"/>
              <w:rPr>
                <w:rFonts w:ascii="Times New Roman" w:hAnsi="Times New Roman"/>
                <w:sz w:val="24"/>
                <w:szCs w:val="24"/>
                <w:lang w:eastAsia="en-US"/>
              </w:rPr>
            </w:pPr>
            <w:r w:rsidRPr="006F6883">
              <w:rPr>
                <w:rFonts w:ascii="Times New Roman" w:hAnsi="Times New Roman"/>
                <w:sz w:val="24"/>
                <w:szCs w:val="24"/>
                <w:lang w:eastAsia="en-US"/>
              </w:rPr>
              <w:t>1</w:t>
            </w:r>
          </w:p>
        </w:tc>
        <w:tc>
          <w:tcPr>
            <w:tcW w:w="4368"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E90A9A">
            <w:pPr>
              <w:widowControl/>
              <w:shd w:val="clear" w:color="auto" w:fill="FFFFFF"/>
              <w:jc w:val="center"/>
              <w:rPr>
                <w:rFonts w:ascii="Times New Roman" w:hAnsi="Times New Roman"/>
                <w:spacing w:val="-7"/>
                <w:sz w:val="24"/>
                <w:szCs w:val="24"/>
                <w:lang w:eastAsia="en-US"/>
              </w:rPr>
            </w:pPr>
            <w:r w:rsidRPr="006F6883">
              <w:rPr>
                <w:rFonts w:ascii="Times New Roman" w:hAnsi="Times New Roman"/>
                <w:spacing w:val="-7"/>
                <w:sz w:val="24"/>
                <w:szCs w:val="24"/>
                <w:lang w:eastAsia="en-US"/>
              </w:rPr>
              <w:t>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E90A9A">
            <w:pPr>
              <w:widowControl/>
              <w:shd w:val="clear" w:color="auto" w:fill="FFFFFF"/>
              <w:jc w:val="center"/>
              <w:rPr>
                <w:rFonts w:ascii="Times New Roman" w:hAnsi="Times New Roman"/>
                <w:spacing w:val="-8"/>
                <w:sz w:val="24"/>
                <w:szCs w:val="24"/>
                <w:lang w:eastAsia="en-US"/>
              </w:rPr>
            </w:pPr>
            <w:r w:rsidRPr="006F6883">
              <w:rPr>
                <w:rFonts w:ascii="Times New Roman" w:hAnsi="Times New Roman"/>
                <w:spacing w:val="-8"/>
                <w:sz w:val="24"/>
                <w:szCs w:val="24"/>
                <w:lang w:eastAsia="en-US"/>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E90A9A">
            <w:pPr>
              <w:widowControl/>
              <w:shd w:val="clear" w:color="auto" w:fill="FFFFFF"/>
              <w:jc w:val="center"/>
              <w:rPr>
                <w:rFonts w:ascii="Times New Roman" w:hAnsi="Times New Roman"/>
                <w:spacing w:val="-5"/>
                <w:sz w:val="24"/>
                <w:szCs w:val="24"/>
                <w:lang w:eastAsia="en-US"/>
              </w:rPr>
            </w:pPr>
            <w:r w:rsidRPr="006F6883">
              <w:rPr>
                <w:rFonts w:ascii="Times New Roman" w:hAnsi="Times New Roman"/>
                <w:spacing w:val="-5"/>
                <w:sz w:val="24"/>
                <w:szCs w:val="24"/>
                <w:lang w:eastAsia="en-US"/>
              </w:rPr>
              <w:t>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E90A9A">
            <w:pPr>
              <w:widowControl/>
              <w:shd w:val="clear" w:color="auto" w:fill="FFFFFF"/>
              <w:jc w:val="center"/>
              <w:rPr>
                <w:rFonts w:ascii="Times New Roman" w:hAnsi="Times New Roman"/>
                <w:spacing w:val="-13"/>
                <w:sz w:val="24"/>
                <w:szCs w:val="24"/>
                <w:lang w:eastAsia="en-US"/>
              </w:rPr>
            </w:pPr>
            <w:r w:rsidRPr="006F6883">
              <w:rPr>
                <w:rFonts w:ascii="Times New Roman" w:hAnsi="Times New Roman"/>
                <w:spacing w:val="-13"/>
                <w:sz w:val="24"/>
                <w:szCs w:val="24"/>
                <w:lang w:eastAsia="en-US"/>
              </w:rPr>
              <w:t>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8325C6">
            <w:pPr>
              <w:widowControl/>
              <w:shd w:val="clear" w:color="auto" w:fill="FFFFFF"/>
              <w:jc w:val="center"/>
              <w:rPr>
                <w:rFonts w:ascii="Times New Roman" w:hAnsi="Times New Roman"/>
                <w:spacing w:val="-7"/>
                <w:sz w:val="24"/>
                <w:szCs w:val="24"/>
                <w:lang w:eastAsia="en-US"/>
              </w:rPr>
            </w:pPr>
            <w:r w:rsidRPr="006F6883">
              <w:rPr>
                <w:rFonts w:ascii="Times New Roman" w:hAnsi="Times New Roman"/>
                <w:spacing w:val="-7"/>
                <w:sz w:val="24"/>
                <w:szCs w:val="24"/>
                <w:lang w:eastAsia="en-US"/>
              </w:rPr>
              <w:t>6</w:t>
            </w:r>
          </w:p>
        </w:tc>
      </w:tr>
      <w:tr w:rsidR="006009CA" w:rsidRPr="006F6883" w:rsidTr="001656F3">
        <w:trPr>
          <w:trHeight w:hRule="exact" w:val="668"/>
        </w:trPr>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4C4DC4">
            <w:pPr>
              <w:widowControl/>
              <w:shd w:val="clear" w:color="auto" w:fill="FFFFFF"/>
              <w:jc w:val="center"/>
              <w:rPr>
                <w:rFonts w:ascii="Times New Roman" w:hAnsi="Times New Roman"/>
                <w:sz w:val="24"/>
                <w:szCs w:val="24"/>
                <w:lang w:eastAsia="en-US"/>
              </w:rPr>
            </w:pPr>
            <w:r w:rsidRPr="006F6883">
              <w:rPr>
                <w:rFonts w:ascii="Times New Roman" w:hAnsi="Times New Roman"/>
                <w:spacing w:val="-31"/>
                <w:sz w:val="24"/>
                <w:szCs w:val="24"/>
                <w:lang w:eastAsia="en-US"/>
              </w:rPr>
              <w:t>1.</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9338A2">
            <w:pPr>
              <w:pStyle w:val="Heading7"/>
              <w:spacing w:before="0" w:after="0"/>
              <w:rPr>
                <w:rFonts w:ascii="Times New Roman" w:hAnsi="Times New Roman"/>
              </w:rPr>
            </w:pPr>
            <w:r w:rsidRPr="006F6883">
              <w:rPr>
                <w:rFonts w:ascii="Times New Roman" w:hAnsi="Times New Roman"/>
              </w:rPr>
              <w:t>Теоретические основы промышленной экологии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sz w:val="24"/>
                <w:szCs w:val="24"/>
              </w:rPr>
            </w:pPr>
            <w:r>
              <w:rPr>
                <w:rFonts w:ascii="Times New Roman" w:hAnsi="Times New Roman"/>
                <w:sz w:val="24"/>
                <w:szCs w:val="24"/>
              </w:rPr>
              <w:t>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b/>
                <w:sz w:val="24"/>
                <w:szCs w:val="24"/>
              </w:rPr>
            </w:pPr>
            <w:r w:rsidRPr="006F6883">
              <w:rPr>
                <w:rFonts w:ascii="Times New Roman" w:hAnsi="Times New Roman"/>
                <w:b/>
                <w:sz w:val="24"/>
                <w:szCs w:val="24"/>
              </w:rPr>
              <w:t>1</w:t>
            </w:r>
            <w:r>
              <w:rPr>
                <w:rFonts w:ascii="Times New Roman" w:hAnsi="Times New Roman"/>
                <w:b/>
                <w:sz w:val="24"/>
                <w:szCs w:val="24"/>
              </w:rPr>
              <w:t>2</w:t>
            </w:r>
            <w:r w:rsidRPr="006F6883">
              <w:rPr>
                <w:rFonts w:ascii="Times New Roman" w:hAnsi="Times New Roman"/>
                <w:b/>
                <w:sz w:val="24"/>
                <w:szCs w:val="24"/>
              </w:rPr>
              <w:t xml:space="preserve"> </w:t>
            </w:r>
          </w:p>
        </w:tc>
      </w:tr>
      <w:tr w:rsidR="006009CA" w:rsidRPr="006F6883" w:rsidTr="009338A2">
        <w:trPr>
          <w:trHeight w:hRule="exact" w:val="534"/>
        </w:trPr>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4C4DC4">
            <w:pPr>
              <w:widowControl/>
              <w:shd w:val="clear" w:color="auto" w:fill="FFFFFF"/>
              <w:jc w:val="center"/>
              <w:rPr>
                <w:rFonts w:ascii="Times New Roman" w:hAnsi="Times New Roman"/>
                <w:sz w:val="24"/>
                <w:szCs w:val="24"/>
                <w:lang w:eastAsia="en-US"/>
              </w:rPr>
            </w:pPr>
            <w:r w:rsidRPr="006F6883">
              <w:rPr>
                <w:rFonts w:ascii="Times New Roman" w:hAnsi="Times New Roman"/>
                <w:spacing w:val="-16"/>
                <w:sz w:val="24"/>
                <w:szCs w:val="24"/>
                <w:lang w:eastAsia="en-US"/>
              </w:rPr>
              <w:t>2.</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9338A2">
            <w:pPr>
              <w:pStyle w:val="Heading7"/>
              <w:spacing w:before="0" w:after="0"/>
              <w:rPr>
                <w:rFonts w:ascii="Times New Roman" w:hAnsi="Times New Roman"/>
              </w:rPr>
            </w:pPr>
            <w:r w:rsidRPr="006F6883">
              <w:rPr>
                <w:rFonts w:ascii="Times New Roman" w:hAnsi="Times New Roman"/>
              </w:rPr>
              <w:t>Процессы и аппараты снижения выбросов в атмосферу</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8</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sz w:val="24"/>
                <w:szCs w:val="24"/>
              </w:rPr>
            </w:pPr>
            <w:r>
              <w:rPr>
                <w:rFonts w:ascii="Times New Roman" w:hAnsi="Times New Roman"/>
                <w:sz w:val="24"/>
                <w:szCs w:val="24"/>
              </w:rPr>
              <w:t>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b/>
                <w:sz w:val="24"/>
                <w:szCs w:val="24"/>
              </w:rPr>
            </w:pPr>
            <w:r>
              <w:rPr>
                <w:rFonts w:ascii="Times New Roman" w:hAnsi="Times New Roman"/>
                <w:b/>
                <w:sz w:val="24"/>
                <w:szCs w:val="24"/>
              </w:rPr>
              <w:t>24</w:t>
            </w:r>
          </w:p>
        </w:tc>
      </w:tr>
      <w:tr w:rsidR="006009CA" w:rsidRPr="006F6883" w:rsidTr="009338A2">
        <w:trPr>
          <w:trHeight w:hRule="exact" w:val="895"/>
        </w:trPr>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4C4DC4">
            <w:pPr>
              <w:widowControl/>
              <w:shd w:val="clear" w:color="auto" w:fill="FFFFFF"/>
              <w:jc w:val="center"/>
              <w:rPr>
                <w:rFonts w:ascii="Times New Roman" w:hAnsi="Times New Roman"/>
                <w:sz w:val="24"/>
                <w:szCs w:val="24"/>
                <w:lang w:eastAsia="en-US"/>
              </w:rPr>
            </w:pPr>
            <w:r w:rsidRPr="006F6883">
              <w:rPr>
                <w:rFonts w:ascii="Times New Roman" w:hAnsi="Times New Roman"/>
                <w:spacing w:val="-16"/>
                <w:sz w:val="24"/>
                <w:szCs w:val="24"/>
                <w:lang w:eastAsia="en-US"/>
              </w:rPr>
              <w:t>3.</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9338A2">
            <w:pPr>
              <w:widowControl/>
              <w:rPr>
                <w:rFonts w:ascii="Times New Roman" w:hAnsi="Times New Roman"/>
                <w:sz w:val="24"/>
                <w:szCs w:val="24"/>
                <w:lang w:eastAsia="en-US"/>
              </w:rPr>
            </w:pPr>
            <w:r w:rsidRPr="006F6883">
              <w:rPr>
                <w:rFonts w:ascii="Times New Roman" w:hAnsi="Times New Roman"/>
                <w:sz w:val="24"/>
                <w:szCs w:val="24"/>
                <w:lang w:eastAsia="en-US"/>
              </w:rPr>
              <w:t>Очистка и повторное использование технической воды и промышленных стоков</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jc w:val="center"/>
              <w:rPr>
                <w:rFonts w:ascii="Times New Roman" w:hAnsi="Times New Roman"/>
                <w:sz w:val="24"/>
                <w:szCs w:val="24"/>
              </w:rPr>
            </w:pPr>
            <w:r w:rsidRPr="006F6883">
              <w:rPr>
                <w:rFonts w:ascii="Times New Roman" w:hAnsi="Times New Roman"/>
                <w:sz w:val="24"/>
                <w:szCs w:val="24"/>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jc w:val="center"/>
              <w:rPr>
                <w:rFonts w:ascii="Times New Roman" w:hAnsi="Times New Roman"/>
                <w:sz w:val="24"/>
                <w:szCs w:val="24"/>
              </w:rPr>
            </w:pPr>
            <w:r w:rsidRPr="006F6883">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jc w:val="center"/>
              <w:rPr>
                <w:rFonts w:ascii="Times New Roman" w:hAnsi="Times New Roman"/>
                <w:sz w:val="24"/>
                <w:szCs w:val="24"/>
              </w:rPr>
            </w:pPr>
            <w:r>
              <w:rPr>
                <w:rFonts w:ascii="Times New Roman" w:hAnsi="Times New Roman"/>
                <w:sz w:val="24"/>
                <w:szCs w:val="24"/>
              </w:rPr>
              <w:t>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b/>
                <w:sz w:val="24"/>
                <w:szCs w:val="24"/>
              </w:rPr>
            </w:pPr>
            <w:r>
              <w:rPr>
                <w:rFonts w:ascii="Times New Roman" w:hAnsi="Times New Roman"/>
                <w:b/>
                <w:sz w:val="24"/>
                <w:szCs w:val="24"/>
              </w:rPr>
              <w:t>8</w:t>
            </w:r>
          </w:p>
        </w:tc>
      </w:tr>
      <w:tr w:rsidR="006009CA" w:rsidRPr="006F6883" w:rsidTr="009338A2">
        <w:trPr>
          <w:trHeight w:hRule="exact" w:val="886"/>
        </w:trPr>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4C4DC4">
            <w:pPr>
              <w:widowControl/>
              <w:shd w:val="clear" w:color="auto" w:fill="FFFFFF"/>
              <w:jc w:val="center"/>
              <w:rPr>
                <w:rFonts w:ascii="Times New Roman" w:hAnsi="Times New Roman"/>
                <w:sz w:val="24"/>
                <w:szCs w:val="24"/>
                <w:lang w:eastAsia="en-US"/>
              </w:rPr>
            </w:pPr>
            <w:r w:rsidRPr="006F6883">
              <w:rPr>
                <w:rFonts w:ascii="Times New Roman" w:hAnsi="Times New Roman"/>
                <w:spacing w:val="-14"/>
                <w:sz w:val="24"/>
                <w:szCs w:val="24"/>
                <w:lang w:eastAsia="en-US"/>
              </w:rPr>
              <w:t>4.</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9338A2">
            <w:pPr>
              <w:widowControl/>
              <w:rPr>
                <w:rFonts w:ascii="Times New Roman" w:hAnsi="Times New Roman"/>
                <w:bCs/>
                <w:sz w:val="24"/>
                <w:szCs w:val="24"/>
                <w:lang w:eastAsia="en-US"/>
              </w:rPr>
            </w:pPr>
            <w:r w:rsidRPr="006F6883">
              <w:rPr>
                <w:rFonts w:ascii="Times New Roman" w:hAnsi="Times New Roman"/>
                <w:sz w:val="24"/>
                <w:szCs w:val="24"/>
                <w:lang w:eastAsia="en-US"/>
              </w:rPr>
              <w:t>Рекуперация, вторичная переработка, хранение и использование  твердых отходов.</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jc w:val="center"/>
              <w:rPr>
                <w:rFonts w:ascii="Times New Roman" w:hAnsi="Times New Roman"/>
                <w:sz w:val="24"/>
                <w:szCs w:val="24"/>
              </w:rPr>
            </w:pPr>
            <w:r w:rsidRPr="006F6883">
              <w:rPr>
                <w:rFonts w:ascii="Times New Roman" w:hAnsi="Times New Roman"/>
                <w:sz w:val="24"/>
                <w:szCs w:val="24"/>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b/>
                <w:sz w:val="24"/>
                <w:szCs w:val="24"/>
              </w:rPr>
            </w:pPr>
            <w:r w:rsidRPr="006F6883">
              <w:rPr>
                <w:rFonts w:ascii="Times New Roman" w:hAnsi="Times New Roman"/>
                <w:b/>
                <w:sz w:val="24"/>
                <w:szCs w:val="24"/>
              </w:rPr>
              <w:t>15</w:t>
            </w:r>
          </w:p>
        </w:tc>
      </w:tr>
      <w:tr w:rsidR="006009CA" w:rsidRPr="006F6883" w:rsidTr="009338A2">
        <w:trPr>
          <w:trHeight w:hRule="exact" w:val="364"/>
        </w:trPr>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rsidR="006009CA" w:rsidRPr="006F6883" w:rsidRDefault="006009CA" w:rsidP="004C4DC4">
            <w:pPr>
              <w:widowControl/>
              <w:shd w:val="clear" w:color="auto" w:fill="FFFFFF"/>
              <w:jc w:val="center"/>
              <w:rPr>
                <w:rFonts w:ascii="Times New Roman" w:hAnsi="Times New Roman"/>
                <w:sz w:val="24"/>
                <w:szCs w:val="24"/>
                <w:lang w:eastAsia="en-US"/>
              </w:rPr>
            </w:pPr>
            <w:r w:rsidRPr="006F6883">
              <w:rPr>
                <w:rFonts w:ascii="Times New Roman" w:hAnsi="Times New Roman"/>
                <w:spacing w:val="-16"/>
                <w:sz w:val="24"/>
                <w:szCs w:val="24"/>
                <w:lang w:eastAsia="en-US"/>
              </w:rPr>
              <w:t>5.</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9338A2">
            <w:pPr>
              <w:widowControl/>
              <w:rPr>
                <w:rFonts w:ascii="Times New Roman" w:hAnsi="Times New Roman"/>
                <w:sz w:val="24"/>
                <w:szCs w:val="24"/>
                <w:lang w:eastAsia="en-US"/>
              </w:rPr>
            </w:pPr>
            <w:r w:rsidRPr="006F6883">
              <w:rPr>
                <w:rFonts w:ascii="Times New Roman" w:hAnsi="Times New Roman"/>
                <w:sz w:val="24"/>
                <w:szCs w:val="24"/>
                <w:lang w:eastAsia="en-US"/>
              </w:rPr>
              <w:t>Системы виброакустической защиты ОС</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jc w:val="center"/>
              <w:rPr>
                <w:rFonts w:ascii="Times New Roman" w:hAnsi="Times New Roman"/>
                <w:sz w:val="24"/>
                <w:szCs w:val="24"/>
              </w:rPr>
            </w:pPr>
            <w:r w:rsidRPr="006F6883">
              <w:rPr>
                <w:rFonts w:ascii="Times New Roman" w:hAnsi="Times New Roman"/>
                <w:sz w:val="24"/>
                <w:szCs w:val="24"/>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 xml:space="preserve">9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b/>
                <w:sz w:val="24"/>
                <w:szCs w:val="24"/>
              </w:rPr>
            </w:pPr>
            <w:r w:rsidRPr="006F6883">
              <w:rPr>
                <w:rFonts w:ascii="Times New Roman" w:hAnsi="Times New Roman"/>
                <w:b/>
                <w:sz w:val="24"/>
                <w:szCs w:val="24"/>
              </w:rPr>
              <w:t>13</w:t>
            </w:r>
          </w:p>
        </w:tc>
      </w:tr>
      <w:tr w:rsidR="006009CA" w:rsidRPr="006F6883" w:rsidTr="009338A2">
        <w:trPr>
          <w:trHeight w:hRule="exact" w:val="413"/>
        </w:trPr>
        <w:tc>
          <w:tcPr>
            <w:tcW w:w="5040" w:type="dxa"/>
            <w:gridSpan w:val="2"/>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E90A9A">
            <w:pPr>
              <w:widowControl/>
              <w:shd w:val="clear" w:color="auto" w:fill="FFFFFF"/>
              <w:jc w:val="center"/>
              <w:rPr>
                <w:rFonts w:ascii="Times New Roman" w:hAnsi="Times New Roman"/>
                <w:b/>
                <w:sz w:val="24"/>
                <w:szCs w:val="24"/>
                <w:lang w:eastAsia="en-US"/>
              </w:rPr>
            </w:pPr>
            <w:r w:rsidRPr="006F6883">
              <w:rPr>
                <w:rFonts w:ascii="Times New Roman" w:hAnsi="Times New Roman"/>
                <w:b/>
                <w:spacing w:val="2"/>
                <w:sz w:val="24"/>
                <w:szCs w:val="24"/>
                <w:lang w:eastAsia="en-US"/>
              </w:rPr>
              <w:t>Общее количество часов</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E90A9A">
            <w:pPr>
              <w:widowControl/>
              <w:shd w:val="clear" w:color="auto" w:fill="FFFFFF"/>
              <w:jc w:val="center"/>
              <w:rPr>
                <w:rFonts w:ascii="Times New Roman" w:hAnsi="Times New Roman"/>
                <w:b/>
                <w:sz w:val="24"/>
                <w:szCs w:val="24"/>
                <w:lang w:eastAsia="en-US"/>
              </w:rPr>
            </w:pPr>
            <w:r w:rsidRPr="006F6883">
              <w:rPr>
                <w:rFonts w:ascii="Times New Roman" w:hAnsi="Times New Roman"/>
                <w:b/>
                <w:spacing w:val="-8"/>
                <w:sz w:val="24"/>
                <w:szCs w:val="24"/>
                <w:lang w:eastAsia="en-US"/>
              </w:rPr>
              <w:t>18</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jc w:val="center"/>
              <w:rPr>
                <w:rFonts w:ascii="Times New Roman" w:hAnsi="Times New Roman"/>
                <w:b/>
                <w:sz w:val="24"/>
                <w:szCs w:val="24"/>
                <w:highlight w:val="cyan"/>
              </w:rPr>
            </w:pPr>
            <w:r w:rsidRPr="006F6883">
              <w:rPr>
                <w:rFonts w:ascii="Times New Roman" w:hAnsi="Times New Roman"/>
                <w:b/>
                <w:sz w:val="24"/>
                <w:szCs w:val="24"/>
              </w:rPr>
              <w:t>18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b/>
                <w:sz w:val="24"/>
                <w:szCs w:val="24"/>
              </w:rPr>
            </w:pPr>
            <w:r w:rsidRPr="006F6883">
              <w:rPr>
                <w:rFonts w:ascii="Times New Roman" w:hAnsi="Times New Roman"/>
                <w:b/>
                <w:sz w:val="24"/>
                <w:szCs w:val="24"/>
              </w:rPr>
              <w:t>36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009CA" w:rsidRPr="006F6883" w:rsidRDefault="006009CA" w:rsidP="002C6AAD">
            <w:pPr>
              <w:widowControl/>
              <w:spacing w:line="360" w:lineRule="auto"/>
              <w:jc w:val="center"/>
              <w:rPr>
                <w:rFonts w:ascii="Times New Roman" w:hAnsi="Times New Roman"/>
                <w:b/>
                <w:sz w:val="24"/>
                <w:szCs w:val="24"/>
              </w:rPr>
            </w:pPr>
            <w:r w:rsidRPr="006F6883">
              <w:rPr>
                <w:rFonts w:ascii="Times New Roman" w:hAnsi="Times New Roman"/>
                <w:b/>
                <w:sz w:val="24"/>
                <w:szCs w:val="24"/>
              </w:rPr>
              <w:t>72</w:t>
            </w:r>
          </w:p>
        </w:tc>
      </w:tr>
    </w:tbl>
    <w:p w:rsidR="006009CA" w:rsidRDefault="006009CA" w:rsidP="00234401">
      <w:pPr>
        <w:widowControl/>
        <w:rPr>
          <w:rFonts w:ascii="Times New Roman" w:hAnsi="Times New Roman"/>
          <w:b/>
          <w:color w:val="FF6600"/>
          <w:sz w:val="24"/>
          <w:szCs w:val="24"/>
          <w:lang w:eastAsia="en-US"/>
        </w:rPr>
      </w:pPr>
    </w:p>
    <w:p w:rsidR="006009CA" w:rsidRDefault="006009CA" w:rsidP="00835D13">
      <w:pPr>
        <w:widowControl/>
        <w:jc w:val="center"/>
        <w:rPr>
          <w:rFonts w:ascii="Times New Roman" w:hAnsi="Times New Roman"/>
          <w:b/>
          <w:sz w:val="24"/>
          <w:szCs w:val="24"/>
          <w:lang w:eastAsia="en-US"/>
        </w:rPr>
      </w:pPr>
    </w:p>
    <w:p w:rsidR="006009CA" w:rsidRDefault="006009CA" w:rsidP="00835D13">
      <w:pPr>
        <w:widowControl/>
        <w:jc w:val="center"/>
        <w:rPr>
          <w:rFonts w:ascii="Times New Roman" w:hAnsi="Times New Roman"/>
          <w:b/>
          <w:sz w:val="24"/>
          <w:szCs w:val="24"/>
          <w:lang w:eastAsia="en-US"/>
        </w:rPr>
      </w:pPr>
    </w:p>
    <w:p w:rsidR="006009CA" w:rsidRDefault="006009CA" w:rsidP="00835D13">
      <w:pPr>
        <w:widowControl/>
        <w:jc w:val="center"/>
        <w:rPr>
          <w:rFonts w:ascii="Times New Roman" w:hAnsi="Times New Roman"/>
          <w:b/>
          <w:sz w:val="24"/>
          <w:szCs w:val="24"/>
          <w:lang w:eastAsia="en-US"/>
        </w:rPr>
      </w:pPr>
    </w:p>
    <w:p w:rsidR="006009CA" w:rsidRDefault="006009CA" w:rsidP="00835D13">
      <w:pPr>
        <w:widowControl/>
        <w:jc w:val="center"/>
        <w:rPr>
          <w:rFonts w:ascii="Times New Roman" w:hAnsi="Times New Roman"/>
          <w:b/>
          <w:sz w:val="24"/>
          <w:szCs w:val="24"/>
          <w:lang w:eastAsia="en-US"/>
        </w:rPr>
      </w:pPr>
    </w:p>
    <w:p w:rsidR="006009CA" w:rsidRDefault="006009CA" w:rsidP="00835D13">
      <w:pPr>
        <w:widowControl/>
        <w:jc w:val="center"/>
        <w:rPr>
          <w:rFonts w:ascii="Times New Roman" w:hAnsi="Times New Roman"/>
          <w:b/>
          <w:sz w:val="24"/>
          <w:szCs w:val="24"/>
          <w:lang w:eastAsia="en-US"/>
        </w:rPr>
      </w:pPr>
    </w:p>
    <w:p w:rsidR="006009CA" w:rsidRPr="006F6883" w:rsidRDefault="006009CA" w:rsidP="00835D13">
      <w:pPr>
        <w:widowControl/>
        <w:jc w:val="center"/>
        <w:rPr>
          <w:rFonts w:ascii="Times New Roman" w:hAnsi="Times New Roman"/>
          <w:b/>
          <w:sz w:val="24"/>
          <w:szCs w:val="24"/>
          <w:lang w:eastAsia="en-US"/>
        </w:rPr>
      </w:pPr>
      <w:r w:rsidRPr="006F6883">
        <w:rPr>
          <w:rFonts w:ascii="Times New Roman" w:hAnsi="Times New Roman"/>
          <w:b/>
          <w:sz w:val="24"/>
          <w:szCs w:val="24"/>
          <w:lang w:eastAsia="en-US"/>
        </w:rPr>
        <w:t>Заочная форма обучения</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960"/>
        <w:gridCol w:w="1260"/>
        <w:gridCol w:w="1800"/>
        <w:gridCol w:w="900"/>
        <w:gridCol w:w="1080"/>
      </w:tblGrid>
      <w:tr w:rsidR="006009CA" w:rsidRPr="006F6883" w:rsidTr="00835D13">
        <w:tc>
          <w:tcPr>
            <w:tcW w:w="540" w:type="dxa"/>
          </w:tcPr>
          <w:p w:rsidR="006009CA" w:rsidRPr="006F6883" w:rsidRDefault="006009CA" w:rsidP="00DD29B3">
            <w:pPr>
              <w:widowControl/>
              <w:jc w:val="center"/>
              <w:rPr>
                <w:rFonts w:ascii="Times New Roman" w:hAnsi="Times New Roman"/>
                <w:sz w:val="24"/>
                <w:szCs w:val="24"/>
              </w:rPr>
            </w:pPr>
            <w:r w:rsidRPr="006F6883">
              <w:rPr>
                <w:rFonts w:ascii="Times New Roman" w:hAnsi="Times New Roman"/>
                <w:sz w:val="24"/>
                <w:szCs w:val="24"/>
              </w:rPr>
              <w:t>№</w:t>
            </w:r>
          </w:p>
          <w:p w:rsidR="006009CA" w:rsidRPr="006F6883" w:rsidRDefault="006009CA" w:rsidP="00DD29B3">
            <w:pPr>
              <w:widowControl/>
              <w:jc w:val="center"/>
              <w:rPr>
                <w:rFonts w:ascii="Times New Roman" w:hAnsi="Times New Roman"/>
                <w:sz w:val="24"/>
                <w:szCs w:val="24"/>
              </w:rPr>
            </w:pPr>
            <w:r w:rsidRPr="006F6883">
              <w:rPr>
                <w:rFonts w:ascii="Times New Roman" w:hAnsi="Times New Roman"/>
                <w:sz w:val="24"/>
                <w:szCs w:val="24"/>
              </w:rPr>
              <w:t>п/п</w:t>
            </w:r>
          </w:p>
        </w:tc>
        <w:tc>
          <w:tcPr>
            <w:tcW w:w="3960" w:type="dxa"/>
          </w:tcPr>
          <w:p w:rsidR="006009CA" w:rsidRPr="006F6883" w:rsidRDefault="006009CA" w:rsidP="00DD29B3">
            <w:pPr>
              <w:widowControl/>
              <w:jc w:val="center"/>
              <w:rPr>
                <w:rFonts w:ascii="Times New Roman" w:hAnsi="Times New Roman"/>
                <w:sz w:val="24"/>
                <w:szCs w:val="24"/>
              </w:rPr>
            </w:pPr>
            <w:r w:rsidRPr="006F6883">
              <w:rPr>
                <w:rFonts w:ascii="Times New Roman" w:hAnsi="Times New Roman"/>
                <w:sz w:val="24"/>
                <w:szCs w:val="24"/>
              </w:rPr>
              <w:t>Наименование раздела дисциплины</w:t>
            </w:r>
          </w:p>
        </w:tc>
        <w:tc>
          <w:tcPr>
            <w:tcW w:w="1260" w:type="dxa"/>
          </w:tcPr>
          <w:p w:rsidR="006009CA" w:rsidRPr="006F6883" w:rsidRDefault="006009CA" w:rsidP="00DD29B3">
            <w:pPr>
              <w:widowControl/>
              <w:jc w:val="center"/>
              <w:rPr>
                <w:rFonts w:ascii="Times New Roman" w:hAnsi="Times New Roman"/>
                <w:sz w:val="24"/>
                <w:szCs w:val="24"/>
              </w:rPr>
            </w:pPr>
            <w:r w:rsidRPr="006F6883">
              <w:rPr>
                <w:rFonts w:ascii="Times New Roman" w:hAnsi="Times New Roman"/>
                <w:sz w:val="24"/>
                <w:szCs w:val="24"/>
              </w:rPr>
              <w:t>Лекции</w:t>
            </w:r>
          </w:p>
        </w:tc>
        <w:tc>
          <w:tcPr>
            <w:tcW w:w="1800" w:type="dxa"/>
          </w:tcPr>
          <w:p w:rsidR="006009CA" w:rsidRPr="006F6883" w:rsidRDefault="006009CA" w:rsidP="00DD29B3">
            <w:pPr>
              <w:widowControl/>
              <w:ind w:hanging="55"/>
              <w:jc w:val="center"/>
              <w:rPr>
                <w:rFonts w:ascii="Times New Roman" w:hAnsi="Times New Roman"/>
                <w:sz w:val="24"/>
                <w:szCs w:val="24"/>
              </w:rPr>
            </w:pPr>
            <w:r w:rsidRPr="006F6883">
              <w:rPr>
                <w:rFonts w:ascii="Times New Roman" w:hAnsi="Times New Roman"/>
                <w:sz w:val="24"/>
                <w:szCs w:val="24"/>
              </w:rPr>
              <w:t xml:space="preserve">Практические занятия </w:t>
            </w:r>
          </w:p>
        </w:tc>
        <w:tc>
          <w:tcPr>
            <w:tcW w:w="900" w:type="dxa"/>
          </w:tcPr>
          <w:p w:rsidR="006009CA" w:rsidRPr="006F6883" w:rsidRDefault="006009CA" w:rsidP="00DD29B3">
            <w:pPr>
              <w:widowControl/>
              <w:jc w:val="center"/>
              <w:rPr>
                <w:rFonts w:ascii="Times New Roman" w:hAnsi="Times New Roman"/>
                <w:sz w:val="24"/>
                <w:szCs w:val="24"/>
              </w:rPr>
            </w:pPr>
            <w:r w:rsidRPr="006F6883">
              <w:rPr>
                <w:rFonts w:ascii="Times New Roman" w:hAnsi="Times New Roman"/>
                <w:sz w:val="24"/>
                <w:szCs w:val="24"/>
              </w:rPr>
              <w:t>СРС</w:t>
            </w:r>
          </w:p>
        </w:tc>
        <w:tc>
          <w:tcPr>
            <w:tcW w:w="1080" w:type="dxa"/>
          </w:tcPr>
          <w:p w:rsidR="006009CA" w:rsidRPr="006F6883" w:rsidRDefault="006009CA" w:rsidP="00DD29B3">
            <w:pPr>
              <w:widowControl/>
              <w:jc w:val="center"/>
              <w:rPr>
                <w:rFonts w:ascii="Times New Roman" w:hAnsi="Times New Roman"/>
                <w:sz w:val="24"/>
                <w:szCs w:val="24"/>
              </w:rPr>
            </w:pPr>
            <w:r w:rsidRPr="006F6883">
              <w:rPr>
                <w:rFonts w:ascii="Times New Roman" w:hAnsi="Times New Roman"/>
                <w:sz w:val="24"/>
                <w:szCs w:val="24"/>
              </w:rPr>
              <w:t>Всего час.</w:t>
            </w:r>
          </w:p>
        </w:tc>
      </w:tr>
      <w:tr w:rsidR="006009CA" w:rsidRPr="006F6883" w:rsidTr="00DD29B3">
        <w:trPr>
          <w:trHeight w:val="240"/>
        </w:trPr>
        <w:tc>
          <w:tcPr>
            <w:tcW w:w="540" w:type="dxa"/>
          </w:tcPr>
          <w:p w:rsidR="006009CA" w:rsidRPr="006F6883" w:rsidRDefault="006009CA" w:rsidP="00DD29B3">
            <w:pPr>
              <w:widowControl/>
              <w:jc w:val="center"/>
              <w:rPr>
                <w:rFonts w:ascii="Times New Roman" w:hAnsi="Times New Roman"/>
                <w:sz w:val="24"/>
                <w:szCs w:val="24"/>
              </w:rPr>
            </w:pPr>
            <w:r w:rsidRPr="006F6883">
              <w:rPr>
                <w:rFonts w:ascii="Times New Roman" w:hAnsi="Times New Roman"/>
                <w:sz w:val="24"/>
                <w:szCs w:val="24"/>
              </w:rPr>
              <w:t>1</w:t>
            </w:r>
          </w:p>
        </w:tc>
        <w:tc>
          <w:tcPr>
            <w:tcW w:w="3960" w:type="dxa"/>
          </w:tcPr>
          <w:p w:rsidR="006009CA" w:rsidRPr="006F6883" w:rsidRDefault="006009CA" w:rsidP="00DD29B3">
            <w:pPr>
              <w:widowControl/>
              <w:jc w:val="center"/>
              <w:rPr>
                <w:rFonts w:ascii="Times New Roman" w:hAnsi="Times New Roman"/>
                <w:sz w:val="24"/>
                <w:szCs w:val="24"/>
              </w:rPr>
            </w:pPr>
            <w:r w:rsidRPr="006F6883">
              <w:rPr>
                <w:rFonts w:ascii="Times New Roman" w:hAnsi="Times New Roman"/>
                <w:sz w:val="24"/>
                <w:szCs w:val="24"/>
              </w:rPr>
              <w:t>2</w:t>
            </w:r>
          </w:p>
        </w:tc>
        <w:tc>
          <w:tcPr>
            <w:tcW w:w="1260" w:type="dxa"/>
          </w:tcPr>
          <w:p w:rsidR="006009CA" w:rsidRPr="006F6883" w:rsidRDefault="006009CA" w:rsidP="00DD29B3">
            <w:pPr>
              <w:widowControl/>
              <w:jc w:val="center"/>
              <w:rPr>
                <w:rFonts w:ascii="Times New Roman" w:hAnsi="Times New Roman"/>
                <w:sz w:val="24"/>
                <w:szCs w:val="24"/>
              </w:rPr>
            </w:pPr>
            <w:r w:rsidRPr="006F6883">
              <w:rPr>
                <w:rFonts w:ascii="Times New Roman" w:hAnsi="Times New Roman"/>
                <w:sz w:val="24"/>
                <w:szCs w:val="24"/>
              </w:rPr>
              <w:t>3</w:t>
            </w:r>
          </w:p>
        </w:tc>
        <w:tc>
          <w:tcPr>
            <w:tcW w:w="1800" w:type="dxa"/>
          </w:tcPr>
          <w:p w:rsidR="006009CA" w:rsidRPr="006F6883" w:rsidRDefault="006009CA" w:rsidP="00DD29B3">
            <w:pPr>
              <w:widowControl/>
              <w:ind w:hanging="55"/>
              <w:jc w:val="center"/>
              <w:rPr>
                <w:rFonts w:ascii="Times New Roman" w:hAnsi="Times New Roman"/>
                <w:sz w:val="24"/>
                <w:szCs w:val="24"/>
              </w:rPr>
            </w:pPr>
            <w:r w:rsidRPr="006F6883">
              <w:rPr>
                <w:rFonts w:ascii="Times New Roman" w:hAnsi="Times New Roman"/>
                <w:sz w:val="24"/>
                <w:szCs w:val="24"/>
              </w:rPr>
              <w:t>4</w:t>
            </w:r>
          </w:p>
        </w:tc>
        <w:tc>
          <w:tcPr>
            <w:tcW w:w="900" w:type="dxa"/>
          </w:tcPr>
          <w:p w:rsidR="006009CA" w:rsidRPr="006F6883" w:rsidRDefault="006009CA" w:rsidP="00DD29B3">
            <w:pPr>
              <w:widowControl/>
              <w:jc w:val="center"/>
              <w:rPr>
                <w:rFonts w:ascii="Times New Roman" w:hAnsi="Times New Roman"/>
                <w:sz w:val="24"/>
                <w:szCs w:val="24"/>
              </w:rPr>
            </w:pPr>
            <w:r w:rsidRPr="006F6883">
              <w:rPr>
                <w:rFonts w:ascii="Times New Roman" w:hAnsi="Times New Roman"/>
                <w:sz w:val="24"/>
                <w:szCs w:val="24"/>
              </w:rPr>
              <w:t>5</w:t>
            </w:r>
          </w:p>
        </w:tc>
        <w:tc>
          <w:tcPr>
            <w:tcW w:w="1080" w:type="dxa"/>
          </w:tcPr>
          <w:p w:rsidR="006009CA" w:rsidRPr="006F6883" w:rsidRDefault="006009CA" w:rsidP="00DD29B3">
            <w:pPr>
              <w:widowControl/>
              <w:jc w:val="center"/>
              <w:rPr>
                <w:rFonts w:ascii="Times New Roman" w:hAnsi="Times New Roman"/>
                <w:sz w:val="24"/>
                <w:szCs w:val="24"/>
              </w:rPr>
            </w:pPr>
            <w:r w:rsidRPr="006F6883">
              <w:rPr>
                <w:rFonts w:ascii="Times New Roman" w:hAnsi="Times New Roman"/>
                <w:sz w:val="24"/>
                <w:szCs w:val="24"/>
              </w:rPr>
              <w:t>6</w:t>
            </w:r>
          </w:p>
        </w:tc>
      </w:tr>
      <w:tr w:rsidR="006009CA" w:rsidRPr="006F6883" w:rsidTr="00FE7213">
        <w:trPr>
          <w:trHeight w:val="345"/>
        </w:trPr>
        <w:tc>
          <w:tcPr>
            <w:tcW w:w="540" w:type="dxa"/>
            <w:vAlign w:val="center"/>
          </w:tcPr>
          <w:p w:rsidR="006009CA" w:rsidRPr="006F6883" w:rsidRDefault="006009CA" w:rsidP="00DD29B3">
            <w:pPr>
              <w:widowControl/>
              <w:spacing w:line="360" w:lineRule="auto"/>
              <w:jc w:val="center"/>
              <w:rPr>
                <w:rFonts w:ascii="Times New Roman" w:hAnsi="Times New Roman"/>
                <w:sz w:val="24"/>
                <w:szCs w:val="24"/>
              </w:rPr>
            </w:pPr>
            <w:r w:rsidRPr="006F6883">
              <w:rPr>
                <w:rFonts w:ascii="Times New Roman" w:hAnsi="Times New Roman"/>
                <w:sz w:val="24"/>
                <w:szCs w:val="24"/>
              </w:rPr>
              <w:t>1.</w:t>
            </w:r>
          </w:p>
        </w:tc>
        <w:tc>
          <w:tcPr>
            <w:tcW w:w="3960" w:type="dxa"/>
          </w:tcPr>
          <w:p w:rsidR="006009CA" w:rsidRPr="006F6883" w:rsidRDefault="006009CA" w:rsidP="002C6AAD">
            <w:pPr>
              <w:pStyle w:val="Heading7"/>
              <w:spacing w:before="0" w:after="0"/>
              <w:rPr>
                <w:rFonts w:ascii="Times New Roman" w:hAnsi="Times New Roman"/>
              </w:rPr>
            </w:pPr>
            <w:r w:rsidRPr="006F6883">
              <w:rPr>
                <w:rFonts w:ascii="Times New Roman" w:hAnsi="Times New Roman"/>
              </w:rPr>
              <w:t>Теоретические основы промышленной экологии</w:t>
            </w:r>
          </w:p>
        </w:tc>
        <w:tc>
          <w:tcPr>
            <w:tcW w:w="1260" w:type="dxa"/>
          </w:tcPr>
          <w:p w:rsidR="006009CA" w:rsidRPr="006F6883" w:rsidRDefault="006009CA" w:rsidP="002C6AAD">
            <w:pPr>
              <w:widowControl/>
              <w:jc w:val="center"/>
              <w:rPr>
                <w:rFonts w:ascii="Times New Roman" w:hAnsi="Times New Roman"/>
                <w:sz w:val="24"/>
                <w:szCs w:val="24"/>
              </w:rPr>
            </w:pPr>
            <w:r w:rsidRPr="006F6883">
              <w:rPr>
                <w:rFonts w:ascii="Times New Roman" w:hAnsi="Times New Roman"/>
                <w:sz w:val="24"/>
                <w:szCs w:val="24"/>
              </w:rPr>
              <w:t>2</w:t>
            </w:r>
          </w:p>
        </w:tc>
        <w:tc>
          <w:tcPr>
            <w:tcW w:w="1800" w:type="dxa"/>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2</w:t>
            </w:r>
          </w:p>
        </w:tc>
        <w:tc>
          <w:tcPr>
            <w:tcW w:w="900" w:type="dxa"/>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10</w:t>
            </w:r>
          </w:p>
        </w:tc>
        <w:tc>
          <w:tcPr>
            <w:tcW w:w="1080" w:type="dxa"/>
          </w:tcPr>
          <w:p w:rsidR="006009CA" w:rsidRPr="006F6883" w:rsidRDefault="006009CA" w:rsidP="002C6AAD">
            <w:pPr>
              <w:widowControl/>
              <w:tabs>
                <w:tab w:val="left" w:pos="270"/>
                <w:tab w:val="center" w:pos="400"/>
              </w:tabs>
              <w:spacing w:line="360" w:lineRule="auto"/>
              <w:rPr>
                <w:rFonts w:ascii="Times New Roman" w:hAnsi="Times New Roman"/>
                <w:sz w:val="24"/>
                <w:szCs w:val="24"/>
              </w:rPr>
            </w:pPr>
            <w:r w:rsidRPr="006F6883">
              <w:rPr>
                <w:rFonts w:ascii="Times New Roman" w:hAnsi="Times New Roman"/>
                <w:sz w:val="24"/>
                <w:szCs w:val="24"/>
              </w:rPr>
              <w:tab/>
              <w:t>14</w:t>
            </w:r>
          </w:p>
        </w:tc>
      </w:tr>
      <w:tr w:rsidR="006009CA" w:rsidRPr="006F6883" w:rsidTr="00FE7213">
        <w:tc>
          <w:tcPr>
            <w:tcW w:w="540" w:type="dxa"/>
            <w:vAlign w:val="center"/>
          </w:tcPr>
          <w:p w:rsidR="006009CA" w:rsidRPr="006F6883" w:rsidRDefault="006009CA" w:rsidP="00DD29B3">
            <w:pPr>
              <w:widowControl/>
              <w:spacing w:line="360" w:lineRule="auto"/>
              <w:jc w:val="center"/>
              <w:rPr>
                <w:rFonts w:ascii="Times New Roman" w:hAnsi="Times New Roman"/>
                <w:sz w:val="24"/>
                <w:szCs w:val="24"/>
              </w:rPr>
            </w:pPr>
            <w:r w:rsidRPr="006F6883">
              <w:rPr>
                <w:rFonts w:ascii="Times New Roman" w:hAnsi="Times New Roman"/>
                <w:sz w:val="24"/>
                <w:szCs w:val="24"/>
              </w:rPr>
              <w:t>2.</w:t>
            </w:r>
          </w:p>
        </w:tc>
        <w:tc>
          <w:tcPr>
            <w:tcW w:w="3960" w:type="dxa"/>
          </w:tcPr>
          <w:p w:rsidR="006009CA" w:rsidRPr="006F6883" w:rsidRDefault="006009CA" w:rsidP="002C6AAD">
            <w:pPr>
              <w:pStyle w:val="Heading7"/>
              <w:spacing w:before="0" w:after="0"/>
              <w:rPr>
                <w:rFonts w:ascii="Times New Roman" w:hAnsi="Times New Roman"/>
              </w:rPr>
            </w:pPr>
            <w:r w:rsidRPr="006F6883">
              <w:rPr>
                <w:rFonts w:ascii="Times New Roman" w:hAnsi="Times New Roman"/>
              </w:rPr>
              <w:t>Процессы и аппараты снижения выбросов в атмосферу</w:t>
            </w:r>
          </w:p>
        </w:tc>
        <w:tc>
          <w:tcPr>
            <w:tcW w:w="1260" w:type="dxa"/>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2</w:t>
            </w:r>
          </w:p>
        </w:tc>
        <w:tc>
          <w:tcPr>
            <w:tcW w:w="1800" w:type="dxa"/>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2</w:t>
            </w:r>
          </w:p>
        </w:tc>
        <w:tc>
          <w:tcPr>
            <w:tcW w:w="900" w:type="dxa"/>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16</w:t>
            </w:r>
          </w:p>
        </w:tc>
        <w:tc>
          <w:tcPr>
            <w:tcW w:w="1080" w:type="dxa"/>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20</w:t>
            </w:r>
          </w:p>
        </w:tc>
      </w:tr>
      <w:tr w:rsidR="006009CA" w:rsidRPr="006F6883" w:rsidTr="00FE7213">
        <w:tc>
          <w:tcPr>
            <w:tcW w:w="540" w:type="dxa"/>
            <w:vAlign w:val="center"/>
          </w:tcPr>
          <w:p w:rsidR="006009CA" w:rsidRPr="006F6883" w:rsidRDefault="006009CA" w:rsidP="00DD29B3">
            <w:pPr>
              <w:widowControl/>
              <w:spacing w:line="360" w:lineRule="auto"/>
              <w:jc w:val="center"/>
              <w:rPr>
                <w:rFonts w:ascii="Times New Roman" w:hAnsi="Times New Roman"/>
                <w:sz w:val="24"/>
                <w:szCs w:val="24"/>
              </w:rPr>
            </w:pPr>
            <w:r w:rsidRPr="006F6883">
              <w:rPr>
                <w:rFonts w:ascii="Times New Roman" w:hAnsi="Times New Roman"/>
                <w:sz w:val="24"/>
                <w:szCs w:val="24"/>
              </w:rPr>
              <w:t>3.</w:t>
            </w:r>
          </w:p>
        </w:tc>
        <w:tc>
          <w:tcPr>
            <w:tcW w:w="3960" w:type="dxa"/>
          </w:tcPr>
          <w:p w:rsidR="006009CA" w:rsidRPr="006F6883" w:rsidRDefault="006009CA" w:rsidP="002C6AAD">
            <w:pPr>
              <w:widowControl/>
              <w:rPr>
                <w:rFonts w:ascii="Times New Roman" w:hAnsi="Times New Roman"/>
                <w:sz w:val="24"/>
                <w:szCs w:val="24"/>
                <w:lang w:eastAsia="en-US"/>
              </w:rPr>
            </w:pPr>
            <w:r w:rsidRPr="006F6883">
              <w:rPr>
                <w:rFonts w:ascii="Times New Roman" w:hAnsi="Times New Roman"/>
                <w:sz w:val="24"/>
                <w:szCs w:val="24"/>
                <w:lang w:eastAsia="en-US"/>
              </w:rPr>
              <w:t>Очистка и повторное использование технической воды и промышленных стоков</w:t>
            </w:r>
          </w:p>
        </w:tc>
        <w:tc>
          <w:tcPr>
            <w:tcW w:w="1260" w:type="dxa"/>
          </w:tcPr>
          <w:p w:rsidR="006009CA" w:rsidRPr="006F6883" w:rsidRDefault="006009CA" w:rsidP="002C6AAD">
            <w:pPr>
              <w:widowControl/>
              <w:jc w:val="center"/>
              <w:rPr>
                <w:rFonts w:ascii="Times New Roman" w:hAnsi="Times New Roman"/>
                <w:sz w:val="24"/>
                <w:szCs w:val="24"/>
              </w:rPr>
            </w:pPr>
            <w:r w:rsidRPr="006F6883">
              <w:rPr>
                <w:rFonts w:ascii="Times New Roman" w:hAnsi="Times New Roman"/>
                <w:sz w:val="24"/>
                <w:szCs w:val="24"/>
              </w:rPr>
              <w:t>2</w:t>
            </w:r>
          </w:p>
        </w:tc>
        <w:tc>
          <w:tcPr>
            <w:tcW w:w="1800" w:type="dxa"/>
          </w:tcPr>
          <w:p w:rsidR="006009CA" w:rsidRPr="006F6883" w:rsidRDefault="006009CA" w:rsidP="002C6AAD">
            <w:pPr>
              <w:widowControl/>
              <w:spacing w:line="360" w:lineRule="auto"/>
              <w:jc w:val="center"/>
              <w:rPr>
                <w:rFonts w:ascii="Times New Roman" w:hAnsi="Times New Roman"/>
                <w:sz w:val="24"/>
                <w:szCs w:val="24"/>
              </w:rPr>
            </w:pPr>
          </w:p>
        </w:tc>
        <w:tc>
          <w:tcPr>
            <w:tcW w:w="900" w:type="dxa"/>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10</w:t>
            </w:r>
          </w:p>
        </w:tc>
        <w:tc>
          <w:tcPr>
            <w:tcW w:w="1080" w:type="dxa"/>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12</w:t>
            </w:r>
          </w:p>
        </w:tc>
      </w:tr>
      <w:tr w:rsidR="006009CA" w:rsidRPr="006F6883" w:rsidTr="00FE7213">
        <w:tc>
          <w:tcPr>
            <w:tcW w:w="540" w:type="dxa"/>
            <w:vAlign w:val="center"/>
          </w:tcPr>
          <w:p w:rsidR="006009CA" w:rsidRPr="006F6883" w:rsidRDefault="006009CA" w:rsidP="00DD29B3">
            <w:pPr>
              <w:widowControl/>
              <w:spacing w:line="360" w:lineRule="auto"/>
              <w:jc w:val="center"/>
              <w:rPr>
                <w:rFonts w:ascii="Times New Roman" w:hAnsi="Times New Roman"/>
                <w:sz w:val="24"/>
                <w:szCs w:val="24"/>
              </w:rPr>
            </w:pPr>
            <w:r w:rsidRPr="006F6883">
              <w:rPr>
                <w:rFonts w:ascii="Times New Roman" w:hAnsi="Times New Roman"/>
                <w:sz w:val="24"/>
                <w:szCs w:val="24"/>
              </w:rPr>
              <w:t>4.</w:t>
            </w:r>
          </w:p>
        </w:tc>
        <w:tc>
          <w:tcPr>
            <w:tcW w:w="3960" w:type="dxa"/>
          </w:tcPr>
          <w:p w:rsidR="006009CA" w:rsidRPr="006F6883" w:rsidRDefault="006009CA" w:rsidP="002C6AAD">
            <w:pPr>
              <w:widowControl/>
              <w:rPr>
                <w:rFonts w:ascii="Times New Roman" w:hAnsi="Times New Roman"/>
                <w:bCs/>
                <w:sz w:val="24"/>
                <w:szCs w:val="24"/>
                <w:lang w:eastAsia="en-US"/>
              </w:rPr>
            </w:pPr>
            <w:r w:rsidRPr="006F6883">
              <w:rPr>
                <w:rFonts w:ascii="Times New Roman" w:hAnsi="Times New Roman"/>
                <w:sz w:val="24"/>
                <w:szCs w:val="24"/>
                <w:lang w:eastAsia="en-US"/>
              </w:rPr>
              <w:t>Рекуперация, вторичная переработка, хранение и использование  твердых отходов.</w:t>
            </w:r>
          </w:p>
        </w:tc>
        <w:tc>
          <w:tcPr>
            <w:tcW w:w="1260" w:type="dxa"/>
          </w:tcPr>
          <w:p w:rsidR="006009CA" w:rsidRPr="006F6883" w:rsidRDefault="006009CA" w:rsidP="002C6AAD">
            <w:pPr>
              <w:widowControl/>
              <w:jc w:val="center"/>
              <w:rPr>
                <w:rFonts w:ascii="Times New Roman" w:hAnsi="Times New Roman"/>
                <w:sz w:val="24"/>
                <w:szCs w:val="24"/>
              </w:rPr>
            </w:pPr>
          </w:p>
        </w:tc>
        <w:tc>
          <w:tcPr>
            <w:tcW w:w="1800" w:type="dxa"/>
          </w:tcPr>
          <w:p w:rsidR="006009CA" w:rsidRPr="006F6883" w:rsidRDefault="006009CA" w:rsidP="002C6AAD">
            <w:pPr>
              <w:widowControl/>
              <w:jc w:val="center"/>
              <w:rPr>
                <w:rFonts w:ascii="Times New Roman" w:hAnsi="Times New Roman"/>
                <w:sz w:val="24"/>
                <w:szCs w:val="24"/>
                <w:highlight w:val="cyan"/>
              </w:rPr>
            </w:pPr>
          </w:p>
        </w:tc>
        <w:tc>
          <w:tcPr>
            <w:tcW w:w="900" w:type="dxa"/>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16</w:t>
            </w:r>
          </w:p>
        </w:tc>
        <w:tc>
          <w:tcPr>
            <w:tcW w:w="1080" w:type="dxa"/>
          </w:tcPr>
          <w:p w:rsidR="006009CA" w:rsidRPr="006F6883" w:rsidRDefault="006009CA" w:rsidP="002C6AAD">
            <w:pPr>
              <w:widowControl/>
              <w:spacing w:line="360" w:lineRule="auto"/>
              <w:jc w:val="center"/>
              <w:rPr>
                <w:rFonts w:ascii="Times New Roman" w:hAnsi="Times New Roman"/>
                <w:sz w:val="24"/>
                <w:szCs w:val="24"/>
                <w:lang w:val="en-US"/>
              </w:rPr>
            </w:pPr>
            <w:r w:rsidRPr="006F6883">
              <w:rPr>
                <w:rFonts w:ascii="Times New Roman" w:hAnsi="Times New Roman"/>
                <w:sz w:val="24"/>
                <w:szCs w:val="24"/>
              </w:rPr>
              <w:t>16</w:t>
            </w:r>
          </w:p>
        </w:tc>
      </w:tr>
      <w:tr w:rsidR="006009CA" w:rsidRPr="006F6883" w:rsidTr="00FE7213">
        <w:tc>
          <w:tcPr>
            <w:tcW w:w="540" w:type="dxa"/>
            <w:vAlign w:val="center"/>
          </w:tcPr>
          <w:p w:rsidR="006009CA" w:rsidRPr="006F6883" w:rsidRDefault="006009CA" w:rsidP="00DD29B3">
            <w:pPr>
              <w:widowControl/>
              <w:spacing w:line="360" w:lineRule="auto"/>
              <w:jc w:val="center"/>
              <w:rPr>
                <w:rFonts w:ascii="Times New Roman" w:hAnsi="Times New Roman"/>
                <w:sz w:val="24"/>
                <w:szCs w:val="24"/>
              </w:rPr>
            </w:pPr>
            <w:r w:rsidRPr="006F6883">
              <w:rPr>
                <w:rFonts w:ascii="Times New Roman" w:hAnsi="Times New Roman"/>
                <w:sz w:val="24"/>
                <w:szCs w:val="24"/>
              </w:rPr>
              <w:t>5.</w:t>
            </w:r>
          </w:p>
        </w:tc>
        <w:tc>
          <w:tcPr>
            <w:tcW w:w="3960" w:type="dxa"/>
          </w:tcPr>
          <w:p w:rsidR="006009CA" w:rsidRPr="006F6883" w:rsidRDefault="006009CA" w:rsidP="002C6AAD">
            <w:pPr>
              <w:widowControl/>
              <w:rPr>
                <w:rFonts w:ascii="Times New Roman" w:hAnsi="Times New Roman"/>
                <w:sz w:val="24"/>
                <w:szCs w:val="24"/>
                <w:lang w:eastAsia="en-US"/>
              </w:rPr>
            </w:pPr>
            <w:r w:rsidRPr="006F6883">
              <w:rPr>
                <w:rFonts w:ascii="Times New Roman" w:hAnsi="Times New Roman"/>
                <w:sz w:val="24"/>
                <w:szCs w:val="24"/>
                <w:lang w:eastAsia="en-US"/>
              </w:rPr>
              <w:t>Системы виброакустической защиты ОС</w:t>
            </w:r>
          </w:p>
        </w:tc>
        <w:tc>
          <w:tcPr>
            <w:tcW w:w="1260" w:type="dxa"/>
          </w:tcPr>
          <w:p w:rsidR="006009CA" w:rsidRPr="006F6883" w:rsidRDefault="006009CA" w:rsidP="002C6AAD">
            <w:pPr>
              <w:widowControl/>
              <w:jc w:val="center"/>
              <w:rPr>
                <w:rFonts w:ascii="Times New Roman" w:hAnsi="Times New Roman"/>
                <w:sz w:val="24"/>
                <w:szCs w:val="24"/>
              </w:rPr>
            </w:pPr>
          </w:p>
        </w:tc>
        <w:tc>
          <w:tcPr>
            <w:tcW w:w="1800" w:type="dxa"/>
          </w:tcPr>
          <w:p w:rsidR="006009CA" w:rsidRPr="006F6883" w:rsidRDefault="006009CA" w:rsidP="002C6AAD">
            <w:pPr>
              <w:widowControl/>
              <w:jc w:val="center"/>
              <w:rPr>
                <w:rFonts w:ascii="Times New Roman" w:hAnsi="Times New Roman"/>
                <w:sz w:val="24"/>
                <w:szCs w:val="24"/>
                <w:highlight w:val="cyan"/>
              </w:rPr>
            </w:pPr>
          </w:p>
        </w:tc>
        <w:tc>
          <w:tcPr>
            <w:tcW w:w="900" w:type="dxa"/>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10</w:t>
            </w:r>
          </w:p>
        </w:tc>
        <w:tc>
          <w:tcPr>
            <w:tcW w:w="1080" w:type="dxa"/>
          </w:tcPr>
          <w:p w:rsidR="006009CA" w:rsidRPr="006F6883" w:rsidRDefault="006009CA" w:rsidP="002C6AAD">
            <w:pPr>
              <w:widowControl/>
              <w:spacing w:line="360" w:lineRule="auto"/>
              <w:jc w:val="center"/>
              <w:rPr>
                <w:rFonts w:ascii="Times New Roman" w:hAnsi="Times New Roman"/>
                <w:sz w:val="24"/>
                <w:szCs w:val="24"/>
              </w:rPr>
            </w:pPr>
            <w:r w:rsidRPr="006F6883">
              <w:rPr>
                <w:rFonts w:ascii="Times New Roman" w:hAnsi="Times New Roman"/>
                <w:sz w:val="24"/>
                <w:szCs w:val="24"/>
              </w:rPr>
              <w:t>10</w:t>
            </w:r>
          </w:p>
        </w:tc>
      </w:tr>
      <w:tr w:rsidR="006009CA" w:rsidRPr="006F6883" w:rsidTr="00E77400">
        <w:tc>
          <w:tcPr>
            <w:tcW w:w="4500" w:type="dxa"/>
            <w:gridSpan w:val="2"/>
          </w:tcPr>
          <w:p w:rsidR="006009CA" w:rsidRPr="006F6883" w:rsidRDefault="006009CA" w:rsidP="00DD29B3">
            <w:pPr>
              <w:widowControl/>
              <w:jc w:val="right"/>
              <w:rPr>
                <w:rFonts w:ascii="Times New Roman" w:hAnsi="Times New Roman"/>
                <w:b/>
                <w:sz w:val="24"/>
                <w:szCs w:val="24"/>
              </w:rPr>
            </w:pPr>
            <w:r w:rsidRPr="006F6883">
              <w:rPr>
                <w:rFonts w:ascii="Times New Roman" w:hAnsi="Times New Roman"/>
                <w:b/>
                <w:sz w:val="24"/>
                <w:szCs w:val="24"/>
              </w:rPr>
              <w:t>Итого, часов</w:t>
            </w:r>
          </w:p>
        </w:tc>
        <w:tc>
          <w:tcPr>
            <w:tcW w:w="1260" w:type="dxa"/>
            <w:vAlign w:val="center"/>
          </w:tcPr>
          <w:p w:rsidR="006009CA" w:rsidRPr="00E77400" w:rsidRDefault="006009CA" w:rsidP="00E77400">
            <w:pPr>
              <w:widowControl/>
              <w:jc w:val="center"/>
              <w:rPr>
                <w:rFonts w:ascii="Times New Roman" w:hAnsi="Times New Roman"/>
                <w:b/>
                <w:sz w:val="24"/>
                <w:szCs w:val="24"/>
                <w:highlight w:val="cyan"/>
              </w:rPr>
            </w:pPr>
            <w:r w:rsidRPr="00E77400">
              <w:rPr>
                <w:rFonts w:ascii="Times New Roman" w:hAnsi="Times New Roman"/>
                <w:b/>
                <w:sz w:val="24"/>
                <w:szCs w:val="24"/>
              </w:rPr>
              <w:t>6</w:t>
            </w:r>
          </w:p>
        </w:tc>
        <w:tc>
          <w:tcPr>
            <w:tcW w:w="1800" w:type="dxa"/>
            <w:vAlign w:val="center"/>
          </w:tcPr>
          <w:p w:rsidR="006009CA" w:rsidRPr="00E77400" w:rsidRDefault="006009CA" w:rsidP="00E77400">
            <w:pPr>
              <w:widowControl/>
              <w:jc w:val="center"/>
              <w:rPr>
                <w:rFonts w:ascii="Times New Roman" w:hAnsi="Times New Roman"/>
                <w:b/>
                <w:sz w:val="24"/>
                <w:szCs w:val="24"/>
                <w:highlight w:val="cyan"/>
              </w:rPr>
            </w:pPr>
            <w:r w:rsidRPr="00E77400">
              <w:rPr>
                <w:rFonts w:ascii="Times New Roman" w:hAnsi="Times New Roman"/>
                <w:b/>
                <w:sz w:val="24"/>
                <w:szCs w:val="24"/>
              </w:rPr>
              <w:t>4</w:t>
            </w:r>
          </w:p>
        </w:tc>
        <w:tc>
          <w:tcPr>
            <w:tcW w:w="900" w:type="dxa"/>
            <w:vAlign w:val="center"/>
          </w:tcPr>
          <w:p w:rsidR="006009CA" w:rsidRPr="00E77400" w:rsidRDefault="006009CA" w:rsidP="00E77400">
            <w:pPr>
              <w:widowControl/>
              <w:jc w:val="center"/>
              <w:rPr>
                <w:rFonts w:ascii="Times New Roman" w:hAnsi="Times New Roman"/>
                <w:b/>
                <w:sz w:val="24"/>
                <w:szCs w:val="24"/>
              </w:rPr>
            </w:pPr>
            <w:r w:rsidRPr="00E77400">
              <w:rPr>
                <w:rFonts w:ascii="Times New Roman" w:hAnsi="Times New Roman"/>
                <w:b/>
                <w:sz w:val="24"/>
                <w:szCs w:val="24"/>
              </w:rPr>
              <w:t>62</w:t>
            </w:r>
          </w:p>
        </w:tc>
        <w:tc>
          <w:tcPr>
            <w:tcW w:w="1080" w:type="dxa"/>
            <w:vAlign w:val="center"/>
          </w:tcPr>
          <w:p w:rsidR="006009CA" w:rsidRPr="00E77400" w:rsidRDefault="006009CA" w:rsidP="00E77400">
            <w:pPr>
              <w:widowControl/>
              <w:jc w:val="center"/>
              <w:rPr>
                <w:rFonts w:ascii="Times New Roman" w:hAnsi="Times New Roman"/>
                <w:b/>
                <w:sz w:val="24"/>
                <w:szCs w:val="24"/>
              </w:rPr>
            </w:pPr>
            <w:r w:rsidRPr="00E77400">
              <w:rPr>
                <w:rFonts w:ascii="Times New Roman" w:hAnsi="Times New Roman"/>
                <w:b/>
                <w:sz w:val="24"/>
                <w:szCs w:val="24"/>
              </w:rPr>
              <w:t>72</w:t>
            </w:r>
          </w:p>
        </w:tc>
      </w:tr>
    </w:tbl>
    <w:p w:rsidR="006009CA" w:rsidRPr="006F6883" w:rsidRDefault="006009CA" w:rsidP="00D92870">
      <w:pPr>
        <w:widowControl/>
        <w:rPr>
          <w:rFonts w:ascii="Times New Roman" w:hAnsi="Times New Roman"/>
          <w:b/>
          <w:sz w:val="24"/>
          <w:szCs w:val="24"/>
          <w:lang w:eastAsia="en-US"/>
        </w:rPr>
      </w:pPr>
    </w:p>
    <w:p w:rsidR="006009CA" w:rsidRPr="006F6883" w:rsidRDefault="006009CA" w:rsidP="00D92870">
      <w:pPr>
        <w:widowControl/>
        <w:rPr>
          <w:rFonts w:ascii="Times New Roman" w:hAnsi="Times New Roman"/>
          <w:b/>
          <w:sz w:val="24"/>
          <w:szCs w:val="24"/>
          <w:lang w:eastAsia="en-US"/>
        </w:rPr>
      </w:pPr>
      <w:r w:rsidRPr="006F6883">
        <w:rPr>
          <w:rFonts w:ascii="Times New Roman" w:hAnsi="Times New Roman"/>
          <w:b/>
          <w:sz w:val="24"/>
          <w:szCs w:val="24"/>
          <w:lang w:eastAsia="en-US"/>
        </w:rPr>
        <w:t xml:space="preserve">4.4. Лабораторный практикум </w:t>
      </w:r>
      <w:r w:rsidRPr="006F6883">
        <w:rPr>
          <w:rFonts w:ascii="Times New Roman" w:hAnsi="Times New Roman"/>
          <w:i/>
          <w:sz w:val="24"/>
          <w:szCs w:val="24"/>
          <w:lang w:eastAsia="en-US"/>
        </w:rPr>
        <w:t>не предусмотрено УП</w:t>
      </w:r>
    </w:p>
    <w:p w:rsidR="006009CA" w:rsidRPr="006F6883" w:rsidRDefault="006009CA" w:rsidP="00234401">
      <w:pPr>
        <w:widowControl/>
        <w:rPr>
          <w:rFonts w:ascii="Times New Roman" w:hAnsi="Times New Roman"/>
          <w:b/>
          <w:sz w:val="22"/>
          <w:szCs w:val="22"/>
          <w:lang w:eastAsia="en-US"/>
        </w:rPr>
      </w:pPr>
    </w:p>
    <w:p w:rsidR="006009CA" w:rsidRPr="006F6883" w:rsidRDefault="006009CA" w:rsidP="00234401">
      <w:pPr>
        <w:widowControl/>
        <w:rPr>
          <w:rFonts w:ascii="Times New Roman" w:hAnsi="Times New Roman"/>
          <w:b/>
          <w:sz w:val="22"/>
          <w:szCs w:val="22"/>
          <w:lang w:eastAsia="en-US"/>
        </w:rPr>
      </w:pPr>
      <w:r w:rsidRPr="006F6883">
        <w:rPr>
          <w:rFonts w:ascii="Times New Roman" w:hAnsi="Times New Roman"/>
          <w:b/>
          <w:sz w:val="24"/>
          <w:szCs w:val="24"/>
        </w:rPr>
        <w:t>4.</w:t>
      </w:r>
      <w:r>
        <w:rPr>
          <w:rFonts w:ascii="Times New Roman" w:hAnsi="Times New Roman"/>
          <w:b/>
          <w:sz w:val="24"/>
          <w:szCs w:val="24"/>
        </w:rPr>
        <w:t>4.</w:t>
      </w:r>
      <w:r w:rsidRPr="006F6883">
        <w:rPr>
          <w:rFonts w:ascii="Times New Roman" w:hAnsi="Times New Roman"/>
          <w:b/>
          <w:sz w:val="24"/>
          <w:szCs w:val="24"/>
        </w:rPr>
        <w:t xml:space="preserve">  Практические занятия </w:t>
      </w:r>
    </w:p>
    <w:tbl>
      <w:tblPr>
        <w:tblpPr w:leftFromText="180" w:rightFromText="180" w:vertAnchor="text" w:horzAnchor="margin" w:tblpY="305"/>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2"/>
        <w:gridCol w:w="3256"/>
        <w:gridCol w:w="3960"/>
        <w:gridCol w:w="1080"/>
        <w:gridCol w:w="1080"/>
      </w:tblGrid>
      <w:tr w:rsidR="006009CA" w:rsidRPr="006F6883" w:rsidTr="005B3E71">
        <w:tc>
          <w:tcPr>
            <w:tcW w:w="632" w:type="dxa"/>
            <w:vMerge w:val="restart"/>
          </w:tcPr>
          <w:p w:rsidR="006009CA" w:rsidRPr="006F6883" w:rsidRDefault="006009CA" w:rsidP="004C4DC4">
            <w:pPr>
              <w:widowControl/>
              <w:jc w:val="center"/>
              <w:rPr>
                <w:rFonts w:ascii="Times New Roman" w:hAnsi="Times New Roman"/>
                <w:sz w:val="24"/>
                <w:szCs w:val="24"/>
                <w:lang w:eastAsia="en-US"/>
              </w:rPr>
            </w:pPr>
          </w:p>
          <w:p w:rsidR="006009CA" w:rsidRPr="006F6883" w:rsidRDefault="006009CA" w:rsidP="004C4DC4">
            <w:pPr>
              <w:widowControl/>
              <w:jc w:val="center"/>
              <w:rPr>
                <w:rFonts w:ascii="Times New Roman" w:hAnsi="Times New Roman"/>
                <w:sz w:val="24"/>
                <w:szCs w:val="24"/>
                <w:lang w:eastAsia="en-US"/>
              </w:rPr>
            </w:pPr>
            <w:r w:rsidRPr="006F6883">
              <w:rPr>
                <w:rFonts w:ascii="Times New Roman" w:hAnsi="Times New Roman"/>
                <w:sz w:val="24"/>
                <w:szCs w:val="24"/>
                <w:lang w:eastAsia="en-US"/>
              </w:rPr>
              <w:t xml:space="preserve">№ </w:t>
            </w:r>
            <w:r w:rsidRPr="006F6883">
              <w:rPr>
                <w:rFonts w:ascii="Times New Roman" w:hAnsi="Times New Roman"/>
                <w:spacing w:val="-11"/>
                <w:sz w:val="24"/>
                <w:szCs w:val="24"/>
                <w:lang w:eastAsia="en-US"/>
              </w:rPr>
              <w:t>п/п</w:t>
            </w:r>
            <w:r w:rsidRPr="006F6883">
              <w:rPr>
                <w:rFonts w:ascii="Times New Roman" w:hAnsi="Times New Roman"/>
                <w:sz w:val="24"/>
                <w:szCs w:val="24"/>
                <w:lang w:eastAsia="en-US"/>
              </w:rPr>
              <w:br w:type="column"/>
            </w:r>
          </w:p>
        </w:tc>
        <w:tc>
          <w:tcPr>
            <w:tcW w:w="3256" w:type="dxa"/>
            <w:vMerge w:val="restart"/>
          </w:tcPr>
          <w:p w:rsidR="006009CA" w:rsidRPr="006F6883" w:rsidRDefault="006009CA" w:rsidP="004C4DC4">
            <w:pPr>
              <w:widowControl/>
              <w:shd w:val="clear" w:color="auto" w:fill="FFFFFF"/>
              <w:jc w:val="center"/>
              <w:rPr>
                <w:rFonts w:ascii="Times New Roman" w:hAnsi="Times New Roman"/>
                <w:spacing w:val="-5"/>
                <w:sz w:val="24"/>
                <w:szCs w:val="24"/>
                <w:lang w:eastAsia="en-US"/>
              </w:rPr>
            </w:pPr>
          </w:p>
          <w:p w:rsidR="006009CA" w:rsidRPr="006F6883" w:rsidRDefault="006009CA" w:rsidP="004C4DC4">
            <w:pPr>
              <w:widowControl/>
              <w:shd w:val="clear" w:color="auto" w:fill="FFFFFF"/>
              <w:jc w:val="center"/>
              <w:rPr>
                <w:rFonts w:ascii="Times New Roman" w:hAnsi="Times New Roman"/>
                <w:sz w:val="24"/>
                <w:szCs w:val="24"/>
                <w:lang w:eastAsia="en-US"/>
              </w:rPr>
            </w:pPr>
            <w:r w:rsidRPr="006F6883">
              <w:rPr>
                <w:rFonts w:ascii="Times New Roman" w:hAnsi="Times New Roman"/>
                <w:spacing w:val="-5"/>
                <w:sz w:val="24"/>
                <w:szCs w:val="24"/>
                <w:lang w:eastAsia="en-US"/>
              </w:rPr>
              <w:t xml:space="preserve">Наименование раздела </w:t>
            </w:r>
            <w:r w:rsidRPr="006F6883">
              <w:rPr>
                <w:rFonts w:ascii="Times New Roman" w:hAnsi="Times New Roman"/>
                <w:spacing w:val="-8"/>
                <w:sz w:val="24"/>
                <w:szCs w:val="24"/>
                <w:lang w:eastAsia="en-US"/>
              </w:rPr>
              <w:t>дисциплины</w:t>
            </w:r>
          </w:p>
        </w:tc>
        <w:tc>
          <w:tcPr>
            <w:tcW w:w="3960" w:type="dxa"/>
            <w:vMerge w:val="restart"/>
          </w:tcPr>
          <w:p w:rsidR="006009CA" w:rsidRPr="006F6883" w:rsidRDefault="006009CA" w:rsidP="004C4DC4">
            <w:pPr>
              <w:widowControl/>
              <w:jc w:val="center"/>
              <w:rPr>
                <w:rFonts w:ascii="Times New Roman" w:hAnsi="Times New Roman"/>
                <w:spacing w:val="-7"/>
                <w:sz w:val="24"/>
                <w:szCs w:val="24"/>
                <w:lang w:eastAsia="en-US"/>
              </w:rPr>
            </w:pPr>
          </w:p>
          <w:p w:rsidR="006009CA" w:rsidRPr="006F6883" w:rsidRDefault="006009CA" w:rsidP="004C4DC4">
            <w:pPr>
              <w:widowControl/>
              <w:jc w:val="center"/>
              <w:rPr>
                <w:rFonts w:ascii="Times New Roman" w:hAnsi="Times New Roman"/>
                <w:sz w:val="24"/>
                <w:szCs w:val="24"/>
                <w:lang w:eastAsia="en-US"/>
              </w:rPr>
            </w:pPr>
            <w:r w:rsidRPr="006F6883">
              <w:rPr>
                <w:rFonts w:ascii="Times New Roman" w:hAnsi="Times New Roman"/>
                <w:sz w:val="24"/>
                <w:szCs w:val="24"/>
              </w:rPr>
              <w:t xml:space="preserve">Тематика практических занятий </w:t>
            </w:r>
          </w:p>
        </w:tc>
        <w:tc>
          <w:tcPr>
            <w:tcW w:w="2160" w:type="dxa"/>
            <w:gridSpan w:val="2"/>
          </w:tcPr>
          <w:p w:rsidR="006009CA" w:rsidRPr="006F6883" w:rsidRDefault="006009CA" w:rsidP="004C4DC4">
            <w:pPr>
              <w:widowControl/>
              <w:jc w:val="center"/>
              <w:rPr>
                <w:rFonts w:ascii="Times New Roman" w:hAnsi="Times New Roman"/>
                <w:spacing w:val="-5"/>
                <w:sz w:val="24"/>
                <w:szCs w:val="24"/>
                <w:u w:val="single"/>
                <w:lang w:eastAsia="en-US"/>
              </w:rPr>
            </w:pPr>
            <w:r w:rsidRPr="006F6883">
              <w:rPr>
                <w:rFonts w:ascii="Times New Roman" w:hAnsi="Times New Roman"/>
                <w:spacing w:val="-5"/>
                <w:sz w:val="24"/>
                <w:szCs w:val="24"/>
                <w:u w:val="single"/>
                <w:lang w:eastAsia="en-US"/>
              </w:rPr>
              <w:t xml:space="preserve">Трудоемкость </w:t>
            </w:r>
          </w:p>
          <w:p w:rsidR="006009CA" w:rsidRPr="006F6883" w:rsidRDefault="006009CA" w:rsidP="004C4DC4">
            <w:pPr>
              <w:widowControl/>
              <w:jc w:val="center"/>
              <w:rPr>
                <w:rFonts w:ascii="Times New Roman" w:hAnsi="Times New Roman"/>
                <w:spacing w:val="-5"/>
                <w:sz w:val="24"/>
                <w:szCs w:val="24"/>
                <w:u w:val="single"/>
                <w:lang w:eastAsia="en-US"/>
              </w:rPr>
            </w:pPr>
            <w:r w:rsidRPr="006F6883">
              <w:rPr>
                <w:rFonts w:ascii="Times New Roman" w:hAnsi="Times New Roman"/>
                <w:sz w:val="24"/>
                <w:szCs w:val="24"/>
                <w:lang w:eastAsia="en-US"/>
              </w:rPr>
              <w:t>(час)</w:t>
            </w:r>
          </w:p>
        </w:tc>
      </w:tr>
      <w:tr w:rsidR="006009CA" w:rsidRPr="006F6883" w:rsidTr="005B3E71">
        <w:tc>
          <w:tcPr>
            <w:tcW w:w="632" w:type="dxa"/>
            <w:vMerge/>
          </w:tcPr>
          <w:p w:rsidR="006009CA" w:rsidRPr="006F6883" w:rsidRDefault="006009CA" w:rsidP="004C4DC4">
            <w:pPr>
              <w:widowControl/>
              <w:jc w:val="center"/>
              <w:rPr>
                <w:rFonts w:ascii="Times New Roman" w:hAnsi="Times New Roman"/>
                <w:sz w:val="24"/>
                <w:szCs w:val="24"/>
                <w:lang w:eastAsia="en-US"/>
              </w:rPr>
            </w:pPr>
          </w:p>
        </w:tc>
        <w:tc>
          <w:tcPr>
            <w:tcW w:w="3256" w:type="dxa"/>
            <w:vMerge/>
          </w:tcPr>
          <w:p w:rsidR="006009CA" w:rsidRPr="006F6883" w:rsidRDefault="006009CA" w:rsidP="004C4DC4">
            <w:pPr>
              <w:widowControl/>
              <w:shd w:val="clear" w:color="auto" w:fill="FFFFFF"/>
              <w:jc w:val="center"/>
              <w:rPr>
                <w:rFonts w:ascii="Times New Roman" w:hAnsi="Times New Roman"/>
                <w:spacing w:val="-5"/>
                <w:sz w:val="24"/>
                <w:szCs w:val="24"/>
                <w:lang w:eastAsia="en-US"/>
              </w:rPr>
            </w:pPr>
          </w:p>
        </w:tc>
        <w:tc>
          <w:tcPr>
            <w:tcW w:w="3960" w:type="dxa"/>
            <w:vMerge/>
          </w:tcPr>
          <w:p w:rsidR="006009CA" w:rsidRPr="006F6883" w:rsidRDefault="006009CA" w:rsidP="004C4DC4">
            <w:pPr>
              <w:widowControl/>
              <w:jc w:val="center"/>
              <w:rPr>
                <w:rFonts w:ascii="Times New Roman" w:hAnsi="Times New Roman"/>
                <w:spacing w:val="-7"/>
                <w:sz w:val="24"/>
                <w:szCs w:val="24"/>
                <w:lang w:eastAsia="en-US"/>
              </w:rPr>
            </w:pPr>
          </w:p>
        </w:tc>
        <w:tc>
          <w:tcPr>
            <w:tcW w:w="1080" w:type="dxa"/>
          </w:tcPr>
          <w:p w:rsidR="006009CA" w:rsidRPr="006F6883" w:rsidRDefault="006009CA" w:rsidP="009D0F5D">
            <w:pPr>
              <w:widowControl/>
              <w:jc w:val="center"/>
              <w:rPr>
                <w:rFonts w:ascii="Times New Roman" w:hAnsi="Times New Roman"/>
                <w:sz w:val="24"/>
                <w:szCs w:val="24"/>
              </w:rPr>
            </w:pPr>
            <w:r w:rsidRPr="006F6883">
              <w:rPr>
                <w:rFonts w:ascii="Times New Roman" w:hAnsi="Times New Roman"/>
                <w:sz w:val="24"/>
                <w:szCs w:val="24"/>
              </w:rPr>
              <w:t>очная</w:t>
            </w:r>
          </w:p>
        </w:tc>
        <w:tc>
          <w:tcPr>
            <w:tcW w:w="1080" w:type="dxa"/>
          </w:tcPr>
          <w:p w:rsidR="006009CA" w:rsidRPr="006F6883" w:rsidRDefault="006009CA" w:rsidP="009D0F5D">
            <w:pPr>
              <w:widowControl/>
              <w:jc w:val="center"/>
              <w:rPr>
                <w:rFonts w:ascii="Times New Roman" w:hAnsi="Times New Roman"/>
                <w:sz w:val="24"/>
                <w:szCs w:val="24"/>
              </w:rPr>
            </w:pPr>
            <w:r w:rsidRPr="006F6883">
              <w:rPr>
                <w:rFonts w:ascii="Times New Roman" w:hAnsi="Times New Roman"/>
                <w:sz w:val="24"/>
                <w:szCs w:val="24"/>
              </w:rPr>
              <w:t>заочная</w:t>
            </w:r>
          </w:p>
        </w:tc>
      </w:tr>
      <w:tr w:rsidR="006009CA" w:rsidRPr="006F6883" w:rsidTr="005B3E71">
        <w:tc>
          <w:tcPr>
            <w:tcW w:w="632" w:type="dxa"/>
          </w:tcPr>
          <w:p w:rsidR="006009CA" w:rsidRPr="006F6883" w:rsidRDefault="006009CA" w:rsidP="004C4DC4">
            <w:pPr>
              <w:widowControl/>
              <w:jc w:val="center"/>
              <w:rPr>
                <w:rFonts w:ascii="Times New Roman" w:hAnsi="Times New Roman"/>
                <w:sz w:val="24"/>
                <w:szCs w:val="24"/>
                <w:lang w:eastAsia="en-US"/>
              </w:rPr>
            </w:pPr>
            <w:r w:rsidRPr="006F6883">
              <w:rPr>
                <w:rFonts w:ascii="Times New Roman" w:hAnsi="Times New Roman"/>
                <w:sz w:val="24"/>
                <w:szCs w:val="24"/>
                <w:lang w:eastAsia="en-US"/>
              </w:rPr>
              <w:t>1</w:t>
            </w:r>
          </w:p>
        </w:tc>
        <w:tc>
          <w:tcPr>
            <w:tcW w:w="3256" w:type="dxa"/>
          </w:tcPr>
          <w:p w:rsidR="006009CA" w:rsidRPr="006F6883" w:rsidRDefault="006009CA" w:rsidP="004C4DC4">
            <w:pPr>
              <w:widowControl/>
              <w:shd w:val="clear" w:color="auto" w:fill="FFFFFF"/>
              <w:jc w:val="center"/>
              <w:rPr>
                <w:rFonts w:ascii="Times New Roman" w:hAnsi="Times New Roman"/>
                <w:spacing w:val="-5"/>
                <w:sz w:val="24"/>
                <w:szCs w:val="24"/>
                <w:lang w:eastAsia="en-US"/>
              </w:rPr>
            </w:pPr>
            <w:r w:rsidRPr="006F6883">
              <w:rPr>
                <w:rFonts w:ascii="Times New Roman" w:hAnsi="Times New Roman"/>
                <w:spacing w:val="-5"/>
                <w:sz w:val="24"/>
                <w:szCs w:val="24"/>
                <w:lang w:eastAsia="en-US"/>
              </w:rPr>
              <w:t>2</w:t>
            </w:r>
          </w:p>
        </w:tc>
        <w:tc>
          <w:tcPr>
            <w:tcW w:w="3960" w:type="dxa"/>
          </w:tcPr>
          <w:p w:rsidR="006009CA" w:rsidRPr="006F6883" w:rsidRDefault="006009CA" w:rsidP="004C4DC4">
            <w:pPr>
              <w:widowControl/>
              <w:jc w:val="center"/>
              <w:rPr>
                <w:rFonts w:ascii="Times New Roman" w:hAnsi="Times New Roman"/>
                <w:spacing w:val="-7"/>
                <w:sz w:val="24"/>
                <w:szCs w:val="24"/>
                <w:lang w:eastAsia="en-US"/>
              </w:rPr>
            </w:pPr>
            <w:r w:rsidRPr="006F6883">
              <w:rPr>
                <w:rFonts w:ascii="Times New Roman" w:hAnsi="Times New Roman"/>
                <w:spacing w:val="-7"/>
                <w:sz w:val="24"/>
                <w:szCs w:val="24"/>
                <w:lang w:eastAsia="en-US"/>
              </w:rPr>
              <w:t>3</w:t>
            </w:r>
          </w:p>
        </w:tc>
        <w:tc>
          <w:tcPr>
            <w:tcW w:w="1080" w:type="dxa"/>
          </w:tcPr>
          <w:p w:rsidR="006009CA" w:rsidRPr="006F6883" w:rsidRDefault="006009CA" w:rsidP="004C4DC4">
            <w:pPr>
              <w:widowControl/>
              <w:jc w:val="center"/>
              <w:rPr>
                <w:rFonts w:ascii="Times New Roman" w:hAnsi="Times New Roman"/>
                <w:spacing w:val="-5"/>
                <w:sz w:val="24"/>
                <w:szCs w:val="24"/>
                <w:lang w:eastAsia="en-US"/>
              </w:rPr>
            </w:pPr>
            <w:r w:rsidRPr="006F6883">
              <w:rPr>
                <w:rFonts w:ascii="Times New Roman" w:hAnsi="Times New Roman"/>
                <w:spacing w:val="-5"/>
                <w:sz w:val="24"/>
                <w:szCs w:val="24"/>
                <w:lang w:eastAsia="en-US"/>
              </w:rPr>
              <w:t>4</w:t>
            </w:r>
          </w:p>
        </w:tc>
        <w:tc>
          <w:tcPr>
            <w:tcW w:w="1080" w:type="dxa"/>
          </w:tcPr>
          <w:p w:rsidR="006009CA" w:rsidRPr="006F6883" w:rsidRDefault="006009CA" w:rsidP="004C4DC4">
            <w:pPr>
              <w:widowControl/>
              <w:jc w:val="center"/>
              <w:rPr>
                <w:rFonts w:ascii="Times New Roman" w:hAnsi="Times New Roman"/>
                <w:spacing w:val="-5"/>
                <w:sz w:val="24"/>
                <w:szCs w:val="24"/>
                <w:lang w:eastAsia="en-US"/>
              </w:rPr>
            </w:pPr>
            <w:r w:rsidRPr="006F6883">
              <w:rPr>
                <w:rFonts w:ascii="Times New Roman" w:hAnsi="Times New Roman"/>
                <w:spacing w:val="-5"/>
                <w:sz w:val="24"/>
                <w:szCs w:val="24"/>
                <w:lang w:eastAsia="en-US"/>
              </w:rPr>
              <w:t>5</w:t>
            </w:r>
          </w:p>
        </w:tc>
      </w:tr>
      <w:tr w:rsidR="006009CA" w:rsidRPr="006F6883" w:rsidTr="005B3E71">
        <w:tc>
          <w:tcPr>
            <w:tcW w:w="632" w:type="dxa"/>
            <w:vAlign w:val="center"/>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1.</w:t>
            </w:r>
          </w:p>
        </w:tc>
        <w:tc>
          <w:tcPr>
            <w:tcW w:w="3256" w:type="dxa"/>
          </w:tcPr>
          <w:p w:rsidR="006009CA" w:rsidRPr="006F6883" w:rsidRDefault="006009CA" w:rsidP="006F6883">
            <w:pPr>
              <w:widowControl/>
              <w:rPr>
                <w:rFonts w:ascii="Times New Roman" w:hAnsi="Times New Roman"/>
                <w:sz w:val="24"/>
                <w:szCs w:val="24"/>
                <w:lang w:eastAsia="en-US"/>
              </w:rPr>
            </w:pPr>
            <w:r w:rsidRPr="006F6883">
              <w:rPr>
                <w:rFonts w:ascii="Times New Roman" w:hAnsi="Times New Roman"/>
                <w:sz w:val="24"/>
                <w:szCs w:val="24"/>
                <w:lang w:eastAsia="en-US"/>
              </w:rPr>
              <w:t>Теоретические основы промышленной экологии</w:t>
            </w:r>
          </w:p>
        </w:tc>
        <w:tc>
          <w:tcPr>
            <w:tcW w:w="3960" w:type="dxa"/>
          </w:tcPr>
          <w:p w:rsidR="006009CA" w:rsidRPr="006F6883" w:rsidRDefault="006009CA" w:rsidP="006F6883">
            <w:pPr>
              <w:pStyle w:val="a0"/>
            </w:pPr>
            <w:r w:rsidRPr="006F6883">
              <w:t>Проектирование циклона</w:t>
            </w:r>
          </w:p>
        </w:tc>
        <w:tc>
          <w:tcPr>
            <w:tcW w:w="1080" w:type="dxa"/>
            <w:vAlign w:val="center"/>
          </w:tcPr>
          <w:p w:rsidR="006009CA" w:rsidRPr="006F6883" w:rsidRDefault="006009CA" w:rsidP="006F6883">
            <w:pPr>
              <w:widowControl/>
              <w:jc w:val="center"/>
              <w:rPr>
                <w:rFonts w:ascii="Times New Roman" w:hAnsi="Times New Roman"/>
                <w:sz w:val="24"/>
                <w:szCs w:val="24"/>
                <w:lang w:eastAsia="en-US"/>
              </w:rPr>
            </w:pPr>
          </w:p>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4</w:t>
            </w:r>
          </w:p>
        </w:tc>
        <w:tc>
          <w:tcPr>
            <w:tcW w:w="1080" w:type="dxa"/>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2</w:t>
            </w:r>
          </w:p>
        </w:tc>
      </w:tr>
      <w:tr w:rsidR="006009CA" w:rsidRPr="006F6883" w:rsidTr="005B3E71">
        <w:tc>
          <w:tcPr>
            <w:tcW w:w="632" w:type="dxa"/>
            <w:vAlign w:val="center"/>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2.</w:t>
            </w:r>
          </w:p>
        </w:tc>
        <w:tc>
          <w:tcPr>
            <w:tcW w:w="3256" w:type="dxa"/>
          </w:tcPr>
          <w:p w:rsidR="006009CA" w:rsidRPr="006F6883" w:rsidRDefault="006009CA" w:rsidP="006F6883">
            <w:pPr>
              <w:widowControl/>
              <w:rPr>
                <w:rFonts w:ascii="Times New Roman" w:hAnsi="Times New Roman"/>
                <w:sz w:val="24"/>
                <w:szCs w:val="24"/>
                <w:lang w:eastAsia="en-US"/>
              </w:rPr>
            </w:pPr>
            <w:r w:rsidRPr="006F6883">
              <w:rPr>
                <w:rFonts w:ascii="Times New Roman" w:hAnsi="Times New Roman"/>
                <w:sz w:val="24"/>
                <w:szCs w:val="24"/>
                <w:lang w:eastAsia="en-US"/>
              </w:rPr>
              <w:t>Процессы и аппараты снижения выбросов в атмосферу</w:t>
            </w:r>
          </w:p>
        </w:tc>
        <w:tc>
          <w:tcPr>
            <w:tcW w:w="3960" w:type="dxa"/>
          </w:tcPr>
          <w:p w:rsidR="006009CA" w:rsidRPr="006F6883" w:rsidRDefault="006009CA" w:rsidP="006F6883">
            <w:pPr>
              <w:widowControl/>
              <w:rPr>
                <w:rFonts w:ascii="Times New Roman" w:hAnsi="Times New Roman"/>
                <w:sz w:val="24"/>
                <w:szCs w:val="24"/>
                <w:lang w:eastAsia="en-US"/>
              </w:rPr>
            </w:pPr>
            <w:r w:rsidRPr="006F6883">
              <w:rPr>
                <w:rFonts w:ascii="Times New Roman" w:hAnsi="Times New Roman"/>
                <w:sz w:val="24"/>
                <w:szCs w:val="24"/>
                <w:lang w:eastAsia="en-US"/>
              </w:rPr>
              <w:t>Прогноз масштабов заражения СДЯВ</w:t>
            </w:r>
          </w:p>
        </w:tc>
        <w:tc>
          <w:tcPr>
            <w:tcW w:w="1080" w:type="dxa"/>
            <w:vAlign w:val="center"/>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8</w:t>
            </w:r>
          </w:p>
        </w:tc>
        <w:tc>
          <w:tcPr>
            <w:tcW w:w="1080" w:type="dxa"/>
            <w:vAlign w:val="center"/>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2</w:t>
            </w:r>
          </w:p>
        </w:tc>
      </w:tr>
      <w:tr w:rsidR="006009CA" w:rsidRPr="006F6883" w:rsidTr="005B3E71">
        <w:tc>
          <w:tcPr>
            <w:tcW w:w="632" w:type="dxa"/>
            <w:vAlign w:val="center"/>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3.</w:t>
            </w:r>
          </w:p>
        </w:tc>
        <w:tc>
          <w:tcPr>
            <w:tcW w:w="3256" w:type="dxa"/>
          </w:tcPr>
          <w:p w:rsidR="006009CA" w:rsidRPr="006F6883" w:rsidRDefault="006009CA" w:rsidP="006F6883">
            <w:pPr>
              <w:widowControl/>
              <w:rPr>
                <w:rFonts w:ascii="Times New Roman" w:hAnsi="Times New Roman"/>
                <w:sz w:val="24"/>
                <w:szCs w:val="24"/>
                <w:lang w:eastAsia="en-US"/>
              </w:rPr>
            </w:pPr>
            <w:r w:rsidRPr="006F6883">
              <w:rPr>
                <w:rFonts w:ascii="Times New Roman" w:hAnsi="Times New Roman"/>
                <w:sz w:val="24"/>
                <w:szCs w:val="24"/>
                <w:lang w:eastAsia="en-US"/>
              </w:rPr>
              <w:t>Очистка и повторное использование технической воды и промышленных стоков</w:t>
            </w:r>
          </w:p>
        </w:tc>
        <w:tc>
          <w:tcPr>
            <w:tcW w:w="3960" w:type="dxa"/>
          </w:tcPr>
          <w:p w:rsidR="006009CA" w:rsidRPr="006F6883" w:rsidRDefault="006009CA" w:rsidP="006F6883">
            <w:pPr>
              <w:widowControl/>
              <w:rPr>
                <w:rFonts w:ascii="Times New Roman" w:hAnsi="Times New Roman"/>
                <w:sz w:val="24"/>
                <w:szCs w:val="24"/>
                <w:lang w:eastAsia="en-US"/>
              </w:rPr>
            </w:pPr>
            <w:r w:rsidRPr="006F6883">
              <w:rPr>
                <w:rFonts w:ascii="Times New Roman" w:hAnsi="Times New Roman"/>
                <w:sz w:val="24"/>
                <w:szCs w:val="24"/>
                <w:lang w:eastAsia="en-US"/>
              </w:rPr>
              <w:t>Расчет аппаратов механической очистки сточных вод</w:t>
            </w:r>
          </w:p>
        </w:tc>
        <w:tc>
          <w:tcPr>
            <w:tcW w:w="1080" w:type="dxa"/>
            <w:vAlign w:val="center"/>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w:t>
            </w:r>
          </w:p>
        </w:tc>
        <w:tc>
          <w:tcPr>
            <w:tcW w:w="1080" w:type="dxa"/>
            <w:vAlign w:val="center"/>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w:t>
            </w:r>
          </w:p>
        </w:tc>
      </w:tr>
      <w:tr w:rsidR="006009CA" w:rsidRPr="006F6883" w:rsidTr="005B3E71">
        <w:tc>
          <w:tcPr>
            <w:tcW w:w="632" w:type="dxa"/>
            <w:vAlign w:val="center"/>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4.</w:t>
            </w:r>
          </w:p>
        </w:tc>
        <w:tc>
          <w:tcPr>
            <w:tcW w:w="3256" w:type="dxa"/>
          </w:tcPr>
          <w:p w:rsidR="006009CA" w:rsidRPr="006F6883" w:rsidRDefault="006009CA" w:rsidP="006F6883">
            <w:pPr>
              <w:widowControl/>
              <w:rPr>
                <w:rFonts w:ascii="Times New Roman" w:hAnsi="Times New Roman"/>
                <w:sz w:val="24"/>
                <w:szCs w:val="24"/>
                <w:lang w:eastAsia="en-US"/>
              </w:rPr>
            </w:pPr>
            <w:r w:rsidRPr="006F6883">
              <w:rPr>
                <w:rFonts w:ascii="Times New Roman" w:hAnsi="Times New Roman"/>
                <w:sz w:val="24"/>
                <w:szCs w:val="24"/>
                <w:lang w:eastAsia="en-US"/>
              </w:rPr>
              <w:t>Рекуперация, вторичная переработка, хранение и использование  твердых отходов.</w:t>
            </w:r>
          </w:p>
        </w:tc>
        <w:tc>
          <w:tcPr>
            <w:tcW w:w="3960" w:type="dxa"/>
          </w:tcPr>
          <w:p w:rsidR="006009CA" w:rsidRPr="006F6883" w:rsidRDefault="006009CA" w:rsidP="006F6883">
            <w:pPr>
              <w:pStyle w:val="Title"/>
              <w:jc w:val="both"/>
              <w:outlineLvl w:val="0"/>
            </w:pPr>
            <w:r w:rsidRPr="006F6883">
              <w:t>Проектирование полигона ТБО</w:t>
            </w:r>
          </w:p>
          <w:p w:rsidR="006009CA" w:rsidRPr="006F6883" w:rsidRDefault="006009CA" w:rsidP="006F6883">
            <w:pPr>
              <w:widowControl/>
              <w:rPr>
                <w:rFonts w:ascii="Times New Roman" w:hAnsi="Times New Roman"/>
                <w:sz w:val="24"/>
                <w:szCs w:val="24"/>
                <w:lang w:eastAsia="en-US"/>
              </w:rPr>
            </w:pPr>
            <w:r w:rsidRPr="006F6883">
              <w:rPr>
                <w:rFonts w:ascii="Times New Roman" w:hAnsi="Times New Roman"/>
                <w:sz w:val="24"/>
                <w:szCs w:val="24"/>
                <w:lang w:eastAsia="en-US"/>
              </w:rPr>
              <w:t>Технологическая схема эксплуатации полигона ТБО</w:t>
            </w:r>
          </w:p>
        </w:tc>
        <w:tc>
          <w:tcPr>
            <w:tcW w:w="1080" w:type="dxa"/>
            <w:vAlign w:val="center"/>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4</w:t>
            </w:r>
          </w:p>
        </w:tc>
        <w:tc>
          <w:tcPr>
            <w:tcW w:w="1080" w:type="dxa"/>
            <w:vAlign w:val="center"/>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w:t>
            </w:r>
          </w:p>
        </w:tc>
      </w:tr>
      <w:tr w:rsidR="006009CA" w:rsidRPr="006F6883" w:rsidTr="005B3E71">
        <w:tc>
          <w:tcPr>
            <w:tcW w:w="632" w:type="dxa"/>
            <w:vAlign w:val="center"/>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5.</w:t>
            </w:r>
          </w:p>
        </w:tc>
        <w:tc>
          <w:tcPr>
            <w:tcW w:w="3256" w:type="dxa"/>
          </w:tcPr>
          <w:p w:rsidR="006009CA" w:rsidRPr="006F6883" w:rsidRDefault="006009CA" w:rsidP="006F6883">
            <w:pPr>
              <w:widowControl/>
              <w:rPr>
                <w:rFonts w:ascii="Times New Roman" w:hAnsi="Times New Roman"/>
                <w:sz w:val="24"/>
                <w:szCs w:val="24"/>
                <w:lang w:eastAsia="en-US"/>
              </w:rPr>
            </w:pPr>
            <w:r w:rsidRPr="006F6883">
              <w:rPr>
                <w:rFonts w:ascii="Times New Roman" w:hAnsi="Times New Roman"/>
                <w:sz w:val="24"/>
                <w:szCs w:val="24"/>
                <w:lang w:eastAsia="en-US"/>
              </w:rPr>
              <w:t>Системы виброакустической защиты ОС</w:t>
            </w:r>
          </w:p>
        </w:tc>
        <w:tc>
          <w:tcPr>
            <w:tcW w:w="3960" w:type="dxa"/>
          </w:tcPr>
          <w:p w:rsidR="006009CA" w:rsidRPr="006F6883" w:rsidRDefault="006009CA" w:rsidP="006F6883">
            <w:pPr>
              <w:widowControl/>
              <w:rPr>
                <w:rFonts w:ascii="Times New Roman" w:hAnsi="Times New Roman"/>
                <w:sz w:val="24"/>
                <w:szCs w:val="24"/>
                <w:lang w:eastAsia="en-US"/>
              </w:rPr>
            </w:pPr>
            <w:r w:rsidRPr="006F6883">
              <w:rPr>
                <w:rFonts w:ascii="Times New Roman" w:hAnsi="Times New Roman"/>
                <w:sz w:val="24"/>
                <w:szCs w:val="24"/>
                <w:lang w:eastAsia="en-US"/>
              </w:rPr>
              <w:t>Определение эквивалентного уровня шума в расчетной точке.  Проектирование акустического экрана.</w:t>
            </w:r>
          </w:p>
        </w:tc>
        <w:tc>
          <w:tcPr>
            <w:tcW w:w="1080" w:type="dxa"/>
            <w:vAlign w:val="center"/>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2</w:t>
            </w:r>
          </w:p>
        </w:tc>
        <w:tc>
          <w:tcPr>
            <w:tcW w:w="1080" w:type="dxa"/>
            <w:vAlign w:val="center"/>
          </w:tcPr>
          <w:p w:rsidR="006009CA" w:rsidRPr="006F6883" w:rsidRDefault="006009CA" w:rsidP="006F6883">
            <w:pPr>
              <w:widowControl/>
              <w:jc w:val="center"/>
              <w:rPr>
                <w:rFonts w:ascii="Times New Roman" w:hAnsi="Times New Roman"/>
                <w:sz w:val="24"/>
                <w:szCs w:val="24"/>
                <w:lang w:eastAsia="en-US"/>
              </w:rPr>
            </w:pPr>
            <w:r w:rsidRPr="006F6883">
              <w:rPr>
                <w:rFonts w:ascii="Times New Roman" w:hAnsi="Times New Roman"/>
                <w:sz w:val="24"/>
                <w:szCs w:val="24"/>
                <w:lang w:eastAsia="en-US"/>
              </w:rPr>
              <w:t>-</w:t>
            </w:r>
          </w:p>
        </w:tc>
      </w:tr>
      <w:tr w:rsidR="006009CA" w:rsidRPr="006F6883" w:rsidTr="00DD29B3">
        <w:tc>
          <w:tcPr>
            <w:tcW w:w="7848" w:type="dxa"/>
            <w:gridSpan w:val="3"/>
          </w:tcPr>
          <w:p w:rsidR="006009CA" w:rsidRPr="006F6883" w:rsidRDefault="006009CA" w:rsidP="004C4DC4">
            <w:pPr>
              <w:widowControl/>
              <w:shd w:val="clear" w:color="auto" w:fill="FFFFFF"/>
              <w:jc w:val="right"/>
              <w:rPr>
                <w:rFonts w:ascii="Times New Roman" w:hAnsi="Times New Roman"/>
                <w:b/>
                <w:spacing w:val="-6"/>
                <w:sz w:val="24"/>
                <w:szCs w:val="24"/>
                <w:lang w:eastAsia="en-US"/>
              </w:rPr>
            </w:pPr>
            <w:r w:rsidRPr="006F6883">
              <w:rPr>
                <w:rFonts w:ascii="Times New Roman" w:hAnsi="Times New Roman"/>
                <w:b/>
                <w:spacing w:val="1"/>
                <w:sz w:val="24"/>
                <w:szCs w:val="24"/>
                <w:lang w:eastAsia="en-US"/>
              </w:rPr>
              <w:t>Общее количество часов</w:t>
            </w:r>
          </w:p>
        </w:tc>
        <w:tc>
          <w:tcPr>
            <w:tcW w:w="1080" w:type="dxa"/>
            <w:vAlign w:val="center"/>
          </w:tcPr>
          <w:p w:rsidR="006009CA" w:rsidRPr="006F6883" w:rsidRDefault="006009CA" w:rsidP="004C4DC4">
            <w:pPr>
              <w:widowControl/>
              <w:jc w:val="center"/>
              <w:rPr>
                <w:rFonts w:ascii="Times New Roman" w:hAnsi="Times New Roman"/>
                <w:b/>
                <w:sz w:val="24"/>
                <w:szCs w:val="24"/>
                <w:lang w:eastAsia="en-US"/>
              </w:rPr>
            </w:pPr>
            <w:r w:rsidRPr="006F6883">
              <w:rPr>
                <w:rFonts w:ascii="Times New Roman" w:hAnsi="Times New Roman"/>
                <w:b/>
                <w:sz w:val="24"/>
                <w:szCs w:val="24"/>
                <w:lang w:eastAsia="en-US"/>
              </w:rPr>
              <w:t>18</w:t>
            </w:r>
          </w:p>
        </w:tc>
        <w:tc>
          <w:tcPr>
            <w:tcW w:w="1080" w:type="dxa"/>
          </w:tcPr>
          <w:p w:rsidR="006009CA" w:rsidRPr="006F6883" w:rsidRDefault="006009CA" w:rsidP="004C4DC4">
            <w:pPr>
              <w:widowControl/>
              <w:jc w:val="center"/>
              <w:rPr>
                <w:rFonts w:ascii="Times New Roman" w:hAnsi="Times New Roman"/>
                <w:b/>
                <w:sz w:val="24"/>
                <w:szCs w:val="24"/>
                <w:lang w:eastAsia="en-US"/>
              </w:rPr>
            </w:pPr>
            <w:r w:rsidRPr="006F6883">
              <w:rPr>
                <w:rFonts w:ascii="Times New Roman" w:hAnsi="Times New Roman"/>
                <w:b/>
                <w:sz w:val="24"/>
                <w:szCs w:val="24"/>
                <w:lang w:eastAsia="en-US"/>
              </w:rPr>
              <w:t>4</w:t>
            </w:r>
          </w:p>
        </w:tc>
      </w:tr>
    </w:tbl>
    <w:p w:rsidR="006009CA" w:rsidRPr="006F6883" w:rsidRDefault="006009CA" w:rsidP="00234401">
      <w:pPr>
        <w:widowControl/>
        <w:rPr>
          <w:rFonts w:ascii="Times New Roman" w:hAnsi="Times New Roman"/>
          <w:b/>
          <w:sz w:val="24"/>
          <w:szCs w:val="24"/>
          <w:lang w:eastAsia="en-US"/>
        </w:rPr>
      </w:pPr>
    </w:p>
    <w:p w:rsidR="006009CA" w:rsidRPr="006F6883" w:rsidRDefault="006009CA" w:rsidP="00234401">
      <w:pPr>
        <w:widowControl/>
        <w:rPr>
          <w:rFonts w:ascii="Times New Roman" w:hAnsi="Times New Roman"/>
          <w:b/>
          <w:sz w:val="24"/>
          <w:szCs w:val="24"/>
          <w:lang w:eastAsia="en-US"/>
        </w:rPr>
      </w:pPr>
    </w:p>
    <w:p w:rsidR="006009CA" w:rsidRPr="006F6883" w:rsidRDefault="006009CA" w:rsidP="00234401">
      <w:pPr>
        <w:widowControl/>
        <w:rPr>
          <w:rFonts w:ascii="Times New Roman" w:hAnsi="Times New Roman"/>
          <w:b/>
          <w:sz w:val="24"/>
          <w:szCs w:val="24"/>
          <w:lang w:eastAsia="en-US"/>
        </w:rPr>
      </w:pPr>
      <w:r w:rsidRPr="006F6883">
        <w:rPr>
          <w:rFonts w:ascii="Times New Roman" w:hAnsi="Times New Roman"/>
          <w:b/>
          <w:sz w:val="24"/>
          <w:szCs w:val="24"/>
          <w:lang w:eastAsia="en-US"/>
        </w:rPr>
        <w:t xml:space="preserve">4.5. Примерная тематика курсовых проектов (работ) – </w:t>
      </w:r>
      <w:r w:rsidRPr="006F6883">
        <w:rPr>
          <w:rFonts w:ascii="Times New Roman" w:hAnsi="Times New Roman"/>
          <w:i/>
          <w:sz w:val="24"/>
          <w:szCs w:val="24"/>
          <w:lang w:eastAsia="en-US"/>
        </w:rPr>
        <w:t>не предусмотрено УП</w:t>
      </w:r>
      <w:r w:rsidRPr="006F6883">
        <w:rPr>
          <w:rFonts w:ascii="Times New Roman" w:hAnsi="Times New Roman"/>
          <w:b/>
          <w:sz w:val="24"/>
          <w:szCs w:val="24"/>
          <w:lang w:eastAsia="en-US"/>
        </w:rPr>
        <w:t xml:space="preserve"> </w:t>
      </w:r>
    </w:p>
    <w:p w:rsidR="006009CA" w:rsidRPr="00D47ECD" w:rsidRDefault="006009CA" w:rsidP="00144AE2">
      <w:pPr>
        <w:pStyle w:val="ConsPlusNormal"/>
        <w:jc w:val="both"/>
        <w:rPr>
          <w:rFonts w:ascii="Times New Roman" w:hAnsi="Times New Roman" w:cs="Times New Roman"/>
          <w:b/>
          <w:color w:val="FF6600"/>
          <w:sz w:val="24"/>
          <w:szCs w:val="24"/>
        </w:rPr>
      </w:pPr>
    </w:p>
    <w:p w:rsidR="006009CA" w:rsidRPr="005B3E71" w:rsidRDefault="006009CA" w:rsidP="00144AE2">
      <w:pPr>
        <w:pStyle w:val="ConsPlusNormal"/>
        <w:jc w:val="both"/>
        <w:rPr>
          <w:rFonts w:ascii="Times New Roman" w:hAnsi="Times New Roman" w:cs="Times New Roman"/>
          <w:b/>
          <w:sz w:val="24"/>
          <w:szCs w:val="24"/>
        </w:rPr>
      </w:pPr>
      <w:r w:rsidRPr="005B3E71">
        <w:rPr>
          <w:rFonts w:ascii="Times New Roman" w:hAnsi="Times New Roman" w:cs="Times New Roman"/>
          <w:b/>
          <w:sz w:val="24"/>
          <w:szCs w:val="24"/>
        </w:rPr>
        <w:t xml:space="preserve">5. Учебно-методическое обеспечение самостоятельной работы обучающихся по дисциплине </w:t>
      </w:r>
    </w:p>
    <w:p w:rsidR="006009CA" w:rsidRPr="005B3E71" w:rsidRDefault="006009CA" w:rsidP="00144AE2">
      <w:pPr>
        <w:pStyle w:val="ConsPlusNormal"/>
        <w:jc w:val="both"/>
        <w:rPr>
          <w:rFonts w:ascii="Times New Roman" w:hAnsi="Times New Roman" w:cs="Times New Roman"/>
          <w:b/>
          <w:sz w:val="24"/>
          <w:szCs w:val="24"/>
        </w:rPr>
      </w:pPr>
    </w:p>
    <w:p w:rsidR="006009CA" w:rsidRPr="005B3E71" w:rsidRDefault="006009CA" w:rsidP="00DD29B3">
      <w:pPr>
        <w:pStyle w:val="ConsPlusNormal"/>
        <w:jc w:val="center"/>
        <w:rPr>
          <w:rFonts w:ascii="Times New Roman" w:hAnsi="Times New Roman" w:cs="Times New Roman"/>
          <w:b/>
          <w:sz w:val="24"/>
          <w:szCs w:val="24"/>
        </w:rPr>
      </w:pPr>
      <w:r w:rsidRPr="005B3E71">
        <w:rPr>
          <w:rFonts w:ascii="Times New Roman" w:hAnsi="Times New Roman" w:cs="Times New Roman"/>
          <w:b/>
          <w:sz w:val="24"/>
          <w:szCs w:val="24"/>
        </w:rPr>
        <w:t>Очная форма обучения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
        <w:gridCol w:w="2731"/>
        <w:gridCol w:w="3420"/>
        <w:gridCol w:w="900"/>
        <w:gridCol w:w="1800"/>
      </w:tblGrid>
      <w:tr w:rsidR="006009CA" w:rsidRPr="00DE1E8B" w:rsidTr="00DD29B3">
        <w:trPr>
          <w:trHeight w:val="912"/>
        </w:trPr>
        <w:tc>
          <w:tcPr>
            <w:tcW w:w="617" w:type="dxa"/>
            <w:vAlign w:val="center"/>
          </w:tcPr>
          <w:p w:rsidR="006009CA" w:rsidRPr="00DE1E8B" w:rsidRDefault="006009CA" w:rsidP="00C64B95">
            <w:pPr>
              <w:widowControl/>
              <w:tabs>
                <w:tab w:val="right" w:leader="underscore" w:pos="9639"/>
              </w:tabs>
              <w:rPr>
                <w:rFonts w:ascii="Times New Roman" w:hAnsi="Times New Roman"/>
                <w:b/>
                <w:bCs/>
                <w:sz w:val="24"/>
                <w:szCs w:val="24"/>
                <w:lang w:eastAsia="en-US"/>
              </w:rPr>
            </w:pPr>
            <w:r w:rsidRPr="00DE1E8B">
              <w:rPr>
                <w:rFonts w:ascii="Times New Roman" w:hAnsi="Times New Roman"/>
                <w:b/>
                <w:bCs/>
                <w:sz w:val="24"/>
                <w:szCs w:val="24"/>
                <w:lang w:eastAsia="en-US"/>
              </w:rPr>
              <w:t>№ п/п</w:t>
            </w:r>
          </w:p>
        </w:tc>
        <w:tc>
          <w:tcPr>
            <w:tcW w:w="2731" w:type="dxa"/>
            <w:vAlign w:val="center"/>
          </w:tcPr>
          <w:p w:rsidR="006009CA" w:rsidRPr="00DE1E8B" w:rsidRDefault="006009CA" w:rsidP="00C64B95">
            <w:pPr>
              <w:widowControl/>
              <w:tabs>
                <w:tab w:val="right" w:leader="underscore" w:pos="9639"/>
              </w:tabs>
              <w:jc w:val="center"/>
              <w:rPr>
                <w:rFonts w:ascii="Times New Roman" w:hAnsi="Times New Roman"/>
                <w:b/>
                <w:bCs/>
                <w:sz w:val="24"/>
                <w:szCs w:val="24"/>
                <w:lang w:eastAsia="en-US"/>
              </w:rPr>
            </w:pPr>
            <w:r w:rsidRPr="00DE1E8B">
              <w:rPr>
                <w:rFonts w:ascii="Times New Roman" w:hAnsi="Times New Roman"/>
                <w:b/>
                <w:bCs/>
                <w:sz w:val="24"/>
                <w:szCs w:val="24"/>
                <w:lang w:eastAsia="en-US"/>
              </w:rPr>
              <w:t>Наименование раздела учебной дисциплины (модуля)</w:t>
            </w:r>
          </w:p>
        </w:tc>
        <w:tc>
          <w:tcPr>
            <w:tcW w:w="3420" w:type="dxa"/>
            <w:vAlign w:val="center"/>
          </w:tcPr>
          <w:p w:rsidR="006009CA" w:rsidRPr="00DE1E8B" w:rsidRDefault="006009CA" w:rsidP="00C64B95">
            <w:pPr>
              <w:widowControl/>
              <w:tabs>
                <w:tab w:val="right" w:leader="underscore" w:pos="9639"/>
              </w:tabs>
              <w:jc w:val="center"/>
              <w:rPr>
                <w:rFonts w:ascii="Times New Roman" w:hAnsi="Times New Roman"/>
                <w:b/>
                <w:bCs/>
                <w:sz w:val="24"/>
                <w:szCs w:val="24"/>
                <w:lang w:eastAsia="en-US"/>
              </w:rPr>
            </w:pPr>
          </w:p>
          <w:p w:rsidR="006009CA" w:rsidRPr="00DE1E8B" w:rsidRDefault="006009CA" w:rsidP="00C64B95">
            <w:pPr>
              <w:widowControl/>
              <w:tabs>
                <w:tab w:val="right" w:leader="underscore" w:pos="9639"/>
              </w:tabs>
              <w:jc w:val="center"/>
              <w:rPr>
                <w:rFonts w:ascii="Times New Roman" w:hAnsi="Times New Roman"/>
                <w:b/>
                <w:bCs/>
                <w:sz w:val="24"/>
                <w:szCs w:val="24"/>
                <w:lang w:eastAsia="en-US"/>
              </w:rPr>
            </w:pPr>
            <w:r w:rsidRPr="00DE1E8B">
              <w:rPr>
                <w:rFonts w:ascii="Times New Roman" w:hAnsi="Times New Roman"/>
                <w:b/>
                <w:bCs/>
                <w:sz w:val="24"/>
                <w:szCs w:val="24"/>
                <w:lang w:eastAsia="en-US"/>
              </w:rPr>
              <w:t>Виды СРС</w:t>
            </w:r>
          </w:p>
          <w:p w:rsidR="006009CA" w:rsidRPr="00DE1E8B" w:rsidRDefault="006009CA" w:rsidP="00C64B95">
            <w:pPr>
              <w:widowControl/>
              <w:tabs>
                <w:tab w:val="right" w:leader="underscore" w:pos="9639"/>
              </w:tabs>
              <w:jc w:val="center"/>
              <w:rPr>
                <w:rFonts w:ascii="Times New Roman" w:hAnsi="Times New Roman"/>
                <w:b/>
                <w:bCs/>
                <w:sz w:val="24"/>
                <w:szCs w:val="24"/>
                <w:lang w:eastAsia="en-US"/>
              </w:rPr>
            </w:pPr>
          </w:p>
        </w:tc>
        <w:tc>
          <w:tcPr>
            <w:tcW w:w="900" w:type="dxa"/>
            <w:vAlign w:val="center"/>
          </w:tcPr>
          <w:p w:rsidR="006009CA" w:rsidRPr="00DE1E8B" w:rsidRDefault="006009CA" w:rsidP="00C64B95">
            <w:pPr>
              <w:widowControl/>
              <w:tabs>
                <w:tab w:val="right" w:leader="underscore" w:pos="9639"/>
              </w:tabs>
              <w:jc w:val="center"/>
              <w:rPr>
                <w:rFonts w:ascii="Times New Roman" w:hAnsi="Times New Roman"/>
                <w:b/>
                <w:bCs/>
                <w:sz w:val="24"/>
                <w:szCs w:val="24"/>
                <w:lang w:eastAsia="en-US"/>
              </w:rPr>
            </w:pPr>
          </w:p>
          <w:p w:rsidR="006009CA" w:rsidRPr="00DE1E8B" w:rsidRDefault="006009CA" w:rsidP="00C64B95">
            <w:pPr>
              <w:widowControl/>
              <w:tabs>
                <w:tab w:val="right" w:leader="underscore" w:pos="9639"/>
              </w:tabs>
              <w:jc w:val="center"/>
              <w:rPr>
                <w:rFonts w:ascii="Times New Roman" w:hAnsi="Times New Roman"/>
                <w:b/>
                <w:bCs/>
                <w:sz w:val="24"/>
                <w:szCs w:val="24"/>
                <w:vertAlign w:val="superscript"/>
                <w:lang w:eastAsia="en-US"/>
              </w:rPr>
            </w:pPr>
            <w:r w:rsidRPr="00DE1E8B">
              <w:rPr>
                <w:rFonts w:ascii="Times New Roman" w:hAnsi="Times New Roman"/>
                <w:b/>
                <w:bCs/>
                <w:sz w:val="24"/>
                <w:szCs w:val="24"/>
                <w:lang w:eastAsia="en-US"/>
              </w:rPr>
              <w:t>Всего часов</w:t>
            </w:r>
          </w:p>
        </w:tc>
        <w:tc>
          <w:tcPr>
            <w:tcW w:w="1800" w:type="dxa"/>
            <w:vAlign w:val="center"/>
          </w:tcPr>
          <w:p w:rsidR="006009CA" w:rsidRPr="00DE1E8B" w:rsidRDefault="006009CA" w:rsidP="00C64B95">
            <w:pPr>
              <w:widowControl/>
              <w:tabs>
                <w:tab w:val="right" w:leader="underscore" w:pos="9639"/>
              </w:tabs>
              <w:jc w:val="center"/>
              <w:rPr>
                <w:rFonts w:ascii="Times New Roman" w:hAnsi="Times New Roman"/>
                <w:b/>
                <w:bCs/>
                <w:sz w:val="24"/>
                <w:szCs w:val="24"/>
                <w:lang w:eastAsia="en-US"/>
              </w:rPr>
            </w:pPr>
          </w:p>
          <w:p w:rsidR="006009CA" w:rsidRPr="00DE1E8B" w:rsidRDefault="006009CA" w:rsidP="00C64B95">
            <w:pPr>
              <w:widowControl/>
              <w:tabs>
                <w:tab w:val="right" w:leader="underscore" w:pos="9639"/>
              </w:tabs>
              <w:jc w:val="center"/>
              <w:rPr>
                <w:rFonts w:ascii="Times New Roman" w:hAnsi="Times New Roman"/>
                <w:b/>
                <w:bCs/>
                <w:sz w:val="24"/>
                <w:szCs w:val="24"/>
                <w:vertAlign w:val="superscript"/>
                <w:lang w:eastAsia="en-US"/>
              </w:rPr>
            </w:pPr>
            <w:r w:rsidRPr="00DE1E8B">
              <w:rPr>
                <w:rFonts w:ascii="Times New Roman" w:hAnsi="Times New Roman"/>
                <w:b/>
                <w:bCs/>
                <w:sz w:val="24"/>
                <w:szCs w:val="24"/>
                <w:lang w:eastAsia="en-US"/>
              </w:rPr>
              <w:t>Вид контроля</w:t>
            </w:r>
          </w:p>
        </w:tc>
      </w:tr>
      <w:tr w:rsidR="006009CA" w:rsidRPr="00DE1E8B" w:rsidTr="00DD29B3">
        <w:tc>
          <w:tcPr>
            <w:tcW w:w="617" w:type="dxa"/>
          </w:tcPr>
          <w:p w:rsidR="006009CA" w:rsidRPr="00DE1E8B" w:rsidRDefault="006009CA" w:rsidP="00C64B95">
            <w:pPr>
              <w:widowControl/>
              <w:tabs>
                <w:tab w:val="right" w:leader="underscore" w:pos="9639"/>
              </w:tabs>
              <w:jc w:val="center"/>
              <w:rPr>
                <w:rFonts w:ascii="Times New Roman" w:hAnsi="Times New Roman"/>
                <w:b/>
                <w:bCs/>
                <w:sz w:val="24"/>
                <w:szCs w:val="24"/>
                <w:lang w:eastAsia="en-US"/>
              </w:rPr>
            </w:pPr>
            <w:r w:rsidRPr="00DE1E8B">
              <w:rPr>
                <w:rFonts w:ascii="Times New Roman" w:hAnsi="Times New Roman"/>
                <w:b/>
                <w:bCs/>
                <w:sz w:val="24"/>
                <w:szCs w:val="24"/>
                <w:lang w:eastAsia="en-US"/>
              </w:rPr>
              <w:t>1</w:t>
            </w:r>
          </w:p>
        </w:tc>
        <w:tc>
          <w:tcPr>
            <w:tcW w:w="2731" w:type="dxa"/>
          </w:tcPr>
          <w:p w:rsidR="006009CA" w:rsidRPr="00DE1E8B" w:rsidRDefault="006009CA" w:rsidP="00C64B95">
            <w:pPr>
              <w:widowControl/>
              <w:tabs>
                <w:tab w:val="right" w:leader="underscore" w:pos="9639"/>
              </w:tabs>
              <w:jc w:val="center"/>
              <w:rPr>
                <w:rFonts w:ascii="Times New Roman" w:hAnsi="Times New Roman"/>
                <w:b/>
                <w:bCs/>
                <w:sz w:val="24"/>
                <w:szCs w:val="24"/>
                <w:lang w:eastAsia="en-US"/>
              </w:rPr>
            </w:pPr>
            <w:r w:rsidRPr="00DE1E8B">
              <w:rPr>
                <w:rFonts w:ascii="Times New Roman" w:hAnsi="Times New Roman"/>
                <w:b/>
                <w:bCs/>
                <w:sz w:val="24"/>
                <w:szCs w:val="24"/>
                <w:lang w:eastAsia="en-US"/>
              </w:rPr>
              <w:t>3</w:t>
            </w:r>
          </w:p>
        </w:tc>
        <w:tc>
          <w:tcPr>
            <w:tcW w:w="3420" w:type="dxa"/>
          </w:tcPr>
          <w:p w:rsidR="006009CA" w:rsidRPr="00DE1E8B" w:rsidRDefault="006009CA" w:rsidP="00C64B95">
            <w:pPr>
              <w:widowControl/>
              <w:tabs>
                <w:tab w:val="right" w:leader="underscore" w:pos="9639"/>
              </w:tabs>
              <w:jc w:val="center"/>
              <w:rPr>
                <w:rFonts w:ascii="Times New Roman" w:hAnsi="Times New Roman"/>
                <w:b/>
                <w:bCs/>
                <w:sz w:val="24"/>
                <w:szCs w:val="24"/>
                <w:lang w:eastAsia="en-US"/>
              </w:rPr>
            </w:pPr>
            <w:r w:rsidRPr="00DE1E8B">
              <w:rPr>
                <w:rFonts w:ascii="Times New Roman" w:hAnsi="Times New Roman"/>
                <w:b/>
                <w:bCs/>
                <w:sz w:val="24"/>
                <w:szCs w:val="24"/>
                <w:lang w:eastAsia="en-US"/>
              </w:rPr>
              <w:t>4</w:t>
            </w:r>
          </w:p>
        </w:tc>
        <w:tc>
          <w:tcPr>
            <w:tcW w:w="900" w:type="dxa"/>
          </w:tcPr>
          <w:p w:rsidR="006009CA" w:rsidRPr="00DE1E8B" w:rsidRDefault="006009CA" w:rsidP="00C64B95">
            <w:pPr>
              <w:widowControl/>
              <w:tabs>
                <w:tab w:val="right" w:leader="underscore" w:pos="9639"/>
              </w:tabs>
              <w:jc w:val="center"/>
              <w:rPr>
                <w:rFonts w:ascii="Times New Roman" w:hAnsi="Times New Roman"/>
                <w:b/>
                <w:bCs/>
                <w:sz w:val="24"/>
                <w:szCs w:val="24"/>
                <w:lang w:eastAsia="en-US"/>
              </w:rPr>
            </w:pPr>
            <w:r w:rsidRPr="00DE1E8B">
              <w:rPr>
                <w:rFonts w:ascii="Times New Roman" w:hAnsi="Times New Roman"/>
                <w:b/>
                <w:bCs/>
                <w:sz w:val="24"/>
                <w:szCs w:val="24"/>
                <w:lang w:eastAsia="en-US"/>
              </w:rPr>
              <w:t>5</w:t>
            </w:r>
          </w:p>
        </w:tc>
        <w:tc>
          <w:tcPr>
            <w:tcW w:w="1800" w:type="dxa"/>
          </w:tcPr>
          <w:p w:rsidR="006009CA" w:rsidRPr="00DE1E8B" w:rsidRDefault="006009CA" w:rsidP="00C64B95">
            <w:pPr>
              <w:widowControl/>
              <w:tabs>
                <w:tab w:val="right" w:leader="underscore" w:pos="9639"/>
              </w:tabs>
              <w:jc w:val="center"/>
              <w:rPr>
                <w:rFonts w:ascii="Times New Roman" w:hAnsi="Times New Roman"/>
                <w:b/>
                <w:bCs/>
                <w:sz w:val="24"/>
                <w:szCs w:val="24"/>
                <w:lang w:eastAsia="en-US"/>
              </w:rPr>
            </w:pPr>
            <w:r w:rsidRPr="00DE1E8B">
              <w:rPr>
                <w:rFonts w:ascii="Times New Roman" w:hAnsi="Times New Roman"/>
                <w:b/>
                <w:bCs/>
                <w:sz w:val="24"/>
                <w:szCs w:val="24"/>
                <w:lang w:eastAsia="en-US"/>
              </w:rPr>
              <w:t>6</w:t>
            </w:r>
          </w:p>
        </w:tc>
      </w:tr>
      <w:tr w:rsidR="006009CA" w:rsidRPr="00DE1E8B" w:rsidTr="000B6FB7">
        <w:trPr>
          <w:trHeight w:val="523"/>
        </w:trPr>
        <w:tc>
          <w:tcPr>
            <w:tcW w:w="617" w:type="dxa"/>
            <w:vMerge w:val="restart"/>
          </w:tcPr>
          <w:p w:rsidR="006009CA" w:rsidRPr="00DE1E8B" w:rsidRDefault="006009CA" w:rsidP="00C64B95">
            <w:pPr>
              <w:widowControl/>
              <w:tabs>
                <w:tab w:val="right" w:leader="underscore" w:pos="9639"/>
              </w:tabs>
              <w:rPr>
                <w:rFonts w:ascii="Times New Roman" w:hAnsi="Times New Roman"/>
                <w:bCs/>
                <w:sz w:val="24"/>
                <w:szCs w:val="24"/>
                <w:lang w:eastAsia="en-US"/>
              </w:rPr>
            </w:pPr>
            <w:r w:rsidRPr="00DE1E8B">
              <w:rPr>
                <w:rFonts w:ascii="Times New Roman" w:hAnsi="Times New Roman"/>
                <w:bCs/>
                <w:sz w:val="24"/>
                <w:szCs w:val="24"/>
                <w:lang w:eastAsia="en-US"/>
              </w:rPr>
              <w:t>1.</w:t>
            </w:r>
          </w:p>
        </w:tc>
        <w:tc>
          <w:tcPr>
            <w:tcW w:w="2731" w:type="dxa"/>
            <w:vMerge w:val="restart"/>
          </w:tcPr>
          <w:p w:rsidR="006009CA" w:rsidRPr="00DE1E8B" w:rsidRDefault="006009CA" w:rsidP="00C64B95">
            <w:pPr>
              <w:widowControl/>
              <w:rPr>
                <w:rFonts w:ascii="Times New Roman" w:hAnsi="Times New Roman"/>
                <w:sz w:val="24"/>
                <w:szCs w:val="24"/>
                <w:lang w:eastAsia="en-US"/>
              </w:rPr>
            </w:pPr>
            <w:r w:rsidRPr="00DE1E8B">
              <w:rPr>
                <w:rFonts w:ascii="Times New Roman" w:hAnsi="Times New Roman"/>
                <w:sz w:val="24"/>
                <w:szCs w:val="24"/>
                <w:lang w:eastAsia="en-US"/>
              </w:rPr>
              <w:t>Теоретические основы промышленной экологии</w:t>
            </w:r>
          </w:p>
        </w:tc>
        <w:tc>
          <w:tcPr>
            <w:tcW w:w="3420" w:type="dxa"/>
          </w:tcPr>
          <w:p w:rsidR="006009CA" w:rsidRPr="00DE1E8B" w:rsidRDefault="006009CA" w:rsidP="00C64B95">
            <w:pPr>
              <w:widowControl/>
              <w:tabs>
                <w:tab w:val="right" w:leader="underscore" w:pos="9639"/>
              </w:tabs>
              <w:rPr>
                <w:rFonts w:ascii="Times New Roman" w:hAnsi="Times New Roman"/>
                <w:bCs/>
                <w:sz w:val="24"/>
                <w:szCs w:val="24"/>
              </w:rPr>
            </w:pPr>
            <w:r w:rsidRPr="00DE1E8B">
              <w:rPr>
                <w:rFonts w:ascii="Times New Roman" w:hAnsi="Times New Roman"/>
                <w:sz w:val="24"/>
                <w:szCs w:val="24"/>
              </w:rPr>
              <w:t xml:space="preserve">Проработка материала лекций, </w:t>
            </w:r>
            <w:r w:rsidRPr="00DE1E8B">
              <w:rPr>
                <w:rFonts w:ascii="Times New Roman" w:hAnsi="Times New Roman"/>
                <w:bCs/>
                <w:sz w:val="24"/>
                <w:szCs w:val="24"/>
              </w:rPr>
              <w:t>подготовка к занятиям</w:t>
            </w:r>
          </w:p>
        </w:tc>
        <w:tc>
          <w:tcPr>
            <w:tcW w:w="9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3</w:t>
            </w:r>
          </w:p>
        </w:tc>
        <w:tc>
          <w:tcPr>
            <w:tcW w:w="1800" w:type="dxa"/>
          </w:tcPr>
          <w:p w:rsidR="006009CA" w:rsidRPr="00DE1E8B" w:rsidRDefault="006009CA" w:rsidP="00C64B95">
            <w:pPr>
              <w:widowControl/>
              <w:tabs>
                <w:tab w:val="left" w:pos="570"/>
                <w:tab w:val="center" w:pos="884"/>
                <w:tab w:val="right" w:leader="underscore" w:pos="9639"/>
              </w:tabs>
              <w:jc w:val="center"/>
              <w:rPr>
                <w:rFonts w:ascii="Times New Roman" w:hAnsi="Times New Roman"/>
                <w:bCs/>
                <w:sz w:val="24"/>
                <w:szCs w:val="24"/>
              </w:rPr>
            </w:pPr>
            <w:r w:rsidRPr="00DE1E8B">
              <w:rPr>
                <w:rFonts w:ascii="Times New Roman" w:hAnsi="Times New Roman"/>
                <w:bCs/>
                <w:sz w:val="24"/>
                <w:szCs w:val="24"/>
              </w:rPr>
              <w:t>зачет</w:t>
            </w:r>
          </w:p>
        </w:tc>
      </w:tr>
      <w:tr w:rsidR="006009CA" w:rsidRPr="00DE1E8B" w:rsidTr="000B6FB7">
        <w:trPr>
          <w:trHeight w:val="309"/>
        </w:trPr>
        <w:tc>
          <w:tcPr>
            <w:tcW w:w="617" w:type="dxa"/>
            <w:vMerge/>
          </w:tcPr>
          <w:p w:rsidR="006009CA" w:rsidRPr="00DE1E8B" w:rsidRDefault="006009CA" w:rsidP="00C64B95">
            <w:pPr>
              <w:widowControl/>
              <w:tabs>
                <w:tab w:val="right" w:leader="underscore" w:pos="9639"/>
              </w:tabs>
              <w:rPr>
                <w:rFonts w:ascii="Times New Roman" w:hAnsi="Times New Roman"/>
                <w:bCs/>
                <w:sz w:val="24"/>
                <w:szCs w:val="24"/>
                <w:lang w:eastAsia="en-US"/>
              </w:rPr>
            </w:pPr>
          </w:p>
        </w:tc>
        <w:tc>
          <w:tcPr>
            <w:tcW w:w="2731" w:type="dxa"/>
            <w:vMerge/>
          </w:tcPr>
          <w:p w:rsidR="006009CA" w:rsidRPr="00DE1E8B" w:rsidRDefault="006009CA" w:rsidP="00C64B95">
            <w:pPr>
              <w:widowControl/>
              <w:rPr>
                <w:rFonts w:ascii="Times New Roman" w:hAnsi="Times New Roman"/>
                <w:spacing w:val="-8"/>
                <w:sz w:val="24"/>
                <w:szCs w:val="24"/>
                <w:lang w:eastAsia="en-US"/>
              </w:rPr>
            </w:pPr>
          </w:p>
        </w:tc>
        <w:tc>
          <w:tcPr>
            <w:tcW w:w="3420" w:type="dxa"/>
          </w:tcPr>
          <w:p w:rsidR="006009CA" w:rsidRPr="00DE1E8B" w:rsidRDefault="006009CA" w:rsidP="00C64B95">
            <w:pPr>
              <w:widowControl/>
              <w:tabs>
                <w:tab w:val="right" w:leader="underscore" w:pos="9639"/>
              </w:tabs>
              <w:rPr>
                <w:rFonts w:ascii="Times New Roman" w:hAnsi="Times New Roman"/>
                <w:bCs/>
                <w:sz w:val="24"/>
                <w:szCs w:val="24"/>
              </w:rPr>
            </w:pPr>
            <w:r w:rsidRPr="00DE1E8B">
              <w:rPr>
                <w:rFonts w:ascii="Times New Roman" w:hAnsi="Times New Roman"/>
                <w:bCs/>
                <w:sz w:val="24"/>
                <w:szCs w:val="24"/>
              </w:rPr>
              <w:t>Контрольная работа</w:t>
            </w:r>
          </w:p>
        </w:tc>
        <w:tc>
          <w:tcPr>
            <w:tcW w:w="9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1</w:t>
            </w:r>
          </w:p>
        </w:tc>
        <w:tc>
          <w:tcPr>
            <w:tcW w:w="1800" w:type="dxa"/>
          </w:tcPr>
          <w:p w:rsidR="006009CA" w:rsidRPr="00DE1E8B" w:rsidRDefault="006009CA" w:rsidP="00C64B95">
            <w:pPr>
              <w:widowControl/>
              <w:tabs>
                <w:tab w:val="right" w:leader="underscore" w:pos="9639"/>
              </w:tabs>
              <w:jc w:val="center"/>
              <w:rPr>
                <w:rFonts w:ascii="Times New Roman" w:hAnsi="Times New Roman"/>
                <w:bCs/>
                <w:sz w:val="24"/>
                <w:szCs w:val="24"/>
              </w:rPr>
            </w:pPr>
            <w:r>
              <w:rPr>
                <w:rFonts w:ascii="Times New Roman" w:hAnsi="Times New Roman"/>
                <w:bCs/>
                <w:sz w:val="24"/>
                <w:szCs w:val="24"/>
              </w:rPr>
              <w:t>т</w:t>
            </w:r>
            <w:r w:rsidRPr="00DE1E8B">
              <w:rPr>
                <w:rFonts w:ascii="Times New Roman" w:hAnsi="Times New Roman"/>
                <w:bCs/>
                <w:sz w:val="24"/>
                <w:szCs w:val="24"/>
              </w:rPr>
              <w:t>естирование</w:t>
            </w:r>
          </w:p>
        </w:tc>
      </w:tr>
      <w:tr w:rsidR="006009CA" w:rsidRPr="00DE1E8B" w:rsidTr="000B6FB7">
        <w:trPr>
          <w:trHeight w:val="469"/>
        </w:trPr>
        <w:tc>
          <w:tcPr>
            <w:tcW w:w="617" w:type="dxa"/>
            <w:vMerge w:val="restart"/>
          </w:tcPr>
          <w:p w:rsidR="006009CA" w:rsidRPr="00DE1E8B" w:rsidRDefault="006009CA" w:rsidP="00C64B95">
            <w:pPr>
              <w:widowControl/>
              <w:tabs>
                <w:tab w:val="right" w:leader="underscore" w:pos="9639"/>
              </w:tabs>
              <w:rPr>
                <w:rFonts w:ascii="Times New Roman" w:hAnsi="Times New Roman"/>
                <w:bCs/>
                <w:sz w:val="24"/>
                <w:szCs w:val="24"/>
                <w:lang w:eastAsia="en-US"/>
              </w:rPr>
            </w:pPr>
            <w:r w:rsidRPr="00DE1E8B">
              <w:rPr>
                <w:rFonts w:ascii="Times New Roman" w:hAnsi="Times New Roman"/>
                <w:bCs/>
                <w:sz w:val="24"/>
                <w:szCs w:val="24"/>
                <w:lang w:eastAsia="en-US"/>
              </w:rPr>
              <w:t>2.</w:t>
            </w:r>
          </w:p>
        </w:tc>
        <w:tc>
          <w:tcPr>
            <w:tcW w:w="2731" w:type="dxa"/>
            <w:vMerge w:val="restart"/>
          </w:tcPr>
          <w:p w:rsidR="006009CA" w:rsidRPr="00DE1E8B" w:rsidRDefault="006009CA" w:rsidP="00C64B95">
            <w:pPr>
              <w:widowControl/>
              <w:rPr>
                <w:rFonts w:ascii="Times New Roman" w:hAnsi="Times New Roman"/>
                <w:sz w:val="24"/>
                <w:szCs w:val="24"/>
                <w:lang w:eastAsia="en-US"/>
              </w:rPr>
            </w:pPr>
            <w:r w:rsidRPr="00DE1E8B">
              <w:rPr>
                <w:rFonts w:ascii="Times New Roman" w:hAnsi="Times New Roman"/>
                <w:sz w:val="24"/>
                <w:szCs w:val="24"/>
                <w:lang w:eastAsia="en-US"/>
              </w:rPr>
              <w:t>Процессы и аппараты снижения выбросов в атмосферу</w:t>
            </w:r>
          </w:p>
        </w:tc>
        <w:tc>
          <w:tcPr>
            <w:tcW w:w="3420" w:type="dxa"/>
          </w:tcPr>
          <w:p w:rsidR="006009CA" w:rsidRPr="00DE1E8B" w:rsidRDefault="006009CA" w:rsidP="00C64B95">
            <w:pPr>
              <w:widowControl/>
              <w:tabs>
                <w:tab w:val="right" w:leader="underscore" w:pos="9639"/>
              </w:tabs>
              <w:jc w:val="both"/>
              <w:rPr>
                <w:rFonts w:ascii="Times New Roman" w:hAnsi="Times New Roman"/>
                <w:bCs/>
                <w:sz w:val="24"/>
                <w:szCs w:val="24"/>
              </w:rPr>
            </w:pPr>
            <w:r w:rsidRPr="00DE1E8B">
              <w:rPr>
                <w:rFonts w:ascii="Times New Roman" w:hAnsi="Times New Roman"/>
                <w:sz w:val="24"/>
                <w:szCs w:val="24"/>
              </w:rPr>
              <w:t xml:space="preserve">Проработка материала лекций, </w:t>
            </w:r>
            <w:r w:rsidRPr="00DE1E8B">
              <w:rPr>
                <w:rFonts w:ascii="Times New Roman" w:hAnsi="Times New Roman"/>
                <w:bCs/>
                <w:sz w:val="24"/>
                <w:szCs w:val="24"/>
              </w:rPr>
              <w:t>подготовка к занятиям</w:t>
            </w:r>
          </w:p>
        </w:tc>
        <w:tc>
          <w:tcPr>
            <w:tcW w:w="9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3</w:t>
            </w:r>
          </w:p>
          <w:p w:rsidR="006009CA" w:rsidRPr="00DE1E8B" w:rsidRDefault="006009CA" w:rsidP="00C64B95">
            <w:pPr>
              <w:widowControl/>
              <w:tabs>
                <w:tab w:val="right" w:leader="underscore" w:pos="9639"/>
              </w:tabs>
              <w:jc w:val="center"/>
              <w:rPr>
                <w:rFonts w:ascii="Times New Roman" w:hAnsi="Times New Roman"/>
                <w:bCs/>
                <w:sz w:val="24"/>
                <w:szCs w:val="24"/>
              </w:rPr>
            </w:pPr>
          </w:p>
        </w:tc>
        <w:tc>
          <w:tcPr>
            <w:tcW w:w="18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зачет</w:t>
            </w:r>
          </w:p>
        </w:tc>
      </w:tr>
      <w:tr w:rsidR="006009CA" w:rsidRPr="00DE1E8B" w:rsidTr="00DD29B3">
        <w:trPr>
          <w:trHeight w:val="318"/>
        </w:trPr>
        <w:tc>
          <w:tcPr>
            <w:tcW w:w="617" w:type="dxa"/>
            <w:vMerge/>
          </w:tcPr>
          <w:p w:rsidR="006009CA" w:rsidRPr="00DE1E8B" w:rsidRDefault="006009CA" w:rsidP="00C64B95">
            <w:pPr>
              <w:widowControl/>
              <w:tabs>
                <w:tab w:val="right" w:leader="underscore" w:pos="9639"/>
              </w:tabs>
              <w:rPr>
                <w:rFonts w:ascii="Times New Roman" w:hAnsi="Times New Roman"/>
                <w:bCs/>
                <w:sz w:val="24"/>
                <w:szCs w:val="24"/>
                <w:lang w:eastAsia="en-US"/>
              </w:rPr>
            </w:pPr>
          </w:p>
        </w:tc>
        <w:tc>
          <w:tcPr>
            <w:tcW w:w="2731" w:type="dxa"/>
            <w:vMerge/>
          </w:tcPr>
          <w:p w:rsidR="006009CA" w:rsidRPr="00DE1E8B" w:rsidRDefault="006009CA" w:rsidP="00C64B95">
            <w:pPr>
              <w:widowControl/>
              <w:rPr>
                <w:rFonts w:ascii="Times New Roman" w:hAnsi="Times New Roman"/>
                <w:spacing w:val="-9"/>
                <w:sz w:val="24"/>
                <w:szCs w:val="24"/>
                <w:lang w:eastAsia="en-US"/>
              </w:rPr>
            </w:pPr>
          </w:p>
        </w:tc>
        <w:tc>
          <w:tcPr>
            <w:tcW w:w="3420" w:type="dxa"/>
          </w:tcPr>
          <w:p w:rsidR="006009CA" w:rsidRPr="00DE1E8B" w:rsidRDefault="006009CA" w:rsidP="00C64B95">
            <w:pPr>
              <w:widowControl/>
              <w:tabs>
                <w:tab w:val="right" w:leader="underscore" w:pos="9639"/>
              </w:tabs>
              <w:jc w:val="both"/>
              <w:rPr>
                <w:rFonts w:ascii="Times New Roman" w:hAnsi="Times New Roman"/>
                <w:bCs/>
                <w:sz w:val="24"/>
                <w:szCs w:val="24"/>
              </w:rPr>
            </w:pPr>
            <w:r w:rsidRPr="00DE1E8B">
              <w:rPr>
                <w:rFonts w:ascii="Times New Roman" w:hAnsi="Times New Roman"/>
                <w:bCs/>
                <w:sz w:val="24"/>
                <w:szCs w:val="24"/>
              </w:rPr>
              <w:t>Сообщения</w:t>
            </w:r>
          </w:p>
          <w:p w:rsidR="006009CA" w:rsidRPr="00DE1E8B" w:rsidRDefault="006009CA" w:rsidP="00C64B95">
            <w:pPr>
              <w:widowControl/>
              <w:tabs>
                <w:tab w:val="right" w:leader="underscore" w:pos="9639"/>
              </w:tabs>
              <w:jc w:val="both"/>
              <w:rPr>
                <w:rFonts w:ascii="Times New Roman" w:hAnsi="Times New Roman"/>
                <w:bCs/>
                <w:sz w:val="24"/>
                <w:szCs w:val="24"/>
              </w:rPr>
            </w:pPr>
          </w:p>
        </w:tc>
        <w:tc>
          <w:tcPr>
            <w:tcW w:w="9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5</w:t>
            </w:r>
          </w:p>
        </w:tc>
        <w:tc>
          <w:tcPr>
            <w:tcW w:w="1800" w:type="dxa"/>
          </w:tcPr>
          <w:p w:rsidR="006009CA" w:rsidRPr="00DE1E8B" w:rsidRDefault="006009CA" w:rsidP="00C64B95">
            <w:pPr>
              <w:widowControl/>
              <w:tabs>
                <w:tab w:val="right" w:leader="underscore" w:pos="9639"/>
              </w:tabs>
              <w:jc w:val="center"/>
              <w:rPr>
                <w:rFonts w:ascii="Times New Roman" w:hAnsi="Times New Roman"/>
                <w:bCs/>
                <w:sz w:val="24"/>
                <w:szCs w:val="24"/>
              </w:rPr>
            </w:pPr>
            <w:r>
              <w:rPr>
                <w:rFonts w:ascii="Times New Roman" w:hAnsi="Times New Roman"/>
                <w:bCs/>
                <w:sz w:val="24"/>
                <w:szCs w:val="24"/>
                <w:lang w:eastAsia="en-US"/>
              </w:rPr>
              <w:t>п</w:t>
            </w:r>
            <w:r w:rsidRPr="00DE1E8B">
              <w:rPr>
                <w:rFonts w:ascii="Times New Roman" w:hAnsi="Times New Roman"/>
                <w:bCs/>
                <w:sz w:val="24"/>
                <w:szCs w:val="24"/>
                <w:lang w:eastAsia="en-US"/>
              </w:rPr>
              <w:t>убличная презентация</w:t>
            </w:r>
          </w:p>
        </w:tc>
      </w:tr>
      <w:tr w:rsidR="006009CA" w:rsidRPr="00DE1E8B" w:rsidTr="000B6FB7">
        <w:trPr>
          <w:trHeight w:val="529"/>
        </w:trPr>
        <w:tc>
          <w:tcPr>
            <w:tcW w:w="617" w:type="dxa"/>
            <w:vMerge w:val="restart"/>
          </w:tcPr>
          <w:p w:rsidR="006009CA" w:rsidRPr="00DE1E8B" w:rsidRDefault="006009CA" w:rsidP="00C64B95">
            <w:pPr>
              <w:widowControl/>
              <w:tabs>
                <w:tab w:val="right" w:leader="underscore" w:pos="9639"/>
              </w:tabs>
              <w:rPr>
                <w:rFonts w:ascii="Times New Roman" w:hAnsi="Times New Roman"/>
                <w:bCs/>
                <w:sz w:val="24"/>
                <w:szCs w:val="24"/>
                <w:lang w:eastAsia="en-US"/>
              </w:rPr>
            </w:pPr>
            <w:r w:rsidRPr="00DE1E8B">
              <w:rPr>
                <w:rFonts w:ascii="Times New Roman" w:hAnsi="Times New Roman"/>
                <w:bCs/>
                <w:sz w:val="24"/>
                <w:szCs w:val="24"/>
                <w:lang w:eastAsia="en-US"/>
              </w:rPr>
              <w:t>3.</w:t>
            </w:r>
          </w:p>
        </w:tc>
        <w:tc>
          <w:tcPr>
            <w:tcW w:w="2731" w:type="dxa"/>
            <w:vMerge w:val="restart"/>
          </w:tcPr>
          <w:p w:rsidR="006009CA" w:rsidRPr="00DE1E8B" w:rsidRDefault="006009CA" w:rsidP="00C64B95">
            <w:pPr>
              <w:widowControl/>
              <w:rPr>
                <w:rFonts w:ascii="Times New Roman" w:hAnsi="Times New Roman"/>
                <w:sz w:val="24"/>
                <w:szCs w:val="24"/>
                <w:lang w:eastAsia="en-US"/>
              </w:rPr>
            </w:pPr>
            <w:r w:rsidRPr="00DE1E8B">
              <w:rPr>
                <w:rFonts w:ascii="Times New Roman" w:hAnsi="Times New Roman"/>
                <w:sz w:val="24"/>
                <w:szCs w:val="24"/>
                <w:lang w:eastAsia="en-US"/>
              </w:rPr>
              <w:t>Очистка и повторное использование технической воды и промышленных стоков</w:t>
            </w:r>
          </w:p>
        </w:tc>
        <w:tc>
          <w:tcPr>
            <w:tcW w:w="3420" w:type="dxa"/>
          </w:tcPr>
          <w:p w:rsidR="006009CA" w:rsidRPr="00DE1E8B" w:rsidRDefault="006009CA" w:rsidP="00C64B95">
            <w:pPr>
              <w:widowControl/>
              <w:tabs>
                <w:tab w:val="right" w:leader="underscore" w:pos="9639"/>
              </w:tabs>
              <w:jc w:val="both"/>
              <w:rPr>
                <w:rFonts w:ascii="Times New Roman" w:hAnsi="Times New Roman"/>
                <w:bCs/>
                <w:sz w:val="24"/>
                <w:szCs w:val="24"/>
              </w:rPr>
            </w:pPr>
            <w:r w:rsidRPr="00DE1E8B">
              <w:rPr>
                <w:rFonts w:ascii="Times New Roman" w:hAnsi="Times New Roman"/>
                <w:sz w:val="24"/>
                <w:szCs w:val="24"/>
              </w:rPr>
              <w:t xml:space="preserve">Проработка материала лекций, </w:t>
            </w:r>
            <w:r w:rsidRPr="00DE1E8B">
              <w:rPr>
                <w:rFonts w:ascii="Times New Roman" w:hAnsi="Times New Roman"/>
                <w:bCs/>
                <w:sz w:val="24"/>
                <w:szCs w:val="24"/>
              </w:rPr>
              <w:t>подготовка к занятиям</w:t>
            </w:r>
          </w:p>
        </w:tc>
        <w:tc>
          <w:tcPr>
            <w:tcW w:w="9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4</w:t>
            </w:r>
          </w:p>
          <w:p w:rsidR="006009CA" w:rsidRPr="00DE1E8B" w:rsidRDefault="006009CA" w:rsidP="00C64B95">
            <w:pPr>
              <w:widowControl/>
              <w:tabs>
                <w:tab w:val="right" w:leader="underscore" w:pos="9639"/>
              </w:tabs>
              <w:jc w:val="center"/>
              <w:rPr>
                <w:rFonts w:ascii="Times New Roman" w:hAnsi="Times New Roman"/>
                <w:bCs/>
                <w:sz w:val="24"/>
                <w:szCs w:val="24"/>
              </w:rPr>
            </w:pPr>
          </w:p>
        </w:tc>
        <w:tc>
          <w:tcPr>
            <w:tcW w:w="18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зачет</w:t>
            </w:r>
          </w:p>
        </w:tc>
      </w:tr>
      <w:tr w:rsidR="006009CA" w:rsidRPr="00DE1E8B" w:rsidTr="000B6FB7">
        <w:trPr>
          <w:trHeight w:val="508"/>
        </w:trPr>
        <w:tc>
          <w:tcPr>
            <w:tcW w:w="617" w:type="dxa"/>
            <w:vMerge/>
          </w:tcPr>
          <w:p w:rsidR="006009CA" w:rsidRPr="00DE1E8B" w:rsidRDefault="006009CA" w:rsidP="00C64B95">
            <w:pPr>
              <w:widowControl/>
              <w:tabs>
                <w:tab w:val="right" w:leader="underscore" w:pos="9639"/>
              </w:tabs>
              <w:rPr>
                <w:rFonts w:ascii="Times New Roman" w:hAnsi="Times New Roman"/>
                <w:bCs/>
                <w:sz w:val="24"/>
                <w:szCs w:val="24"/>
                <w:lang w:eastAsia="en-US"/>
              </w:rPr>
            </w:pPr>
          </w:p>
        </w:tc>
        <w:tc>
          <w:tcPr>
            <w:tcW w:w="2731" w:type="dxa"/>
            <w:vMerge/>
          </w:tcPr>
          <w:p w:rsidR="006009CA" w:rsidRPr="00DE1E8B" w:rsidRDefault="006009CA" w:rsidP="00C64B95">
            <w:pPr>
              <w:widowControl/>
              <w:rPr>
                <w:rFonts w:ascii="Times New Roman" w:hAnsi="Times New Roman"/>
                <w:spacing w:val="-8"/>
                <w:sz w:val="24"/>
                <w:szCs w:val="24"/>
                <w:lang w:eastAsia="en-US"/>
              </w:rPr>
            </w:pPr>
          </w:p>
        </w:tc>
        <w:tc>
          <w:tcPr>
            <w:tcW w:w="3420" w:type="dxa"/>
          </w:tcPr>
          <w:p w:rsidR="006009CA" w:rsidRPr="00DE1E8B" w:rsidRDefault="006009CA" w:rsidP="00C64B95">
            <w:pPr>
              <w:widowControl/>
              <w:tabs>
                <w:tab w:val="right" w:leader="underscore" w:pos="9639"/>
              </w:tabs>
              <w:jc w:val="both"/>
              <w:rPr>
                <w:rFonts w:ascii="Times New Roman" w:hAnsi="Times New Roman"/>
                <w:bCs/>
                <w:sz w:val="24"/>
                <w:szCs w:val="24"/>
              </w:rPr>
            </w:pPr>
            <w:r w:rsidRPr="00DE1E8B">
              <w:rPr>
                <w:rFonts w:ascii="Times New Roman" w:hAnsi="Times New Roman"/>
                <w:bCs/>
                <w:sz w:val="24"/>
                <w:szCs w:val="24"/>
              </w:rPr>
              <w:t xml:space="preserve"> Контрольная работа</w:t>
            </w:r>
          </w:p>
        </w:tc>
        <w:tc>
          <w:tcPr>
            <w:tcW w:w="9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2</w:t>
            </w:r>
          </w:p>
        </w:tc>
        <w:tc>
          <w:tcPr>
            <w:tcW w:w="18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 xml:space="preserve"> </w:t>
            </w:r>
            <w:r w:rsidRPr="00DE1E8B">
              <w:rPr>
                <w:rFonts w:ascii="Times New Roman" w:hAnsi="Times New Roman"/>
                <w:bCs/>
                <w:sz w:val="24"/>
                <w:szCs w:val="24"/>
                <w:lang w:eastAsia="en-US"/>
              </w:rPr>
              <w:t xml:space="preserve"> </w:t>
            </w:r>
            <w:r>
              <w:rPr>
                <w:rFonts w:ascii="Times New Roman" w:hAnsi="Times New Roman"/>
                <w:bCs/>
                <w:sz w:val="24"/>
                <w:szCs w:val="24"/>
              </w:rPr>
              <w:t>т</w:t>
            </w:r>
            <w:r w:rsidRPr="00DE1E8B">
              <w:rPr>
                <w:rFonts w:ascii="Times New Roman" w:hAnsi="Times New Roman"/>
                <w:bCs/>
                <w:sz w:val="24"/>
                <w:szCs w:val="24"/>
              </w:rPr>
              <w:t>естирование</w:t>
            </w:r>
          </w:p>
        </w:tc>
      </w:tr>
      <w:tr w:rsidR="006009CA" w:rsidRPr="00DE1E8B" w:rsidTr="000B6FB7">
        <w:trPr>
          <w:trHeight w:val="567"/>
        </w:trPr>
        <w:tc>
          <w:tcPr>
            <w:tcW w:w="617" w:type="dxa"/>
            <w:vMerge w:val="restart"/>
          </w:tcPr>
          <w:p w:rsidR="006009CA" w:rsidRPr="00DE1E8B" w:rsidRDefault="006009CA" w:rsidP="00C64B95">
            <w:pPr>
              <w:widowControl/>
              <w:tabs>
                <w:tab w:val="right" w:leader="underscore" w:pos="9639"/>
              </w:tabs>
              <w:rPr>
                <w:rFonts w:ascii="Times New Roman" w:hAnsi="Times New Roman"/>
                <w:bCs/>
                <w:sz w:val="24"/>
                <w:szCs w:val="24"/>
                <w:lang w:eastAsia="en-US"/>
              </w:rPr>
            </w:pPr>
            <w:r w:rsidRPr="00DE1E8B">
              <w:rPr>
                <w:rFonts w:ascii="Times New Roman" w:hAnsi="Times New Roman"/>
                <w:bCs/>
                <w:sz w:val="24"/>
                <w:szCs w:val="24"/>
                <w:lang w:eastAsia="en-US"/>
              </w:rPr>
              <w:t>4.</w:t>
            </w:r>
          </w:p>
        </w:tc>
        <w:tc>
          <w:tcPr>
            <w:tcW w:w="2731" w:type="dxa"/>
            <w:vMerge w:val="restart"/>
          </w:tcPr>
          <w:p w:rsidR="006009CA" w:rsidRPr="00DE1E8B" w:rsidRDefault="006009CA" w:rsidP="00C64B95">
            <w:pPr>
              <w:widowControl/>
              <w:rPr>
                <w:rFonts w:ascii="Times New Roman" w:hAnsi="Times New Roman"/>
                <w:sz w:val="24"/>
                <w:szCs w:val="24"/>
                <w:lang w:eastAsia="en-US"/>
              </w:rPr>
            </w:pPr>
            <w:r w:rsidRPr="00DE1E8B">
              <w:rPr>
                <w:rFonts w:ascii="Times New Roman" w:hAnsi="Times New Roman"/>
                <w:sz w:val="24"/>
                <w:szCs w:val="24"/>
                <w:lang w:eastAsia="en-US"/>
              </w:rPr>
              <w:t>Рекуперация, вторичная переработка, хранение и использование  твердых отходов.</w:t>
            </w:r>
          </w:p>
        </w:tc>
        <w:tc>
          <w:tcPr>
            <w:tcW w:w="3420" w:type="dxa"/>
          </w:tcPr>
          <w:p w:rsidR="006009CA" w:rsidRPr="00DE1E8B" w:rsidRDefault="006009CA" w:rsidP="00C64B95">
            <w:pPr>
              <w:widowControl/>
              <w:tabs>
                <w:tab w:val="right" w:leader="underscore" w:pos="9639"/>
              </w:tabs>
              <w:rPr>
                <w:rFonts w:ascii="Times New Roman" w:hAnsi="Times New Roman"/>
                <w:bCs/>
                <w:sz w:val="24"/>
                <w:szCs w:val="24"/>
              </w:rPr>
            </w:pPr>
            <w:r w:rsidRPr="00DE1E8B">
              <w:rPr>
                <w:rFonts w:ascii="Times New Roman" w:hAnsi="Times New Roman"/>
                <w:sz w:val="24"/>
                <w:szCs w:val="24"/>
              </w:rPr>
              <w:t xml:space="preserve">Проработка материала лекций, </w:t>
            </w:r>
            <w:r w:rsidRPr="00DE1E8B">
              <w:rPr>
                <w:rFonts w:ascii="Times New Roman" w:hAnsi="Times New Roman"/>
                <w:bCs/>
                <w:sz w:val="24"/>
                <w:szCs w:val="24"/>
              </w:rPr>
              <w:t>подготовка к занятиям</w:t>
            </w:r>
          </w:p>
        </w:tc>
        <w:tc>
          <w:tcPr>
            <w:tcW w:w="9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4</w:t>
            </w:r>
          </w:p>
          <w:p w:rsidR="006009CA" w:rsidRPr="00DE1E8B" w:rsidRDefault="006009CA" w:rsidP="00C64B95">
            <w:pPr>
              <w:widowControl/>
              <w:tabs>
                <w:tab w:val="right" w:leader="underscore" w:pos="9639"/>
              </w:tabs>
              <w:jc w:val="center"/>
              <w:rPr>
                <w:rFonts w:ascii="Times New Roman" w:hAnsi="Times New Roman"/>
                <w:bCs/>
                <w:sz w:val="24"/>
                <w:szCs w:val="24"/>
              </w:rPr>
            </w:pPr>
          </w:p>
        </w:tc>
        <w:tc>
          <w:tcPr>
            <w:tcW w:w="18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зачет</w:t>
            </w:r>
          </w:p>
        </w:tc>
      </w:tr>
      <w:tr w:rsidR="006009CA" w:rsidRPr="00DE1E8B" w:rsidTr="00DD29B3">
        <w:trPr>
          <w:trHeight w:val="308"/>
        </w:trPr>
        <w:tc>
          <w:tcPr>
            <w:tcW w:w="617" w:type="dxa"/>
            <w:vMerge/>
          </w:tcPr>
          <w:p w:rsidR="006009CA" w:rsidRPr="00DE1E8B" w:rsidRDefault="006009CA" w:rsidP="00C64B95">
            <w:pPr>
              <w:widowControl/>
              <w:tabs>
                <w:tab w:val="right" w:leader="underscore" w:pos="9639"/>
              </w:tabs>
              <w:rPr>
                <w:rFonts w:ascii="Times New Roman" w:hAnsi="Times New Roman"/>
                <w:bCs/>
                <w:sz w:val="24"/>
                <w:szCs w:val="24"/>
                <w:lang w:eastAsia="en-US"/>
              </w:rPr>
            </w:pPr>
          </w:p>
        </w:tc>
        <w:tc>
          <w:tcPr>
            <w:tcW w:w="2731" w:type="dxa"/>
            <w:vMerge/>
          </w:tcPr>
          <w:p w:rsidR="006009CA" w:rsidRPr="00DE1E8B" w:rsidRDefault="006009CA" w:rsidP="00C64B95">
            <w:pPr>
              <w:widowControl/>
              <w:rPr>
                <w:rFonts w:ascii="Times New Roman" w:hAnsi="Times New Roman"/>
                <w:spacing w:val="-9"/>
                <w:sz w:val="24"/>
                <w:szCs w:val="24"/>
                <w:lang w:eastAsia="en-US"/>
              </w:rPr>
            </w:pPr>
          </w:p>
        </w:tc>
        <w:tc>
          <w:tcPr>
            <w:tcW w:w="3420" w:type="dxa"/>
          </w:tcPr>
          <w:p w:rsidR="006009CA" w:rsidRPr="00DE1E8B" w:rsidRDefault="006009CA" w:rsidP="00C64B95">
            <w:pPr>
              <w:widowControl/>
              <w:tabs>
                <w:tab w:val="right" w:leader="underscore" w:pos="9639"/>
              </w:tabs>
              <w:jc w:val="both"/>
              <w:rPr>
                <w:rFonts w:ascii="Times New Roman" w:hAnsi="Times New Roman"/>
                <w:bCs/>
                <w:sz w:val="24"/>
                <w:szCs w:val="24"/>
              </w:rPr>
            </w:pPr>
            <w:r w:rsidRPr="00DE1E8B">
              <w:rPr>
                <w:rFonts w:ascii="Times New Roman" w:hAnsi="Times New Roman"/>
                <w:bCs/>
                <w:sz w:val="24"/>
                <w:szCs w:val="24"/>
              </w:rPr>
              <w:t xml:space="preserve"> Сообщения </w:t>
            </w:r>
          </w:p>
        </w:tc>
        <w:tc>
          <w:tcPr>
            <w:tcW w:w="9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5</w:t>
            </w:r>
          </w:p>
        </w:tc>
        <w:tc>
          <w:tcPr>
            <w:tcW w:w="1800" w:type="dxa"/>
          </w:tcPr>
          <w:p w:rsidR="006009CA" w:rsidRPr="00DE1E8B" w:rsidRDefault="006009CA" w:rsidP="00C64B95">
            <w:pPr>
              <w:widowControl/>
              <w:tabs>
                <w:tab w:val="right" w:leader="underscore" w:pos="9639"/>
              </w:tabs>
              <w:jc w:val="center"/>
              <w:rPr>
                <w:rFonts w:ascii="Times New Roman" w:hAnsi="Times New Roman"/>
                <w:bCs/>
                <w:sz w:val="24"/>
                <w:szCs w:val="24"/>
              </w:rPr>
            </w:pPr>
            <w:r>
              <w:rPr>
                <w:rFonts w:ascii="Times New Roman" w:hAnsi="Times New Roman"/>
                <w:bCs/>
                <w:sz w:val="24"/>
                <w:szCs w:val="24"/>
              </w:rPr>
              <w:t>п</w:t>
            </w:r>
            <w:r w:rsidRPr="00DE1E8B">
              <w:rPr>
                <w:rFonts w:ascii="Times New Roman" w:hAnsi="Times New Roman"/>
                <w:bCs/>
                <w:sz w:val="24"/>
                <w:szCs w:val="24"/>
              </w:rPr>
              <w:t>убличная презентация</w:t>
            </w:r>
          </w:p>
        </w:tc>
      </w:tr>
      <w:tr w:rsidR="006009CA" w:rsidRPr="00DE1E8B" w:rsidTr="000B6FB7">
        <w:trPr>
          <w:trHeight w:val="606"/>
        </w:trPr>
        <w:tc>
          <w:tcPr>
            <w:tcW w:w="617" w:type="dxa"/>
            <w:vMerge w:val="restart"/>
          </w:tcPr>
          <w:p w:rsidR="006009CA" w:rsidRPr="00DE1E8B" w:rsidRDefault="006009CA" w:rsidP="00C64B95">
            <w:pPr>
              <w:widowControl/>
              <w:tabs>
                <w:tab w:val="right" w:leader="underscore" w:pos="9639"/>
              </w:tabs>
              <w:rPr>
                <w:rFonts w:ascii="Times New Roman" w:hAnsi="Times New Roman"/>
                <w:bCs/>
                <w:sz w:val="24"/>
                <w:szCs w:val="24"/>
                <w:lang w:eastAsia="en-US"/>
              </w:rPr>
            </w:pPr>
            <w:r w:rsidRPr="00DE1E8B">
              <w:rPr>
                <w:rFonts w:ascii="Times New Roman" w:hAnsi="Times New Roman"/>
                <w:bCs/>
                <w:sz w:val="24"/>
                <w:szCs w:val="24"/>
                <w:lang w:eastAsia="en-US"/>
              </w:rPr>
              <w:t>5.</w:t>
            </w:r>
          </w:p>
        </w:tc>
        <w:tc>
          <w:tcPr>
            <w:tcW w:w="2731" w:type="dxa"/>
            <w:vMerge w:val="restart"/>
          </w:tcPr>
          <w:p w:rsidR="006009CA" w:rsidRPr="00DE1E8B" w:rsidRDefault="006009CA" w:rsidP="00C64B95">
            <w:pPr>
              <w:widowControl/>
              <w:shd w:val="clear" w:color="auto" w:fill="FFFFFF"/>
              <w:rPr>
                <w:rFonts w:ascii="Times New Roman" w:hAnsi="Times New Roman"/>
                <w:spacing w:val="-9"/>
                <w:sz w:val="24"/>
                <w:szCs w:val="24"/>
                <w:lang w:eastAsia="en-US"/>
              </w:rPr>
            </w:pPr>
            <w:r w:rsidRPr="00DE1E8B">
              <w:rPr>
                <w:rFonts w:ascii="Times New Roman" w:hAnsi="Times New Roman"/>
                <w:sz w:val="24"/>
                <w:szCs w:val="24"/>
                <w:lang w:eastAsia="en-US"/>
              </w:rPr>
              <w:t>Системы виброакустической защиты ОС</w:t>
            </w:r>
          </w:p>
        </w:tc>
        <w:tc>
          <w:tcPr>
            <w:tcW w:w="3420" w:type="dxa"/>
          </w:tcPr>
          <w:p w:rsidR="006009CA" w:rsidRPr="00DE1E8B" w:rsidRDefault="006009CA" w:rsidP="00C64B95">
            <w:pPr>
              <w:widowControl/>
              <w:tabs>
                <w:tab w:val="right" w:leader="underscore" w:pos="9639"/>
              </w:tabs>
              <w:jc w:val="both"/>
              <w:rPr>
                <w:rFonts w:ascii="Times New Roman" w:hAnsi="Times New Roman"/>
                <w:sz w:val="24"/>
                <w:szCs w:val="24"/>
              </w:rPr>
            </w:pPr>
            <w:r w:rsidRPr="00DE1E8B">
              <w:rPr>
                <w:rFonts w:ascii="Times New Roman" w:hAnsi="Times New Roman"/>
                <w:sz w:val="24"/>
                <w:szCs w:val="24"/>
              </w:rPr>
              <w:t xml:space="preserve">Проработка материала лекций, </w:t>
            </w:r>
            <w:r w:rsidRPr="00DE1E8B">
              <w:rPr>
                <w:rFonts w:ascii="Times New Roman" w:hAnsi="Times New Roman"/>
                <w:bCs/>
                <w:sz w:val="24"/>
                <w:szCs w:val="24"/>
              </w:rPr>
              <w:t>подготовка к занятиям</w:t>
            </w:r>
          </w:p>
        </w:tc>
        <w:tc>
          <w:tcPr>
            <w:tcW w:w="9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4</w:t>
            </w:r>
          </w:p>
        </w:tc>
        <w:tc>
          <w:tcPr>
            <w:tcW w:w="1800" w:type="dxa"/>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зачет</w:t>
            </w:r>
          </w:p>
        </w:tc>
      </w:tr>
      <w:tr w:rsidR="006009CA" w:rsidRPr="00DE1E8B" w:rsidTr="000B6FB7">
        <w:trPr>
          <w:trHeight w:val="611"/>
        </w:trPr>
        <w:tc>
          <w:tcPr>
            <w:tcW w:w="617" w:type="dxa"/>
            <w:vMerge/>
          </w:tcPr>
          <w:p w:rsidR="006009CA" w:rsidRPr="00DE1E8B" w:rsidRDefault="006009CA" w:rsidP="00C64B95">
            <w:pPr>
              <w:widowControl/>
              <w:tabs>
                <w:tab w:val="right" w:leader="underscore" w:pos="9639"/>
              </w:tabs>
              <w:rPr>
                <w:rFonts w:ascii="Times New Roman" w:hAnsi="Times New Roman"/>
                <w:bCs/>
                <w:sz w:val="24"/>
                <w:szCs w:val="24"/>
                <w:lang w:eastAsia="en-US"/>
              </w:rPr>
            </w:pPr>
          </w:p>
        </w:tc>
        <w:tc>
          <w:tcPr>
            <w:tcW w:w="2731" w:type="dxa"/>
            <w:vMerge/>
          </w:tcPr>
          <w:p w:rsidR="006009CA" w:rsidRPr="00DE1E8B" w:rsidRDefault="006009CA" w:rsidP="00C64B95">
            <w:pPr>
              <w:widowControl/>
              <w:shd w:val="clear" w:color="auto" w:fill="FFFFFF"/>
              <w:rPr>
                <w:rFonts w:ascii="Times New Roman" w:hAnsi="Times New Roman"/>
                <w:spacing w:val="-7"/>
                <w:sz w:val="24"/>
                <w:szCs w:val="24"/>
                <w:lang w:eastAsia="en-US"/>
              </w:rPr>
            </w:pPr>
          </w:p>
        </w:tc>
        <w:tc>
          <w:tcPr>
            <w:tcW w:w="3420" w:type="dxa"/>
          </w:tcPr>
          <w:p w:rsidR="006009CA" w:rsidRPr="00DE1E8B" w:rsidRDefault="006009CA" w:rsidP="00C64B95">
            <w:pPr>
              <w:widowControl/>
              <w:tabs>
                <w:tab w:val="right" w:leader="underscore" w:pos="9639"/>
              </w:tabs>
              <w:rPr>
                <w:rFonts w:ascii="Times New Roman" w:hAnsi="Times New Roman"/>
                <w:bCs/>
                <w:sz w:val="24"/>
                <w:szCs w:val="24"/>
              </w:rPr>
            </w:pPr>
            <w:r w:rsidRPr="00DE1E8B">
              <w:rPr>
                <w:rFonts w:ascii="Times New Roman" w:hAnsi="Times New Roman"/>
                <w:sz w:val="24"/>
                <w:szCs w:val="24"/>
              </w:rPr>
              <w:t>Самостоятельное изучение  тем дисциплины</w:t>
            </w:r>
          </w:p>
        </w:tc>
        <w:tc>
          <w:tcPr>
            <w:tcW w:w="900" w:type="dxa"/>
            <w:vAlign w:val="center"/>
          </w:tcPr>
          <w:p w:rsidR="006009CA" w:rsidRPr="00DE1E8B" w:rsidRDefault="006009CA" w:rsidP="00C64B95">
            <w:pPr>
              <w:widowControl/>
              <w:tabs>
                <w:tab w:val="right" w:leader="underscore" w:pos="9639"/>
              </w:tabs>
              <w:jc w:val="center"/>
              <w:rPr>
                <w:rFonts w:ascii="Times New Roman" w:hAnsi="Times New Roman"/>
                <w:bCs/>
                <w:sz w:val="24"/>
                <w:szCs w:val="24"/>
              </w:rPr>
            </w:pPr>
            <w:r w:rsidRPr="00DE1E8B">
              <w:rPr>
                <w:rFonts w:ascii="Times New Roman" w:hAnsi="Times New Roman"/>
                <w:bCs/>
                <w:sz w:val="24"/>
                <w:szCs w:val="24"/>
              </w:rPr>
              <w:t>5</w:t>
            </w:r>
          </w:p>
          <w:p w:rsidR="006009CA" w:rsidRPr="00DE1E8B" w:rsidRDefault="006009CA" w:rsidP="00C64B95">
            <w:pPr>
              <w:widowControl/>
              <w:tabs>
                <w:tab w:val="right" w:leader="underscore" w:pos="9639"/>
              </w:tabs>
              <w:jc w:val="center"/>
              <w:rPr>
                <w:rFonts w:ascii="Times New Roman" w:hAnsi="Times New Roman"/>
                <w:bCs/>
                <w:sz w:val="24"/>
                <w:szCs w:val="24"/>
              </w:rPr>
            </w:pPr>
          </w:p>
        </w:tc>
        <w:tc>
          <w:tcPr>
            <w:tcW w:w="1800" w:type="dxa"/>
            <w:vAlign w:val="center"/>
          </w:tcPr>
          <w:p w:rsidR="006009CA" w:rsidRPr="00DE1E8B" w:rsidRDefault="006009CA" w:rsidP="00C64B95">
            <w:pPr>
              <w:widowControl/>
              <w:tabs>
                <w:tab w:val="right" w:leader="underscore" w:pos="9639"/>
              </w:tabs>
              <w:jc w:val="center"/>
              <w:rPr>
                <w:rFonts w:ascii="Times New Roman" w:hAnsi="Times New Roman"/>
                <w:bCs/>
                <w:sz w:val="24"/>
                <w:szCs w:val="24"/>
              </w:rPr>
            </w:pPr>
            <w:r>
              <w:rPr>
                <w:rFonts w:ascii="Times New Roman" w:hAnsi="Times New Roman"/>
                <w:bCs/>
                <w:sz w:val="24"/>
                <w:szCs w:val="24"/>
                <w:lang w:eastAsia="en-US"/>
              </w:rPr>
              <w:t>с</w:t>
            </w:r>
            <w:r w:rsidRPr="00DE1E8B">
              <w:rPr>
                <w:rFonts w:ascii="Times New Roman" w:hAnsi="Times New Roman"/>
                <w:bCs/>
                <w:sz w:val="24"/>
                <w:szCs w:val="24"/>
                <w:lang w:eastAsia="en-US"/>
              </w:rPr>
              <w:t>обеседование</w:t>
            </w:r>
          </w:p>
        </w:tc>
      </w:tr>
      <w:tr w:rsidR="006009CA" w:rsidRPr="00DE1E8B" w:rsidTr="00E77400">
        <w:trPr>
          <w:trHeight w:val="425"/>
        </w:trPr>
        <w:tc>
          <w:tcPr>
            <w:tcW w:w="6768" w:type="dxa"/>
            <w:gridSpan w:val="3"/>
            <w:vAlign w:val="center"/>
          </w:tcPr>
          <w:p w:rsidR="006009CA" w:rsidRPr="00DE1E8B" w:rsidRDefault="006009CA" w:rsidP="00E77400">
            <w:pPr>
              <w:widowControl/>
              <w:tabs>
                <w:tab w:val="right" w:leader="underscore" w:pos="9639"/>
              </w:tabs>
              <w:jc w:val="right"/>
              <w:rPr>
                <w:rFonts w:ascii="Times New Roman" w:hAnsi="Times New Roman"/>
                <w:sz w:val="24"/>
                <w:szCs w:val="24"/>
              </w:rPr>
            </w:pPr>
            <w:r>
              <w:rPr>
                <w:rFonts w:ascii="Times New Roman" w:hAnsi="Times New Roman"/>
                <w:sz w:val="24"/>
                <w:szCs w:val="24"/>
              </w:rPr>
              <w:t>ИТОГО</w:t>
            </w:r>
          </w:p>
        </w:tc>
        <w:tc>
          <w:tcPr>
            <w:tcW w:w="900" w:type="dxa"/>
            <w:vAlign w:val="center"/>
          </w:tcPr>
          <w:p w:rsidR="006009CA" w:rsidRPr="00DE1E8B" w:rsidRDefault="006009CA" w:rsidP="00E77400">
            <w:pPr>
              <w:widowControl/>
              <w:tabs>
                <w:tab w:val="right" w:leader="underscore" w:pos="9639"/>
              </w:tabs>
              <w:jc w:val="center"/>
              <w:rPr>
                <w:rFonts w:ascii="Times New Roman" w:hAnsi="Times New Roman"/>
                <w:bCs/>
                <w:sz w:val="24"/>
                <w:szCs w:val="24"/>
              </w:rPr>
            </w:pPr>
            <w:r>
              <w:rPr>
                <w:rFonts w:ascii="Times New Roman" w:hAnsi="Times New Roman"/>
                <w:bCs/>
                <w:sz w:val="24"/>
                <w:szCs w:val="24"/>
              </w:rPr>
              <w:t>36</w:t>
            </w:r>
          </w:p>
        </w:tc>
        <w:tc>
          <w:tcPr>
            <w:tcW w:w="1800" w:type="dxa"/>
            <w:vAlign w:val="center"/>
          </w:tcPr>
          <w:p w:rsidR="006009CA" w:rsidRDefault="006009CA" w:rsidP="00E77400">
            <w:pPr>
              <w:widowControl/>
              <w:tabs>
                <w:tab w:val="right" w:leader="underscore" w:pos="9639"/>
              </w:tabs>
              <w:jc w:val="center"/>
              <w:rPr>
                <w:rFonts w:ascii="Times New Roman" w:hAnsi="Times New Roman"/>
                <w:bCs/>
                <w:sz w:val="24"/>
                <w:szCs w:val="24"/>
                <w:lang w:eastAsia="en-US"/>
              </w:rPr>
            </w:pPr>
          </w:p>
        </w:tc>
      </w:tr>
    </w:tbl>
    <w:p w:rsidR="006009CA" w:rsidRPr="00D47ECD" w:rsidRDefault="006009CA" w:rsidP="00144AE2">
      <w:pPr>
        <w:pStyle w:val="ConsPlusNormal"/>
        <w:jc w:val="both"/>
        <w:rPr>
          <w:rFonts w:ascii="Times New Roman" w:hAnsi="Times New Roman" w:cs="Times New Roman"/>
          <w:b/>
          <w:color w:val="FF6600"/>
          <w:sz w:val="24"/>
          <w:szCs w:val="24"/>
        </w:rPr>
      </w:pPr>
    </w:p>
    <w:p w:rsidR="006009CA" w:rsidRPr="00052EE4" w:rsidRDefault="006009CA" w:rsidP="00DD29B3">
      <w:pPr>
        <w:widowControl/>
        <w:spacing w:line="360" w:lineRule="auto"/>
        <w:jc w:val="center"/>
        <w:rPr>
          <w:rFonts w:ascii="Times New Roman" w:hAnsi="Times New Roman"/>
          <w:b/>
          <w:sz w:val="24"/>
          <w:szCs w:val="24"/>
        </w:rPr>
      </w:pPr>
      <w:r w:rsidRPr="00052EE4">
        <w:rPr>
          <w:rFonts w:ascii="Times New Roman" w:hAnsi="Times New Roman"/>
          <w:b/>
          <w:sz w:val="24"/>
          <w:szCs w:val="24"/>
        </w:rPr>
        <w:t>заочная форма обучения</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
        <w:gridCol w:w="2893"/>
        <w:gridCol w:w="3155"/>
        <w:gridCol w:w="1157"/>
        <w:gridCol w:w="1985"/>
      </w:tblGrid>
      <w:tr w:rsidR="006009CA" w:rsidRPr="00052EE4" w:rsidTr="00DD29B3">
        <w:trPr>
          <w:trHeight w:val="912"/>
        </w:trPr>
        <w:tc>
          <w:tcPr>
            <w:tcW w:w="617" w:type="dxa"/>
            <w:vAlign w:val="center"/>
          </w:tcPr>
          <w:p w:rsidR="006009CA" w:rsidRPr="00052EE4" w:rsidRDefault="006009CA" w:rsidP="00DD29B3">
            <w:pPr>
              <w:widowControl/>
              <w:tabs>
                <w:tab w:val="right" w:leader="underscore" w:pos="9639"/>
              </w:tabs>
              <w:jc w:val="center"/>
              <w:rPr>
                <w:rFonts w:ascii="Times New Roman" w:hAnsi="Times New Roman"/>
                <w:b/>
                <w:bCs/>
                <w:sz w:val="24"/>
                <w:szCs w:val="24"/>
              </w:rPr>
            </w:pPr>
            <w:r w:rsidRPr="00052EE4">
              <w:rPr>
                <w:rFonts w:ascii="Times New Roman" w:hAnsi="Times New Roman"/>
                <w:b/>
                <w:bCs/>
                <w:sz w:val="24"/>
                <w:szCs w:val="24"/>
              </w:rPr>
              <w:t>№ п/п</w:t>
            </w:r>
          </w:p>
        </w:tc>
        <w:tc>
          <w:tcPr>
            <w:tcW w:w="2893" w:type="dxa"/>
            <w:vAlign w:val="center"/>
          </w:tcPr>
          <w:p w:rsidR="006009CA" w:rsidRPr="00052EE4" w:rsidRDefault="006009CA" w:rsidP="00DD29B3">
            <w:pPr>
              <w:widowControl/>
              <w:tabs>
                <w:tab w:val="right" w:leader="underscore" w:pos="9639"/>
              </w:tabs>
              <w:jc w:val="center"/>
              <w:rPr>
                <w:rFonts w:ascii="Times New Roman" w:hAnsi="Times New Roman"/>
                <w:b/>
                <w:bCs/>
                <w:sz w:val="24"/>
                <w:szCs w:val="24"/>
              </w:rPr>
            </w:pPr>
            <w:r w:rsidRPr="00052EE4">
              <w:rPr>
                <w:rFonts w:ascii="Times New Roman" w:hAnsi="Times New Roman"/>
                <w:b/>
                <w:bCs/>
                <w:sz w:val="24"/>
                <w:szCs w:val="24"/>
              </w:rPr>
              <w:t>Наименование раздела учебной дисциплины (модуля)</w:t>
            </w:r>
          </w:p>
        </w:tc>
        <w:tc>
          <w:tcPr>
            <w:tcW w:w="3155" w:type="dxa"/>
            <w:vAlign w:val="center"/>
          </w:tcPr>
          <w:p w:rsidR="006009CA" w:rsidRPr="00052EE4" w:rsidRDefault="006009CA" w:rsidP="00DD29B3">
            <w:pPr>
              <w:widowControl/>
              <w:tabs>
                <w:tab w:val="right" w:leader="underscore" w:pos="9639"/>
              </w:tabs>
              <w:jc w:val="center"/>
              <w:rPr>
                <w:rFonts w:ascii="Times New Roman" w:hAnsi="Times New Roman"/>
                <w:b/>
                <w:bCs/>
                <w:sz w:val="24"/>
                <w:szCs w:val="24"/>
              </w:rPr>
            </w:pPr>
          </w:p>
          <w:p w:rsidR="006009CA" w:rsidRPr="00052EE4" w:rsidRDefault="006009CA" w:rsidP="00DD29B3">
            <w:pPr>
              <w:widowControl/>
              <w:tabs>
                <w:tab w:val="right" w:leader="underscore" w:pos="9639"/>
              </w:tabs>
              <w:jc w:val="center"/>
              <w:rPr>
                <w:rFonts w:ascii="Times New Roman" w:hAnsi="Times New Roman"/>
                <w:b/>
                <w:bCs/>
                <w:sz w:val="24"/>
                <w:szCs w:val="24"/>
              </w:rPr>
            </w:pPr>
            <w:r w:rsidRPr="00052EE4">
              <w:rPr>
                <w:rFonts w:ascii="Times New Roman" w:hAnsi="Times New Roman"/>
                <w:b/>
                <w:bCs/>
                <w:sz w:val="24"/>
                <w:szCs w:val="24"/>
              </w:rPr>
              <w:t>Виды СРС</w:t>
            </w:r>
          </w:p>
          <w:p w:rsidR="006009CA" w:rsidRPr="00052EE4" w:rsidRDefault="006009CA" w:rsidP="00DD29B3">
            <w:pPr>
              <w:widowControl/>
              <w:tabs>
                <w:tab w:val="right" w:leader="underscore" w:pos="9639"/>
              </w:tabs>
              <w:jc w:val="center"/>
              <w:rPr>
                <w:rFonts w:ascii="Times New Roman" w:hAnsi="Times New Roman"/>
                <w:b/>
                <w:bCs/>
                <w:sz w:val="24"/>
                <w:szCs w:val="24"/>
              </w:rPr>
            </w:pPr>
          </w:p>
        </w:tc>
        <w:tc>
          <w:tcPr>
            <w:tcW w:w="1157" w:type="dxa"/>
            <w:vAlign w:val="center"/>
          </w:tcPr>
          <w:p w:rsidR="006009CA" w:rsidRPr="00052EE4" w:rsidRDefault="006009CA" w:rsidP="00DD29B3">
            <w:pPr>
              <w:widowControl/>
              <w:tabs>
                <w:tab w:val="right" w:leader="underscore" w:pos="9639"/>
              </w:tabs>
              <w:jc w:val="center"/>
              <w:rPr>
                <w:rFonts w:ascii="Times New Roman" w:hAnsi="Times New Roman"/>
                <w:b/>
                <w:bCs/>
                <w:sz w:val="24"/>
                <w:szCs w:val="24"/>
              </w:rPr>
            </w:pPr>
          </w:p>
          <w:p w:rsidR="006009CA" w:rsidRPr="00052EE4" w:rsidRDefault="006009CA" w:rsidP="00DD29B3">
            <w:pPr>
              <w:widowControl/>
              <w:tabs>
                <w:tab w:val="right" w:leader="underscore" w:pos="9639"/>
              </w:tabs>
              <w:jc w:val="center"/>
              <w:rPr>
                <w:rFonts w:ascii="Times New Roman" w:hAnsi="Times New Roman"/>
                <w:b/>
                <w:bCs/>
                <w:sz w:val="24"/>
                <w:szCs w:val="24"/>
                <w:vertAlign w:val="superscript"/>
              </w:rPr>
            </w:pPr>
            <w:r w:rsidRPr="00052EE4">
              <w:rPr>
                <w:rFonts w:ascii="Times New Roman" w:hAnsi="Times New Roman"/>
                <w:b/>
                <w:bCs/>
                <w:sz w:val="24"/>
                <w:szCs w:val="24"/>
              </w:rPr>
              <w:t>Всего часов</w:t>
            </w:r>
          </w:p>
        </w:tc>
        <w:tc>
          <w:tcPr>
            <w:tcW w:w="1985" w:type="dxa"/>
          </w:tcPr>
          <w:p w:rsidR="006009CA" w:rsidRPr="00052EE4" w:rsidRDefault="006009CA" w:rsidP="00DD29B3">
            <w:pPr>
              <w:widowControl/>
              <w:tabs>
                <w:tab w:val="right" w:leader="underscore" w:pos="9639"/>
              </w:tabs>
              <w:jc w:val="center"/>
              <w:rPr>
                <w:rFonts w:ascii="Times New Roman" w:hAnsi="Times New Roman"/>
                <w:b/>
                <w:bCs/>
                <w:sz w:val="24"/>
                <w:szCs w:val="24"/>
              </w:rPr>
            </w:pPr>
            <w:r w:rsidRPr="00052EE4">
              <w:rPr>
                <w:rFonts w:ascii="Times New Roman" w:hAnsi="Times New Roman"/>
                <w:b/>
                <w:bCs/>
                <w:sz w:val="24"/>
                <w:szCs w:val="24"/>
              </w:rPr>
              <w:t>Вид контроля</w:t>
            </w:r>
          </w:p>
        </w:tc>
      </w:tr>
      <w:tr w:rsidR="006009CA" w:rsidRPr="00052EE4" w:rsidTr="00DD29B3">
        <w:trPr>
          <w:trHeight w:val="1380"/>
        </w:trPr>
        <w:tc>
          <w:tcPr>
            <w:tcW w:w="617" w:type="dxa"/>
          </w:tcPr>
          <w:p w:rsidR="006009CA" w:rsidRPr="00052EE4" w:rsidRDefault="006009CA" w:rsidP="005B3E71">
            <w:pPr>
              <w:widowControl/>
              <w:tabs>
                <w:tab w:val="right" w:leader="underscore" w:pos="9639"/>
              </w:tabs>
              <w:jc w:val="center"/>
              <w:rPr>
                <w:rFonts w:ascii="Times New Roman" w:hAnsi="Times New Roman"/>
                <w:bCs/>
                <w:sz w:val="24"/>
                <w:szCs w:val="24"/>
              </w:rPr>
            </w:pPr>
            <w:r w:rsidRPr="00052EE4">
              <w:rPr>
                <w:rFonts w:ascii="Times New Roman" w:hAnsi="Times New Roman"/>
                <w:bCs/>
                <w:sz w:val="24"/>
                <w:szCs w:val="24"/>
              </w:rPr>
              <w:t>1.</w:t>
            </w:r>
          </w:p>
        </w:tc>
        <w:tc>
          <w:tcPr>
            <w:tcW w:w="2893" w:type="dxa"/>
          </w:tcPr>
          <w:p w:rsidR="006009CA" w:rsidRPr="00052EE4" w:rsidRDefault="006009CA" w:rsidP="005B3E71">
            <w:pPr>
              <w:widowControl/>
              <w:rPr>
                <w:rFonts w:ascii="Times New Roman" w:hAnsi="Times New Roman"/>
                <w:sz w:val="24"/>
                <w:szCs w:val="24"/>
                <w:lang w:eastAsia="en-US"/>
              </w:rPr>
            </w:pPr>
            <w:r w:rsidRPr="00052EE4">
              <w:rPr>
                <w:rFonts w:ascii="Times New Roman" w:hAnsi="Times New Roman"/>
                <w:sz w:val="24"/>
                <w:szCs w:val="24"/>
                <w:lang w:eastAsia="en-US"/>
              </w:rPr>
              <w:t>Теоретические основы промышленной экологии</w:t>
            </w:r>
          </w:p>
        </w:tc>
        <w:tc>
          <w:tcPr>
            <w:tcW w:w="3155" w:type="dxa"/>
          </w:tcPr>
          <w:p w:rsidR="006009CA" w:rsidRPr="00052EE4" w:rsidRDefault="006009CA" w:rsidP="005B3E71">
            <w:pPr>
              <w:widowControl/>
              <w:tabs>
                <w:tab w:val="right" w:leader="underscore" w:pos="9639"/>
              </w:tabs>
              <w:jc w:val="both"/>
              <w:rPr>
                <w:rFonts w:ascii="Times New Roman" w:hAnsi="Times New Roman"/>
                <w:bCs/>
                <w:sz w:val="24"/>
                <w:szCs w:val="24"/>
              </w:rPr>
            </w:pPr>
            <w:r w:rsidRPr="00052EE4">
              <w:rPr>
                <w:rFonts w:ascii="Times New Roman" w:hAnsi="Times New Roman"/>
                <w:bCs/>
                <w:sz w:val="24"/>
                <w:szCs w:val="24"/>
              </w:rPr>
              <w:t xml:space="preserve"> </w:t>
            </w:r>
            <w:r w:rsidRPr="00052EE4">
              <w:rPr>
                <w:rFonts w:ascii="Times New Roman" w:hAnsi="Times New Roman"/>
                <w:sz w:val="24"/>
                <w:szCs w:val="24"/>
              </w:rPr>
              <w:t>Самостоятельное изучение  тем дисциплины, подго-товка к практическим занятиям и зачету</w:t>
            </w:r>
          </w:p>
          <w:p w:rsidR="006009CA" w:rsidRPr="00052EE4" w:rsidRDefault="006009CA" w:rsidP="005B3E71">
            <w:pPr>
              <w:widowControl/>
              <w:tabs>
                <w:tab w:val="right" w:pos="2619"/>
              </w:tabs>
              <w:jc w:val="both"/>
              <w:rPr>
                <w:rFonts w:ascii="Times New Roman" w:hAnsi="Times New Roman"/>
                <w:bCs/>
                <w:sz w:val="24"/>
                <w:szCs w:val="24"/>
              </w:rPr>
            </w:pPr>
          </w:p>
          <w:p w:rsidR="006009CA" w:rsidRPr="00052EE4" w:rsidRDefault="006009CA" w:rsidP="005B3E71">
            <w:pPr>
              <w:widowControl/>
              <w:tabs>
                <w:tab w:val="right" w:pos="2619"/>
              </w:tabs>
              <w:jc w:val="both"/>
              <w:rPr>
                <w:rFonts w:ascii="Times New Roman" w:hAnsi="Times New Roman"/>
                <w:bCs/>
                <w:sz w:val="24"/>
                <w:szCs w:val="24"/>
              </w:rPr>
            </w:pPr>
            <w:r w:rsidRPr="00052EE4">
              <w:rPr>
                <w:rFonts w:ascii="Times New Roman" w:hAnsi="Times New Roman"/>
                <w:bCs/>
                <w:sz w:val="24"/>
                <w:szCs w:val="24"/>
              </w:rPr>
              <w:t xml:space="preserve"> Контрольная работа</w:t>
            </w:r>
            <w:r w:rsidRPr="00052EE4">
              <w:rPr>
                <w:rFonts w:ascii="Times New Roman" w:hAnsi="Times New Roman"/>
                <w:bCs/>
                <w:sz w:val="24"/>
                <w:szCs w:val="24"/>
              </w:rPr>
              <w:tab/>
            </w:r>
          </w:p>
        </w:tc>
        <w:tc>
          <w:tcPr>
            <w:tcW w:w="1157" w:type="dxa"/>
          </w:tcPr>
          <w:p w:rsidR="006009CA" w:rsidRPr="00052EE4" w:rsidRDefault="006009CA" w:rsidP="005B3E71">
            <w:pPr>
              <w:widowControl/>
              <w:tabs>
                <w:tab w:val="right" w:leader="underscore" w:pos="9639"/>
              </w:tabs>
              <w:jc w:val="center"/>
              <w:rPr>
                <w:rFonts w:ascii="Times New Roman" w:hAnsi="Times New Roman"/>
                <w:bCs/>
                <w:sz w:val="24"/>
                <w:szCs w:val="24"/>
              </w:rPr>
            </w:pPr>
            <w:r w:rsidRPr="00052EE4">
              <w:rPr>
                <w:rFonts w:ascii="Times New Roman" w:hAnsi="Times New Roman"/>
                <w:bCs/>
                <w:sz w:val="24"/>
                <w:szCs w:val="24"/>
              </w:rPr>
              <w:t>8</w:t>
            </w: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highlight w:val="cyan"/>
              </w:rPr>
            </w:pPr>
            <w:r w:rsidRPr="00052EE4">
              <w:rPr>
                <w:rFonts w:ascii="Times New Roman" w:hAnsi="Times New Roman"/>
                <w:bCs/>
                <w:sz w:val="24"/>
                <w:szCs w:val="24"/>
              </w:rPr>
              <w:t>2</w:t>
            </w:r>
          </w:p>
        </w:tc>
        <w:tc>
          <w:tcPr>
            <w:tcW w:w="1985" w:type="dxa"/>
          </w:tcPr>
          <w:p w:rsidR="006009CA" w:rsidRPr="00052EE4" w:rsidRDefault="006009CA" w:rsidP="005B3E71">
            <w:pPr>
              <w:widowControl/>
              <w:tabs>
                <w:tab w:val="right" w:leader="underscore" w:pos="9639"/>
              </w:tabs>
              <w:jc w:val="center"/>
              <w:rPr>
                <w:rFonts w:ascii="Times New Roman" w:hAnsi="Times New Roman"/>
                <w:bCs/>
                <w:sz w:val="24"/>
                <w:szCs w:val="24"/>
                <w:lang w:eastAsia="en-US"/>
              </w:rPr>
            </w:pPr>
            <w:r>
              <w:rPr>
                <w:rFonts w:ascii="Times New Roman" w:hAnsi="Times New Roman"/>
                <w:bCs/>
                <w:sz w:val="24"/>
                <w:szCs w:val="24"/>
                <w:lang w:eastAsia="en-US"/>
              </w:rPr>
              <w:t>с</w:t>
            </w:r>
            <w:r w:rsidRPr="00052EE4">
              <w:rPr>
                <w:rFonts w:ascii="Times New Roman" w:hAnsi="Times New Roman"/>
                <w:bCs/>
                <w:sz w:val="24"/>
                <w:szCs w:val="24"/>
                <w:lang w:eastAsia="en-US"/>
              </w:rPr>
              <w:t>обеседование</w:t>
            </w:r>
          </w:p>
          <w:p w:rsidR="006009CA" w:rsidRPr="00052EE4" w:rsidRDefault="006009CA" w:rsidP="005B3E71">
            <w:pPr>
              <w:widowControl/>
              <w:tabs>
                <w:tab w:val="right" w:leader="underscore" w:pos="9639"/>
              </w:tabs>
              <w:jc w:val="center"/>
              <w:rPr>
                <w:rFonts w:ascii="Times New Roman" w:hAnsi="Times New Roman"/>
                <w:bCs/>
                <w:sz w:val="24"/>
                <w:szCs w:val="24"/>
                <w:lang w:eastAsia="en-US"/>
              </w:rPr>
            </w:pPr>
          </w:p>
          <w:p w:rsidR="006009CA" w:rsidRPr="00052EE4" w:rsidRDefault="006009CA" w:rsidP="005B3E71">
            <w:pPr>
              <w:widowControl/>
              <w:tabs>
                <w:tab w:val="right" w:leader="underscore" w:pos="9639"/>
              </w:tabs>
              <w:jc w:val="center"/>
              <w:rPr>
                <w:rFonts w:ascii="Times New Roman" w:hAnsi="Times New Roman"/>
                <w:bCs/>
                <w:sz w:val="24"/>
                <w:szCs w:val="24"/>
                <w:lang w:eastAsia="en-US"/>
              </w:rPr>
            </w:pPr>
          </w:p>
          <w:p w:rsidR="006009CA" w:rsidRPr="00052EE4" w:rsidRDefault="006009CA" w:rsidP="005B3E71">
            <w:pPr>
              <w:widowControl/>
              <w:tabs>
                <w:tab w:val="right" w:leader="underscore" w:pos="9639"/>
              </w:tabs>
              <w:jc w:val="center"/>
              <w:rPr>
                <w:rFonts w:ascii="Times New Roman" w:hAnsi="Times New Roman"/>
                <w:bCs/>
                <w:sz w:val="24"/>
                <w:szCs w:val="24"/>
                <w:highlight w:val="yellow"/>
              </w:rPr>
            </w:pPr>
            <w:r>
              <w:rPr>
                <w:rFonts w:ascii="Times New Roman" w:hAnsi="Times New Roman"/>
                <w:bCs/>
                <w:sz w:val="24"/>
                <w:szCs w:val="24"/>
                <w:lang w:eastAsia="en-US"/>
              </w:rPr>
              <w:t>в</w:t>
            </w:r>
            <w:r w:rsidRPr="00052EE4">
              <w:rPr>
                <w:rFonts w:ascii="Times New Roman" w:hAnsi="Times New Roman"/>
                <w:bCs/>
                <w:sz w:val="24"/>
                <w:szCs w:val="24"/>
                <w:lang w:eastAsia="en-US"/>
              </w:rPr>
              <w:t xml:space="preserve">опросы контрольной работы </w:t>
            </w:r>
          </w:p>
        </w:tc>
      </w:tr>
      <w:tr w:rsidR="006009CA" w:rsidRPr="00052EE4" w:rsidTr="00DD29B3">
        <w:trPr>
          <w:trHeight w:val="1150"/>
        </w:trPr>
        <w:tc>
          <w:tcPr>
            <w:tcW w:w="617" w:type="dxa"/>
          </w:tcPr>
          <w:p w:rsidR="006009CA" w:rsidRPr="00052EE4" w:rsidRDefault="006009CA" w:rsidP="005B3E71">
            <w:pPr>
              <w:widowControl/>
              <w:tabs>
                <w:tab w:val="right" w:leader="underscore" w:pos="9639"/>
              </w:tabs>
              <w:jc w:val="center"/>
              <w:rPr>
                <w:rFonts w:ascii="Times New Roman" w:hAnsi="Times New Roman"/>
                <w:bCs/>
                <w:sz w:val="24"/>
                <w:szCs w:val="24"/>
              </w:rPr>
            </w:pPr>
            <w:r w:rsidRPr="00052EE4">
              <w:rPr>
                <w:rFonts w:ascii="Times New Roman" w:hAnsi="Times New Roman"/>
                <w:bCs/>
                <w:sz w:val="24"/>
                <w:szCs w:val="24"/>
              </w:rPr>
              <w:t>2.</w:t>
            </w:r>
          </w:p>
        </w:tc>
        <w:tc>
          <w:tcPr>
            <w:tcW w:w="2893" w:type="dxa"/>
          </w:tcPr>
          <w:p w:rsidR="006009CA" w:rsidRPr="00052EE4" w:rsidRDefault="006009CA" w:rsidP="005B3E71">
            <w:pPr>
              <w:widowControl/>
              <w:rPr>
                <w:rFonts w:ascii="Times New Roman" w:hAnsi="Times New Roman"/>
                <w:sz w:val="24"/>
                <w:szCs w:val="24"/>
                <w:lang w:eastAsia="en-US"/>
              </w:rPr>
            </w:pPr>
            <w:r w:rsidRPr="00052EE4">
              <w:rPr>
                <w:rFonts w:ascii="Times New Roman" w:hAnsi="Times New Roman"/>
                <w:sz w:val="24"/>
                <w:szCs w:val="24"/>
                <w:lang w:eastAsia="en-US"/>
              </w:rPr>
              <w:t>Процессы и аппараты снижения выбросов в атмосферу</w:t>
            </w:r>
          </w:p>
        </w:tc>
        <w:tc>
          <w:tcPr>
            <w:tcW w:w="3155" w:type="dxa"/>
          </w:tcPr>
          <w:p w:rsidR="006009CA" w:rsidRPr="00052EE4" w:rsidRDefault="006009CA" w:rsidP="005B3E71">
            <w:pPr>
              <w:widowControl/>
              <w:tabs>
                <w:tab w:val="right" w:leader="underscore" w:pos="9639"/>
              </w:tabs>
              <w:rPr>
                <w:rFonts w:ascii="Times New Roman" w:hAnsi="Times New Roman"/>
                <w:bCs/>
                <w:sz w:val="24"/>
                <w:szCs w:val="24"/>
              </w:rPr>
            </w:pPr>
            <w:r w:rsidRPr="00052EE4">
              <w:rPr>
                <w:rFonts w:ascii="Times New Roman" w:hAnsi="Times New Roman"/>
                <w:bCs/>
                <w:sz w:val="24"/>
                <w:szCs w:val="24"/>
              </w:rPr>
              <w:t xml:space="preserve"> </w:t>
            </w:r>
            <w:r w:rsidRPr="00052EE4">
              <w:rPr>
                <w:rFonts w:ascii="Times New Roman" w:hAnsi="Times New Roman"/>
                <w:sz w:val="24"/>
                <w:szCs w:val="24"/>
              </w:rPr>
              <w:t>Самостоятельное изучение  тем дисциплины, подго-товка к практическим занятиям  и зачету</w:t>
            </w:r>
          </w:p>
          <w:p w:rsidR="006009CA" w:rsidRPr="00052EE4" w:rsidRDefault="006009CA" w:rsidP="005B3E71">
            <w:pPr>
              <w:widowControl/>
              <w:tabs>
                <w:tab w:val="right" w:leader="underscore" w:pos="9639"/>
              </w:tabs>
              <w:rPr>
                <w:rFonts w:ascii="Times New Roman" w:hAnsi="Times New Roman"/>
                <w:bCs/>
                <w:sz w:val="24"/>
                <w:szCs w:val="24"/>
              </w:rPr>
            </w:pPr>
          </w:p>
          <w:p w:rsidR="006009CA" w:rsidRPr="00052EE4" w:rsidRDefault="006009CA" w:rsidP="005B3E71">
            <w:pPr>
              <w:widowControl/>
              <w:tabs>
                <w:tab w:val="right" w:leader="underscore" w:pos="9639"/>
              </w:tabs>
              <w:rPr>
                <w:rFonts w:ascii="Times New Roman" w:hAnsi="Times New Roman"/>
                <w:bCs/>
                <w:sz w:val="24"/>
                <w:szCs w:val="24"/>
                <w:highlight w:val="green"/>
              </w:rPr>
            </w:pPr>
            <w:r w:rsidRPr="00052EE4">
              <w:rPr>
                <w:rFonts w:ascii="Times New Roman" w:hAnsi="Times New Roman"/>
                <w:bCs/>
                <w:sz w:val="24"/>
                <w:szCs w:val="24"/>
              </w:rPr>
              <w:t>Контрольная работа</w:t>
            </w:r>
            <w:r w:rsidRPr="00052EE4">
              <w:rPr>
                <w:rFonts w:ascii="Times New Roman" w:hAnsi="Times New Roman"/>
                <w:sz w:val="24"/>
                <w:szCs w:val="24"/>
                <w:highlight w:val="yellow"/>
              </w:rPr>
              <w:t xml:space="preserve"> </w:t>
            </w:r>
          </w:p>
        </w:tc>
        <w:tc>
          <w:tcPr>
            <w:tcW w:w="1157" w:type="dxa"/>
          </w:tcPr>
          <w:p w:rsidR="006009CA" w:rsidRPr="00052EE4" w:rsidRDefault="006009CA" w:rsidP="005B3E71">
            <w:pPr>
              <w:widowControl/>
              <w:tabs>
                <w:tab w:val="right" w:leader="underscore" w:pos="9639"/>
              </w:tabs>
              <w:jc w:val="center"/>
              <w:rPr>
                <w:rFonts w:ascii="Times New Roman" w:hAnsi="Times New Roman"/>
                <w:bCs/>
                <w:sz w:val="24"/>
                <w:szCs w:val="24"/>
              </w:rPr>
            </w:pPr>
            <w:r w:rsidRPr="00052EE4">
              <w:rPr>
                <w:rFonts w:ascii="Times New Roman" w:hAnsi="Times New Roman"/>
                <w:bCs/>
                <w:sz w:val="24"/>
                <w:szCs w:val="24"/>
              </w:rPr>
              <w:t>10</w:t>
            </w: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highlight w:val="yellow"/>
              </w:rPr>
            </w:pP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highlight w:val="cyan"/>
              </w:rPr>
            </w:pPr>
            <w:r w:rsidRPr="00052EE4">
              <w:rPr>
                <w:rFonts w:ascii="Times New Roman" w:hAnsi="Times New Roman"/>
                <w:bCs/>
                <w:sz w:val="24"/>
                <w:szCs w:val="24"/>
              </w:rPr>
              <w:t>6</w:t>
            </w:r>
          </w:p>
        </w:tc>
        <w:tc>
          <w:tcPr>
            <w:tcW w:w="1985" w:type="dxa"/>
          </w:tcPr>
          <w:p w:rsidR="006009CA" w:rsidRPr="00052EE4" w:rsidRDefault="006009CA" w:rsidP="005B3E71">
            <w:pPr>
              <w:widowControl/>
              <w:tabs>
                <w:tab w:val="right" w:leader="underscore" w:pos="9639"/>
              </w:tabs>
              <w:jc w:val="center"/>
              <w:rPr>
                <w:rFonts w:ascii="Times New Roman" w:hAnsi="Times New Roman"/>
                <w:bCs/>
                <w:sz w:val="24"/>
                <w:szCs w:val="24"/>
                <w:lang w:eastAsia="en-US"/>
              </w:rPr>
            </w:pPr>
            <w:r>
              <w:rPr>
                <w:rFonts w:ascii="Times New Roman" w:hAnsi="Times New Roman"/>
                <w:bCs/>
                <w:sz w:val="24"/>
                <w:szCs w:val="24"/>
                <w:lang w:eastAsia="en-US"/>
              </w:rPr>
              <w:t>с</w:t>
            </w:r>
            <w:r w:rsidRPr="00052EE4">
              <w:rPr>
                <w:rFonts w:ascii="Times New Roman" w:hAnsi="Times New Roman"/>
                <w:bCs/>
                <w:sz w:val="24"/>
                <w:szCs w:val="24"/>
                <w:lang w:eastAsia="en-US"/>
              </w:rPr>
              <w:t xml:space="preserve">обеседование </w:t>
            </w:r>
          </w:p>
          <w:p w:rsidR="006009CA" w:rsidRPr="00052EE4" w:rsidRDefault="006009CA" w:rsidP="005B3E71">
            <w:pPr>
              <w:widowControl/>
              <w:tabs>
                <w:tab w:val="right" w:leader="underscore" w:pos="9639"/>
              </w:tabs>
              <w:jc w:val="center"/>
              <w:rPr>
                <w:rFonts w:ascii="Times New Roman" w:hAnsi="Times New Roman"/>
                <w:bCs/>
                <w:sz w:val="24"/>
                <w:szCs w:val="24"/>
                <w:lang w:eastAsia="en-US"/>
              </w:rPr>
            </w:pPr>
          </w:p>
          <w:p w:rsidR="006009CA" w:rsidRPr="00052EE4" w:rsidRDefault="006009CA" w:rsidP="005B3E71">
            <w:pPr>
              <w:widowControl/>
              <w:tabs>
                <w:tab w:val="right" w:leader="underscore" w:pos="9639"/>
              </w:tabs>
              <w:jc w:val="center"/>
              <w:rPr>
                <w:rFonts w:ascii="Times New Roman" w:hAnsi="Times New Roman"/>
                <w:bCs/>
                <w:sz w:val="24"/>
                <w:szCs w:val="24"/>
                <w:lang w:eastAsia="en-US"/>
              </w:rPr>
            </w:pPr>
          </w:p>
          <w:p w:rsidR="006009CA" w:rsidRPr="00052EE4" w:rsidRDefault="006009CA" w:rsidP="005B3E71">
            <w:pPr>
              <w:widowControl/>
              <w:tabs>
                <w:tab w:val="right" w:leader="underscore" w:pos="9639"/>
              </w:tabs>
              <w:jc w:val="center"/>
              <w:rPr>
                <w:rFonts w:ascii="Times New Roman" w:hAnsi="Times New Roman"/>
                <w:bCs/>
                <w:sz w:val="24"/>
                <w:szCs w:val="24"/>
                <w:highlight w:val="yellow"/>
              </w:rPr>
            </w:pPr>
            <w:r>
              <w:rPr>
                <w:rFonts w:ascii="Times New Roman" w:hAnsi="Times New Roman"/>
                <w:bCs/>
                <w:sz w:val="24"/>
                <w:szCs w:val="24"/>
                <w:lang w:eastAsia="en-US"/>
              </w:rPr>
              <w:t>в</w:t>
            </w:r>
            <w:r w:rsidRPr="00052EE4">
              <w:rPr>
                <w:rFonts w:ascii="Times New Roman" w:hAnsi="Times New Roman"/>
                <w:bCs/>
                <w:sz w:val="24"/>
                <w:szCs w:val="24"/>
                <w:lang w:eastAsia="en-US"/>
              </w:rPr>
              <w:t>опросы контрольной работы</w:t>
            </w:r>
          </w:p>
        </w:tc>
      </w:tr>
      <w:tr w:rsidR="006009CA" w:rsidRPr="00052EE4" w:rsidTr="00DD29B3">
        <w:trPr>
          <w:trHeight w:val="1615"/>
        </w:trPr>
        <w:tc>
          <w:tcPr>
            <w:tcW w:w="617" w:type="dxa"/>
          </w:tcPr>
          <w:p w:rsidR="006009CA" w:rsidRPr="00052EE4" w:rsidRDefault="006009CA" w:rsidP="005B3E71">
            <w:pPr>
              <w:widowControl/>
              <w:tabs>
                <w:tab w:val="right" w:leader="underscore" w:pos="9639"/>
              </w:tabs>
              <w:jc w:val="center"/>
              <w:rPr>
                <w:rFonts w:ascii="Times New Roman" w:hAnsi="Times New Roman"/>
                <w:bCs/>
                <w:sz w:val="24"/>
                <w:szCs w:val="24"/>
              </w:rPr>
            </w:pPr>
            <w:r w:rsidRPr="00052EE4">
              <w:rPr>
                <w:rFonts w:ascii="Times New Roman" w:hAnsi="Times New Roman"/>
                <w:bCs/>
                <w:sz w:val="24"/>
                <w:szCs w:val="24"/>
              </w:rPr>
              <w:t>3.</w:t>
            </w:r>
          </w:p>
        </w:tc>
        <w:tc>
          <w:tcPr>
            <w:tcW w:w="2893" w:type="dxa"/>
          </w:tcPr>
          <w:p w:rsidR="006009CA" w:rsidRPr="00052EE4" w:rsidRDefault="006009CA" w:rsidP="005B3E71">
            <w:pPr>
              <w:widowControl/>
              <w:rPr>
                <w:rFonts w:ascii="Times New Roman" w:hAnsi="Times New Roman"/>
                <w:sz w:val="24"/>
                <w:szCs w:val="24"/>
                <w:lang w:eastAsia="en-US"/>
              </w:rPr>
            </w:pPr>
            <w:r w:rsidRPr="00052EE4">
              <w:rPr>
                <w:rFonts w:ascii="Times New Roman" w:hAnsi="Times New Roman"/>
                <w:sz w:val="24"/>
                <w:szCs w:val="24"/>
                <w:lang w:eastAsia="en-US"/>
              </w:rPr>
              <w:t>Очистка и повторное использование технической воды и промышленных стоков</w:t>
            </w:r>
          </w:p>
        </w:tc>
        <w:tc>
          <w:tcPr>
            <w:tcW w:w="3155" w:type="dxa"/>
          </w:tcPr>
          <w:p w:rsidR="006009CA" w:rsidRPr="00052EE4" w:rsidRDefault="006009CA" w:rsidP="005B3E71">
            <w:pPr>
              <w:widowControl/>
              <w:tabs>
                <w:tab w:val="right" w:leader="underscore" w:pos="9639"/>
              </w:tabs>
              <w:jc w:val="both"/>
              <w:rPr>
                <w:rFonts w:ascii="Times New Roman" w:hAnsi="Times New Roman"/>
                <w:bCs/>
                <w:sz w:val="24"/>
                <w:szCs w:val="24"/>
              </w:rPr>
            </w:pPr>
            <w:r w:rsidRPr="00052EE4">
              <w:rPr>
                <w:rFonts w:ascii="Times New Roman" w:hAnsi="Times New Roman"/>
                <w:bCs/>
                <w:sz w:val="24"/>
                <w:szCs w:val="24"/>
              </w:rPr>
              <w:t xml:space="preserve"> </w:t>
            </w:r>
            <w:r w:rsidRPr="00052EE4">
              <w:rPr>
                <w:rFonts w:ascii="Times New Roman" w:hAnsi="Times New Roman"/>
                <w:sz w:val="24"/>
                <w:szCs w:val="24"/>
              </w:rPr>
              <w:t>Самостоятельное изучение  тем дисциплины, подго-товка к практическим занятиям и зачету</w:t>
            </w:r>
          </w:p>
          <w:p w:rsidR="006009CA" w:rsidRDefault="006009CA" w:rsidP="005B3E71">
            <w:pPr>
              <w:widowControl/>
              <w:tabs>
                <w:tab w:val="right" w:leader="underscore" w:pos="9639"/>
              </w:tabs>
              <w:jc w:val="both"/>
              <w:rPr>
                <w:rFonts w:ascii="Times New Roman" w:hAnsi="Times New Roman"/>
                <w:bCs/>
                <w:sz w:val="24"/>
                <w:szCs w:val="24"/>
              </w:rPr>
            </w:pPr>
          </w:p>
          <w:p w:rsidR="006009CA" w:rsidRPr="00052EE4" w:rsidRDefault="006009CA" w:rsidP="005B3E71">
            <w:pPr>
              <w:widowControl/>
              <w:tabs>
                <w:tab w:val="right" w:leader="underscore" w:pos="9639"/>
              </w:tabs>
              <w:jc w:val="both"/>
              <w:rPr>
                <w:rFonts w:ascii="Times New Roman" w:hAnsi="Times New Roman"/>
                <w:bCs/>
                <w:sz w:val="24"/>
                <w:szCs w:val="24"/>
                <w:highlight w:val="green"/>
              </w:rPr>
            </w:pPr>
            <w:r w:rsidRPr="00052EE4">
              <w:rPr>
                <w:rFonts w:ascii="Times New Roman" w:hAnsi="Times New Roman"/>
                <w:bCs/>
                <w:sz w:val="24"/>
                <w:szCs w:val="24"/>
              </w:rPr>
              <w:t>Контрольная работа</w:t>
            </w:r>
          </w:p>
        </w:tc>
        <w:tc>
          <w:tcPr>
            <w:tcW w:w="1157" w:type="dxa"/>
          </w:tcPr>
          <w:p w:rsidR="006009CA" w:rsidRPr="00052EE4" w:rsidRDefault="006009CA" w:rsidP="005B3E71">
            <w:pPr>
              <w:widowControl/>
              <w:tabs>
                <w:tab w:val="right" w:leader="underscore" w:pos="9639"/>
              </w:tabs>
              <w:jc w:val="center"/>
              <w:rPr>
                <w:rFonts w:ascii="Times New Roman" w:hAnsi="Times New Roman"/>
                <w:bCs/>
                <w:sz w:val="24"/>
                <w:szCs w:val="24"/>
              </w:rPr>
            </w:pPr>
            <w:r w:rsidRPr="00052EE4">
              <w:rPr>
                <w:rFonts w:ascii="Times New Roman" w:hAnsi="Times New Roman"/>
                <w:bCs/>
                <w:sz w:val="24"/>
                <w:szCs w:val="24"/>
              </w:rPr>
              <w:t>8</w:t>
            </w: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Default="006009CA" w:rsidP="005B3E71">
            <w:pPr>
              <w:widowControl/>
              <w:tabs>
                <w:tab w:val="left" w:pos="240"/>
                <w:tab w:val="center" w:pos="317"/>
                <w:tab w:val="right" w:leader="underscore" w:pos="9639"/>
              </w:tabs>
              <w:rPr>
                <w:rFonts w:ascii="Times New Roman" w:hAnsi="Times New Roman"/>
                <w:bCs/>
                <w:sz w:val="24"/>
                <w:szCs w:val="24"/>
              </w:rPr>
            </w:pPr>
            <w:r w:rsidRPr="00052EE4">
              <w:rPr>
                <w:rFonts w:ascii="Times New Roman" w:hAnsi="Times New Roman"/>
                <w:bCs/>
                <w:sz w:val="24"/>
                <w:szCs w:val="24"/>
              </w:rPr>
              <w:tab/>
              <w:t xml:space="preserve">   </w:t>
            </w:r>
          </w:p>
          <w:p w:rsidR="006009CA" w:rsidRPr="00052EE4" w:rsidRDefault="006009CA" w:rsidP="00C64B95">
            <w:pPr>
              <w:widowControl/>
              <w:tabs>
                <w:tab w:val="right" w:leader="underscore" w:pos="9639"/>
              </w:tabs>
              <w:rPr>
                <w:rFonts w:ascii="Times New Roman" w:hAnsi="Times New Roman"/>
                <w:bCs/>
                <w:sz w:val="24"/>
                <w:szCs w:val="24"/>
                <w:highlight w:val="cyan"/>
                <w:lang w:val="en-US"/>
              </w:rPr>
            </w:pPr>
            <w:r>
              <w:rPr>
                <w:rFonts w:ascii="Times New Roman" w:hAnsi="Times New Roman"/>
                <w:bCs/>
                <w:sz w:val="24"/>
                <w:szCs w:val="24"/>
              </w:rPr>
              <w:t xml:space="preserve">      </w:t>
            </w:r>
            <w:r w:rsidRPr="00052EE4">
              <w:rPr>
                <w:rFonts w:ascii="Times New Roman" w:hAnsi="Times New Roman"/>
                <w:bCs/>
                <w:sz w:val="24"/>
                <w:szCs w:val="24"/>
              </w:rPr>
              <w:t>2</w:t>
            </w:r>
          </w:p>
        </w:tc>
        <w:tc>
          <w:tcPr>
            <w:tcW w:w="1985" w:type="dxa"/>
          </w:tcPr>
          <w:p w:rsidR="006009CA" w:rsidRPr="00052EE4" w:rsidRDefault="006009CA" w:rsidP="005B3E71">
            <w:pPr>
              <w:widowControl/>
              <w:tabs>
                <w:tab w:val="right" w:leader="underscore" w:pos="9639"/>
              </w:tabs>
              <w:jc w:val="center"/>
              <w:rPr>
                <w:rFonts w:ascii="Times New Roman" w:hAnsi="Times New Roman"/>
                <w:bCs/>
                <w:sz w:val="24"/>
                <w:szCs w:val="24"/>
                <w:lang w:eastAsia="en-US"/>
              </w:rPr>
            </w:pPr>
            <w:r>
              <w:rPr>
                <w:rFonts w:ascii="Times New Roman" w:hAnsi="Times New Roman"/>
                <w:bCs/>
                <w:sz w:val="24"/>
                <w:szCs w:val="24"/>
                <w:lang w:eastAsia="en-US"/>
              </w:rPr>
              <w:t>с</w:t>
            </w:r>
            <w:r w:rsidRPr="00052EE4">
              <w:rPr>
                <w:rFonts w:ascii="Times New Roman" w:hAnsi="Times New Roman"/>
                <w:bCs/>
                <w:sz w:val="24"/>
                <w:szCs w:val="24"/>
                <w:lang w:eastAsia="en-US"/>
              </w:rPr>
              <w:t xml:space="preserve">обеседование </w:t>
            </w:r>
          </w:p>
          <w:p w:rsidR="006009CA" w:rsidRPr="00052EE4" w:rsidRDefault="006009CA" w:rsidP="005B3E71">
            <w:pPr>
              <w:widowControl/>
              <w:tabs>
                <w:tab w:val="right" w:leader="underscore" w:pos="9639"/>
              </w:tabs>
              <w:jc w:val="center"/>
              <w:rPr>
                <w:rFonts w:ascii="Times New Roman" w:hAnsi="Times New Roman"/>
                <w:bCs/>
                <w:sz w:val="24"/>
                <w:szCs w:val="24"/>
                <w:lang w:eastAsia="en-US"/>
              </w:rPr>
            </w:pPr>
          </w:p>
          <w:p w:rsidR="006009CA" w:rsidRPr="00052EE4" w:rsidRDefault="006009CA" w:rsidP="005B3E71">
            <w:pPr>
              <w:widowControl/>
              <w:tabs>
                <w:tab w:val="right" w:leader="underscore" w:pos="9639"/>
              </w:tabs>
              <w:jc w:val="center"/>
              <w:rPr>
                <w:rFonts w:ascii="Times New Roman" w:hAnsi="Times New Roman"/>
                <w:bCs/>
                <w:sz w:val="24"/>
                <w:szCs w:val="24"/>
                <w:lang w:eastAsia="en-US"/>
              </w:rPr>
            </w:pPr>
          </w:p>
          <w:p w:rsidR="006009CA" w:rsidRPr="00052EE4" w:rsidRDefault="006009CA" w:rsidP="005B3E71">
            <w:pPr>
              <w:widowControl/>
              <w:tabs>
                <w:tab w:val="right" w:leader="underscore" w:pos="9639"/>
              </w:tabs>
              <w:jc w:val="center"/>
              <w:rPr>
                <w:rFonts w:ascii="Times New Roman" w:hAnsi="Times New Roman"/>
                <w:bCs/>
                <w:sz w:val="24"/>
                <w:szCs w:val="24"/>
                <w:highlight w:val="yellow"/>
              </w:rPr>
            </w:pPr>
            <w:r>
              <w:rPr>
                <w:rFonts w:ascii="Times New Roman" w:hAnsi="Times New Roman"/>
                <w:bCs/>
                <w:sz w:val="24"/>
                <w:szCs w:val="24"/>
                <w:lang w:eastAsia="en-US"/>
              </w:rPr>
              <w:t>в</w:t>
            </w:r>
            <w:r w:rsidRPr="00052EE4">
              <w:rPr>
                <w:rFonts w:ascii="Times New Roman" w:hAnsi="Times New Roman"/>
                <w:bCs/>
                <w:sz w:val="24"/>
                <w:szCs w:val="24"/>
                <w:lang w:eastAsia="en-US"/>
              </w:rPr>
              <w:t>опросы контрольной работы</w:t>
            </w:r>
          </w:p>
        </w:tc>
      </w:tr>
      <w:tr w:rsidR="006009CA" w:rsidRPr="00052EE4" w:rsidTr="00DD29B3">
        <w:tc>
          <w:tcPr>
            <w:tcW w:w="617" w:type="dxa"/>
          </w:tcPr>
          <w:p w:rsidR="006009CA" w:rsidRPr="00052EE4" w:rsidRDefault="006009CA" w:rsidP="005B3E71">
            <w:pPr>
              <w:widowControl/>
              <w:tabs>
                <w:tab w:val="right" w:leader="underscore" w:pos="9639"/>
              </w:tabs>
              <w:jc w:val="center"/>
              <w:rPr>
                <w:rFonts w:ascii="Times New Roman" w:hAnsi="Times New Roman"/>
                <w:bCs/>
                <w:sz w:val="24"/>
                <w:szCs w:val="24"/>
              </w:rPr>
            </w:pPr>
            <w:r w:rsidRPr="00052EE4">
              <w:rPr>
                <w:rFonts w:ascii="Times New Roman" w:hAnsi="Times New Roman"/>
                <w:bCs/>
                <w:sz w:val="24"/>
                <w:szCs w:val="24"/>
              </w:rPr>
              <w:t>4.</w:t>
            </w:r>
          </w:p>
        </w:tc>
        <w:tc>
          <w:tcPr>
            <w:tcW w:w="2893" w:type="dxa"/>
          </w:tcPr>
          <w:p w:rsidR="006009CA" w:rsidRPr="00052EE4" w:rsidRDefault="006009CA" w:rsidP="005B3E71">
            <w:pPr>
              <w:widowControl/>
              <w:rPr>
                <w:rFonts w:ascii="Times New Roman" w:hAnsi="Times New Roman"/>
                <w:sz w:val="24"/>
                <w:szCs w:val="24"/>
                <w:lang w:eastAsia="en-US"/>
              </w:rPr>
            </w:pPr>
            <w:r w:rsidRPr="00052EE4">
              <w:rPr>
                <w:rFonts w:ascii="Times New Roman" w:hAnsi="Times New Roman"/>
                <w:sz w:val="24"/>
                <w:szCs w:val="24"/>
                <w:lang w:eastAsia="en-US"/>
              </w:rPr>
              <w:t>Рекуперация, вторичная переработка, хранение и использование  твердых отходов.</w:t>
            </w:r>
          </w:p>
        </w:tc>
        <w:tc>
          <w:tcPr>
            <w:tcW w:w="3155" w:type="dxa"/>
          </w:tcPr>
          <w:p w:rsidR="006009CA" w:rsidRPr="00052EE4" w:rsidRDefault="006009CA" w:rsidP="005B3E71">
            <w:pPr>
              <w:widowControl/>
              <w:tabs>
                <w:tab w:val="right" w:leader="underscore" w:pos="9639"/>
              </w:tabs>
              <w:rPr>
                <w:rFonts w:ascii="Times New Roman" w:hAnsi="Times New Roman"/>
                <w:bCs/>
                <w:sz w:val="24"/>
                <w:szCs w:val="24"/>
              </w:rPr>
            </w:pPr>
            <w:r w:rsidRPr="00052EE4">
              <w:rPr>
                <w:rFonts w:ascii="Times New Roman" w:hAnsi="Times New Roman"/>
                <w:bCs/>
                <w:sz w:val="24"/>
                <w:szCs w:val="24"/>
              </w:rPr>
              <w:t xml:space="preserve"> </w:t>
            </w:r>
            <w:r w:rsidRPr="00052EE4">
              <w:rPr>
                <w:rFonts w:ascii="Times New Roman" w:hAnsi="Times New Roman"/>
                <w:sz w:val="24"/>
                <w:szCs w:val="24"/>
              </w:rPr>
              <w:t>Самостоятельное изучение  тем дисциплины, подготовка к практическим занятиям  и зачету</w:t>
            </w:r>
          </w:p>
          <w:p w:rsidR="006009CA" w:rsidRPr="00052EE4" w:rsidRDefault="006009CA" w:rsidP="005B3E71">
            <w:pPr>
              <w:widowControl/>
              <w:tabs>
                <w:tab w:val="right" w:leader="underscore" w:pos="9639"/>
              </w:tabs>
              <w:jc w:val="both"/>
              <w:rPr>
                <w:rFonts w:ascii="Times New Roman" w:hAnsi="Times New Roman"/>
                <w:bCs/>
                <w:sz w:val="24"/>
                <w:szCs w:val="24"/>
              </w:rPr>
            </w:pPr>
          </w:p>
          <w:p w:rsidR="006009CA" w:rsidRPr="00052EE4" w:rsidRDefault="006009CA" w:rsidP="005B3E71">
            <w:pPr>
              <w:widowControl/>
              <w:tabs>
                <w:tab w:val="right" w:leader="underscore" w:pos="9639"/>
              </w:tabs>
              <w:jc w:val="both"/>
              <w:rPr>
                <w:rFonts w:ascii="Times New Roman" w:hAnsi="Times New Roman"/>
                <w:bCs/>
                <w:sz w:val="24"/>
                <w:szCs w:val="24"/>
              </w:rPr>
            </w:pPr>
            <w:r w:rsidRPr="00052EE4">
              <w:rPr>
                <w:rFonts w:ascii="Times New Roman" w:hAnsi="Times New Roman"/>
                <w:bCs/>
                <w:sz w:val="24"/>
                <w:szCs w:val="24"/>
              </w:rPr>
              <w:t>Контрольная работа</w:t>
            </w:r>
          </w:p>
        </w:tc>
        <w:tc>
          <w:tcPr>
            <w:tcW w:w="1157" w:type="dxa"/>
          </w:tcPr>
          <w:p w:rsidR="006009CA" w:rsidRPr="00052EE4" w:rsidRDefault="006009CA" w:rsidP="005B3E71">
            <w:pPr>
              <w:widowControl/>
              <w:tabs>
                <w:tab w:val="right" w:leader="underscore" w:pos="9639"/>
              </w:tabs>
              <w:jc w:val="center"/>
              <w:rPr>
                <w:rFonts w:ascii="Times New Roman" w:hAnsi="Times New Roman"/>
                <w:bCs/>
                <w:sz w:val="24"/>
                <w:szCs w:val="24"/>
              </w:rPr>
            </w:pPr>
            <w:r w:rsidRPr="00052EE4">
              <w:rPr>
                <w:rFonts w:ascii="Times New Roman" w:hAnsi="Times New Roman"/>
                <w:bCs/>
                <w:sz w:val="24"/>
                <w:szCs w:val="24"/>
              </w:rPr>
              <w:t>12</w:t>
            </w:r>
          </w:p>
          <w:p w:rsidR="006009CA" w:rsidRPr="00052EE4" w:rsidRDefault="006009CA" w:rsidP="005B3E71">
            <w:pPr>
              <w:widowControl/>
              <w:tabs>
                <w:tab w:val="right" w:leader="underscore" w:pos="9639"/>
              </w:tabs>
              <w:jc w:val="center"/>
              <w:rPr>
                <w:rFonts w:ascii="Times New Roman" w:hAnsi="Times New Roman"/>
                <w:bCs/>
                <w:sz w:val="24"/>
                <w:szCs w:val="24"/>
                <w:highlight w:val="cyan"/>
              </w:rPr>
            </w:pP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highlight w:val="cyan"/>
              </w:rPr>
            </w:pPr>
            <w:r w:rsidRPr="00052EE4">
              <w:rPr>
                <w:rFonts w:ascii="Times New Roman" w:hAnsi="Times New Roman"/>
                <w:bCs/>
                <w:sz w:val="24"/>
                <w:szCs w:val="24"/>
              </w:rPr>
              <w:t xml:space="preserve">4 </w:t>
            </w:r>
          </w:p>
        </w:tc>
        <w:tc>
          <w:tcPr>
            <w:tcW w:w="1985" w:type="dxa"/>
          </w:tcPr>
          <w:p w:rsidR="006009CA" w:rsidRPr="00052EE4" w:rsidRDefault="006009CA" w:rsidP="005B3E71">
            <w:pPr>
              <w:widowControl/>
              <w:tabs>
                <w:tab w:val="right" w:leader="underscore" w:pos="9639"/>
              </w:tabs>
              <w:rPr>
                <w:rFonts w:ascii="Times New Roman" w:hAnsi="Times New Roman"/>
                <w:bCs/>
                <w:sz w:val="24"/>
                <w:szCs w:val="24"/>
                <w:lang w:eastAsia="en-US"/>
              </w:rPr>
            </w:pPr>
            <w:r>
              <w:rPr>
                <w:rFonts w:ascii="Times New Roman" w:hAnsi="Times New Roman"/>
                <w:bCs/>
                <w:sz w:val="24"/>
                <w:szCs w:val="24"/>
                <w:lang w:eastAsia="en-US"/>
              </w:rPr>
              <w:t>с</w:t>
            </w:r>
            <w:r w:rsidRPr="00052EE4">
              <w:rPr>
                <w:rFonts w:ascii="Times New Roman" w:hAnsi="Times New Roman"/>
                <w:bCs/>
                <w:sz w:val="24"/>
                <w:szCs w:val="24"/>
                <w:lang w:eastAsia="en-US"/>
              </w:rPr>
              <w:t xml:space="preserve">обеседование </w:t>
            </w:r>
          </w:p>
          <w:p w:rsidR="006009CA" w:rsidRPr="00052EE4" w:rsidRDefault="006009CA" w:rsidP="005B3E71">
            <w:pPr>
              <w:widowControl/>
              <w:tabs>
                <w:tab w:val="right" w:leader="underscore" w:pos="9639"/>
              </w:tabs>
              <w:jc w:val="center"/>
              <w:rPr>
                <w:rFonts w:ascii="Times New Roman" w:hAnsi="Times New Roman"/>
                <w:bCs/>
                <w:sz w:val="24"/>
                <w:szCs w:val="24"/>
                <w:lang w:eastAsia="en-US"/>
              </w:rPr>
            </w:pPr>
          </w:p>
          <w:p w:rsidR="006009CA" w:rsidRPr="00052EE4" w:rsidRDefault="006009CA" w:rsidP="005B3E71">
            <w:pPr>
              <w:widowControl/>
              <w:tabs>
                <w:tab w:val="right" w:leader="underscore" w:pos="9639"/>
              </w:tabs>
              <w:jc w:val="center"/>
              <w:rPr>
                <w:rFonts w:ascii="Times New Roman" w:hAnsi="Times New Roman"/>
                <w:bCs/>
                <w:sz w:val="24"/>
                <w:szCs w:val="24"/>
                <w:lang w:eastAsia="en-US"/>
              </w:rPr>
            </w:pPr>
          </w:p>
          <w:p w:rsidR="006009CA" w:rsidRPr="00052EE4" w:rsidRDefault="006009CA" w:rsidP="005B3E71">
            <w:pPr>
              <w:widowControl/>
              <w:tabs>
                <w:tab w:val="right" w:leader="underscore" w:pos="9639"/>
              </w:tabs>
              <w:jc w:val="center"/>
              <w:rPr>
                <w:rFonts w:ascii="Times New Roman" w:hAnsi="Times New Roman"/>
                <w:bCs/>
                <w:sz w:val="24"/>
                <w:szCs w:val="24"/>
                <w:highlight w:val="yellow"/>
              </w:rPr>
            </w:pPr>
            <w:r>
              <w:rPr>
                <w:rFonts w:ascii="Times New Roman" w:hAnsi="Times New Roman"/>
                <w:bCs/>
                <w:sz w:val="24"/>
                <w:szCs w:val="24"/>
                <w:lang w:eastAsia="en-US"/>
              </w:rPr>
              <w:t>в</w:t>
            </w:r>
            <w:r w:rsidRPr="00052EE4">
              <w:rPr>
                <w:rFonts w:ascii="Times New Roman" w:hAnsi="Times New Roman"/>
                <w:bCs/>
                <w:sz w:val="24"/>
                <w:szCs w:val="24"/>
                <w:lang w:eastAsia="en-US"/>
              </w:rPr>
              <w:t>опросы контрольной работы</w:t>
            </w:r>
          </w:p>
        </w:tc>
      </w:tr>
      <w:tr w:rsidR="006009CA" w:rsidRPr="00052EE4" w:rsidTr="00DD29B3">
        <w:trPr>
          <w:trHeight w:val="845"/>
        </w:trPr>
        <w:tc>
          <w:tcPr>
            <w:tcW w:w="617" w:type="dxa"/>
          </w:tcPr>
          <w:p w:rsidR="006009CA" w:rsidRPr="00052EE4" w:rsidRDefault="006009CA" w:rsidP="005B3E71">
            <w:pPr>
              <w:widowControl/>
              <w:tabs>
                <w:tab w:val="right" w:leader="underscore" w:pos="9639"/>
              </w:tabs>
              <w:jc w:val="center"/>
              <w:rPr>
                <w:rFonts w:ascii="Times New Roman" w:hAnsi="Times New Roman"/>
                <w:bCs/>
                <w:sz w:val="24"/>
                <w:szCs w:val="24"/>
              </w:rPr>
            </w:pPr>
            <w:r w:rsidRPr="00052EE4">
              <w:rPr>
                <w:rFonts w:ascii="Times New Roman" w:hAnsi="Times New Roman"/>
                <w:bCs/>
                <w:sz w:val="24"/>
                <w:szCs w:val="24"/>
              </w:rPr>
              <w:t>5.</w:t>
            </w:r>
          </w:p>
        </w:tc>
        <w:tc>
          <w:tcPr>
            <w:tcW w:w="2893" w:type="dxa"/>
          </w:tcPr>
          <w:p w:rsidR="006009CA" w:rsidRPr="00052EE4" w:rsidRDefault="006009CA" w:rsidP="005B3E71">
            <w:pPr>
              <w:widowControl/>
              <w:rPr>
                <w:rFonts w:ascii="Times New Roman" w:hAnsi="Times New Roman"/>
                <w:sz w:val="24"/>
                <w:szCs w:val="24"/>
                <w:lang w:eastAsia="en-US"/>
              </w:rPr>
            </w:pPr>
            <w:r w:rsidRPr="00052EE4">
              <w:rPr>
                <w:rFonts w:ascii="Times New Roman" w:hAnsi="Times New Roman"/>
                <w:sz w:val="24"/>
                <w:szCs w:val="24"/>
                <w:lang w:eastAsia="en-US"/>
              </w:rPr>
              <w:t>Системы виброакустической защиты ОС</w:t>
            </w:r>
          </w:p>
        </w:tc>
        <w:tc>
          <w:tcPr>
            <w:tcW w:w="3155" w:type="dxa"/>
          </w:tcPr>
          <w:p w:rsidR="006009CA" w:rsidRPr="00052EE4" w:rsidRDefault="006009CA" w:rsidP="005B3E71">
            <w:pPr>
              <w:widowControl/>
              <w:tabs>
                <w:tab w:val="right" w:leader="underscore" w:pos="9639"/>
              </w:tabs>
              <w:rPr>
                <w:rFonts w:ascii="Times New Roman" w:hAnsi="Times New Roman"/>
                <w:bCs/>
                <w:sz w:val="24"/>
                <w:szCs w:val="24"/>
              </w:rPr>
            </w:pPr>
            <w:r w:rsidRPr="00052EE4">
              <w:rPr>
                <w:rFonts w:ascii="Times New Roman" w:hAnsi="Times New Roman"/>
                <w:bCs/>
                <w:sz w:val="24"/>
                <w:szCs w:val="24"/>
              </w:rPr>
              <w:t xml:space="preserve"> </w:t>
            </w:r>
            <w:r w:rsidRPr="00052EE4">
              <w:rPr>
                <w:rFonts w:ascii="Times New Roman" w:hAnsi="Times New Roman"/>
                <w:sz w:val="24"/>
                <w:szCs w:val="24"/>
              </w:rPr>
              <w:t>Самостоятельное изучение  тем дисциплины, подготовка к практическим занятиям  и зачету</w:t>
            </w:r>
          </w:p>
          <w:p w:rsidR="006009CA" w:rsidRPr="00052EE4" w:rsidRDefault="006009CA" w:rsidP="005B3E71">
            <w:pPr>
              <w:widowControl/>
              <w:tabs>
                <w:tab w:val="right" w:leader="underscore" w:pos="9639"/>
              </w:tabs>
              <w:jc w:val="both"/>
              <w:rPr>
                <w:rFonts w:ascii="Times New Roman" w:hAnsi="Times New Roman"/>
                <w:bCs/>
                <w:sz w:val="24"/>
                <w:szCs w:val="24"/>
              </w:rPr>
            </w:pPr>
            <w:r w:rsidRPr="00052EE4">
              <w:rPr>
                <w:rFonts w:ascii="Times New Roman" w:hAnsi="Times New Roman"/>
                <w:bCs/>
                <w:sz w:val="24"/>
                <w:szCs w:val="24"/>
              </w:rPr>
              <w:t xml:space="preserve"> </w:t>
            </w:r>
          </w:p>
          <w:p w:rsidR="006009CA" w:rsidRPr="00052EE4" w:rsidRDefault="006009CA" w:rsidP="005B3E71">
            <w:pPr>
              <w:widowControl/>
              <w:tabs>
                <w:tab w:val="right" w:leader="underscore" w:pos="9639"/>
              </w:tabs>
              <w:jc w:val="both"/>
              <w:rPr>
                <w:rFonts w:ascii="Times New Roman" w:hAnsi="Times New Roman"/>
                <w:b/>
                <w:bCs/>
                <w:sz w:val="24"/>
                <w:szCs w:val="24"/>
                <w:highlight w:val="cyan"/>
              </w:rPr>
            </w:pPr>
            <w:r w:rsidRPr="00052EE4">
              <w:rPr>
                <w:rFonts w:ascii="Times New Roman" w:hAnsi="Times New Roman"/>
                <w:bCs/>
                <w:sz w:val="24"/>
                <w:szCs w:val="24"/>
              </w:rPr>
              <w:t>Контрольная работа</w:t>
            </w:r>
          </w:p>
        </w:tc>
        <w:tc>
          <w:tcPr>
            <w:tcW w:w="1157" w:type="dxa"/>
          </w:tcPr>
          <w:p w:rsidR="006009CA" w:rsidRPr="00052EE4" w:rsidRDefault="006009CA" w:rsidP="005B3E71">
            <w:pPr>
              <w:widowControl/>
              <w:tabs>
                <w:tab w:val="right" w:leader="underscore" w:pos="9639"/>
              </w:tabs>
              <w:jc w:val="center"/>
              <w:rPr>
                <w:rFonts w:ascii="Times New Roman" w:hAnsi="Times New Roman"/>
                <w:bCs/>
                <w:sz w:val="24"/>
                <w:szCs w:val="24"/>
              </w:rPr>
            </w:pPr>
            <w:r w:rsidRPr="00052EE4">
              <w:rPr>
                <w:rFonts w:ascii="Times New Roman" w:hAnsi="Times New Roman"/>
                <w:bCs/>
                <w:sz w:val="24"/>
                <w:szCs w:val="24"/>
              </w:rPr>
              <w:t>8</w:t>
            </w: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rPr>
            </w:pPr>
          </w:p>
          <w:p w:rsidR="006009CA" w:rsidRPr="00052EE4" w:rsidRDefault="006009CA" w:rsidP="005B3E71">
            <w:pPr>
              <w:widowControl/>
              <w:tabs>
                <w:tab w:val="right" w:leader="underscore" w:pos="9639"/>
              </w:tabs>
              <w:jc w:val="center"/>
              <w:rPr>
                <w:rFonts w:ascii="Times New Roman" w:hAnsi="Times New Roman"/>
                <w:bCs/>
                <w:sz w:val="24"/>
                <w:szCs w:val="24"/>
                <w:highlight w:val="cyan"/>
              </w:rPr>
            </w:pPr>
            <w:r w:rsidRPr="00052EE4">
              <w:rPr>
                <w:rFonts w:ascii="Times New Roman" w:hAnsi="Times New Roman"/>
                <w:bCs/>
                <w:sz w:val="24"/>
                <w:szCs w:val="24"/>
              </w:rPr>
              <w:t xml:space="preserve">2 </w:t>
            </w:r>
          </w:p>
        </w:tc>
        <w:tc>
          <w:tcPr>
            <w:tcW w:w="1985" w:type="dxa"/>
          </w:tcPr>
          <w:p w:rsidR="006009CA" w:rsidRPr="00052EE4" w:rsidRDefault="006009CA" w:rsidP="005B3E71">
            <w:pPr>
              <w:widowControl/>
              <w:tabs>
                <w:tab w:val="right" w:leader="underscore" w:pos="9639"/>
              </w:tabs>
              <w:jc w:val="center"/>
              <w:rPr>
                <w:rFonts w:ascii="Times New Roman" w:hAnsi="Times New Roman"/>
                <w:bCs/>
                <w:sz w:val="24"/>
                <w:szCs w:val="24"/>
                <w:lang w:eastAsia="en-US"/>
              </w:rPr>
            </w:pPr>
            <w:r>
              <w:rPr>
                <w:rFonts w:ascii="Times New Roman" w:hAnsi="Times New Roman"/>
                <w:bCs/>
                <w:sz w:val="24"/>
                <w:szCs w:val="24"/>
                <w:lang w:eastAsia="en-US"/>
              </w:rPr>
              <w:t>с</w:t>
            </w:r>
            <w:r w:rsidRPr="00052EE4">
              <w:rPr>
                <w:rFonts w:ascii="Times New Roman" w:hAnsi="Times New Roman"/>
                <w:bCs/>
                <w:sz w:val="24"/>
                <w:szCs w:val="24"/>
                <w:lang w:eastAsia="en-US"/>
              </w:rPr>
              <w:t>обеседование</w:t>
            </w:r>
          </w:p>
          <w:p w:rsidR="006009CA" w:rsidRPr="00052EE4" w:rsidRDefault="006009CA" w:rsidP="005B3E71">
            <w:pPr>
              <w:widowControl/>
              <w:tabs>
                <w:tab w:val="right" w:leader="underscore" w:pos="9639"/>
              </w:tabs>
              <w:jc w:val="center"/>
              <w:rPr>
                <w:rFonts w:ascii="Times New Roman" w:hAnsi="Times New Roman"/>
                <w:bCs/>
                <w:sz w:val="24"/>
                <w:szCs w:val="24"/>
                <w:lang w:eastAsia="en-US"/>
              </w:rPr>
            </w:pPr>
          </w:p>
          <w:p w:rsidR="006009CA" w:rsidRPr="00052EE4" w:rsidRDefault="006009CA" w:rsidP="005B3E71">
            <w:pPr>
              <w:widowControl/>
              <w:tabs>
                <w:tab w:val="right" w:leader="underscore" w:pos="9639"/>
              </w:tabs>
              <w:ind w:right="364"/>
              <w:jc w:val="center"/>
              <w:rPr>
                <w:rFonts w:ascii="Times New Roman" w:hAnsi="Times New Roman"/>
                <w:bCs/>
                <w:sz w:val="24"/>
                <w:szCs w:val="24"/>
                <w:lang w:eastAsia="en-US"/>
              </w:rPr>
            </w:pPr>
          </w:p>
          <w:p w:rsidR="006009CA" w:rsidRPr="00052EE4" w:rsidRDefault="006009CA" w:rsidP="005B3E71">
            <w:pPr>
              <w:widowControl/>
              <w:tabs>
                <w:tab w:val="right" w:leader="underscore" w:pos="9639"/>
              </w:tabs>
              <w:ind w:right="364"/>
              <w:jc w:val="center"/>
              <w:rPr>
                <w:rFonts w:ascii="Times New Roman" w:hAnsi="Times New Roman"/>
                <w:bCs/>
                <w:sz w:val="24"/>
                <w:szCs w:val="24"/>
                <w:lang w:eastAsia="en-US"/>
              </w:rPr>
            </w:pPr>
            <w:r>
              <w:rPr>
                <w:rFonts w:ascii="Times New Roman" w:hAnsi="Times New Roman"/>
                <w:bCs/>
                <w:sz w:val="24"/>
                <w:szCs w:val="24"/>
                <w:lang w:eastAsia="en-US"/>
              </w:rPr>
              <w:t>в</w:t>
            </w:r>
            <w:r w:rsidRPr="00052EE4">
              <w:rPr>
                <w:rFonts w:ascii="Times New Roman" w:hAnsi="Times New Roman"/>
                <w:bCs/>
                <w:sz w:val="24"/>
                <w:szCs w:val="24"/>
                <w:lang w:eastAsia="en-US"/>
              </w:rPr>
              <w:t>опросы контрольной</w:t>
            </w:r>
          </w:p>
          <w:p w:rsidR="006009CA" w:rsidRPr="00052EE4" w:rsidRDefault="006009CA" w:rsidP="005B3E71">
            <w:pPr>
              <w:widowControl/>
              <w:tabs>
                <w:tab w:val="right" w:leader="underscore" w:pos="9639"/>
              </w:tabs>
              <w:ind w:right="364"/>
              <w:jc w:val="center"/>
              <w:rPr>
                <w:rFonts w:ascii="Times New Roman" w:hAnsi="Times New Roman"/>
                <w:bCs/>
                <w:sz w:val="24"/>
                <w:szCs w:val="24"/>
                <w:highlight w:val="yellow"/>
              </w:rPr>
            </w:pPr>
            <w:r w:rsidRPr="00052EE4">
              <w:rPr>
                <w:rFonts w:ascii="Times New Roman" w:hAnsi="Times New Roman"/>
                <w:bCs/>
                <w:sz w:val="24"/>
                <w:szCs w:val="24"/>
                <w:lang w:eastAsia="en-US"/>
              </w:rPr>
              <w:t>работы</w:t>
            </w:r>
          </w:p>
        </w:tc>
      </w:tr>
      <w:tr w:rsidR="006009CA" w:rsidRPr="00052EE4" w:rsidTr="00E77400">
        <w:trPr>
          <w:trHeight w:val="301"/>
        </w:trPr>
        <w:tc>
          <w:tcPr>
            <w:tcW w:w="6665" w:type="dxa"/>
            <w:gridSpan w:val="3"/>
          </w:tcPr>
          <w:p w:rsidR="006009CA" w:rsidRPr="00052EE4" w:rsidRDefault="006009CA" w:rsidP="00E77400">
            <w:pPr>
              <w:widowControl/>
              <w:tabs>
                <w:tab w:val="right" w:leader="underscore" w:pos="9639"/>
              </w:tabs>
              <w:jc w:val="right"/>
              <w:rPr>
                <w:rFonts w:ascii="Times New Roman" w:hAnsi="Times New Roman"/>
                <w:bCs/>
                <w:sz w:val="24"/>
                <w:szCs w:val="24"/>
              </w:rPr>
            </w:pPr>
            <w:r>
              <w:rPr>
                <w:rFonts w:ascii="Times New Roman" w:hAnsi="Times New Roman"/>
                <w:bCs/>
                <w:sz w:val="24"/>
                <w:szCs w:val="24"/>
              </w:rPr>
              <w:t>ИТОГО</w:t>
            </w:r>
          </w:p>
        </w:tc>
        <w:tc>
          <w:tcPr>
            <w:tcW w:w="1157" w:type="dxa"/>
          </w:tcPr>
          <w:p w:rsidR="006009CA" w:rsidRPr="00052EE4" w:rsidRDefault="006009CA" w:rsidP="005B3E71">
            <w:pPr>
              <w:widowControl/>
              <w:tabs>
                <w:tab w:val="right" w:leader="underscore" w:pos="9639"/>
              </w:tabs>
              <w:jc w:val="center"/>
              <w:rPr>
                <w:rFonts w:ascii="Times New Roman" w:hAnsi="Times New Roman"/>
                <w:bCs/>
                <w:sz w:val="24"/>
                <w:szCs w:val="24"/>
              </w:rPr>
            </w:pPr>
            <w:r>
              <w:rPr>
                <w:rFonts w:ascii="Times New Roman" w:hAnsi="Times New Roman"/>
                <w:bCs/>
                <w:sz w:val="24"/>
                <w:szCs w:val="24"/>
              </w:rPr>
              <w:t>62</w:t>
            </w:r>
          </w:p>
        </w:tc>
        <w:tc>
          <w:tcPr>
            <w:tcW w:w="1985" w:type="dxa"/>
          </w:tcPr>
          <w:p w:rsidR="006009CA" w:rsidRDefault="006009CA" w:rsidP="005B3E71">
            <w:pPr>
              <w:widowControl/>
              <w:tabs>
                <w:tab w:val="right" w:leader="underscore" w:pos="9639"/>
              </w:tabs>
              <w:jc w:val="center"/>
              <w:rPr>
                <w:rFonts w:ascii="Times New Roman" w:hAnsi="Times New Roman"/>
                <w:bCs/>
                <w:sz w:val="24"/>
                <w:szCs w:val="24"/>
                <w:lang w:eastAsia="en-US"/>
              </w:rPr>
            </w:pPr>
          </w:p>
        </w:tc>
      </w:tr>
    </w:tbl>
    <w:p w:rsidR="006009CA" w:rsidRPr="00052EE4" w:rsidRDefault="006009CA" w:rsidP="004A0721">
      <w:pPr>
        <w:widowControl/>
        <w:autoSpaceDE w:val="0"/>
        <w:autoSpaceDN w:val="0"/>
        <w:adjustRightInd w:val="0"/>
        <w:rPr>
          <w:rFonts w:ascii="Times New Roman" w:hAnsi="Times New Roman"/>
          <w:b/>
          <w:iCs/>
          <w:sz w:val="24"/>
          <w:szCs w:val="24"/>
          <w:lang w:eastAsia="en-US"/>
        </w:rPr>
      </w:pPr>
    </w:p>
    <w:p w:rsidR="006009CA" w:rsidRPr="00D47ECD" w:rsidRDefault="006009CA" w:rsidP="004A0721">
      <w:pPr>
        <w:widowControl/>
        <w:autoSpaceDE w:val="0"/>
        <w:autoSpaceDN w:val="0"/>
        <w:adjustRightInd w:val="0"/>
        <w:rPr>
          <w:rFonts w:ascii="Times New Roman" w:hAnsi="Times New Roman"/>
          <w:b/>
          <w:iCs/>
          <w:color w:val="FF6600"/>
          <w:sz w:val="24"/>
          <w:szCs w:val="24"/>
          <w:lang w:eastAsia="en-US"/>
        </w:rPr>
      </w:pPr>
    </w:p>
    <w:p w:rsidR="006009CA" w:rsidRPr="00052EE4" w:rsidRDefault="006009CA" w:rsidP="004A0721">
      <w:pPr>
        <w:widowControl/>
        <w:autoSpaceDE w:val="0"/>
        <w:autoSpaceDN w:val="0"/>
        <w:adjustRightInd w:val="0"/>
        <w:rPr>
          <w:rFonts w:ascii="Times New Roman" w:hAnsi="Times New Roman"/>
          <w:b/>
          <w:iCs/>
          <w:sz w:val="24"/>
          <w:szCs w:val="24"/>
          <w:lang w:eastAsia="en-US"/>
        </w:rPr>
      </w:pPr>
      <w:r w:rsidRPr="00052EE4">
        <w:rPr>
          <w:rFonts w:ascii="Times New Roman" w:hAnsi="Times New Roman"/>
          <w:b/>
          <w:iCs/>
          <w:sz w:val="24"/>
          <w:szCs w:val="24"/>
          <w:lang w:eastAsia="en-US"/>
        </w:rPr>
        <w:t>5.1. Учебно-методические материалы для самостоятельной работы:</w:t>
      </w:r>
    </w:p>
    <w:p w:rsidR="006009CA" w:rsidRPr="00052EE4" w:rsidRDefault="006009CA" w:rsidP="004A0721">
      <w:pPr>
        <w:widowControl/>
        <w:autoSpaceDE w:val="0"/>
        <w:autoSpaceDN w:val="0"/>
        <w:adjustRightInd w:val="0"/>
        <w:rPr>
          <w:rFonts w:ascii="Times New Roman" w:hAnsi="Times New Roman"/>
          <w:i/>
          <w:iCs/>
          <w:sz w:val="26"/>
          <w:szCs w:val="26"/>
          <w:lang w:eastAsia="en-US"/>
        </w:rPr>
      </w:pPr>
    </w:p>
    <w:p w:rsidR="006009CA" w:rsidRDefault="006009CA" w:rsidP="0027471A">
      <w:pPr>
        <w:widowControl/>
        <w:numPr>
          <w:ilvl w:val="0"/>
          <w:numId w:val="11"/>
        </w:numPr>
        <w:tabs>
          <w:tab w:val="left" w:pos="180"/>
        </w:tabs>
        <w:spacing w:line="276" w:lineRule="auto"/>
        <w:ind w:left="180" w:hanging="180"/>
        <w:jc w:val="both"/>
        <w:rPr>
          <w:rFonts w:ascii="Times New Roman" w:hAnsi="Times New Roman"/>
          <w:sz w:val="24"/>
          <w:szCs w:val="24"/>
          <w:lang w:eastAsia="en-US"/>
        </w:rPr>
      </w:pPr>
      <w:r w:rsidRPr="00052EE4">
        <w:rPr>
          <w:rFonts w:ascii="Times New Roman" w:hAnsi="Times New Roman"/>
          <w:sz w:val="24"/>
          <w:szCs w:val="24"/>
          <w:lang w:eastAsia="en-US"/>
        </w:rPr>
        <w:t>Калыгин В.Г. Промышленная экология / В.Г. Калыгин – М.: Издательский центр «Академия», 2007. – 432 с.</w:t>
      </w:r>
    </w:p>
    <w:p w:rsidR="006009CA" w:rsidRDefault="006009CA" w:rsidP="00257359">
      <w:pPr>
        <w:widowControl/>
        <w:numPr>
          <w:ilvl w:val="0"/>
          <w:numId w:val="11"/>
        </w:numPr>
        <w:tabs>
          <w:tab w:val="left" w:pos="180"/>
        </w:tabs>
        <w:spacing w:line="276" w:lineRule="auto"/>
        <w:ind w:left="180" w:hanging="180"/>
        <w:jc w:val="both"/>
        <w:rPr>
          <w:rFonts w:ascii="Times New Roman" w:hAnsi="Times New Roman"/>
          <w:sz w:val="24"/>
          <w:szCs w:val="24"/>
          <w:lang w:eastAsia="en-US"/>
        </w:rPr>
      </w:pPr>
      <w:r w:rsidRPr="00052EE4">
        <w:rPr>
          <w:rFonts w:ascii="Times New Roman" w:hAnsi="Times New Roman"/>
          <w:sz w:val="24"/>
          <w:szCs w:val="24"/>
          <w:lang w:eastAsia="en-US"/>
        </w:rPr>
        <w:t>Фридланд С.В. Промышленная экология. Основы инженерных расчетов. / С.В. Фридланд, Л.В. Ряписова, Н.Р. Стрельцова, Р.Н. Зиятдинов – М.: КолосС, 2008. – 176 с.</w:t>
      </w:r>
    </w:p>
    <w:p w:rsidR="006009CA" w:rsidRDefault="006009CA" w:rsidP="00257359">
      <w:pPr>
        <w:widowControl/>
        <w:numPr>
          <w:ilvl w:val="0"/>
          <w:numId w:val="11"/>
        </w:numPr>
        <w:tabs>
          <w:tab w:val="left" w:pos="180"/>
        </w:tabs>
        <w:spacing w:line="276" w:lineRule="auto"/>
        <w:ind w:left="180" w:hanging="180"/>
        <w:jc w:val="both"/>
        <w:rPr>
          <w:rFonts w:ascii="Times New Roman" w:hAnsi="Times New Roman"/>
          <w:sz w:val="24"/>
          <w:szCs w:val="24"/>
          <w:lang w:eastAsia="en-US"/>
        </w:rPr>
      </w:pPr>
      <w:r w:rsidRPr="00257359">
        <w:rPr>
          <w:rFonts w:ascii="Times New Roman" w:hAnsi="Times New Roman"/>
          <w:color w:val="000000"/>
          <w:sz w:val="24"/>
          <w:szCs w:val="24"/>
        </w:rPr>
        <w:t>Шевцова Н.С. Стандарты качества окружающей среды /Под ред. Н. С. Шевцова – М.: «ИНФРА-М» - Минск «Новое знание», 2015. -156 с.</w:t>
      </w:r>
    </w:p>
    <w:p w:rsidR="006009CA" w:rsidRDefault="006009CA" w:rsidP="00257359">
      <w:pPr>
        <w:widowControl/>
        <w:numPr>
          <w:ilvl w:val="0"/>
          <w:numId w:val="11"/>
        </w:numPr>
        <w:tabs>
          <w:tab w:val="left" w:pos="180"/>
        </w:tabs>
        <w:spacing w:line="276" w:lineRule="auto"/>
        <w:ind w:left="180" w:hanging="180"/>
        <w:jc w:val="both"/>
        <w:rPr>
          <w:rFonts w:ascii="Times New Roman" w:hAnsi="Times New Roman"/>
          <w:sz w:val="24"/>
          <w:szCs w:val="24"/>
          <w:lang w:eastAsia="en-US"/>
        </w:rPr>
      </w:pPr>
      <w:r w:rsidRPr="00257359">
        <w:rPr>
          <w:rFonts w:ascii="Times New Roman" w:hAnsi="Times New Roman"/>
          <w:color w:val="000000"/>
          <w:sz w:val="24"/>
          <w:szCs w:val="24"/>
        </w:rPr>
        <w:t>ГОСТ Р 55103-2012 Ресурсосбережение. Эффективное управление ресурсами. Основные положения.</w:t>
      </w:r>
    </w:p>
    <w:p w:rsidR="006009CA" w:rsidRDefault="006009CA" w:rsidP="00257359">
      <w:pPr>
        <w:widowControl/>
        <w:numPr>
          <w:ilvl w:val="0"/>
          <w:numId w:val="11"/>
        </w:numPr>
        <w:tabs>
          <w:tab w:val="left" w:pos="180"/>
        </w:tabs>
        <w:spacing w:line="276" w:lineRule="auto"/>
        <w:ind w:left="180" w:hanging="180"/>
        <w:jc w:val="both"/>
        <w:rPr>
          <w:rFonts w:ascii="Times New Roman" w:hAnsi="Times New Roman"/>
          <w:sz w:val="24"/>
          <w:szCs w:val="24"/>
          <w:lang w:eastAsia="en-US"/>
        </w:rPr>
      </w:pPr>
      <w:r w:rsidRPr="006C1F59">
        <w:rPr>
          <w:rFonts w:ascii="Times New Roman" w:hAnsi="Times New Roman"/>
          <w:sz w:val="24"/>
          <w:szCs w:val="24"/>
          <w:lang w:eastAsia="en-US"/>
        </w:rPr>
        <w:t>Инструкция по проектированию, эксплуатации и рекультивации полигонов для твердых бытовых отходов. – М. 1998.</w:t>
      </w:r>
    </w:p>
    <w:p w:rsidR="006009CA" w:rsidRDefault="006009CA" w:rsidP="00257359">
      <w:pPr>
        <w:widowControl/>
        <w:numPr>
          <w:ilvl w:val="0"/>
          <w:numId w:val="11"/>
        </w:numPr>
        <w:tabs>
          <w:tab w:val="left" w:pos="180"/>
        </w:tabs>
        <w:spacing w:line="276" w:lineRule="auto"/>
        <w:ind w:left="180" w:hanging="180"/>
        <w:jc w:val="both"/>
        <w:rPr>
          <w:rFonts w:ascii="Times New Roman" w:hAnsi="Times New Roman"/>
          <w:sz w:val="24"/>
          <w:szCs w:val="24"/>
          <w:lang w:eastAsia="en-US"/>
        </w:rPr>
      </w:pPr>
      <w:r w:rsidRPr="006C1F59">
        <w:rPr>
          <w:rFonts w:ascii="Times New Roman" w:hAnsi="Times New Roman"/>
          <w:sz w:val="24"/>
          <w:szCs w:val="24"/>
          <w:lang w:eastAsia="en-US"/>
        </w:rPr>
        <w:t>ОДМ 218.2.013-2011 Методические рекомендации по защите от транспортного шума территорий, прилегающих к автомобильным дорогам.</w:t>
      </w:r>
    </w:p>
    <w:p w:rsidR="006009CA" w:rsidRPr="006C1F59" w:rsidRDefault="006009CA" w:rsidP="00257359">
      <w:pPr>
        <w:widowControl/>
        <w:tabs>
          <w:tab w:val="left" w:pos="180"/>
        </w:tabs>
        <w:spacing w:line="276" w:lineRule="auto"/>
        <w:jc w:val="both"/>
        <w:rPr>
          <w:rFonts w:ascii="Times New Roman" w:hAnsi="Times New Roman"/>
          <w:sz w:val="24"/>
          <w:szCs w:val="24"/>
          <w:lang w:eastAsia="en-US"/>
        </w:rPr>
      </w:pPr>
    </w:p>
    <w:p w:rsidR="006009CA" w:rsidRPr="00C21D4D" w:rsidRDefault="006009CA" w:rsidP="00526CF6">
      <w:pPr>
        <w:widowControl/>
        <w:autoSpaceDE w:val="0"/>
        <w:autoSpaceDN w:val="0"/>
        <w:adjustRightInd w:val="0"/>
        <w:rPr>
          <w:rFonts w:ascii="Times New Roman" w:hAnsi="Times New Roman"/>
          <w:b/>
          <w:iCs/>
          <w:sz w:val="24"/>
          <w:szCs w:val="24"/>
          <w:lang w:eastAsia="en-US"/>
        </w:rPr>
      </w:pPr>
      <w:r w:rsidRPr="00C21D4D">
        <w:rPr>
          <w:rFonts w:ascii="Times New Roman" w:hAnsi="Times New Roman"/>
          <w:b/>
          <w:iCs/>
          <w:sz w:val="24"/>
          <w:szCs w:val="24"/>
          <w:lang w:eastAsia="en-US"/>
        </w:rPr>
        <w:t>5.2. Темы, выносимые на самостоятельное изучение:</w:t>
      </w:r>
    </w:p>
    <w:p w:rsidR="006009CA" w:rsidRPr="00C21D4D" w:rsidRDefault="006009CA" w:rsidP="006D7DAD">
      <w:pPr>
        <w:widowControl/>
        <w:shd w:val="clear" w:color="auto" w:fill="FFFFFF"/>
        <w:rPr>
          <w:rFonts w:ascii="Times New Roman" w:hAnsi="Times New Roman"/>
          <w:b/>
          <w:sz w:val="24"/>
          <w:szCs w:val="24"/>
          <w:lang w:eastAsia="en-US"/>
        </w:rPr>
      </w:pPr>
      <w:r w:rsidRPr="00C21D4D">
        <w:rPr>
          <w:rFonts w:ascii="Times New Roman" w:hAnsi="Times New Roman"/>
          <w:i/>
          <w:sz w:val="24"/>
          <w:szCs w:val="24"/>
        </w:rPr>
        <w:t>Вопросы для самостоятельного изучения по теме</w:t>
      </w:r>
      <w:r w:rsidRPr="00C21D4D">
        <w:rPr>
          <w:rFonts w:ascii="Times New Roman" w:hAnsi="Times New Roman"/>
          <w:i/>
          <w:sz w:val="24"/>
          <w:szCs w:val="24"/>
          <w:lang w:eastAsia="en-US"/>
        </w:rPr>
        <w:t>:</w:t>
      </w:r>
      <w:r w:rsidRPr="00C21D4D">
        <w:rPr>
          <w:rFonts w:ascii="Times New Roman" w:hAnsi="Times New Roman"/>
          <w:b/>
          <w:sz w:val="24"/>
          <w:szCs w:val="24"/>
          <w:lang w:eastAsia="en-US"/>
        </w:rPr>
        <w:t xml:space="preserve"> «</w:t>
      </w:r>
      <w:r w:rsidRPr="00C21D4D">
        <w:rPr>
          <w:rFonts w:ascii="Times New Roman" w:hAnsi="Times New Roman"/>
          <w:sz w:val="24"/>
          <w:szCs w:val="24"/>
          <w:lang w:eastAsia="en-US"/>
        </w:rPr>
        <w:t>Системы виброакустической защиты ОС</w:t>
      </w:r>
      <w:r w:rsidRPr="00C21D4D">
        <w:rPr>
          <w:rFonts w:ascii="Times New Roman" w:hAnsi="Times New Roman"/>
          <w:b/>
          <w:spacing w:val="-7"/>
          <w:sz w:val="24"/>
          <w:szCs w:val="24"/>
          <w:lang w:eastAsia="en-US"/>
        </w:rPr>
        <w:t>»</w:t>
      </w:r>
    </w:p>
    <w:p w:rsidR="006009CA" w:rsidRDefault="006009CA" w:rsidP="005A7C1A">
      <w:pPr>
        <w:widowControl/>
        <w:numPr>
          <w:ilvl w:val="0"/>
          <w:numId w:val="13"/>
        </w:numPr>
        <w:rPr>
          <w:rFonts w:ascii="Times New Roman" w:hAnsi="Times New Roman"/>
          <w:sz w:val="24"/>
          <w:szCs w:val="24"/>
          <w:lang w:eastAsia="en-US"/>
        </w:rPr>
      </w:pPr>
      <w:r>
        <w:rPr>
          <w:rFonts w:ascii="Times New Roman" w:hAnsi="Times New Roman"/>
          <w:sz w:val="24"/>
          <w:szCs w:val="24"/>
          <w:lang w:eastAsia="en-US"/>
        </w:rPr>
        <w:t>Физическая и частотная характеристика шума.</w:t>
      </w:r>
    </w:p>
    <w:p w:rsidR="006009CA" w:rsidRDefault="006009CA" w:rsidP="005A7C1A">
      <w:pPr>
        <w:widowControl/>
        <w:numPr>
          <w:ilvl w:val="0"/>
          <w:numId w:val="13"/>
        </w:numPr>
        <w:rPr>
          <w:rFonts w:ascii="Times New Roman" w:hAnsi="Times New Roman"/>
          <w:sz w:val="24"/>
          <w:szCs w:val="24"/>
          <w:lang w:eastAsia="en-US"/>
        </w:rPr>
      </w:pPr>
      <w:r>
        <w:rPr>
          <w:rFonts w:ascii="Times New Roman" w:hAnsi="Times New Roman"/>
          <w:sz w:val="24"/>
          <w:szCs w:val="24"/>
          <w:lang w:eastAsia="en-US"/>
        </w:rPr>
        <w:t>Уровни шума. Основные понятия.</w:t>
      </w:r>
    </w:p>
    <w:p w:rsidR="006009CA" w:rsidRPr="00C21D4D" w:rsidRDefault="006009CA" w:rsidP="005A7C1A">
      <w:pPr>
        <w:widowControl/>
        <w:numPr>
          <w:ilvl w:val="0"/>
          <w:numId w:val="13"/>
        </w:numPr>
        <w:rPr>
          <w:rFonts w:ascii="Times New Roman" w:hAnsi="Times New Roman"/>
          <w:sz w:val="24"/>
          <w:szCs w:val="24"/>
          <w:lang w:eastAsia="en-US"/>
        </w:rPr>
      </w:pPr>
      <w:r w:rsidRPr="00C21D4D">
        <w:rPr>
          <w:rFonts w:ascii="Times New Roman" w:hAnsi="Times New Roman"/>
          <w:sz w:val="24"/>
          <w:szCs w:val="24"/>
          <w:lang w:eastAsia="en-US"/>
        </w:rPr>
        <w:t xml:space="preserve">Источники и виды шума. </w:t>
      </w:r>
    </w:p>
    <w:p w:rsidR="006009CA" w:rsidRDefault="006009CA" w:rsidP="005A7C1A">
      <w:pPr>
        <w:widowControl/>
        <w:numPr>
          <w:ilvl w:val="0"/>
          <w:numId w:val="13"/>
        </w:numPr>
        <w:rPr>
          <w:rFonts w:ascii="Times New Roman" w:hAnsi="Times New Roman"/>
          <w:sz w:val="24"/>
          <w:szCs w:val="24"/>
          <w:lang w:eastAsia="en-US"/>
        </w:rPr>
      </w:pPr>
      <w:r w:rsidRPr="00C21D4D">
        <w:rPr>
          <w:rFonts w:ascii="Times New Roman" w:hAnsi="Times New Roman"/>
          <w:sz w:val="24"/>
          <w:szCs w:val="24"/>
          <w:lang w:eastAsia="en-US"/>
        </w:rPr>
        <w:t xml:space="preserve">Эквивалентный уровень шума. </w:t>
      </w:r>
    </w:p>
    <w:p w:rsidR="006009CA" w:rsidRDefault="006009CA" w:rsidP="005A7C1A">
      <w:pPr>
        <w:widowControl/>
        <w:numPr>
          <w:ilvl w:val="0"/>
          <w:numId w:val="13"/>
        </w:numPr>
        <w:rPr>
          <w:rFonts w:ascii="Times New Roman" w:hAnsi="Times New Roman"/>
          <w:sz w:val="24"/>
          <w:szCs w:val="24"/>
          <w:lang w:eastAsia="en-US"/>
        </w:rPr>
      </w:pPr>
      <w:r>
        <w:rPr>
          <w:rFonts w:ascii="Times New Roman" w:hAnsi="Times New Roman"/>
          <w:sz w:val="24"/>
          <w:szCs w:val="24"/>
          <w:lang w:eastAsia="en-US"/>
        </w:rPr>
        <w:t>Ограничение и нормирование шума.</w:t>
      </w:r>
    </w:p>
    <w:p w:rsidR="006009CA" w:rsidRDefault="006009CA" w:rsidP="005A7C1A">
      <w:pPr>
        <w:widowControl/>
        <w:numPr>
          <w:ilvl w:val="0"/>
          <w:numId w:val="13"/>
        </w:numPr>
        <w:rPr>
          <w:rFonts w:ascii="Times New Roman" w:hAnsi="Times New Roman"/>
          <w:sz w:val="24"/>
          <w:szCs w:val="24"/>
          <w:lang w:eastAsia="en-US"/>
        </w:rPr>
      </w:pPr>
      <w:r>
        <w:rPr>
          <w:rFonts w:ascii="Times New Roman" w:hAnsi="Times New Roman"/>
          <w:sz w:val="24"/>
          <w:szCs w:val="24"/>
          <w:lang w:eastAsia="en-US"/>
        </w:rPr>
        <w:t>Производственный шум. Его виды и источники. Основные характеристики.</w:t>
      </w:r>
    </w:p>
    <w:p w:rsidR="006009CA" w:rsidRPr="00C21D4D" w:rsidRDefault="006009CA" w:rsidP="005A7C1A">
      <w:pPr>
        <w:widowControl/>
        <w:numPr>
          <w:ilvl w:val="0"/>
          <w:numId w:val="13"/>
        </w:numPr>
        <w:rPr>
          <w:rFonts w:ascii="Times New Roman" w:hAnsi="Times New Roman"/>
          <w:sz w:val="24"/>
          <w:szCs w:val="24"/>
          <w:lang w:eastAsia="en-US"/>
        </w:rPr>
      </w:pPr>
      <w:r>
        <w:rPr>
          <w:rFonts w:ascii="Times New Roman" w:hAnsi="Times New Roman"/>
          <w:sz w:val="24"/>
          <w:szCs w:val="24"/>
          <w:lang w:eastAsia="en-US"/>
        </w:rPr>
        <w:t>Измерение шума. Шумометры.</w:t>
      </w:r>
    </w:p>
    <w:p w:rsidR="006009CA" w:rsidRPr="00C21D4D" w:rsidRDefault="006009CA" w:rsidP="005A7C1A">
      <w:pPr>
        <w:widowControl/>
        <w:numPr>
          <w:ilvl w:val="0"/>
          <w:numId w:val="13"/>
        </w:numPr>
        <w:rPr>
          <w:rFonts w:ascii="Times New Roman" w:hAnsi="Times New Roman"/>
          <w:sz w:val="24"/>
          <w:szCs w:val="24"/>
          <w:lang w:eastAsia="en-US"/>
        </w:rPr>
      </w:pPr>
      <w:r w:rsidRPr="00C21D4D">
        <w:rPr>
          <w:rFonts w:ascii="Times New Roman" w:hAnsi="Times New Roman"/>
          <w:sz w:val="24"/>
          <w:szCs w:val="24"/>
          <w:lang w:eastAsia="en-US"/>
        </w:rPr>
        <w:t>Способы защиты от шума</w:t>
      </w:r>
      <w:r>
        <w:rPr>
          <w:rFonts w:ascii="Times New Roman" w:hAnsi="Times New Roman"/>
          <w:sz w:val="24"/>
          <w:szCs w:val="24"/>
          <w:lang w:eastAsia="en-US"/>
        </w:rPr>
        <w:t xml:space="preserve"> на предприятиях</w:t>
      </w:r>
      <w:r w:rsidRPr="00C21D4D">
        <w:rPr>
          <w:rFonts w:ascii="Times New Roman" w:hAnsi="Times New Roman"/>
          <w:sz w:val="24"/>
          <w:szCs w:val="24"/>
          <w:lang w:eastAsia="en-US"/>
        </w:rPr>
        <w:t xml:space="preserve">. </w:t>
      </w:r>
    </w:p>
    <w:p w:rsidR="006009CA" w:rsidRDefault="006009CA" w:rsidP="005A7C1A">
      <w:pPr>
        <w:widowControl/>
        <w:numPr>
          <w:ilvl w:val="0"/>
          <w:numId w:val="13"/>
        </w:numPr>
        <w:rPr>
          <w:rFonts w:ascii="Times New Roman" w:hAnsi="Times New Roman"/>
          <w:sz w:val="24"/>
          <w:szCs w:val="24"/>
          <w:lang w:eastAsia="en-US"/>
        </w:rPr>
      </w:pPr>
      <w:r w:rsidRPr="00C21D4D">
        <w:rPr>
          <w:rFonts w:ascii="Times New Roman" w:hAnsi="Times New Roman"/>
          <w:sz w:val="24"/>
          <w:szCs w:val="24"/>
          <w:lang w:eastAsia="en-US"/>
        </w:rPr>
        <w:t>Конструктивные сооружения защиты от шума.</w:t>
      </w:r>
    </w:p>
    <w:p w:rsidR="006009CA" w:rsidRDefault="006009CA" w:rsidP="005A7C1A">
      <w:pPr>
        <w:widowControl/>
        <w:numPr>
          <w:ilvl w:val="0"/>
          <w:numId w:val="13"/>
        </w:numPr>
        <w:rPr>
          <w:rFonts w:ascii="Times New Roman" w:hAnsi="Times New Roman"/>
          <w:sz w:val="24"/>
          <w:szCs w:val="24"/>
          <w:lang w:eastAsia="en-US"/>
        </w:rPr>
      </w:pPr>
      <w:r>
        <w:rPr>
          <w:rFonts w:ascii="Times New Roman" w:hAnsi="Times New Roman"/>
          <w:sz w:val="24"/>
          <w:szCs w:val="24"/>
          <w:lang w:eastAsia="en-US"/>
        </w:rPr>
        <w:t>Акустический шум.</w:t>
      </w:r>
    </w:p>
    <w:p w:rsidR="006009CA" w:rsidRDefault="006009CA" w:rsidP="005A7C1A">
      <w:pPr>
        <w:widowControl/>
        <w:numPr>
          <w:ilvl w:val="0"/>
          <w:numId w:val="13"/>
        </w:numPr>
        <w:rPr>
          <w:rFonts w:ascii="Times New Roman" w:hAnsi="Times New Roman"/>
          <w:sz w:val="24"/>
          <w:szCs w:val="24"/>
          <w:lang w:eastAsia="en-US"/>
        </w:rPr>
      </w:pPr>
      <w:r>
        <w:rPr>
          <w:rFonts w:ascii="Times New Roman" w:hAnsi="Times New Roman"/>
          <w:sz w:val="24"/>
          <w:szCs w:val="24"/>
          <w:lang w:eastAsia="en-US"/>
        </w:rPr>
        <w:t>Шумовая болезнь.</w:t>
      </w:r>
    </w:p>
    <w:p w:rsidR="006009CA" w:rsidRDefault="006009CA" w:rsidP="005A7C1A">
      <w:pPr>
        <w:widowControl/>
        <w:numPr>
          <w:ilvl w:val="0"/>
          <w:numId w:val="13"/>
        </w:numPr>
        <w:rPr>
          <w:rFonts w:ascii="Times New Roman" w:hAnsi="Times New Roman"/>
          <w:sz w:val="24"/>
          <w:szCs w:val="24"/>
          <w:lang w:eastAsia="en-US"/>
        </w:rPr>
      </w:pPr>
      <w:r>
        <w:rPr>
          <w:rFonts w:ascii="Times New Roman" w:hAnsi="Times New Roman"/>
          <w:sz w:val="24"/>
          <w:szCs w:val="24"/>
          <w:lang w:eastAsia="en-US"/>
        </w:rPr>
        <w:t>Шум автомобильного транспорта.</w:t>
      </w:r>
    </w:p>
    <w:p w:rsidR="006009CA" w:rsidRDefault="006009CA" w:rsidP="005A7C1A">
      <w:pPr>
        <w:widowControl/>
        <w:numPr>
          <w:ilvl w:val="0"/>
          <w:numId w:val="13"/>
        </w:numPr>
        <w:rPr>
          <w:rFonts w:ascii="Times New Roman" w:hAnsi="Times New Roman"/>
          <w:sz w:val="24"/>
          <w:szCs w:val="24"/>
          <w:lang w:eastAsia="en-US"/>
        </w:rPr>
      </w:pPr>
      <w:r>
        <w:rPr>
          <w:rFonts w:ascii="Times New Roman" w:hAnsi="Times New Roman"/>
          <w:sz w:val="24"/>
          <w:szCs w:val="24"/>
          <w:lang w:eastAsia="en-US"/>
        </w:rPr>
        <w:t>Шум от железнодорожного транспорта.</w:t>
      </w:r>
    </w:p>
    <w:p w:rsidR="006009CA" w:rsidRDefault="006009CA" w:rsidP="005A7C1A">
      <w:pPr>
        <w:widowControl/>
        <w:numPr>
          <w:ilvl w:val="0"/>
          <w:numId w:val="13"/>
        </w:numPr>
        <w:rPr>
          <w:rFonts w:ascii="Times New Roman" w:hAnsi="Times New Roman"/>
          <w:sz w:val="24"/>
          <w:szCs w:val="24"/>
          <w:lang w:eastAsia="en-US"/>
        </w:rPr>
      </w:pPr>
      <w:r>
        <w:rPr>
          <w:rFonts w:ascii="Times New Roman" w:hAnsi="Times New Roman"/>
          <w:sz w:val="24"/>
          <w:szCs w:val="24"/>
          <w:lang w:eastAsia="en-US"/>
        </w:rPr>
        <w:t>Бытовой шум.</w:t>
      </w:r>
    </w:p>
    <w:p w:rsidR="006009CA" w:rsidRPr="00C21D4D" w:rsidRDefault="006009CA" w:rsidP="005A7C1A">
      <w:pPr>
        <w:widowControl/>
        <w:numPr>
          <w:ilvl w:val="0"/>
          <w:numId w:val="13"/>
        </w:numPr>
        <w:rPr>
          <w:rFonts w:ascii="Times New Roman" w:hAnsi="Times New Roman"/>
          <w:sz w:val="24"/>
          <w:szCs w:val="24"/>
          <w:lang w:eastAsia="en-US"/>
        </w:rPr>
      </w:pPr>
      <w:r>
        <w:rPr>
          <w:rFonts w:ascii="Times New Roman" w:hAnsi="Times New Roman"/>
          <w:sz w:val="24"/>
          <w:szCs w:val="24"/>
          <w:lang w:eastAsia="en-US"/>
        </w:rPr>
        <w:t>Уменьшение воздействия шума.</w:t>
      </w:r>
    </w:p>
    <w:p w:rsidR="006009CA" w:rsidRPr="00D47ECD" w:rsidRDefault="006009CA" w:rsidP="004A0721">
      <w:pPr>
        <w:widowControl/>
        <w:autoSpaceDE w:val="0"/>
        <w:autoSpaceDN w:val="0"/>
        <w:adjustRightInd w:val="0"/>
        <w:rPr>
          <w:rFonts w:ascii="Times New Roman" w:hAnsi="Times New Roman"/>
          <w:b/>
          <w:iCs/>
          <w:color w:val="FF6600"/>
          <w:sz w:val="24"/>
          <w:szCs w:val="24"/>
          <w:lang w:eastAsia="en-US"/>
        </w:rPr>
      </w:pPr>
    </w:p>
    <w:p w:rsidR="006009CA" w:rsidRPr="005A7C1A" w:rsidRDefault="006009CA" w:rsidP="004A0721">
      <w:pPr>
        <w:widowControl/>
        <w:autoSpaceDE w:val="0"/>
        <w:autoSpaceDN w:val="0"/>
        <w:adjustRightInd w:val="0"/>
        <w:rPr>
          <w:rFonts w:ascii="Times New Roman" w:hAnsi="Times New Roman"/>
          <w:b/>
          <w:iCs/>
          <w:sz w:val="24"/>
          <w:szCs w:val="24"/>
          <w:lang w:eastAsia="en-US"/>
        </w:rPr>
      </w:pPr>
      <w:r w:rsidRPr="005A7C1A">
        <w:rPr>
          <w:rFonts w:ascii="Times New Roman" w:hAnsi="Times New Roman"/>
          <w:b/>
          <w:iCs/>
          <w:sz w:val="24"/>
          <w:szCs w:val="24"/>
          <w:lang w:eastAsia="en-US"/>
        </w:rPr>
        <w:t>5.3. Темы сообщений:</w:t>
      </w:r>
    </w:p>
    <w:p w:rsidR="006009CA" w:rsidRDefault="006009CA" w:rsidP="005A7C1A">
      <w:pPr>
        <w:widowControl/>
        <w:jc w:val="both"/>
        <w:rPr>
          <w:rFonts w:ascii="Times New Roman" w:hAnsi="Times New Roman"/>
          <w:i/>
          <w:iCs/>
          <w:sz w:val="24"/>
          <w:szCs w:val="24"/>
          <w:lang w:eastAsia="en-US"/>
        </w:rPr>
      </w:pPr>
    </w:p>
    <w:p w:rsidR="006009CA" w:rsidRPr="005A7C1A" w:rsidRDefault="006009CA" w:rsidP="005A7C1A">
      <w:pPr>
        <w:widowControl/>
        <w:jc w:val="both"/>
        <w:rPr>
          <w:rFonts w:ascii="Times New Roman" w:hAnsi="Times New Roman"/>
          <w:sz w:val="24"/>
          <w:szCs w:val="24"/>
          <w:lang w:eastAsia="en-US"/>
        </w:rPr>
      </w:pPr>
      <w:r w:rsidRPr="005A7C1A">
        <w:rPr>
          <w:rFonts w:ascii="Times New Roman" w:hAnsi="Times New Roman"/>
          <w:i/>
          <w:iCs/>
          <w:sz w:val="24"/>
          <w:szCs w:val="24"/>
          <w:lang w:eastAsia="en-US"/>
        </w:rPr>
        <w:t>По разделу № 2:</w:t>
      </w:r>
      <w:r w:rsidRPr="005A7C1A">
        <w:rPr>
          <w:rFonts w:ascii="Times New Roman" w:hAnsi="Times New Roman"/>
          <w:sz w:val="24"/>
          <w:szCs w:val="24"/>
          <w:lang w:eastAsia="en-US"/>
        </w:rPr>
        <w:t xml:space="preserve"> «Процессы и аппараты снижения выбросов в атмосферу»</w:t>
      </w:r>
    </w:p>
    <w:p w:rsidR="006009CA" w:rsidRPr="005A7C1A" w:rsidRDefault="006009CA" w:rsidP="00257359">
      <w:pPr>
        <w:widowControl/>
        <w:tabs>
          <w:tab w:val="left" w:pos="851"/>
        </w:tabs>
        <w:jc w:val="both"/>
        <w:rPr>
          <w:rFonts w:ascii="Times New Roman" w:hAnsi="Times New Roman"/>
          <w:b/>
          <w:sz w:val="24"/>
          <w:szCs w:val="24"/>
          <w:lang w:eastAsia="en-US"/>
        </w:rPr>
      </w:pPr>
      <w:r w:rsidRPr="005A7C1A">
        <w:rPr>
          <w:rFonts w:ascii="Times New Roman" w:hAnsi="Times New Roman"/>
          <w:color w:val="FF6600"/>
          <w:sz w:val="24"/>
          <w:szCs w:val="24"/>
          <w:lang w:eastAsia="en-US"/>
        </w:rPr>
        <w:t xml:space="preserve">     </w:t>
      </w:r>
      <w:r w:rsidRPr="005A7C1A">
        <w:rPr>
          <w:rFonts w:ascii="Times New Roman" w:hAnsi="Times New Roman"/>
          <w:b/>
          <w:sz w:val="24"/>
          <w:szCs w:val="24"/>
          <w:lang w:eastAsia="en-US"/>
        </w:rPr>
        <w:t>Варианты сообщений:</w:t>
      </w:r>
    </w:p>
    <w:p w:rsidR="006009CA" w:rsidRDefault="006009CA" w:rsidP="00257359">
      <w:pPr>
        <w:widowControl/>
        <w:numPr>
          <w:ilvl w:val="0"/>
          <w:numId w:val="4"/>
        </w:numPr>
        <w:tabs>
          <w:tab w:val="left" w:pos="1140"/>
        </w:tabs>
        <w:ind w:left="360" w:firstLine="0"/>
        <w:jc w:val="both"/>
        <w:rPr>
          <w:rFonts w:ascii="Times New Roman" w:hAnsi="Times New Roman"/>
          <w:sz w:val="24"/>
          <w:szCs w:val="24"/>
          <w:lang w:eastAsia="en-US"/>
        </w:rPr>
      </w:pPr>
      <w:r w:rsidRPr="0067599D">
        <w:rPr>
          <w:rFonts w:ascii="Times New Roman" w:hAnsi="Times New Roman"/>
          <w:sz w:val="24"/>
          <w:szCs w:val="24"/>
          <w:lang w:eastAsia="en-US"/>
        </w:rPr>
        <w:t>Методы и аппараты «сухой» механической очистки</w:t>
      </w:r>
      <w:r w:rsidRPr="005A7C1A">
        <w:rPr>
          <w:rFonts w:ascii="Times New Roman" w:hAnsi="Times New Roman"/>
          <w:sz w:val="24"/>
          <w:szCs w:val="24"/>
          <w:lang w:eastAsia="en-US"/>
        </w:rPr>
        <w:t>.</w:t>
      </w:r>
    </w:p>
    <w:p w:rsidR="006009CA" w:rsidRDefault="006009CA" w:rsidP="005A7C1A">
      <w:pPr>
        <w:widowControl/>
        <w:numPr>
          <w:ilvl w:val="0"/>
          <w:numId w:val="4"/>
        </w:numPr>
        <w:tabs>
          <w:tab w:val="left" w:pos="1140"/>
        </w:tabs>
        <w:spacing w:line="276" w:lineRule="auto"/>
        <w:jc w:val="both"/>
        <w:rPr>
          <w:rFonts w:ascii="Times New Roman" w:hAnsi="Times New Roman"/>
          <w:sz w:val="24"/>
          <w:szCs w:val="24"/>
          <w:lang w:eastAsia="en-US"/>
        </w:rPr>
      </w:pPr>
      <w:r w:rsidRPr="0067599D">
        <w:rPr>
          <w:rFonts w:ascii="Times New Roman" w:hAnsi="Times New Roman"/>
          <w:sz w:val="24"/>
          <w:szCs w:val="24"/>
          <w:lang w:eastAsia="en-US"/>
        </w:rPr>
        <w:t>Аппараты «мокрого» пылегазоулавливания.</w:t>
      </w:r>
    </w:p>
    <w:p w:rsidR="006009CA" w:rsidRPr="005D022F" w:rsidRDefault="006009CA" w:rsidP="005A7C1A">
      <w:pPr>
        <w:widowControl/>
        <w:numPr>
          <w:ilvl w:val="0"/>
          <w:numId w:val="4"/>
        </w:numPr>
        <w:tabs>
          <w:tab w:val="left" w:pos="1140"/>
        </w:tabs>
        <w:spacing w:line="276" w:lineRule="auto"/>
        <w:jc w:val="both"/>
        <w:rPr>
          <w:rFonts w:ascii="Times New Roman" w:hAnsi="Times New Roman"/>
          <w:sz w:val="24"/>
          <w:szCs w:val="24"/>
          <w:lang w:eastAsia="en-US"/>
        </w:rPr>
      </w:pPr>
      <w:r w:rsidRPr="005D022F">
        <w:rPr>
          <w:rFonts w:ascii="Times New Roman" w:hAnsi="Times New Roman"/>
          <w:sz w:val="24"/>
          <w:szCs w:val="24"/>
          <w:lang w:eastAsia="en-US"/>
        </w:rPr>
        <w:t xml:space="preserve">Абсорбционная очистка газов. </w:t>
      </w:r>
    </w:p>
    <w:p w:rsidR="006009CA" w:rsidRPr="005D022F" w:rsidRDefault="006009CA" w:rsidP="005A7C1A">
      <w:pPr>
        <w:widowControl/>
        <w:numPr>
          <w:ilvl w:val="0"/>
          <w:numId w:val="4"/>
        </w:numPr>
        <w:tabs>
          <w:tab w:val="left" w:pos="1140"/>
        </w:tabs>
        <w:spacing w:line="276" w:lineRule="auto"/>
        <w:jc w:val="both"/>
        <w:rPr>
          <w:rFonts w:ascii="Times New Roman" w:hAnsi="Times New Roman"/>
          <w:sz w:val="24"/>
          <w:szCs w:val="24"/>
          <w:lang w:eastAsia="en-US"/>
        </w:rPr>
      </w:pPr>
      <w:r w:rsidRPr="005D022F">
        <w:rPr>
          <w:rFonts w:ascii="Times New Roman" w:hAnsi="Times New Roman"/>
          <w:sz w:val="24"/>
          <w:szCs w:val="24"/>
          <w:lang w:eastAsia="en-US"/>
        </w:rPr>
        <w:t xml:space="preserve">Технология абсорбционной очистки промышленных выбросов. </w:t>
      </w:r>
    </w:p>
    <w:p w:rsidR="006009CA" w:rsidRDefault="006009CA" w:rsidP="005A7C1A">
      <w:pPr>
        <w:widowControl/>
        <w:numPr>
          <w:ilvl w:val="0"/>
          <w:numId w:val="4"/>
        </w:numPr>
        <w:tabs>
          <w:tab w:val="left" w:pos="1140"/>
        </w:tabs>
        <w:spacing w:line="276" w:lineRule="auto"/>
        <w:jc w:val="both"/>
        <w:rPr>
          <w:rFonts w:ascii="Times New Roman" w:hAnsi="Times New Roman"/>
          <w:sz w:val="24"/>
          <w:szCs w:val="24"/>
          <w:lang w:eastAsia="en-US"/>
        </w:rPr>
      </w:pPr>
      <w:r w:rsidRPr="005D022F">
        <w:rPr>
          <w:rFonts w:ascii="Times New Roman" w:hAnsi="Times New Roman"/>
          <w:sz w:val="24"/>
          <w:szCs w:val="24"/>
          <w:lang w:eastAsia="en-US"/>
        </w:rPr>
        <w:t>Конструкции и принцип действия абсорберов.</w:t>
      </w:r>
    </w:p>
    <w:p w:rsidR="006009CA" w:rsidRPr="005D022F" w:rsidRDefault="006009CA" w:rsidP="005A7C1A">
      <w:pPr>
        <w:widowControl/>
        <w:numPr>
          <w:ilvl w:val="0"/>
          <w:numId w:val="4"/>
        </w:numPr>
        <w:tabs>
          <w:tab w:val="left" w:pos="1140"/>
        </w:tabs>
        <w:spacing w:line="276" w:lineRule="auto"/>
        <w:jc w:val="both"/>
        <w:rPr>
          <w:rFonts w:ascii="Times New Roman" w:hAnsi="Times New Roman"/>
          <w:sz w:val="24"/>
          <w:szCs w:val="24"/>
          <w:lang w:eastAsia="en-US"/>
        </w:rPr>
      </w:pPr>
      <w:r w:rsidRPr="005D022F">
        <w:rPr>
          <w:rFonts w:ascii="Times New Roman" w:hAnsi="Times New Roman"/>
          <w:sz w:val="24"/>
          <w:szCs w:val="24"/>
          <w:lang w:eastAsia="en-US"/>
        </w:rPr>
        <w:t xml:space="preserve">Адсорбционная очистка газов. </w:t>
      </w:r>
    </w:p>
    <w:p w:rsidR="006009CA" w:rsidRPr="005D022F" w:rsidRDefault="006009CA" w:rsidP="005A7C1A">
      <w:pPr>
        <w:widowControl/>
        <w:numPr>
          <w:ilvl w:val="0"/>
          <w:numId w:val="4"/>
        </w:numPr>
        <w:tabs>
          <w:tab w:val="left" w:pos="1140"/>
        </w:tabs>
        <w:spacing w:line="276" w:lineRule="auto"/>
        <w:jc w:val="both"/>
        <w:rPr>
          <w:rFonts w:ascii="Times New Roman" w:hAnsi="Times New Roman"/>
          <w:sz w:val="24"/>
          <w:szCs w:val="24"/>
          <w:lang w:eastAsia="en-US"/>
        </w:rPr>
      </w:pPr>
      <w:r w:rsidRPr="005D022F">
        <w:rPr>
          <w:rFonts w:ascii="Times New Roman" w:hAnsi="Times New Roman"/>
          <w:sz w:val="24"/>
          <w:szCs w:val="24"/>
          <w:lang w:eastAsia="en-US"/>
        </w:rPr>
        <w:t>Технология адсорбционной очистки промышленных выбросов.</w:t>
      </w:r>
    </w:p>
    <w:p w:rsidR="006009CA" w:rsidRDefault="006009CA" w:rsidP="005A7C1A">
      <w:pPr>
        <w:widowControl/>
        <w:numPr>
          <w:ilvl w:val="0"/>
          <w:numId w:val="4"/>
        </w:numPr>
        <w:tabs>
          <w:tab w:val="left" w:pos="1140"/>
        </w:tabs>
        <w:spacing w:line="276" w:lineRule="auto"/>
        <w:jc w:val="both"/>
        <w:rPr>
          <w:rFonts w:ascii="Times New Roman" w:hAnsi="Times New Roman"/>
          <w:sz w:val="24"/>
          <w:szCs w:val="24"/>
          <w:lang w:eastAsia="en-US"/>
        </w:rPr>
      </w:pPr>
      <w:r w:rsidRPr="005D022F">
        <w:rPr>
          <w:rFonts w:ascii="Times New Roman" w:hAnsi="Times New Roman"/>
          <w:sz w:val="24"/>
          <w:szCs w:val="24"/>
          <w:lang w:eastAsia="en-US"/>
        </w:rPr>
        <w:t>Устройство и принцип действия адсорберов.</w:t>
      </w:r>
    </w:p>
    <w:p w:rsidR="006009CA" w:rsidRPr="005D022F" w:rsidRDefault="006009CA" w:rsidP="005A7C1A">
      <w:pPr>
        <w:widowControl/>
        <w:numPr>
          <w:ilvl w:val="0"/>
          <w:numId w:val="4"/>
        </w:numPr>
        <w:tabs>
          <w:tab w:val="left" w:pos="1140"/>
        </w:tabs>
        <w:spacing w:line="276" w:lineRule="auto"/>
        <w:jc w:val="both"/>
        <w:rPr>
          <w:rFonts w:ascii="Times New Roman" w:hAnsi="Times New Roman"/>
          <w:sz w:val="24"/>
          <w:szCs w:val="24"/>
          <w:lang w:eastAsia="en-US"/>
        </w:rPr>
      </w:pPr>
      <w:r w:rsidRPr="005D022F">
        <w:rPr>
          <w:rFonts w:ascii="Times New Roman" w:hAnsi="Times New Roman"/>
          <w:sz w:val="24"/>
          <w:szCs w:val="24"/>
          <w:lang w:eastAsia="en-US"/>
        </w:rPr>
        <w:t xml:space="preserve">Конденсационная очистка газов и паров. </w:t>
      </w:r>
    </w:p>
    <w:p w:rsidR="006009CA" w:rsidRPr="005D022F" w:rsidRDefault="006009CA" w:rsidP="005A7C1A">
      <w:pPr>
        <w:widowControl/>
        <w:numPr>
          <w:ilvl w:val="0"/>
          <w:numId w:val="4"/>
        </w:numPr>
        <w:tabs>
          <w:tab w:val="left" w:pos="1140"/>
        </w:tabs>
        <w:spacing w:line="276" w:lineRule="auto"/>
        <w:jc w:val="both"/>
        <w:rPr>
          <w:rFonts w:ascii="Times New Roman" w:hAnsi="Times New Roman"/>
          <w:sz w:val="24"/>
          <w:szCs w:val="24"/>
          <w:lang w:eastAsia="en-US"/>
        </w:rPr>
      </w:pPr>
      <w:r w:rsidRPr="005D022F">
        <w:rPr>
          <w:rFonts w:ascii="Times New Roman" w:hAnsi="Times New Roman"/>
          <w:sz w:val="24"/>
          <w:szCs w:val="24"/>
          <w:lang w:eastAsia="en-US"/>
        </w:rPr>
        <w:t xml:space="preserve">Принцип конденсационной очистки. </w:t>
      </w:r>
    </w:p>
    <w:p w:rsidR="006009CA" w:rsidRPr="005D022F" w:rsidRDefault="006009CA" w:rsidP="005A7C1A">
      <w:pPr>
        <w:widowControl/>
        <w:numPr>
          <w:ilvl w:val="0"/>
          <w:numId w:val="4"/>
        </w:numPr>
        <w:tabs>
          <w:tab w:val="left" w:pos="1140"/>
        </w:tabs>
        <w:spacing w:line="276" w:lineRule="auto"/>
        <w:jc w:val="both"/>
        <w:rPr>
          <w:rFonts w:ascii="Times New Roman" w:hAnsi="Times New Roman"/>
          <w:sz w:val="24"/>
          <w:szCs w:val="24"/>
          <w:lang w:eastAsia="en-US"/>
        </w:rPr>
      </w:pPr>
      <w:r w:rsidRPr="005D022F">
        <w:rPr>
          <w:rFonts w:ascii="Times New Roman" w:hAnsi="Times New Roman"/>
          <w:sz w:val="24"/>
          <w:szCs w:val="24"/>
          <w:lang w:eastAsia="en-US"/>
        </w:rPr>
        <w:t>Типы и конструкции конденсаторов.</w:t>
      </w:r>
    </w:p>
    <w:p w:rsidR="006009CA" w:rsidRPr="005D022F" w:rsidRDefault="006009CA" w:rsidP="005A7C1A">
      <w:pPr>
        <w:widowControl/>
        <w:numPr>
          <w:ilvl w:val="0"/>
          <w:numId w:val="4"/>
        </w:numPr>
        <w:tabs>
          <w:tab w:val="left" w:pos="1140"/>
        </w:tabs>
        <w:spacing w:line="276" w:lineRule="auto"/>
        <w:jc w:val="both"/>
        <w:rPr>
          <w:rFonts w:ascii="Times New Roman" w:hAnsi="Times New Roman"/>
          <w:sz w:val="24"/>
          <w:szCs w:val="24"/>
          <w:lang w:eastAsia="en-US"/>
        </w:rPr>
      </w:pPr>
      <w:r w:rsidRPr="005D022F">
        <w:rPr>
          <w:rFonts w:ascii="Times New Roman" w:hAnsi="Times New Roman"/>
          <w:sz w:val="24"/>
          <w:szCs w:val="24"/>
          <w:lang w:eastAsia="en-US"/>
        </w:rPr>
        <w:t xml:space="preserve">Термокаталитическая очистка газовых выбросов. </w:t>
      </w:r>
    </w:p>
    <w:p w:rsidR="006009CA" w:rsidRDefault="006009CA" w:rsidP="005A7C1A">
      <w:pPr>
        <w:widowControl/>
        <w:numPr>
          <w:ilvl w:val="0"/>
          <w:numId w:val="4"/>
        </w:numPr>
        <w:tabs>
          <w:tab w:val="left" w:pos="1140"/>
        </w:tabs>
        <w:spacing w:line="276" w:lineRule="auto"/>
        <w:jc w:val="both"/>
        <w:rPr>
          <w:rFonts w:ascii="Times New Roman" w:hAnsi="Times New Roman"/>
          <w:sz w:val="24"/>
          <w:szCs w:val="24"/>
          <w:lang w:eastAsia="en-US"/>
        </w:rPr>
      </w:pPr>
      <w:r w:rsidRPr="005D022F">
        <w:rPr>
          <w:rFonts w:ascii="Times New Roman" w:hAnsi="Times New Roman"/>
          <w:sz w:val="24"/>
          <w:szCs w:val="24"/>
          <w:lang w:eastAsia="en-US"/>
        </w:rPr>
        <w:t>Термическая обработка газовых выбросов.</w:t>
      </w:r>
    </w:p>
    <w:p w:rsidR="006009CA" w:rsidRPr="005D022F" w:rsidRDefault="006009CA" w:rsidP="005A7C1A">
      <w:pPr>
        <w:widowControl/>
        <w:numPr>
          <w:ilvl w:val="0"/>
          <w:numId w:val="4"/>
        </w:numPr>
        <w:tabs>
          <w:tab w:val="left" w:pos="1140"/>
        </w:tabs>
        <w:spacing w:line="276" w:lineRule="auto"/>
        <w:jc w:val="both"/>
        <w:rPr>
          <w:rFonts w:ascii="Times New Roman" w:hAnsi="Times New Roman"/>
          <w:sz w:val="24"/>
          <w:szCs w:val="24"/>
          <w:lang w:eastAsia="en-US"/>
        </w:rPr>
      </w:pPr>
      <w:r w:rsidRPr="005D022F">
        <w:rPr>
          <w:rFonts w:ascii="Times New Roman" w:hAnsi="Times New Roman"/>
          <w:sz w:val="24"/>
          <w:szCs w:val="24"/>
          <w:lang w:eastAsia="en-US"/>
        </w:rPr>
        <w:t>Очистка газовых выбросов автомобильного транспорта.</w:t>
      </w:r>
    </w:p>
    <w:p w:rsidR="006009CA" w:rsidRDefault="006009CA" w:rsidP="005A7C1A">
      <w:pPr>
        <w:widowControl/>
        <w:ind w:left="360"/>
        <w:jc w:val="both"/>
        <w:rPr>
          <w:rFonts w:ascii="Times New Roman" w:hAnsi="Times New Roman"/>
          <w:color w:val="FF6600"/>
          <w:sz w:val="24"/>
          <w:szCs w:val="24"/>
          <w:lang w:eastAsia="en-US"/>
        </w:rPr>
      </w:pPr>
    </w:p>
    <w:p w:rsidR="006009CA" w:rsidRPr="005A7C1A" w:rsidRDefault="006009CA" w:rsidP="0067599D">
      <w:pPr>
        <w:widowControl/>
        <w:jc w:val="both"/>
        <w:rPr>
          <w:rFonts w:ascii="Times New Roman" w:hAnsi="Times New Roman"/>
          <w:sz w:val="24"/>
          <w:szCs w:val="24"/>
          <w:lang w:eastAsia="en-US"/>
        </w:rPr>
      </w:pPr>
      <w:r w:rsidRPr="005A7C1A">
        <w:rPr>
          <w:rFonts w:ascii="Times New Roman" w:hAnsi="Times New Roman"/>
          <w:i/>
          <w:iCs/>
          <w:sz w:val="24"/>
          <w:szCs w:val="24"/>
          <w:lang w:eastAsia="en-US"/>
        </w:rPr>
        <w:t xml:space="preserve">По разделу № </w:t>
      </w:r>
      <w:r>
        <w:rPr>
          <w:rFonts w:ascii="Times New Roman" w:hAnsi="Times New Roman"/>
          <w:i/>
          <w:iCs/>
          <w:sz w:val="24"/>
          <w:szCs w:val="24"/>
          <w:lang w:eastAsia="en-US"/>
        </w:rPr>
        <w:t>4</w:t>
      </w:r>
      <w:r w:rsidRPr="005A7C1A">
        <w:rPr>
          <w:rFonts w:ascii="Times New Roman" w:hAnsi="Times New Roman"/>
          <w:i/>
          <w:iCs/>
          <w:sz w:val="24"/>
          <w:szCs w:val="24"/>
          <w:lang w:eastAsia="en-US"/>
        </w:rPr>
        <w:t>:</w:t>
      </w:r>
      <w:r w:rsidRPr="005A7C1A">
        <w:rPr>
          <w:rFonts w:ascii="Times New Roman" w:hAnsi="Times New Roman"/>
          <w:sz w:val="24"/>
          <w:szCs w:val="24"/>
          <w:lang w:eastAsia="en-US"/>
        </w:rPr>
        <w:t xml:space="preserve"> «</w:t>
      </w:r>
      <w:r w:rsidRPr="00DE1E8B">
        <w:rPr>
          <w:rFonts w:ascii="Times New Roman" w:hAnsi="Times New Roman"/>
          <w:sz w:val="24"/>
          <w:szCs w:val="24"/>
          <w:lang w:eastAsia="en-US"/>
        </w:rPr>
        <w:t>Рекуперация, вторичная переработка, хранение и использование  твердых отходов</w:t>
      </w:r>
      <w:r w:rsidRPr="005A7C1A">
        <w:rPr>
          <w:rFonts w:ascii="Times New Roman" w:hAnsi="Times New Roman"/>
          <w:sz w:val="24"/>
          <w:szCs w:val="24"/>
          <w:lang w:eastAsia="en-US"/>
        </w:rPr>
        <w:t>»</w:t>
      </w:r>
    </w:p>
    <w:p w:rsidR="006009CA" w:rsidRDefault="006009CA" w:rsidP="0067599D">
      <w:pPr>
        <w:widowControl/>
        <w:tabs>
          <w:tab w:val="left" w:pos="851"/>
        </w:tabs>
        <w:spacing w:after="200" w:line="276" w:lineRule="auto"/>
        <w:ind w:left="540"/>
        <w:jc w:val="both"/>
        <w:rPr>
          <w:rFonts w:ascii="Times New Roman" w:hAnsi="Times New Roman"/>
          <w:b/>
          <w:sz w:val="24"/>
          <w:szCs w:val="24"/>
          <w:lang w:eastAsia="en-US"/>
        </w:rPr>
      </w:pPr>
      <w:r w:rsidRPr="005A7C1A">
        <w:rPr>
          <w:rFonts w:ascii="Times New Roman" w:hAnsi="Times New Roman"/>
          <w:color w:val="FF6600"/>
          <w:sz w:val="24"/>
          <w:szCs w:val="24"/>
          <w:lang w:eastAsia="en-US"/>
        </w:rPr>
        <w:t xml:space="preserve">     </w:t>
      </w:r>
      <w:r w:rsidRPr="005A7C1A">
        <w:rPr>
          <w:rFonts w:ascii="Times New Roman" w:hAnsi="Times New Roman"/>
          <w:b/>
          <w:sz w:val="24"/>
          <w:szCs w:val="24"/>
          <w:lang w:eastAsia="en-US"/>
        </w:rPr>
        <w:t>Варианты сообщений:</w:t>
      </w:r>
    </w:p>
    <w:p w:rsidR="006009CA" w:rsidRDefault="006009CA" w:rsidP="00730526">
      <w:pPr>
        <w:widowControl/>
        <w:numPr>
          <w:ilvl w:val="0"/>
          <w:numId w:val="14"/>
        </w:numPr>
        <w:rPr>
          <w:rFonts w:ascii="Times New Roman" w:hAnsi="Times New Roman"/>
          <w:sz w:val="24"/>
          <w:szCs w:val="24"/>
          <w:lang w:eastAsia="en-US"/>
        </w:rPr>
      </w:pPr>
      <w:r>
        <w:rPr>
          <w:rFonts w:ascii="Times New Roman" w:hAnsi="Times New Roman"/>
          <w:sz w:val="24"/>
          <w:szCs w:val="24"/>
          <w:lang w:eastAsia="en-US"/>
        </w:rPr>
        <w:t>Классификация отходов.</w:t>
      </w:r>
    </w:p>
    <w:p w:rsidR="006009CA" w:rsidRDefault="006009CA" w:rsidP="00730526">
      <w:pPr>
        <w:widowControl/>
        <w:numPr>
          <w:ilvl w:val="0"/>
          <w:numId w:val="14"/>
        </w:numPr>
        <w:rPr>
          <w:rFonts w:ascii="Times New Roman" w:hAnsi="Times New Roman"/>
          <w:sz w:val="24"/>
          <w:szCs w:val="24"/>
          <w:lang w:eastAsia="en-US"/>
        </w:rPr>
      </w:pPr>
      <w:r>
        <w:rPr>
          <w:rFonts w:ascii="Times New Roman" w:hAnsi="Times New Roman"/>
          <w:sz w:val="24"/>
          <w:szCs w:val="24"/>
          <w:lang w:eastAsia="en-US"/>
        </w:rPr>
        <w:t>Способы переработки бытовых отходов</w:t>
      </w:r>
    </w:p>
    <w:p w:rsidR="006009CA" w:rsidRPr="00730526" w:rsidRDefault="006009CA" w:rsidP="00A91C4F">
      <w:pPr>
        <w:widowControl/>
        <w:numPr>
          <w:ilvl w:val="0"/>
          <w:numId w:val="14"/>
        </w:numPr>
        <w:rPr>
          <w:rFonts w:ascii="Times New Roman" w:hAnsi="Times New Roman"/>
          <w:sz w:val="24"/>
          <w:szCs w:val="24"/>
          <w:lang w:eastAsia="en-US"/>
        </w:rPr>
      </w:pPr>
      <w:r w:rsidRPr="00730526">
        <w:rPr>
          <w:rFonts w:ascii="Times New Roman" w:hAnsi="Times New Roman"/>
          <w:sz w:val="24"/>
          <w:szCs w:val="24"/>
          <w:lang w:eastAsia="en-US"/>
        </w:rPr>
        <w:t>Рекуперация и утилизация твердых отходов.</w:t>
      </w:r>
    </w:p>
    <w:p w:rsidR="006009CA" w:rsidRPr="00730526" w:rsidRDefault="006009CA" w:rsidP="00A91C4F">
      <w:pPr>
        <w:widowControl/>
        <w:numPr>
          <w:ilvl w:val="0"/>
          <w:numId w:val="14"/>
        </w:numPr>
        <w:rPr>
          <w:rFonts w:ascii="Times New Roman" w:hAnsi="Times New Roman"/>
          <w:sz w:val="24"/>
          <w:szCs w:val="24"/>
          <w:lang w:eastAsia="en-US"/>
        </w:rPr>
      </w:pPr>
      <w:r w:rsidRPr="00730526">
        <w:rPr>
          <w:rFonts w:ascii="Times New Roman" w:hAnsi="Times New Roman"/>
          <w:sz w:val="24"/>
          <w:szCs w:val="24"/>
          <w:lang w:eastAsia="en-US"/>
        </w:rPr>
        <w:t xml:space="preserve">Термическая деградация отходов. </w:t>
      </w:r>
    </w:p>
    <w:p w:rsidR="006009CA" w:rsidRPr="00730526" w:rsidRDefault="006009CA" w:rsidP="00A91C4F">
      <w:pPr>
        <w:widowControl/>
        <w:numPr>
          <w:ilvl w:val="0"/>
          <w:numId w:val="14"/>
        </w:numPr>
        <w:tabs>
          <w:tab w:val="left" w:pos="1140"/>
        </w:tabs>
        <w:spacing w:line="276" w:lineRule="auto"/>
        <w:rPr>
          <w:rFonts w:ascii="Times New Roman" w:hAnsi="Times New Roman"/>
          <w:sz w:val="24"/>
          <w:szCs w:val="24"/>
          <w:lang w:eastAsia="en-US"/>
        </w:rPr>
      </w:pPr>
      <w:r w:rsidRPr="00730526">
        <w:rPr>
          <w:rFonts w:ascii="Times New Roman" w:hAnsi="Times New Roman"/>
          <w:sz w:val="24"/>
          <w:szCs w:val="24"/>
          <w:lang w:eastAsia="en-US"/>
        </w:rPr>
        <w:t>Виды сооружений для приема жидких и твердых отходов.</w:t>
      </w:r>
    </w:p>
    <w:p w:rsidR="006009CA" w:rsidRPr="00730526" w:rsidRDefault="006009CA" w:rsidP="00A91C4F">
      <w:pPr>
        <w:widowControl/>
        <w:numPr>
          <w:ilvl w:val="0"/>
          <w:numId w:val="14"/>
        </w:numPr>
        <w:rPr>
          <w:rFonts w:ascii="Times New Roman" w:hAnsi="Times New Roman"/>
          <w:sz w:val="24"/>
          <w:szCs w:val="24"/>
          <w:lang w:eastAsia="en-US"/>
        </w:rPr>
      </w:pPr>
      <w:r w:rsidRPr="00730526">
        <w:rPr>
          <w:rFonts w:ascii="Times New Roman" w:hAnsi="Times New Roman"/>
          <w:sz w:val="24"/>
          <w:szCs w:val="24"/>
          <w:lang w:eastAsia="en-US"/>
        </w:rPr>
        <w:t xml:space="preserve">Ресурсосберегающие технологии. </w:t>
      </w:r>
    </w:p>
    <w:p w:rsidR="006009CA" w:rsidRPr="00730526" w:rsidRDefault="006009CA" w:rsidP="00A91C4F">
      <w:pPr>
        <w:widowControl/>
        <w:numPr>
          <w:ilvl w:val="0"/>
          <w:numId w:val="14"/>
        </w:numPr>
        <w:rPr>
          <w:rFonts w:ascii="Times New Roman" w:hAnsi="Times New Roman"/>
          <w:sz w:val="24"/>
          <w:szCs w:val="24"/>
          <w:lang w:eastAsia="en-US"/>
        </w:rPr>
      </w:pPr>
      <w:r w:rsidRPr="00730526">
        <w:rPr>
          <w:rFonts w:ascii="Times New Roman" w:hAnsi="Times New Roman"/>
          <w:sz w:val="24"/>
          <w:szCs w:val="24"/>
          <w:lang w:eastAsia="en-US"/>
        </w:rPr>
        <w:t xml:space="preserve">Методы обезвреживания твердых отходов. </w:t>
      </w:r>
    </w:p>
    <w:p w:rsidR="006009CA" w:rsidRPr="00730526" w:rsidRDefault="006009CA" w:rsidP="00A91C4F">
      <w:pPr>
        <w:widowControl/>
        <w:numPr>
          <w:ilvl w:val="0"/>
          <w:numId w:val="14"/>
        </w:numPr>
        <w:rPr>
          <w:rFonts w:ascii="Times New Roman" w:hAnsi="Times New Roman"/>
          <w:sz w:val="24"/>
          <w:szCs w:val="24"/>
          <w:lang w:eastAsia="en-US"/>
        </w:rPr>
      </w:pPr>
      <w:r w:rsidRPr="00730526">
        <w:rPr>
          <w:rFonts w:ascii="Times New Roman" w:hAnsi="Times New Roman"/>
          <w:sz w:val="24"/>
          <w:szCs w:val="24"/>
          <w:lang w:eastAsia="en-US"/>
        </w:rPr>
        <w:t>Санитарное захоронение отходов.</w:t>
      </w:r>
    </w:p>
    <w:p w:rsidR="006009CA" w:rsidRPr="00730526" w:rsidRDefault="006009CA" w:rsidP="00A91C4F">
      <w:pPr>
        <w:widowControl/>
        <w:numPr>
          <w:ilvl w:val="0"/>
          <w:numId w:val="14"/>
        </w:numPr>
        <w:rPr>
          <w:rFonts w:ascii="Times New Roman" w:hAnsi="Times New Roman"/>
          <w:sz w:val="24"/>
          <w:szCs w:val="24"/>
          <w:lang w:eastAsia="en-US"/>
        </w:rPr>
      </w:pPr>
      <w:r w:rsidRPr="00730526">
        <w:rPr>
          <w:rFonts w:ascii="Times New Roman" w:hAnsi="Times New Roman"/>
          <w:bCs/>
          <w:color w:val="000000"/>
          <w:sz w:val="24"/>
          <w:szCs w:val="24"/>
          <w:lang w:eastAsia="en-US"/>
        </w:rPr>
        <w:t>Малоотходная и безотходная технологии производства</w:t>
      </w:r>
    </w:p>
    <w:p w:rsidR="006009CA" w:rsidRPr="00730526" w:rsidRDefault="006009CA" w:rsidP="00A91C4F">
      <w:pPr>
        <w:widowControl/>
        <w:numPr>
          <w:ilvl w:val="0"/>
          <w:numId w:val="14"/>
        </w:numPr>
        <w:rPr>
          <w:rFonts w:ascii="Times New Roman" w:hAnsi="Times New Roman"/>
          <w:sz w:val="24"/>
          <w:szCs w:val="24"/>
          <w:lang w:eastAsia="en-US"/>
        </w:rPr>
      </w:pPr>
      <w:r w:rsidRPr="00730526">
        <w:rPr>
          <w:rFonts w:ascii="Times New Roman" w:hAnsi="Times New Roman"/>
          <w:color w:val="000000"/>
          <w:sz w:val="24"/>
          <w:szCs w:val="24"/>
        </w:rPr>
        <w:t>Комплексная переработка сырья</w:t>
      </w:r>
      <w:r>
        <w:rPr>
          <w:rFonts w:ascii="Times New Roman" w:hAnsi="Times New Roman"/>
          <w:color w:val="000000"/>
          <w:sz w:val="24"/>
          <w:szCs w:val="24"/>
        </w:rPr>
        <w:t>.</w:t>
      </w:r>
    </w:p>
    <w:p w:rsidR="006009CA" w:rsidRPr="004659E6" w:rsidRDefault="006009CA" w:rsidP="00127161">
      <w:pPr>
        <w:widowControl/>
        <w:autoSpaceDE w:val="0"/>
        <w:autoSpaceDN w:val="0"/>
        <w:adjustRightInd w:val="0"/>
        <w:spacing w:before="240" w:after="120"/>
        <w:jc w:val="both"/>
        <w:rPr>
          <w:rFonts w:ascii="Times New Roman" w:hAnsi="Times New Roman"/>
          <w:b/>
          <w:bCs/>
          <w:sz w:val="24"/>
          <w:szCs w:val="24"/>
          <w:lang w:eastAsia="en-US"/>
        </w:rPr>
      </w:pPr>
      <w:r w:rsidRPr="004659E6">
        <w:rPr>
          <w:rFonts w:ascii="Times New Roman" w:hAnsi="Times New Roman"/>
          <w:b/>
          <w:bCs/>
          <w:sz w:val="24"/>
          <w:szCs w:val="24"/>
          <w:lang w:eastAsia="en-US"/>
        </w:rPr>
        <w:t xml:space="preserve">6. Фонд оценочных средств для проведения промежуточной аттестации обучающихся по дисциплине </w:t>
      </w:r>
    </w:p>
    <w:p w:rsidR="006009CA" w:rsidRPr="004659E6" w:rsidRDefault="006009CA" w:rsidP="00127161">
      <w:pPr>
        <w:pStyle w:val="ListParagraph"/>
        <w:numPr>
          <w:ilvl w:val="1"/>
          <w:numId w:val="3"/>
        </w:numPr>
        <w:autoSpaceDE w:val="0"/>
        <w:autoSpaceDN w:val="0"/>
        <w:adjustRightInd w:val="0"/>
        <w:ind w:left="0" w:firstLine="0"/>
        <w:jc w:val="both"/>
        <w:rPr>
          <w:b/>
        </w:rPr>
      </w:pPr>
      <w:r w:rsidRPr="004659E6">
        <w:rPr>
          <w:b/>
          <w:iCs/>
        </w:rPr>
        <w:t>Перечень компетенций с указанием этапов их формирования в процессе освоения образовательной программы</w:t>
      </w:r>
    </w:p>
    <w:p w:rsidR="006009CA" w:rsidRPr="004659E6" w:rsidRDefault="006009CA" w:rsidP="00621535">
      <w:pPr>
        <w:pStyle w:val="ListParagraph"/>
        <w:autoSpaceDE w:val="0"/>
        <w:autoSpaceDN w:val="0"/>
        <w:adjustRightInd w:val="0"/>
        <w:ind w:left="0"/>
        <w:jc w:val="both"/>
        <w:rPr>
          <w:b/>
        </w:rPr>
      </w:pPr>
    </w:p>
    <w:tbl>
      <w:tblPr>
        <w:tblW w:w="9766"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586"/>
        <w:gridCol w:w="3600"/>
        <w:gridCol w:w="3780"/>
        <w:gridCol w:w="1800"/>
      </w:tblGrid>
      <w:tr w:rsidR="006009CA" w:rsidRPr="008C520C" w:rsidTr="00F814C2">
        <w:trPr>
          <w:trHeight w:val="420"/>
        </w:trPr>
        <w:tc>
          <w:tcPr>
            <w:tcW w:w="586" w:type="dxa"/>
            <w:tcBorders>
              <w:top w:val="single" w:sz="8" w:space="0" w:color="000000"/>
              <w:bottom w:val="single" w:sz="8" w:space="0" w:color="000000"/>
              <w:right w:val="single" w:sz="8" w:space="0" w:color="000000"/>
            </w:tcBorders>
            <w:vAlign w:val="center"/>
          </w:tcPr>
          <w:p w:rsidR="006009CA" w:rsidRPr="008C520C" w:rsidRDefault="006009CA" w:rsidP="005D01AB">
            <w:pPr>
              <w:widowControl/>
              <w:autoSpaceDE w:val="0"/>
              <w:autoSpaceDN w:val="0"/>
              <w:adjustRightInd w:val="0"/>
              <w:jc w:val="center"/>
              <w:rPr>
                <w:rFonts w:ascii="Times New Roman" w:hAnsi="Times New Roman"/>
                <w:sz w:val="24"/>
                <w:szCs w:val="24"/>
                <w:lang w:eastAsia="en-US"/>
              </w:rPr>
            </w:pPr>
            <w:r w:rsidRPr="008C520C">
              <w:rPr>
                <w:rFonts w:ascii="Times New Roman" w:hAnsi="Times New Roman"/>
                <w:sz w:val="24"/>
                <w:szCs w:val="24"/>
                <w:lang w:eastAsia="en-US"/>
              </w:rPr>
              <w:t>№ п/п</w:t>
            </w:r>
          </w:p>
        </w:tc>
        <w:tc>
          <w:tcPr>
            <w:tcW w:w="3600" w:type="dxa"/>
            <w:tcBorders>
              <w:top w:val="single" w:sz="8" w:space="0" w:color="000000"/>
              <w:left w:val="single" w:sz="8" w:space="0" w:color="000000"/>
              <w:bottom w:val="single" w:sz="4" w:space="0" w:color="auto"/>
              <w:right w:val="single" w:sz="8" w:space="0" w:color="000000"/>
            </w:tcBorders>
            <w:vAlign w:val="center"/>
          </w:tcPr>
          <w:p w:rsidR="006009CA" w:rsidRPr="008C520C" w:rsidRDefault="006009CA" w:rsidP="000741C4">
            <w:pPr>
              <w:widowControl/>
              <w:autoSpaceDE w:val="0"/>
              <w:autoSpaceDN w:val="0"/>
              <w:adjustRightInd w:val="0"/>
              <w:jc w:val="center"/>
              <w:rPr>
                <w:rFonts w:ascii="Times New Roman" w:hAnsi="Times New Roman"/>
                <w:sz w:val="24"/>
                <w:szCs w:val="24"/>
                <w:lang w:eastAsia="en-US"/>
              </w:rPr>
            </w:pPr>
            <w:r w:rsidRPr="008C520C">
              <w:rPr>
                <w:rFonts w:ascii="Times New Roman" w:hAnsi="Times New Roman"/>
                <w:sz w:val="24"/>
                <w:szCs w:val="24"/>
                <w:lang w:eastAsia="en-US"/>
              </w:rPr>
              <w:t>Контролируемые разделы дисциплины (результаты по разделам)</w:t>
            </w:r>
          </w:p>
        </w:tc>
        <w:tc>
          <w:tcPr>
            <w:tcW w:w="3780" w:type="dxa"/>
            <w:tcBorders>
              <w:top w:val="single" w:sz="8" w:space="0" w:color="000000"/>
              <w:left w:val="single" w:sz="8" w:space="0" w:color="000000"/>
              <w:bottom w:val="single" w:sz="8" w:space="0" w:color="000000"/>
              <w:right w:val="single" w:sz="8" w:space="0" w:color="000000"/>
            </w:tcBorders>
            <w:vAlign w:val="center"/>
          </w:tcPr>
          <w:p w:rsidR="006009CA" w:rsidRPr="008C520C" w:rsidRDefault="006009CA" w:rsidP="005D01AB">
            <w:pPr>
              <w:widowControl/>
              <w:autoSpaceDE w:val="0"/>
              <w:autoSpaceDN w:val="0"/>
              <w:adjustRightInd w:val="0"/>
              <w:jc w:val="center"/>
              <w:rPr>
                <w:rFonts w:ascii="Times New Roman" w:hAnsi="Times New Roman"/>
                <w:sz w:val="24"/>
                <w:szCs w:val="24"/>
                <w:lang w:eastAsia="en-US"/>
              </w:rPr>
            </w:pPr>
            <w:r w:rsidRPr="008C520C">
              <w:rPr>
                <w:rFonts w:ascii="Times New Roman" w:hAnsi="Times New Roman"/>
                <w:sz w:val="24"/>
                <w:szCs w:val="24"/>
                <w:lang w:eastAsia="en-US"/>
              </w:rPr>
              <w:t>Код контролируемой компетенции (или её части)</w:t>
            </w:r>
          </w:p>
        </w:tc>
        <w:tc>
          <w:tcPr>
            <w:tcW w:w="1800" w:type="dxa"/>
            <w:tcBorders>
              <w:top w:val="single" w:sz="8" w:space="0" w:color="000000"/>
              <w:left w:val="single" w:sz="8" w:space="0" w:color="000000"/>
              <w:bottom w:val="single" w:sz="8" w:space="0" w:color="000000"/>
            </w:tcBorders>
            <w:vAlign w:val="center"/>
          </w:tcPr>
          <w:p w:rsidR="006009CA" w:rsidRPr="008C520C" w:rsidRDefault="006009CA" w:rsidP="005D01AB">
            <w:pPr>
              <w:widowControl/>
              <w:autoSpaceDE w:val="0"/>
              <w:autoSpaceDN w:val="0"/>
              <w:adjustRightInd w:val="0"/>
              <w:jc w:val="center"/>
              <w:rPr>
                <w:rFonts w:ascii="Times New Roman" w:hAnsi="Times New Roman"/>
                <w:sz w:val="24"/>
                <w:szCs w:val="24"/>
                <w:lang w:eastAsia="en-US"/>
              </w:rPr>
            </w:pPr>
            <w:r w:rsidRPr="008C520C">
              <w:rPr>
                <w:rFonts w:ascii="Times New Roman" w:hAnsi="Times New Roman"/>
                <w:sz w:val="24"/>
                <w:szCs w:val="24"/>
                <w:lang w:eastAsia="en-US"/>
              </w:rPr>
              <w:t>наименование оценочного средства</w:t>
            </w:r>
          </w:p>
        </w:tc>
      </w:tr>
      <w:tr w:rsidR="006009CA" w:rsidRPr="008C520C" w:rsidTr="005251DC">
        <w:trPr>
          <w:trHeight w:val="310"/>
        </w:trPr>
        <w:tc>
          <w:tcPr>
            <w:tcW w:w="586" w:type="dxa"/>
            <w:tcBorders>
              <w:top w:val="single" w:sz="8" w:space="0" w:color="000000"/>
              <w:bottom w:val="single" w:sz="8" w:space="0" w:color="000000"/>
              <w:right w:val="single" w:sz="4" w:space="0" w:color="auto"/>
            </w:tcBorders>
            <w:vAlign w:val="center"/>
          </w:tcPr>
          <w:p w:rsidR="006009CA" w:rsidRPr="008C520C" w:rsidRDefault="006009CA" w:rsidP="005D01AB">
            <w:pPr>
              <w:widowControl/>
              <w:autoSpaceDE w:val="0"/>
              <w:autoSpaceDN w:val="0"/>
              <w:adjustRightInd w:val="0"/>
              <w:jc w:val="center"/>
              <w:rPr>
                <w:rFonts w:ascii="Times New Roman" w:hAnsi="Times New Roman"/>
                <w:sz w:val="24"/>
                <w:szCs w:val="24"/>
                <w:lang w:eastAsia="en-US"/>
              </w:rPr>
            </w:pPr>
            <w:r w:rsidRPr="008C520C">
              <w:rPr>
                <w:rFonts w:ascii="Times New Roman" w:hAnsi="Times New Roman"/>
                <w:sz w:val="24"/>
                <w:szCs w:val="24"/>
                <w:lang w:eastAsia="en-US"/>
              </w:rPr>
              <w:t>1.</w:t>
            </w:r>
          </w:p>
        </w:tc>
        <w:tc>
          <w:tcPr>
            <w:tcW w:w="3600" w:type="dxa"/>
            <w:tcBorders>
              <w:top w:val="single" w:sz="4" w:space="0" w:color="auto"/>
              <w:left w:val="single" w:sz="4" w:space="0" w:color="auto"/>
              <w:bottom w:val="single" w:sz="4" w:space="0" w:color="auto"/>
              <w:right w:val="single" w:sz="4" w:space="0" w:color="auto"/>
            </w:tcBorders>
          </w:tcPr>
          <w:p w:rsidR="006009CA" w:rsidRPr="008C520C" w:rsidRDefault="006009CA" w:rsidP="002C6AAD">
            <w:pPr>
              <w:widowControl/>
              <w:rPr>
                <w:rFonts w:ascii="Times New Roman" w:hAnsi="Times New Roman"/>
                <w:sz w:val="24"/>
                <w:szCs w:val="24"/>
                <w:lang w:eastAsia="en-US"/>
              </w:rPr>
            </w:pPr>
            <w:r w:rsidRPr="008C520C">
              <w:rPr>
                <w:rFonts w:ascii="Times New Roman" w:hAnsi="Times New Roman"/>
                <w:sz w:val="24"/>
                <w:szCs w:val="24"/>
                <w:lang w:eastAsia="en-US"/>
              </w:rPr>
              <w:t>Теоретические основы промышленной экологии</w:t>
            </w:r>
          </w:p>
        </w:tc>
        <w:tc>
          <w:tcPr>
            <w:tcW w:w="3780" w:type="dxa"/>
            <w:tcBorders>
              <w:top w:val="single" w:sz="8" w:space="0" w:color="000000"/>
              <w:left w:val="single" w:sz="4" w:space="0" w:color="auto"/>
              <w:right w:val="single" w:sz="8" w:space="0" w:color="000000"/>
            </w:tcBorders>
          </w:tcPr>
          <w:p w:rsidR="006009CA" w:rsidRPr="008C520C" w:rsidRDefault="006009CA" w:rsidP="00D91BFF">
            <w:pPr>
              <w:widowControl/>
              <w:autoSpaceDE w:val="0"/>
              <w:autoSpaceDN w:val="0"/>
              <w:adjustRightInd w:val="0"/>
              <w:jc w:val="both"/>
              <w:rPr>
                <w:rFonts w:ascii="Times New Roman" w:hAnsi="Times New Roman"/>
                <w:sz w:val="24"/>
                <w:szCs w:val="24"/>
                <w:lang w:eastAsia="en-US"/>
              </w:rPr>
            </w:pPr>
            <w:r w:rsidRPr="008C520C">
              <w:rPr>
                <w:rFonts w:ascii="Times New Roman" w:hAnsi="Times New Roman"/>
                <w:sz w:val="24"/>
                <w:szCs w:val="24"/>
                <w:lang w:eastAsia="en-US"/>
              </w:rPr>
              <w:t>ОПК -4 (знать)</w:t>
            </w:r>
          </w:p>
        </w:tc>
        <w:tc>
          <w:tcPr>
            <w:tcW w:w="1800" w:type="dxa"/>
            <w:tcBorders>
              <w:top w:val="single" w:sz="8" w:space="0" w:color="000000"/>
              <w:left w:val="single" w:sz="8" w:space="0" w:color="000000"/>
            </w:tcBorders>
            <w:vAlign w:val="center"/>
          </w:tcPr>
          <w:p w:rsidR="006009CA" w:rsidRPr="008C520C" w:rsidRDefault="006009CA" w:rsidP="00607415">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з</w:t>
            </w:r>
            <w:r w:rsidRPr="008C520C">
              <w:rPr>
                <w:rFonts w:ascii="Times New Roman" w:hAnsi="Times New Roman"/>
                <w:sz w:val="24"/>
                <w:szCs w:val="24"/>
                <w:lang w:eastAsia="en-US"/>
              </w:rPr>
              <w:t>ачет</w:t>
            </w:r>
          </w:p>
        </w:tc>
      </w:tr>
      <w:tr w:rsidR="006009CA" w:rsidRPr="008C520C" w:rsidTr="005251DC">
        <w:trPr>
          <w:trHeight w:val="234"/>
        </w:trPr>
        <w:tc>
          <w:tcPr>
            <w:tcW w:w="586" w:type="dxa"/>
            <w:tcBorders>
              <w:top w:val="single" w:sz="8" w:space="0" w:color="000000"/>
              <w:right w:val="single" w:sz="4" w:space="0" w:color="auto"/>
            </w:tcBorders>
            <w:vAlign w:val="center"/>
          </w:tcPr>
          <w:p w:rsidR="006009CA" w:rsidRPr="008C520C" w:rsidRDefault="006009CA" w:rsidP="005D01AB">
            <w:pPr>
              <w:widowControl/>
              <w:autoSpaceDE w:val="0"/>
              <w:autoSpaceDN w:val="0"/>
              <w:adjustRightInd w:val="0"/>
              <w:jc w:val="center"/>
              <w:rPr>
                <w:rFonts w:ascii="Times New Roman" w:hAnsi="Times New Roman"/>
                <w:sz w:val="24"/>
                <w:szCs w:val="24"/>
                <w:lang w:eastAsia="en-US"/>
              </w:rPr>
            </w:pPr>
            <w:r w:rsidRPr="008C520C">
              <w:rPr>
                <w:rFonts w:ascii="Times New Roman" w:hAnsi="Times New Roman"/>
                <w:sz w:val="24"/>
                <w:szCs w:val="24"/>
                <w:lang w:eastAsia="en-US"/>
              </w:rPr>
              <w:t>2.</w:t>
            </w:r>
          </w:p>
        </w:tc>
        <w:tc>
          <w:tcPr>
            <w:tcW w:w="3600" w:type="dxa"/>
            <w:tcBorders>
              <w:top w:val="nil"/>
              <w:left w:val="single" w:sz="4" w:space="0" w:color="auto"/>
              <w:bottom w:val="single" w:sz="4" w:space="0" w:color="auto"/>
              <w:right w:val="single" w:sz="4" w:space="0" w:color="auto"/>
            </w:tcBorders>
          </w:tcPr>
          <w:p w:rsidR="006009CA" w:rsidRPr="008C520C" w:rsidRDefault="006009CA" w:rsidP="002C6AAD">
            <w:pPr>
              <w:widowControl/>
              <w:rPr>
                <w:rFonts w:ascii="Times New Roman" w:hAnsi="Times New Roman"/>
                <w:sz w:val="24"/>
                <w:szCs w:val="24"/>
                <w:lang w:eastAsia="en-US"/>
              </w:rPr>
            </w:pPr>
            <w:r w:rsidRPr="008C520C">
              <w:rPr>
                <w:rFonts w:ascii="Times New Roman" w:hAnsi="Times New Roman"/>
                <w:sz w:val="24"/>
                <w:szCs w:val="24"/>
                <w:lang w:eastAsia="en-US"/>
              </w:rPr>
              <w:t>Процессы и аппараты снижения выбросов в атмосферу</w:t>
            </w:r>
          </w:p>
        </w:tc>
        <w:tc>
          <w:tcPr>
            <w:tcW w:w="3780" w:type="dxa"/>
            <w:tcBorders>
              <w:top w:val="single" w:sz="8" w:space="0" w:color="000000"/>
              <w:left w:val="single" w:sz="4" w:space="0" w:color="auto"/>
              <w:right w:val="single" w:sz="8" w:space="0" w:color="000000"/>
            </w:tcBorders>
          </w:tcPr>
          <w:p w:rsidR="006009CA" w:rsidRPr="008C520C" w:rsidRDefault="006009CA" w:rsidP="00D91BFF">
            <w:pPr>
              <w:widowControl/>
              <w:autoSpaceDE w:val="0"/>
              <w:autoSpaceDN w:val="0"/>
              <w:adjustRightInd w:val="0"/>
              <w:jc w:val="both"/>
              <w:rPr>
                <w:rFonts w:ascii="Times New Roman" w:hAnsi="Times New Roman"/>
                <w:sz w:val="24"/>
                <w:szCs w:val="24"/>
                <w:lang w:eastAsia="en-US"/>
              </w:rPr>
            </w:pPr>
            <w:r>
              <w:rPr>
                <w:rFonts w:ascii="Times New Roman" w:hAnsi="Times New Roman"/>
                <w:sz w:val="24"/>
                <w:szCs w:val="24"/>
                <w:lang w:eastAsia="en-US"/>
              </w:rPr>
              <w:t>ОПК -4 (знать), ОК – 7, ПК-16</w:t>
            </w:r>
          </w:p>
        </w:tc>
        <w:tc>
          <w:tcPr>
            <w:tcW w:w="1800" w:type="dxa"/>
            <w:tcBorders>
              <w:top w:val="single" w:sz="8" w:space="0" w:color="000000"/>
              <w:left w:val="single" w:sz="8" w:space="0" w:color="000000"/>
            </w:tcBorders>
            <w:vAlign w:val="center"/>
          </w:tcPr>
          <w:p w:rsidR="006009CA" w:rsidRPr="008C520C" w:rsidRDefault="006009CA" w:rsidP="00607415">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з</w:t>
            </w:r>
            <w:r w:rsidRPr="008C520C">
              <w:rPr>
                <w:rFonts w:ascii="Times New Roman" w:hAnsi="Times New Roman"/>
                <w:sz w:val="24"/>
                <w:szCs w:val="24"/>
                <w:lang w:eastAsia="en-US"/>
              </w:rPr>
              <w:t>ачет</w:t>
            </w:r>
          </w:p>
        </w:tc>
      </w:tr>
      <w:tr w:rsidR="006009CA" w:rsidRPr="008C520C" w:rsidTr="005251DC">
        <w:trPr>
          <w:trHeight w:val="299"/>
        </w:trPr>
        <w:tc>
          <w:tcPr>
            <w:tcW w:w="586" w:type="dxa"/>
            <w:tcBorders>
              <w:top w:val="single" w:sz="8" w:space="0" w:color="000000"/>
              <w:right w:val="single" w:sz="4" w:space="0" w:color="auto"/>
            </w:tcBorders>
            <w:vAlign w:val="center"/>
          </w:tcPr>
          <w:p w:rsidR="006009CA" w:rsidRPr="008C520C" w:rsidRDefault="006009CA" w:rsidP="005D01AB">
            <w:pPr>
              <w:widowControl/>
              <w:autoSpaceDE w:val="0"/>
              <w:autoSpaceDN w:val="0"/>
              <w:adjustRightInd w:val="0"/>
              <w:jc w:val="center"/>
              <w:rPr>
                <w:rFonts w:ascii="Times New Roman" w:hAnsi="Times New Roman"/>
                <w:sz w:val="24"/>
                <w:szCs w:val="24"/>
                <w:lang w:eastAsia="en-US"/>
              </w:rPr>
            </w:pPr>
            <w:r w:rsidRPr="008C520C">
              <w:rPr>
                <w:rFonts w:ascii="Times New Roman" w:hAnsi="Times New Roman"/>
                <w:sz w:val="24"/>
                <w:szCs w:val="24"/>
                <w:lang w:eastAsia="en-US"/>
              </w:rPr>
              <w:t>3.</w:t>
            </w:r>
          </w:p>
        </w:tc>
        <w:tc>
          <w:tcPr>
            <w:tcW w:w="3600" w:type="dxa"/>
            <w:tcBorders>
              <w:top w:val="nil"/>
              <w:left w:val="single" w:sz="4" w:space="0" w:color="auto"/>
              <w:bottom w:val="single" w:sz="4" w:space="0" w:color="auto"/>
              <w:right w:val="single" w:sz="4" w:space="0" w:color="auto"/>
            </w:tcBorders>
          </w:tcPr>
          <w:p w:rsidR="006009CA" w:rsidRPr="008C520C" w:rsidRDefault="006009CA" w:rsidP="002C6AAD">
            <w:pPr>
              <w:widowControl/>
              <w:rPr>
                <w:rFonts w:ascii="Times New Roman" w:hAnsi="Times New Roman"/>
                <w:sz w:val="24"/>
                <w:szCs w:val="24"/>
                <w:lang w:eastAsia="en-US"/>
              </w:rPr>
            </w:pPr>
            <w:r w:rsidRPr="008C520C">
              <w:rPr>
                <w:rFonts w:ascii="Times New Roman" w:hAnsi="Times New Roman"/>
                <w:sz w:val="24"/>
                <w:szCs w:val="24"/>
                <w:lang w:eastAsia="en-US"/>
              </w:rPr>
              <w:t>Очистка и повторное использование технической воды и промышленных стоков</w:t>
            </w:r>
          </w:p>
        </w:tc>
        <w:tc>
          <w:tcPr>
            <w:tcW w:w="3780" w:type="dxa"/>
            <w:tcBorders>
              <w:top w:val="single" w:sz="8" w:space="0" w:color="000000"/>
              <w:left w:val="single" w:sz="4" w:space="0" w:color="auto"/>
              <w:right w:val="single" w:sz="8" w:space="0" w:color="000000"/>
            </w:tcBorders>
          </w:tcPr>
          <w:p w:rsidR="006009CA" w:rsidRDefault="006009CA" w:rsidP="00D91BFF">
            <w:pPr>
              <w:widowControl/>
              <w:autoSpaceDE w:val="0"/>
              <w:autoSpaceDN w:val="0"/>
              <w:adjustRightInd w:val="0"/>
              <w:jc w:val="both"/>
              <w:rPr>
                <w:rFonts w:ascii="Times New Roman" w:hAnsi="Times New Roman"/>
                <w:sz w:val="24"/>
                <w:szCs w:val="24"/>
                <w:lang w:eastAsia="en-US"/>
              </w:rPr>
            </w:pPr>
            <w:r w:rsidRPr="008C520C">
              <w:rPr>
                <w:rFonts w:ascii="Times New Roman" w:hAnsi="Times New Roman"/>
                <w:sz w:val="24"/>
                <w:szCs w:val="24"/>
                <w:lang w:eastAsia="en-US"/>
              </w:rPr>
              <w:t>ОПК -4, ОК – 7 (уметь, владеть)</w:t>
            </w:r>
            <w:r>
              <w:rPr>
                <w:rFonts w:ascii="Times New Roman" w:hAnsi="Times New Roman"/>
                <w:sz w:val="24"/>
                <w:szCs w:val="24"/>
                <w:lang w:eastAsia="en-US"/>
              </w:rPr>
              <w:t>,</w:t>
            </w:r>
          </w:p>
          <w:p w:rsidR="006009CA" w:rsidRPr="008C520C" w:rsidRDefault="006009CA" w:rsidP="00D91BFF">
            <w:pPr>
              <w:widowControl/>
              <w:autoSpaceDE w:val="0"/>
              <w:autoSpaceDN w:val="0"/>
              <w:adjustRightInd w:val="0"/>
              <w:jc w:val="both"/>
              <w:rPr>
                <w:rFonts w:ascii="Times New Roman" w:hAnsi="Times New Roman"/>
                <w:sz w:val="24"/>
                <w:szCs w:val="24"/>
                <w:lang w:eastAsia="en-US"/>
              </w:rPr>
            </w:pPr>
            <w:r>
              <w:rPr>
                <w:rFonts w:ascii="Times New Roman" w:hAnsi="Times New Roman"/>
                <w:sz w:val="24"/>
                <w:szCs w:val="24"/>
                <w:lang w:eastAsia="en-US"/>
              </w:rPr>
              <w:t>ПК-16 (уметь, владеть)</w:t>
            </w:r>
          </w:p>
        </w:tc>
        <w:tc>
          <w:tcPr>
            <w:tcW w:w="1800" w:type="dxa"/>
            <w:tcBorders>
              <w:top w:val="single" w:sz="8" w:space="0" w:color="000000"/>
              <w:left w:val="single" w:sz="8" w:space="0" w:color="000000"/>
            </w:tcBorders>
            <w:vAlign w:val="center"/>
          </w:tcPr>
          <w:p w:rsidR="006009CA" w:rsidRPr="008C520C" w:rsidRDefault="006009CA" w:rsidP="00607415">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з</w:t>
            </w:r>
            <w:r w:rsidRPr="008C520C">
              <w:rPr>
                <w:rFonts w:ascii="Times New Roman" w:hAnsi="Times New Roman"/>
                <w:sz w:val="24"/>
                <w:szCs w:val="24"/>
                <w:lang w:eastAsia="en-US"/>
              </w:rPr>
              <w:t>ачет</w:t>
            </w:r>
          </w:p>
        </w:tc>
      </w:tr>
      <w:tr w:rsidR="006009CA" w:rsidRPr="008C520C" w:rsidTr="005251DC">
        <w:trPr>
          <w:trHeight w:val="338"/>
        </w:trPr>
        <w:tc>
          <w:tcPr>
            <w:tcW w:w="586" w:type="dxa"/>
            <w:tcBorders>
              <w:top w:val="single" w:sz="8" w:space="0" w:color="000000"/>
              <w:right w:val="single" w:sz="8" w:space="0" w:color="000000"/>
            </w:tcBorders>
            <w:vAlign w:val="center"/>
          </w:tcPr>
          <w:p w:rsidR="006009CA" w:rsidRPr="008C520C" w:rsidRDefault="006009CA" w:rsidP="005D01AB">
            <w:pPr>
              <w:widowControl/>
              <w:autoSpaceDE w:val="0"/>
              <w:autoSpaceDN w:val="0"/>
              <w:adjustRightInd w:val="0"/>
              <w:jc w:val="center"/>
              <w:rPr>
                <w:rFonts w:ascii="Times New Roman" w:hAnsi="Times New Roman"/>
                <w:sz w:val="24"/>
                <w:szCs w:val="24"/>
                <w:lang w:eastAsia="en-US"/>
              </w:rPr>
            </w:pPr>
            <w:r w:rsidRPr="008C520C">
              <w:rPr>
                <w:rFonts w:ascii="Times New Roman" w:hAnsi="Times New Roman"/>
                <w:sz w:val="24"/>
                <w:szCs w:val="24"/>
                <w:lang w:eastAsia="en-US"/>
              </w:rPr>
              <w:t>4.</w:t>
            </w:r>
          </w:p>
        </w:tc>
        <w:tc>
          <w:tcPr>
            <w:tcW w:w="3600" w:type="dxa"/>
            <w:tcBorders>
              <w:top w:val="single" w:sz="4" w:space="0" w:color="auto"/>
              <w:left w:val="single" w:sz="8" w:space="0" w:color="000000"/>
              <w:right w:val="single" w:sz="8" w:space="0" w:color="000000"/>
            </w:tcBorders>
          </w:tcPr>
          <w:p w:rsidR="006009CA" w:rsidRPr="008C520C" w:rsidRDefault="006009CA" w:rsidP="002C6AAD">
            <w:pPr>
              <w:widowControl/>
              <w:rPr>
                <w:rFonts w:ascii="Times New Roman" w:hAnsi="Times New Roman"/>
                <w:sz w:val="24"/>
                <w:szCs w:val="24"/>
                <w:lang w:eastAsia="en-US"/>
              </w:rPr>
            </w:pPr>
            <w:r w:rsidRPr="008C520C">
              <w:rPr>
                <w:rFonts w:ascii="Times New Roman" w:hAnsi="Times New Roman"/>
                <w:sz w:val="24"/>
                <w:szCs w:val="24"/>
                <w:lang w:eastAsia="en-US"/>
              </w:rPr>
              <w:t>Рекуперация, вторичная переработка, хранение и использование  твердых отходов</w:t>
            </w:r>
          </w:p>
        </w:tc>
        <w:tc>
          <w:tcPr>
            <w:tcW w:w="3780" w:type="dxa"/>
            <w:tcBorders>
              <w:top w:val="single" w:sz="8" w:space="0" w:color="000000"/>
              <w:left w:val="single" w:sz="8" w:space="0" w:color="000000"/>
              <w:right w:val="single" w:sz="8" w:space="0" w:color="000000"/>
            </w:tcBorders>
          </w:tcPr>
          <w:p w:rsidR="006009CA" w:rsidRDefault="006009CA" w:rsidP="00D91BFF">
            <w:pPr>
              <w:widowControl/>
              <w:autoSpaceDE w:val="0"/>
              <w:autoSpaceDN w:val="0"/>
              <w:adjustRightInd w:val="0"/>
              <w:jc w:val="both"/>
              <w:rPr>
                <w:rFonts w:ascii="Times New Roman" w:hAnsi="Times New Roman"/>
                <w:sz w:val="24"/>
                <w:szCs w:val="24"/>
                <w:lang w:eastAsia="en-US"/>
              </w:rPr>
            </w:pPr>
            <w:r w:rsidRPr="008C520C">
              <w:rPr>
                <w:rFonts w:ascii="Times New Roman" w:hAnsi="Times New Roman"/>
                <w:sz w:val="24"/>
                <w:szCs w:val="24"/>
                <w:lang w:eastAsia="en-US"/>
              </w:rPr>
              <w:t>ОПК -4, ОК – 7 (уметь, владеть)</w:t>
            </w:r>
            <w:r>
              <w:rPr>
                <w:rFonts w:ascii="Times New Roman" w:hAnsi="Times New Roman"/>
                <w:sz w:val="24"/>
                <w:szCs w:val="24"/>
                <w:lang w:eastAsia="en-US"/>
              </w:rPr>
              <w:t>,</w:t>
            </w:r>
          </w:p>
          <w:p w:rsidR="006009CA" w:rsidRPr="008C520C" w:rsidRDefault="006009CA" w:rsidP="00D91BFF">
            <w:pPr>
              <w:widowControl/>
              <w:autoSpaceDE w:val="0"/>
              <w:autoSpaceDN w:val="0"/>
              <w:adjustRightInd w:val="0"/>
              <w:jc w:val="both"/>
              <w:rPr>
                <w:rFonts w:ascii="Times New Roman" w:hAnsi="Times New Roman"/>
                <w:sz w:val="24"/>
                <w:szCs w:val="24"/>
                <w:lang w:eastAsia="en-US"/>
              </w:rPr>
            </w:pPr>
            <w:r>
              <w:rPr>
                <w:rFonts w:ascii="Times New Roman" w:hAnsi="Times New Roman"/>
                <w:sz w:val="24"/>
                <w:szCs w:val="24"/>
                <w:lang w:eastAsia="en-US"/>
              </w:rPr>
              <w:t>ПК-16 (уметь, владеть)</w:t>
            </w:r>
          </w:p>
        </w:tc>
        <w:tc>
          <w:tcPr>
            <w:tcW w:w="1800" w:type="dxa"/>
            <w:tcBorders>
              <w:top w:val="single" w:sz="8" w:space="0" w:color="000000"/>
              <w:left w:val="single" w:sz="8" w:space="0" w:color="000000"/>
            </w:tcBorders>
            <w:vAlign w:val="center"/>
          </w:tcPr>
          <w:p w:rsidR="006009CA" w:rsidRPr="008C520C" w:rsidRDefault="006009CA" w:rsidP="00607415">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з</w:t>
            </w:r>
            <w:r w:rsidRPr="008C520C">
              <w:rPr>
                <w:rFonts w:ascii="Times New Roman" w:hAnsi="Times New Roman"/>
                <w:sz w:val="24"/>
                <w:szCs w:val="24"/>
                <w:lang w:eastAsia="en-US"/>
              </w:rPr>
              <w:t>ачет</w:t>
            </w:r>
          </w:p>
        </w:tc>
      </w:tr>
      <w:tr w:rsidR="006009CA" w:rsidRPr="008C520C" w:rsidTr="005251DC">
        <w:trPr>
          <w:trHeight w:val="347"/>
        </w:trPr>
        <w:tc>
          <w:tcPr>
            <w:tcW w:w="586" w:type="dxa"/>
            <w:tcBorders>
              <w:top w:val="single" w:sz="8" w:space="0" w:color="000000"/>
              <w:right w:val="single" w:sz="4" w:space="0" w:color="auto"/>
            </w:tcBorders>
            <w:vAlign w:val="center"/>
          </w:tcPr>
          <w:p w:rsidR="006009CA" w:rsidRPr="008C520C" w:rsidRDefault="006009CA" w:rsidP="005D01AB">
            <w:pPr>
              <w:widowControl/>
              <w:autoSpaceDE w:val="0"/>
              <w:autoSpaceDN w:val="0"/>
              <w:adjustRightInd w:val="0"/>
              <w:jc w:val="center"/>
              <w:rPr>
                <w:rFonts w:ascii="Times New Roman" w:hAnsi="Times New Roman"/>
                <w:sz w:val="24"/>
                <w:szCs w:val="24"/>
                <w:lang w:eastAsia="en-US"/>
              </w:rPr>
            </w:pPr>
            <w:r w:rsidRPr="008C520C">
              <w:rPr>
                <w:rFonts w:ascii="Times New Roman" w:hAnsi="Times New Roman"/>
                <w:sz w:val="24"/>
                <w:szCs w:val="24"/>
                <w:lang w:eastAsia="en-US"/>
              </w:rPr>
              <w:t>5.</w:t>
            </w:r>
          </w:p>
        </w:tc>
        <w:tc>
          <w:tcPr>
            <w:tcW w:w="3600" w:type="dxa"/>
            <w:vMerge w:val="restart"/>
            <w:tcBorders>
              <w:top w:val="single" w:sz="4" w:space="0" w:color="auto"/>
              <w:left w:val="single" w:sz="4" w:space="0" w:color="auto"/>
              <w:right w:val="single" w:sz="4" w:space="0" w:color="auto"/>
            </w:tcBorders>
          </w:tcPr>
          <w:p w:rsidR="006009CA" w:rsidRPr="008C520C" w:rsidRDefault="006009CA" w:rsidP="002C6AAD">
            <w:pPr>
              <w:widowControl/>
              <w:rPr>
                <w:rFonts w:ascii="Times New Roman" w:hAnsi="Times New Roman"/>
                <w:sz w:val="24"/>
                <w:szCs w:val="24"/>
                <w:lang w:eastAsia="en-US"/>
              </w:rPr>
            </w:pPr>
            <w:r w:rsidRPr="008C520C">
              <w:rPr>
                <w:rFonts w:ascii="Times New Roman" w:hAnsi="Times New Roman"/>
                <w:sz w:val="24"/>
                <w:szCs w:val="24"/>
                <w:lang w:eastAsia="en-US"/>
              </w:rPr>
              <w:t>Системы виброакустической защиты ОС</w:t>
            </w:r>
          </w:p>
        </w:tc>
        <w:tc>
          <w:tcPr>
            <w:tcW w:w="3780" w:type="dxa"/>
            <w:vMerge w:val="restart"/>
            <w:tcBorders>
              <w:top w:val="single" w:sz="8" w:space="0" w:color="000000"/>
              <w:left w:val="single" w:sz="4" w:space="0" w:color="auto"/>
              <w:right w:val="single" w:sz="8" w:space="0" w:color="000000"/>
            </w:tcBorders>
          </w:tcPr>
          <w:p w:rsidR="006009CA" w:rsidRPr="008C520C" w:rsidRDefault="006009CA" w:rsidP="00D91BFF">
            <w:pPr>
              <w:autoSpaceDE w:val="0"/>
              <w:autoSpaceDN w:val="0"/>
              <w:adjustRightInd w:val="0"/>
              <w:jc w:val="both"/>
              <w:rPr>
                <w:rFonts w:ascii="Times New Roman" w:hAnsi="Times New Roman"/>
                <w:sz w:val="24"/>
                <w:szCs w:val="24"/>
                <w:lang w:eastAsia="en-US"/>
              </w:rPr>
            </w:pPr>
            <w:r w:rsidRPr="008C520C">
              <w:rPr>
                <w:rFonts w:ascii="Times New Roman" w:hAnsi="Times New Roman"/>
                <w:sz w:val="24"/>
                <w:szCs w:val="24"/>
                <w:lang w:eastAsia="en-US"/>
              </w:rPr>
              <w:t>ОПК</w:t>
            </w:r>
            <w:r>
              <w:rPr>
                <w:rFonts w:ascii="Times New Roman" w:hAnsi="Times New Roman"/>
                <w:sz w:val="24"/>
                <w:szCs w:val="24"/>
                <w:lang w:eastAsia="en-US"/>
              </w:rPr>
              <w:t xml:space="preserve"> </w:t>
            </w:r>
            <w:r w:rsidRPr="008C520C">
              <w:rPr>
                <w:rFonts w:ascii="Times New Roman" w:hAnsi="Times New Roman"/>
                <w:sz w:val="24"/>
                <w:szCs w:val="24"/>
                <w:lang w:eastAsia="en-US"/>
              </w:rPr>
              <w:t>-</w:t>
            </w:r>
            <w:r>
              <w:rPr>
                <w:rFonts w:ascii="Times New Roman" w:hAnsi="Times New Roman"/>
                <w:sz w:val="24"/>
                <w:szCs w:val="24"/>
                <w:lang w:eastAsia="en-US"/>
              </w:rPr>
              <w:t xml:space="preserve"> </w:t>
            </w:r>
            <w:r w:rsidRPr="008C520C">
              <w:rPr>
                <w:rFonts w:ascii="Times New Roman" w:hAnsi="Times New Roman"/>
                <w:sz w:val="24"/>
                <w:szCs w:val="24"/>
                <w:lang w:eastAsia="en-US"/>
              </w:rPr>
              <w:t>4 (знать, владеть)</w:t>
            </w:r>
            <w:r>
              <w:rPr>
                <w:rFonts w:ascii="Times New Roman" w:hAnsi="Times New Roman"/>
                <w:sz w:val="24"/>
                <w:szCs w:val="24"/>
                <w:lang w:eastAsia="en-US"/>
              </w:rPr>
              <w:t xml:space="preserve">, </w:t>
            </w:r>
            <w:r w:rsidRPr="008C520C">
              <w:rPr>
                <w:rFonts w:ascii="Times New Roman" w:hAnsi="Times New Roman"/>
                <w:sz w:val="24"/>
                <w:szCs w:val="24"/>
                <w:lang w:eastAsia="en-US"/>
              </w:rPr>
              <w:t>ОК -</w:t>
            </w:r>
            <w:r>
              <w:rPr>
                <w:rFonts w:ascii="Times New Roman" w:hAnsi="Times New Roman"/>
                <w:sz w:val="24"/>
                <w:szCs w:val="24"/>
                <w:lang w:eastAsia="en-US"/>
              </w:rPr>
              <w:t xml:space="preserve"> </w:t>
            </w:r>
            <w:r w:rsidRPr="008C520C">
              <w:rPr>
                <w:rFonts w:ascii="Times New Roman" w:hAnsi="Times New Roman"/>
                <w:sz w:val="24"/>
                <w:szCs w:val="24"/>
                <w:lang w:eastAsia="en-US"/>
              </w:rPr>
              <w:t>7 (знать,уметь)</w:t>
            </w:r>
            <w:r>
              <w:rPr>
                <w:rFonts w:ascii="Times New Roman" w:hAnsi="Times New Roman"/>
                <w:sz w:val="24"/>
                <w:szCs w:val="24"/>
                <w:lang w:eastAsia="en-US"/>
              </w:rPr>
              <w:t>, ПК-16</w:t>
            </w:r>
          </w:p>
        </w:tc>
        <w:tc>
          <w:tcPr>
            <w:tcW w:w="1800" w:type="dxa"/>
            <w:tcBorders>
              <w:top w:val="single" w:sz="8" w:space="0" w:color="000000"/>
              <w:left w:val="single" w:sz="8" w:space="0" w:color="000000"/>
            </w:tcBorders>
            <w:vAlign w:val="center"/>
          </w:tcPr>
          <w:p w:rsidR="006009CA" w:rsidRPr="008C520C" w:rsidRDefault="006009CA" w:rsidP="00607415">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з</w:t>
            </w:r>
            <w:r w:rsidRPr="008C520C">
              <w:rPr>
                <w:rFonts w:ascii="Times New Roman" w:hAnsi="Times New Roman"/>
                <w:sz w:val="24"/>
                <w:szCs w:val="24"/>
                <w:lang w:eastAsia="en-US"/>
              </w:rPr>
              <w:t>ачет</w:t>
            </w:r>
          </w:p>
        </w:tc>
      </w:tr>
      <w:tr w:rsidR="006009CA" w:rsidRPr="008C520C" w:rsidTr="00D37D44">
        <w:trPr>
          <w:trHeight w:val="286"/>
        </w:trPr>
        <w:tc>
          <w:tcPr>
            <w:tcW w:w="586" w:type="dxa"/>
            <w:tcBorders>
              <w:bottom w:val="single" w:sz="8" w:space="0" w:color="000000"/>
              <w:right w:val="single" w:sz="4" w:space="0" w:color="auto"/>
            </w:tcBorders>
          </w:tcPr>
          <w:p w:rsidR="006009CA" w:rsidRPr="008C520C" w:rsidRDefault="006009CA" w:rsidP="00D91BFF">
            <w:pPr>
              <w:widowControl/>
              <w:autoSpaceDE w:val="0"/>
              <w:autoSpaceDN w:val="0"/>
              <w:adjustRightInd w:val="0"/>
              <w:rPr>
                <w:rFonts w:ascii="Times New Roman" w:hAnsi="Times New Roman"/>
                <w:sz w:val="24"/>
                <w:szCs w:val="24"/>
                <w:lang w:eastAsia="en-US"/>
              </w:rPr>
            </w:pPr>
          </w:p>
        </w:tc>
        <w:tc>
          <w:tcPr>
            <w:tcW w:w="3600" w:type="dxa"/>
            <w:vMerge/>
            <w:tcBorders>
              <w:left w:val="single" w:sz="4" w:space="0" w:color="auto"/>
              <w:bottom w:val="single" w:sz="8" w:space="0" w:color="000000"/>
              <w:right w:val="single" w:sz="4" w:space="0" w:color="auto"/>
            </w:tcBorders>
          </w:tcPr>
          <w:p w:rsidR="006009CA" w:rsidRPr="008C520C" w:rsidRDefault="006009CA" w:rsidP="00AE384A">
            <w:pPr>
              <w:widowControl/>
              <w:autoSpaceDE w:val="0"/>
              <w:autoSpaceDN w:val="0"/>
              <w:adjustRightInd w:val="0"/>
              <w:rPr>
                <w:rFonts w:ascii="Times New Roman" w:hAnsi="Times New Roman"/>
                <w:sz w:val="24"/>
                <w:szCs w:val="24"/>
                <w:lang w:eastAsia="en-US"/>
              </w:rPr>
            </w:pPr>
          </w:p>
        </w:tc>
        <w:tc>
          <w:tcPr>
            <w:tcW w:w="3780" w:type="dxa"/>
            <w:vMerge/>
            <w:tcBorders>
              <w:left w:val="single" w:sz="4" w:space="0" w:color="auto"/>
              <w:bottom w:val="single" w:sz="8" w:space="0" w:color="000000"/>
              <w:right w:val="single" w:sz="8" w:space="0" w:color="000000"/>
            </w:tcBorders>
          </w:tcPr>
          <w:p w:rsidR="006009CA" w:rsidRPr="008C520C" w:rsidRDefault="006009CA" w:rsidP="00D91BFF">
            <w:pPr>
              <w:widowControl/>
              <w:autoSpaceDE w:val="0"/>
              <w:autoSpaceDN w:val="0"/>
              <w:adjustRightInd w:val="0"/>
              <w:jc w:val="both"/>
              <w:rPr>
                <w:rFonts w:ascii="Times New Roman" w:hAnsi="Times New Roman"/>
                <w:sz w:val="24"/>
                <w:szCs w:val="24"/>
                <w:lang w:eastAsia="en-US"/>
              </w:rPr>
            </w:pPr>
          </w:p>
        </w:tc>
        <w:tc>
          <w:tcPr>
            <w:tcW w:w="1800" w:type="dxa"/>
            <w:tcBorders>
              <w:left w:val="single" w:sz="8" w:space="0" w:color="000000"/>
              <w:bottom w:val="single" w:sz="8" w:space="0" w:color="000000"/>
            </w:tcBorders>
          </w:tcPr>
          <w:p w:rsidR="006009CA" w:rsidRPr="008C520C" w:rsidRDefault="006009CA" w:rsidP="00D91BFF">
            <w:pPr>
              <w:widowControl/>
              <w:autoSpaceDE w:val="0"/>
              <w:autoSpaceDN w:val="0"/>
              <w:adjustRightInd w:val="0"/>
              <w:jc w:val="both"/>
              <w:rPr>
                <w:rFonts w:ascii="Times New Roman" w:hAnsi="Times New Roman"/>
                <w:sz w:val="24"/>
                <w:szCs w:val="24"/>
                <w:lang w:eastAsia="en-US"/>
              </w:rPr>
            </w:pPr>
          </w:p>
        </w:tc>
      </w:tr>
    </w:tbl>
    <w:p w:rsidR="006009CA" w:rsidRPr="00D47ECD" w:rsidRDefault="006009CA" w:rsidP="002E6E58">
      <w:pPr>
        <w:widowControl/>
        <w:autoSpaceDE w:val="0"/>
        <w:autoSpaceDN w:val="0"/>
        <w:adjustRightInd w:val="0"/>
        <w:ind w:firstLine="540"/>
        <w:jc w:val="both"/>
        <w:rPr>
          <w:rFonts w:ascii="Times New Roman" w:hAnsi="Times New Roman"/>
          <w:i/>
          <w:iCs/>
          <w:color w:val="FF6600"/>
          <w:sz w:val="23"/>
          <w:szCs w:val="23"/>
          <w:lang w:eastAsia="en-US"/>
        </w:rPr>
      </w:pPr>
    </w:p>
    <w:p w:rsidR="006009CA" w:rsidRPr="00D47ECD" w:rsidRDefault="006009CA" w:rsidP="002E6E58">
      <w:pPr>
        <w:widowControl/>
        <w:autoSpaceDE w:val="0"/>
        <w:autoSpaceDN w:val="0"/>
        <w:adjustRightInd w:val="0"/>
        <w:ind w:firstLine="540"/>
        <w:jc w:val="both"/>
        <w:rPr>
          <w:rFonts w:ascii="Times New Roman" w:hAnsi="Times New Roman"/>
          <w:color w:val="FF6600"/>
          <w:sz w:val="23"/>
          <w:szCs w:val="23"/>
          <w:lang w:eastAsia="en-US"/>
        </w:rPr>
      </w:pPr>
    </w:p>
    <w:p w:rsidR="006009CA" w:rsidRPr="00387978" w:rsidRDefault="006009CA" w:rsidP="00127161">
      <w:pPr>
        <w:pStyle w:val="ListParagraph"/>
        <w:numPr>
          <w:ilvl w:val="1"/>
          <w:numId w:val="3"/>
        </w:numPr>
        <w:autoSpaceDE w:val="0"/>
        <w:autoSpaceDN w:val="0"/>
        <w:adjustRightInd w:val="0"/>
        <w:ind w:left="0" w:firstLine="0"/>
        <w:jc w:val="both"/>
        <w:rPr>
          <w:b/>
        </w:rPr>
      </w:pPr>
      <w:r w:rsidRPr="00387978">
        <w:rPr>
          <w:b/>
          <w:iCs/>
        </w:rPr>
        <w:t>Описание показателей и критериев оценивания компетенций на различных этапах их формирования, описание шкал оценивания:</w:t>
      </w:r>
    </w:p>
    <w:p w:rsidR="006009CA" w:rsidRPr="00D47ECD" w:rsidRDefault="006009CA" w:rsidP="009218F2">
      <w:pPr>
        <w:pStyle w:val="ListParagraph"/>
        <w:autoSpaceDE w:val="0"/>
        <w:autoSpaceDN w:val="0"/>
        <w:adjustRightInd w:val="0"/>
        <w:jc w:val="both"/>
        <w:rPr>
          <w:b/>
          <w:iCs/>
          <w:color w:val="FF6600"/>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54"/>
        <w:gridCol w:w="2520"/>
        <w:gridCol w:w="2700"/>
        <w:gridCol w:w="2838"/>
      </w:tblGrid>
      <w:tr w:rsidR="006009CA" w:rsidRPr="00387978" w:rsidTr="000741C4">
        <w:trPr>
          <w:trHeight w:val="291"/>
        </w:trPr>
        <w:tc>
          <w:tcPr>
            <w:tcW w:w="1654" w:type="dxa"/>
            <w:vMerge w:val="restart"/>
            <w:vAlign w:val="center"/>
          </w:tcPr>
          <w:p w:rsidR="006009CA" w:rsidRPr="00387978" w:rsidRDefault="006009CA" w:rsidP="00AE384A">
            <w:pPr>
              <w:widowControl/>
              <w:jc w:val="center"/>
              <w:rPr>
                <w:rFonts w:ascii="Times New Roman" w:hAnsi="Times New Roman"/>
                <w:b/>
                <w:bCs/>
                <w:i/>
                <w:iCs/>
                <w:sz w:val="24"/>
                <w:szCs w:val="24"/>
                <w:u w:val="single"/>
                <w:lang w:eastAsia="en-US"/>
              </w:rPr>
            </w:pPr>
            <w:r w:rsidRPr="00387978">
              <w:rPr>
                <w:rFonts w:ascii="Times New Roman" w:hAnsi="Times New Roman"/>
                <w:b/>
                <w:bCs/>
                <w:kern w:val="24"/>
                <w:sz w:val="24"/>
                <w:szCs w:val="24"/>
                <w:lang w:eastAsia="en-US"/>
              </w:rPr>
              <w:t>Показатели оценивания</w:t>
            </w:r>
          </w:p>
        </w:tc>
        <w:tc>
          <w:tcPr>
            <w:tcW w:w="8058" w:type="dxa"/>
            <w:gridSpan w:val="3"/>
          </w:tcPr>
          <w:p w:rsidR="006009CA" w:rsidRPr="00387978" w:rsidRDefault="006009CA" w:rsidP="00AE384A">
            <w:pPr>
              <w:widowControl/>
              <w:jc w:val="center"/>
              <w:rPr>
                <w:rFonts w:ascii="Times New Roman" w:hAnsi="Times New Roman"/>
                <w:b/>
                <w:bCs/>
                <w:sz w:val="24"/>
                <w:szCs w:val="24"/>
                <w:lang w:eastAsia="en-US"/>
              </w:rPr>
            </w:pPr>
            <w:r w:rsidRPr="00387978">
              <w:rPr>
                <w:rFonts w:ascii="Times New Roman" w:hAnsi="Times New Roman"/>
                <w:b/>
                <w:bCs/>
                <w:sz w:val="24"/>
                <w:szCs w:val="24"/>
                <w:lang w:eastAsia="en-US"/>
              </w:rPr>
              <w:t xml:space="preserve">Критерии оценивания </w:t>
            </w:r>
          </w:p>
        </w:tc>
      </w:tr>
      <w:tr w:rsidR="006009CA" w:rsidRPr="00387978" w:rsidTr="008C520C">
        <w:trPr>
          <w:trHeight w:val="479"/>
        </w:trPr>
        <w:tc>
          <w:tcPr>
            <w:tcW w:w="1654" w:type="dxa"/>
            <w:vMerge/>
          </w:tcPr>
          <w:p w:rsidR="006009CA" w:rsidRPr="00387978" w:rsidRDefault="006009CA" w:rsidP="00AE384A">
            <w:pPr>
              <w:widowControl/>
              <w:rPr>
                <w:rFonts w:ascii="Times New Roman" w:hAnsi="Times New Roman"/>
                <w:i/>
                <w:iCs/>
                <w:sz w:val="24"/>
                <w:szCs w:val="24"/>
                <w:u w:val="single"/>
                <w:lang w:eastAsia="en-US"/>
              </w:rPr>
            </w:pPr>
          </w:p>
        </w:tc>
        <w:tc>
          <w:tcPr>
            <w:tcW w:w="2520" w:type="dxa"/>
          </w:tcPr>
          <w:p w:rsidR="006009CA" w:rsidRPr="00387978" w:rsidRDefault="006009CA" w:rsidP="00AE384A">
            <w:pPr>
              <w:widowControl/>
              <w:jc w:val="center"/>
              <w:rPr>
                <w:rFonts w:ascii="Times New Roman" w:hAnsi="Times New Roman"/>
                <w:sz w:val="24"/>
                <w:szCs w:val="24"/>
                <w:lang w:eastAsia="en-US"/>
              </w:rPr>
            </w:pPr>
            <w:r w:rsidRPr="00387978">
              <w:rPr>
                <w:rFonts w:ascii="Times New Roman" w:hAnsi="Times New Roman"/>
                <w:sz w:val="24"/>
                <w:szCs w:val="24"/>
                <w:lang w:eastAsia="en-US"/>
              </w:rPr>
              <w:t xml:space="preserve">Достаточный уровень </w:t>
            </w:r>
            <w:r w:rsidRPr="00387978">
              <w:rPr>
                <w:rFonts w:ascii="Times New Roman" w:hAnsi="Times New Roman"/>
                <w:i/>
                <w:iCs/>
                <w:sz w:val="24"/>
                <w:szCs w:val="24"/>
                <w:lang w:eastAsia="en-US"/>
              </w:rPr>
              <w:t>(удовлетворительно)</w:t>
            </w:r>
          </w:p>
        </w:tc>
        <w:tc>
          <w:tcPr>
            <w:tcW w:w="2700" w:type="dxa"/>
          </w:tcPr>
          <w:p w:rsidR="006009CA" w:rsidRPr="00387978" w:rsidRDefault="006009CA" w:rsidP="00AE384A">
            <w:pPr>
              <w:widowControl/>
              <w:jc w:val="center"/>
              <w:rPr>
                <w:rFonts w:ascii="Times New Roman" w:hAnsi="Times New Roman"/>
                <w:sz w:val="24"/>
                <w:szCs w:val="24"/>
                <w:lang w:eastAsia="en-US"/>
              </w:rPr>
            </w:pPr>
            <w:r w:rsidRPr="00387978">
              <w:rPr>
                <w:rFonts w:ascii="Times New Roman" w:hAnsi="Times New Roman"/>
                <w:sz w:val="24"/>
                <w:szCs w:val="24"/>
                <w:lang w:eastAsia="en-US"/>
              </w:rPr>
              <w:t xml:space="preserve">Средний уровень </w:t>
            </w:r>
            <w:r w:rsidRPr="00387978">
              <w:rPr>
                <w:rFonts w:ascii="Times New Roman" w:hAnsi="Times New Roman"/>
                <w:i/>
                <w:iCs/>
                <w:sz w:val="24"/>
                <w:szCs w:val="24"/>
                <w:lang w:eastAsia="en-US"/>
              </w:rPr>
              <w:t>(хорошо)</w:t>
            </w:r>
          </w:p>
        </w:tc>
        <w:tc>
          <w:tcPr>
            <w:tcW w:w="2838" w:type="dxa"/>
          </w:tcPr>
          <w:p w:rsidR="006009CA" w:rsidRPr="00387978" w:rsidRDefault="006009CA" w:rsidP="00AE384A">
            <w:pPr>
              <w:widowControl/>
              <w:jc w:val="center"/>
              <w:rPr>
                <w:rFonts w:ascii="Times New Roman" w:hAnsi="Times New Roman"/>
                <w:sz w:val="24"/>
                <w:szCs w:val="24"/>
                <w:lang w:eastAsia="en-US"/>
              </w:rPr>
            </w:pPr>
            <w:r w:rsidRPr="00387978">
              <w:rPr>
                <w:rFonts w:ascii="Times New Roman" w:hAnsi="Times New Roman"/>
                <w:sz w:val="24"/>
                <w:szCs w:val="24"/>
                <w:lang w:eastAsia="en-US"/>
              </w:rPr>
              <w:t xml:space="preserve">Высокий уровень </w:t>
            </w:r>
            <w:r w:rsidRPr="00387978">
              <w:rPr>
                <w:rFonts w:ascii="Times New Roman" w:hAnsi="Times New Roman"/>
                <w:i/>
                <w:iCs/>
                <w:sz w:val="24"/>
                <w:szCs w:val="24"/>
                <w:lang w:eastAsia="en-US"/>
              </w:rPr>
              <w:t>(отлично)</w:t>
            </w:r>
          </w:p>
        </w:tc>
      </w:tr>
      <w:tr w:rsidR="006009CA" w:rsidRPr="00387978" w:rsidTr="000741C4">
        <w:trPr>
          <w:trHeight w:val="470"/>
        </w:trPr>
        <w:tc>
          <w:tcPr>
            <w:tcW w:w="9712" w:type="dxa"/>
            <w:gridSpan w:val="4"/>
          </w:tcPr>
          <w:p w:rsidR="006009CA" w:rsidRPr="00387978" w:rsidRDefault="006009CA" w:rsidP="000741C4">
            <w:pPr>
              <w:widowControl/>
              <w:jc w:val="center"/>
              <w:rPr>
                <w:rFonts w:ascii="Times New Roman" w:hAnsi="Times New Roman"/>
                <w:sz w:val="24"/>
                <w:szCs w:val="24"/>
                <w:lang w:eastAsia="en-US"/>
              </w:rPr>
            </w:pPr>
            <w:r w:rsidRPr="00387978">
              <w:rPr>
                <w:rFonts w:ascii="Times New Roman" w:hAnsi="Times New Roman"/>
                <w:b/>
                <w:bCs/>
                <w:sz w:val="24"/>
                <w:szCs w:val="24"/>
                <w:lang w:eastAsia="en-US"/>
              </w:rPr>
              <w:t xml:space="preserve">ОК-7 </w:t>
            </w:r>
            <w:r w:rsidRPr="00387978">
              <w:rPr>
                <w:rFonts w:ascii="Times New Roman" w:hAnsi="Times New Roman"/>
                <w:sz w:val="24"/>
                <w:szCs w:val="24"/>
                <w:lang w:eastAsia="en-US"/>
              </w:rPr>
              <w:t>Владением культурой безопасности и рискориентированным мышлением, при котором вопросы безопасности и сохранения окружающей среды рассматриваются в качестве важнейших приоритетов в жизни и деятельности</w:t>
            </w:r>
          </w:p>
        </w:tc>
      </w:tr>
      <w:tr w:rsidR="006009CA" w:rsidRPr="00387978" w:rsidTr="000741C4">
        <w:trPr>
          <w:trHeight w:val="874"/>
        </w:trPr>
        <w:tc>
          <w:tcPr>
            <w:tcW w:w="1654" w:type="dxa"/>
            <w:vAlign w:val="center"/>
          </w:tcPr>
          <w:p w:rsidR="006009CA" w:rsidRPr="00387978" w:rsidRDefault="006009CA" w:rsidP="00276FA7">
            <w:pPr>
              <w:widowControl/>
              <w:rPr>
                <w:rFonts w:ascii="Times New Roman" w:hAnsi="Times New Roman"/>
                <w:sz w:val="24"/>
                <w:szCs w:val="24"/>
                <w:lang w:eastAsia="en-US"/>
              </w:rPr>
            </w:pPr>
            <w:r w:rsidRPr="00387978">
              <w:rPr>
                <w:rFonts w:ascii="Times New Roman" w:hAnsi="Times New Roman"/>
                <w:b/>
                <w:bCs/>
                <w:i/>
                <w:sz w:val="24"/>
                <w:szCs w:val="24"/>
                <w:lang w:eastAsia="en-US"/>
              </w:rPr>
              <w:t>знать:</w:t>
            </w:r>
            <w:r w:rsidRPr="00387978">
              <w:rPr>
                <w:rFonts w:ascii="Times New Roman" w:hAnsi="Times New Roman"/>
                <w:b/>
                <w:bCs/>
                <w:sz w:val="24"/>
                <w:szCs w:val="24"/>
                <w:lang w:eastAsia="en-US"/>
              </w:rPr>
              <w:t xml:space="preserve"> </w:t>
            </w:r>
          </w:p>
          <w:p w:rsidR="006009CA" w:rsidRPr="00387978" w:rsidRDefault="006009CA" w:rsidP="00276FA7">
            <w:pPr>
              <w:widowControl/>
              <w:rPr>
                <w:rFonts w:ascii="Times New Roman" w:hAnsi="Times New Roman"/>
                <w:b/>
                <w:bCs/>
                <w:sz w:val="24"/>
                <w:szCs w:val="24"/>
                <w:lang w:eastAsia="en-US"/>
              </w:rPr>
            </w:pPr>
          </w:p>
        </w:tc>
        <w:tc>
          <w:tcPr>
            <w:tcW w:w="2520" w:type="dxa"/>
            <w:vAlign w:val="center"/>
          </w:tcPr>
          <w:p w:rsidR="006009CA" w:rsidRPr="00387978" w:rsidRDefault="006009CA" w:rsidP="008C520C">
            <w:pPr>
              <w:widowControl/>
              <w:jc w:val="center"/>
              <w:rPr>
                <w:rFonts w:ascii="Times New Roman" w:hAnsi="Times New Roman"/>
                <w:kern w:val="24"/>
                <w:sz w:val="24"/>
                <w:szCs w:val="24"/>
                <w:lang w:eastAsia="en-US"/>
              </w:rPr>
            </w:pPr>
            <w:r w:rsidRPr="00387978">
              <w:rPr>
                <w:rFonts w:ascii="Times New Roman" w:hAnsi="Times New Roman"/>
                <w:kern w:val="24"/>
                <w:sz w:val="24"/>
                <w:szCs w:val="24"/>
                <w:lang w:eastAsia="en-US"/>
              </w:rPr>
              <w:t>Особенности взаимодействия человека с окружающей природной средой в увязке со спецификой пожарного производства</w:t>
            </w:r>
          </w:p>
        </w:tc>
        <w:tc>
          <w:tcPr>
            <w:tcW w:w="2700" w:type="dxa"/>
          </w:tcPr>
          <w:p w:rsidR="006009CA" w:rsidRPr="00387978" w:rsidRDefault="006009CA" w:rsidP="00AE384A">
            <w:pPr>
              <w:widowControl/>
              <w:tabs>
                <w:tab w:val="num" w:pos="1287"/>
              </w:tabs>
              <w:jc w:val="center"/>
              <w:rPr>
                <w:rFonts w:ascii="Times New Roman" w:hAnsi="Times New Roman"/>
                <w:sz w:val="24"/>
                <w:szCs w:val="24"/>
                <w:lang w:eastAsia="en-US"/>
              </w:rPr>
            </w:pPr>
            <w:r w:rsidRPr="00387978">
              <w:rPr>
                <w:rFonts w:ascii="Times New Roman" w:hAnsi="Times New Roman"/>
                <w:kern w:val="24"/>
                <w:sz w:val="24"/>
                <w:szCs w:val="24"/>
                <w:lang w:eastAsia="en-US"/>
              </w:rPr>
              <w:t>Особенности взаимодействия человека с окружающей природной средой в увязке со спецификой пожарного производства</w:t>
            </w:r>
            <w:r w:rsidRPr="00387978">
              <w:rPr>
                <w:rFonts w:ascii="Times New Roman" w:hAnsi="Times New Roman"/>
                <w:sz w:val="24"/>
                <w:szCs w:val="24"/>
                <w:lang w:eastAsia="en-US"/>
              </w:rPr>
              <w:t>, может сознательно объяснить</w:t>
            </w:r>
          </w:p>
        </w:tc>
        <w:tc>
          <w:tcPr>
            <w:tcW w:w="2838" w:type="dxa"/>
          </w:tcPr>
          <w:p w:rsidR="006009CA" w:rsidRPr="00387978" w:rsidRDefault="006009CA" w:rsidP="00AE384A">
            <w:pPr>
              <w:widowControl/>
              <w:jc w:val="center"/>
              <w:rPr>
                <w:rFonts w:ascii="Times New Roman" w:hAnsi="Times New Roman"/>
                <w:sz w:val="24"/>
                <w:szCs w:val="24"/>
                <w:lang w:eastAsia="en-US"/>
              </w:rPr>
            </w:pPr>
            <w:r w:rsidRPr="00387978">
              <w:rPr>
                <w:rFonts w:ascii="Times New Roman" w:hAnsi="Times New Roman"/>
                <w:kern w:val="24"/>
                <w:sz w:val="24"/>
                <w:szCs w:val="24"/>
                <w:lang w:eastAsia="en-US"/>
              </w:rPr>
              <w:t>Особенности взаимодействия человека с окружающей природной средой в увязке со спецификой пожарного производства</w:t>
            </w:r>
            <w:r w:rsidRPr="00387978">
              <w:rPr>
                <w:rFonts w:ascii="Times New Roman" w:hAnsi="Times New Roman"/>
                <w:sz w:val="24"/>
                <w:szCs w:val="24"/>
                <w:lang w:eastAsia="en-US"/>
              </w:rPr>
              <w:t>, может сознательно объяснить и практически применить</w:t>
            </w:r>
          </w:p>
        </w:tc>
      </w:tr>
      <w:tr w:rsidR="006009CA" w:rsidRPr="00387978" w:rsidTr="000741C4">
        <w:trPr>
          <w:trHeight w:val="558"/>
        </w:trPr>
        <w:tc>
          <w:tcPr>
            <w:tcW w:w="1654" w:type="dxa"/>
            <w:vAlign w:val="center"/>
          </w:tcPr>
          <w:p w:rsidR="006009CA" w:rsidRPr="00387978" w:rsidRDefault="006009CA" w:rsidP="00276FA7">
            <w:pPr>
              <w:widowControl/>
              <w:rPr>
                <w:rFonts w:ascii="Times New Roman" w:hAnsi="Times New Roman"/>
                <w:sz w:val="24"/>
                <w:szCs w:val="24"/>
                <w:lang w:eastAsia="en-US"/>
              </w:rPr>
            </w:pPr>
            <w:r w:rsidRPr="00387978">
              <w:rPr>
                <w:rFonts w:ascii="Times New Roman" w:hAnsi="Times New Roman"/>
                <w:b/>
                <w:bCs/>
                <w:i/>
                <w:sz w:val="24"/>
                <w:szCs w:val="24"/>
                <w:lang w:eastAsia="en-US"/>
              </w:rPr>
              <w:t>уметь:</w:t>
            </w:r>
            <w:r w:rsidRPr="00387978">
              <w:rPr>
                <w:rFonts w:ascii="Times New Roman" w:hAnsi="Times New Roman"/>
                <w:b/>
                <w:bCs/>
                <w:sz w:val="24"/>
                <w:szCs w:val="24"/>
                <w:lang w:eastAsia="en-US"/>
              </w:rPr>
              <w:t xml:space="preserve"> </w:t>
            </w:r>
          </w:p>
          <w:p w:rsidR="006009CA" w:rsidRPr="00387978" w:rsidRDefault="006009CA" w:rsidP="00276FA7">
            <w:pPr>
              <w:widowControl/>
              <w:autoSpaceDE w:val="0"/>
              <w:autoSpaceDN w:val="0"/>
              <w:adjustRightInd w:val="0"/>
              <w:rPr>
                <w:rFonts w:ascii="Times New Roman" w:hAnsi="Times New Roman"/>
                <w:sz w:val="24"/>
                <w:szCs w:val="24"/>
                <w:shd w:val="clear" w:color="auto" w:fill="FFFFFF"/>
                <w:lang w:eastAsia="en-US"/>
              </w:rPr>
            </w:pPr>
          </w:p>
        </w:tc>
        <w:tc>
          <w:tcPr>
            <w:tcW w:w="2520" w:type="dxa"/>
            <w:vAlign w:val="center"/>
          </w:tcPr>
          <w:p w:rsidR="006009CA" w:rsidRPr="00387978" w:rsidRDefault="006009CA" w:rsidP="00387978">
            <w:pPr>
              <w:widowControl/>
              <w:autoSpaceDE w:val="0"/>
              <w:autoSpaceDN w:val="0"/>
              <w:adjustRightInd w:val="0"/>
              <w:jc w:val="center"/>
              <w:rPr>
                <w:rFonts w:ascii="Times New Roman" w:hAnsi="Times New Roman"/>
                <w:sz w:val="24"/>
                <w:szCs w:val="24"/>
                <w:shd w:val="clear" w:color="auto" w:fill="FFFFFF"/>
                <w:lang w:eastAsia="en-US"/>
              </w:rPr>
            </w:pPr>
            <w:r w:rsidRPr="00387978">
              <w:rPr>
                <w:rFonts w:ascii="Times New Roman" w:hAnsi="Times New Roman"/>
                <w:sz w:val="24"/>
                <w:szCs w:val="24"/>
                <w:shd w:val="clear" w:color="auto" w:fill="FFFFFF"/>
                <w:lang w:eastAsia="en-US"/>
              </w:rPr>
              <w:t xml:space="preserve">Умеет правильно применить </w:t>
            </w:r>
            <w:r w:rsidRPr="00387978">
              <w:rPr>
                <w:rFonts w:ascii="Times New Roman" w:hAnsi="Times New Roman"/>
                <w:sz w:val="24"/>
                <w:szCs w:val="24"/>
                <w:lang w:eastAsia="en-US"/>
              </w:rPr>
              <w:t>природоохранные мероприятия при профессиональной деятельности</w:t>
            </w:r>
          </w:p>
        </w:tc>
        <w:tc>
          <w:tcPr>
            <w:tcW w:w="2700" w:type="dxa"/>
          </w:tcPr>
          <w:p w:rsidR="006009CA" w:rsidRPr="00387978" w:rsidRDefault="006009CA" w:rsidP="00AE384A">
            <w:pPr>
              <w:widowControl/>
              <w:autoSpaceDE w:val="0"/>
              <w:autoSpaceDN w:val="0"/>
              <w:adjustRightInd w:val="0"/>
              <w:jc w:val="center"/>
              <w:rPr>
                <w:rFonts w:ascii="Times New Roman" w:hAnsi="Times New Roman"/>
                <w:sz w:val="24"/>
                <w:szCs w:val="24"/>
                <w:lang w:eastAsia="en-US"/>
              </w:rPr>
            </w:pPr>
            <w:r w:rsidRPr="00387978">
              <w:rPr>
                <w:rFonts w:ascii="Times New Roman" w:hAnsi="Times New Roman"/>
                <w:sz w:val="24"/>
                <w:szCs w:val="24"/>
                <w:shd w:val="clear" w:color="auto" w:fill="FFFFFF"/>
                <w:lang w:eastAsia="en-US"/>
              </w:rPr>
              <w:t xml:space="preserve">Умеет правильно применить </w:t>
            </w:r>
            <w:r w:rsidRPr="00387978">
              <w:rPr>
                <w:rFonts w:ascii="Times New Roman" w:hAnsi="Times New Roman"/>
                <w:sz w:val="24"/>
                <w:szCs w:val="24"/>
                <w:lang w:eastAsia="en-US"/>
              </w:rPr>
              <w:t>природоохранные мероприятия при профессиональной деятельности, а также</w:t>
            </w:r>
          </w:p>
          <w:p w:rsidR="006009CA" w:rsidRPr="00387978" w:rsidRDefault="006009CA" w:rsidP="00AE384A">
            <w:pPr>
              <w:widowControl/>
              <w:autoSpaceDE w:val="0"/>
              <w:autoSpaceDN w:val="0"/>
              <w:adjustRightInd w:val="0"/>
              <w:jc w:val="center"/>
              <w:rPr>
                <w:rFonts w:ascii="Times New Roman" w:hAnsi="Times New Roman"/>
                <w:sz w:val="24"/>
                <w:szCs w:val="24"/>
                <w:shd w:val="clear" w:color="auto" w:fill="FFFFFF"/>
                <w:lang w:eastAsia="en-US"/>
              </w:rPr>
            </w:pPr>
            <w:r w:rsidRPr="00387978">
              <w:rPr>
                <w:rFonts w:ascii="Times New Roman" w:hAnsi="Times New Roman"/>
                <w:kern w:val="24"/>
                <w:sz w:val="24"/>
                <w:szCs w:val="24"/>
                <w:lang w:eastAsia="en-US"/>
              </w:rPr>
              <w:t>может их анализировать</w:t>
            </w:r>
          </w:p>
        </w:tc>
        <w:tc>
          <w:tcPr>
            <w:tcW w:w="2838" w:type="dxa"/>
          </w:tcPr>
          <w:p w:rsidR="006009CA" w:rsidRPr="00387978" w:rsidRDefault="006009CA" w:rsidP="00AE384A">
            <w:pPr>
              <w:widowControl/>
              <w:autoSpaceDE w:val="0"/>
              <w:autoSpaceDN w:val="0"/>
              <w:adjustRightInd w:val="0"/>
              <w:jc w:val="center"/>
              <w:rPr>
                <w:rFonts w:ascii="Times New Roman" w:hAnsi="Times New Roman"/>
                <w:sz w:val="24"/>
                <w:szCs w:val="24"/>
                <w:shd w:val="clear" w:color="auto" w:fill="FFFFFF"/>
                <w:lang w:eastAsia="en-US"/>
              </w:rPr>
            </w:pPr>
            <w:r w:rsidRPr="00387978">
              <w:rPr>
                <w:rFonts w:ascii="Times New Roman" w:hAnsi="Times New Roman"/>
                <w:sz w:val="24"/>
                <w:szCs w:val="24"/>
                <w:shd w:val="clear" w:color="auto" w:fill="FFFFFF"/>
                <w:lang w:eastAsia="en-US"/>
              </w:rPr>
              <w:t xml:space="preserve">Умеет правильно применить </w:t>
            </w:r>
            <w:r w:rsidRPr="00387978">
              <w:rPr>
                <w:rFonts w:ascii="Times New Roman" w:hAnsi="Times New Roman"/>
                <w:sz w:val="24"/>
                <w:szCs w:val="24"/>
                <w:lang w:eastAsia="en-US"/>
              </w:rPr>
              <w:t xml:space="preserve">природоохранные мероприятия при профессиональной деятельности, </w:t>
            </w:r>
            <w:r w:rsidRPr="00387978">
              <w:rPr>
                <w:rFonts w:ascii="Times New Roman" w:hAnsi="Times New Roman"/>
                <w:kern w:val="24"/>
                <w:sz w:val="24"/>
                <w:szCs w:val="24"/>
                <w:lang w:eastAsia="en-US"/>
              </w:rPr>
              <w:t>успешно их анализирует и применяет на практике</w:t>
            </w:r>
          </w:p>
        </w:tc>
      </w:tr>
      <w:tr w:rsidR="006009CA" w:rsidRPr="00387978" w:rsidTr="000741C4">
        <w:trPr>
          <w:trHeight w:val="874"/>
        </w:trPr>
        <w:tc>
          <w:tcPr>
            <w:tcW w:w="1654" w:type="dxa"/>
            <w:vAlign w:val="center"/>
          </w:tcPr>
          <w:p w:rsidR="006009CA" w:rsidRPr="00BE528D" w:rsidRDefault="006009CA" w:rsidP="00276FA7">
            <w:pPr>
              <w:widowControl/>
              <w:autoSpaceDE w:val="0"/>
              <w:autoSpaceDN w:val="0"/>
              <w:adjustRightInd w:val="0"/>
              <w:rPr>
                <w:rFonts w:ascii="Times New Roman" w:hAnsi="Times New Roman"/>
                <w:i/>
                <w:sz w:val="24"/>
                <w:szCs w:val="24"/>
                <w:lang w:eastAsia="en-US"/>
              </w:rPr>
            </w:pPr>
            <w:r w:rsidRPr="00BE528D">
              <w:rPr>
                <w:rFonts w:ascii="Times New Roman" w:hAnsi="Times New Roman"/>
                <w:b/>
                <w:bCs/>
                <w:i/>
                <w:sz w:val="24"/>
                <w:szCs w:val="24"/>
                <w:lang w:eastAsia="en-US"/>
              </w:rPr>
              <w:t>Иметь навыки и/или опыт:</w:t>
            </w:r>
          </w:p>
          <w:p w:rsidR="006009CA" w:rsidRPr="00BE528D" w:rsidRDefault="006009CA" w:rsidP="00276FA7">
            <w:pPr>
              <w:widowControl/>
              <w:rPr>
                <w:rFonts w:ascii="Times New Roman" w:hAnsi="Times New Roman"/>
                <w:b/>
                <w:bCs/>
                <w:i/>
                <w:sz w:val="24"/>
                <w:szCs w:val="24"/>
                <w:lang w:eastAsia="en-US"/>
              </w:rPr>
            </w:pPr>
          </w:p>
        </w:tc>
        <w:tc>
          <w:tcPr>
            <w:tcW w:w="2520" w:type="dxa"/>
            <w:vAlign w:val="center"/>
          </w:tcPr>
          <w:p w:rsidR="006009CA" w:rsidRPr="00387978" w:rsidRDefault="006009CA" w:rsidP="00387978">
            <w:pPr>
              <w:widowControl/>
              <w:jc w:val="center"/>
              <w:rPr>
                <w:rFonts w:ascii="Times New Roman" w:hAnsi="Times New Roman"/>
                <w:sz w:val="24"/>
                <w:szCs w:val="24"/>
                <w:lang w:eastAsia="en-US"/>
              </w:rPr>
            </w:pPr>
            <w:r w:rsidRPr="00387978">
              <w:rPr>
                <w:rFonts w:ascii="Times New Roman" w:hAnsi="Times New Roman"/>
                <w:sz w:val="24"/>
                <w:szCs w:val="24"/>
                <w:lang w:eastAsia="en-US"/>
              </w:rPr>
              <w:t>Владеет основами экологического законодательства РФ</w:t>
            </w:r>
          </w:p>
        </w:tc>
        <w:tc>
          <w:tcPr>
            <w:tcW w:w="2700" w:type="dxa"/>
          </w:tcPr>
          <w:p w:rsidR="006009CA" w:rsidRPr="00387978" w:rsidRDefault="006009CA" w:rsidP="00AE384A">
            <w:pPr>
              <w:widowControl/>
              <w:jc w:val="center"/>
              <w:rPr>
                <w:rFonts w:ascii="Times New Roman" w:hAnsi="Times New Roman"/>
                <w:sz w:val="24"/>
                <w:szCs w:val="24"/>
                <w:lang w:eastAsia="en-US"/>
              </w:rPr>
            </w:pPr>
            <w:r w:rsidRPr="00387978">
              <w:rPr>
                <w:rFonts w:ascii="Times New Roman" w:hAnsi="Times New Roman"/>
                <w:sz w:val="24"/>
                <w:szCs w:val="24"/>
                <w:lang w:eastAsia="en-US"/>
              </w:rPr>
              <w:t>Владеет основами экологического законодательства РФ, а также применяет их в практической деятельности</w:t>
            </w:r>
          </w:p>
        </w:tc>
        <w:tc>
          <w:tcPr>
            <w:tcW w:w="2838" w:type="dxa"/>
          </w:tcPr>
          <w:p w:rsidR="006009CA" w:rsidRPr="00387978" w:rsidRDefault="006009CA" w:rsidP="00AE384A">
            <w:pPr>
              <w:widowControl/>
              <w:jc w:val="center"/>
              <w:rPr>
                <w:rFonts w:ascii="Times New Roman" w:hAnsi="Times New Roman"/>
                <w:sz w:val="24"/>
                <w:szCs w:val="24"/>
                <w:lang w:eastAsia="en-US"/>
              </w:rPr>
            </w:pPr>
            <w:r w:rsidRPr="00387978">
              <w:rPr>
                <w:rFonts w:ascii="Times New Roman" w:hAnsi="Times New Roman"/>
                <w:sz w:val="24"/>
                <w:szCs w:val="24"/>
                <w:lang w:eastAsia="en-US"/>
              </w:rPr>
              <w:t>Владеет основами экологического законодательства РФ, а также применяет их в практической деятельности</w:t>
            </w:r>
          </w:p>
        </w:tc>
      </w:tr>
      <w:tr w:rsidR="006009CA" w:rsidRPr="00387978" w:rsidTr="00276FA7">
        <w:trPr>
          <w:trHeight w:val="287"/>
        </w:trPr>
        <w:tc>
          <w:tcPr>
            <w:tcW w:w="9712" w:type="dxa"/>
            <w:gridSpan w:val="4"/>
            <w:vAlign w:val="center"/>
          </w:tcPr>
          <w:p w:rsidR="006009CA" w:rsidRPr="00387978" w:rsidRDefault="006009CA" w:rsidP="00276FA7">
            <w:pPr>
              <w:widowControl/>
              <w:jc w:val="center"/>
              <w:rPr>
                <w:rFonts w:ascii="Times New Roman" w:hAnsi="Times New Roman"/>
                <w:sz w:val="24"/>
                <w:szCs w:val="24"/>
                <w:highlight w:val="yellow"/>
                <w:lang w:eastAsia="en-US"/>
              </w:rPr>
            </w:pPr>
            <w:r w:rsidRPr="00387978">
              <w:rPr>
                <w:rFonts w:ascii="Times New Roman" w:hAnsi="Times New Roman"/>
                <w:b/>
                <w:bCs/>
                <w:sz w:val="24"/>
                <w:szCs w:val="24"/>
                <w:lang w:eastAsia="en-US"/>
              </w:rPr>
              <w:t xml:space="preserve">ОПК-4 </w:t>
            </w:r>
            <w:r w:rsidRPr="00387978">
              <w:rPr>
                <w:rFonts w:ascii="Times New Roman" w:hAnsi="Times New Roman"/>
                <w:sz w:val="24"/>
                <w:szCs w:val="24"/>
                <w:lang w:eastAsia="en-US"/>
              </w:rPr>
              <w:t>Способностью пропагандировать цели и задачи обеспечения безопасности человека и окружающей среды</w:t>
            </w:r>
          </w:p>
        </w:tc>
      </w:tr>
      <w:tr w:rsidR="006009CA" w:rsidRPr="00387978" w:rsidTr="000741C4">
        <w:trPr>
          <w:trHeight w:val="349"/>
        </w:trPr>
        <w:tc>
          <w:tcPr>
            <w:tcW w:w="1654" w:type="dxa"/>
            <w:vAlign w:val="center"/>
          </w:tcPr>
          <w:p w:rsidR="006009CA" w:rsidRPr="00387978" w:rsidRDefault="006009CA" w:rsidP="00276FA7">
            <w:pPr>
              <w:widowControl/>
              <w:rPr>
                <w:rFonts w:ascii="Times New Roman" w:hAnsi="Times New Roman"/>
                <w:bCs/>
                <w:sz w:val="24"/>
                <w:szCs w:val="24"/>
                <w:lang w:eastAsia="en-US"/>
              </w:rPr>
            </w:pPr>
            <w:r w:rsidRPr="00387978">
              <w:rPr>
                <w:rFonts w:ascii="Times New Roman" w:hAnsi="Times New Roman"/>
                <w:b/>
                <w:bCs/>
                <w:i/>
                <w:sz w:val="24"/>
                <w:szCs w:val="24"/>
                <w:lang w:eastAsia="en-US"/>
              </w:rPr>
              <w:t>знать:</w:t>
            </w:r>
            <w:r w:rsidRPr="00387978">
              <w:rPr>
                <w:rFonts w:ascii="Times New Roman" w:hAnsi="Times New Roman"/>
                <w:bCs/>
                <w:i/>
                <w:sz w:val="24"/>
                <w:szCs w:val="24"/>
                <w:lang w:eastAsia="en-US"/>
              </w:rPr>
              <w:t xml:space="preserve"> </w:t>
            </w:r>
          </w:p>
          <w:p w:rsidR="006009CA" w:rsidRPr="00387978" w:rsidRDefault="006009CA" w:rsidP="009D348A">
            <w:pPr>
              <w:widowControl/>
              <w:autoSpaceDE w:val="0"/>
              <w:autoSpaceDN w:val="0"/>
              <w:adjustRightInd w:val="0"/>
              <w:rPr>
                <w:rFonts w:ascii="Times New Roman" w:hAnsi="Times New Roman"/>
                <w:b/>
                <w:bCs/>
                <w:kern w:val="24"/>
                <w:sz w:val="24"/>
                <w:szCs w:val="24"/>
                <w:lang w:eastAsia="en-US"/>
              </w:rPr>
            </w:pPr>
            <w:r w:rsidRPr="00387978">
              <w:rPr>
                <w:rFonts w:ascii="Times New Roman" w:hAnsi="Times New Roman"/>
                <w:sz w:val="24"/>
                <w:szCs w:val="24"/>
                <w:lang w:eastAsia="en-US"/>
              </w:rPr>
              <w:t xml:space="preserve"> </w:t>
            </w:r>
          </w:p>
        </w:tc>
        <w:tc>
          <w:tcPr>
            <w:tcW w:w="2520" w:type="dxa"/>
          </w:tcPr>
          <w:p w:rsidR="006009CA" w:rsidRPr="00387978" w:rsidRDefault="006009CA" w:rsidP="009D348A">
            <w:pPr>
              <w:widowControl/>
              <w:autoSpaceDE w:val="0"/>
              <w:autoSpaceDN w:val="0"/>
              <w:adjustRightInd w:val="0"/>
              <w:jc w:val="center"/>
              <w:rPr>
                <w:rFonts w:ascii="Times New Roman" w:hAnsi="Times New Roman"/>
                <w:sz w:val="24"/>
                <w:szCs w:val="24"/>
                <w:lang w:eastAsia="en-US"/>
              </w:rPr>
            </w:pPr>
            <w:r w:rsidRPr="00387978">
              <w:rPr>
                <w:rFonts w:ascii="Times New Roman" w:hAnsi="Times New Roman"/>
                <w:sz w:val="24"/>
                <w:szCs w:val="24"/>
                <w:lang w:eastAsia="en-US"/>
              </w:rPr>
              <w:t>Специфику и механизм токсического действия вредных веществ, энергетического воздействия и комбинированного действия факторов</w:t>
            </w:r>
          </w:p>
          <w:p w:rsidR="006009CA" w:rsidRPr="00387978" w:rsidRDefault="006009CA" w:rsidP="009D348A">
            <w:pPr>
              <w:widowControl/>
              <w:jc w:val="center"/>
              <w:rPr>
                <w:rFonts w:ascii="Times New Roman" w:hAnsi="Times New Roman"/>
                <w:kern w:val="24"/>
                <w:sz w:val="24"/>
                <w:szCs w:val="24"/>
                <w:lang w:eastAsia="en-US"/>
              </w:rPr>
            </w:pPr>
          </w:p>
        </w:tc>
        <w:tc>
          <w:tcPr>
            <w:tcW w:w="2700" w:type="dxa"/>
          </w:tcPr>
          <w:p w:rsidR="006009CA" w:rsidRPr="00387978" w:rsidRDefault="006009CA" w:rsidP="00387978">
            <w:pPr>
              <w:widowControl/>
              <w:autoSpaceDE w:val="0"/>
              <w:autoSpaceDN w:val="0"/>
              <w:adjustRightInd w:val="0"/>
              <w:jc w:val="center"/>
              <w:rPr>
                <w:rFonts w:ascii="Times New Roman" w:hAnsi="Times New Roman"/>
                <w:sz w:val="24"/>
                <w:szCs w:val="24"/>
                <w:lang w:eastAsia="en-US"/>
              </w:rPr>
            </w:pPr>
            <w:r w:rsidRPr="00387978">
              <w:rPr>
                <w:rFonts w:ascii="Times New Roman" w:hAnsi="Times New Roman"/>
                <w:sz w:val="24"/>
                <w:szCs w:val="24"/>
                <w:lang w:eastAsia="en-US"/>
              </w:rPr>
              <w:t>Специфику и механизм токсического действия вредных веществ, энергетического воздействия и комбинированного действия факторов</w:t>
            </w:r>
            <w:r w:rsidRPr="00387978">
              <w:rPr>
                <w:rFonts w:ascii="Times New Roman" w:hAnsi="Times New Roman"/>
                <w:bCs/>
                <w:sz w:val="24"/>
                <w:szCs w:val="24"/>
                <w:lang w:eastAsia="en-US"/>
              </w:rPr>
              <w:t>, а также может их применить</w:t>
            </w:r>
          </w:p>
        </w:tc>
        <w:tc>
          <w:tcPr>
            <w:tcW w:w="2838" w:type="dxa"/>
          </w:tcPr>
          <w:p w:rsidR="006009CA" w:rsidRPr="00387978" w:rsidRDefault="006009CA" w:rsidP="00387978">
            <w:pPr>
              <w:widowControl/>
              <w:autoSpaceDE w:val="0"/>
              <w:autoSpaceDN w:val="0"/>
              <w:adjustRightInd w:val="0"/>
              <w:jc w:val="center"/>
              <w:rPr>
                <w:rFonts w:ascii="Times New Roman" w:hAnsi="Times New Roman"/>
                <w:sz w:val="24"/>
                <w:szCs w:val="24"/>
                <w:lang w:eastAsia="en-US"/>
              </w:rPr>
            </w:pPr>
            <w:r w:rsidRPr="00387978">
              <w:rPr>
                <w:rFonts w:ascii="Times New Roman" w:hAnsi="Times New Roman"/>
                <w:sz w:val="24"/>
                <w:szCs w:val="24"/>
                <w:lang w:eastAsia="en-US"/>
              </w:rPr>
              <w:t>Специфику и механизм токсического действия вредных веществ, энергетического воздействия и комбинированного действия факторов</w:t>
            </w:r>
            <w:r w:rsidRPr="00387978">
              <w:rPr>
                <w:rFonts w:ascii="Times New Roman" w:hAnsi="Times New Roman"/>
                <w:bCs/>
                <w:sz w:val="24"/>
                <w:szCs w:val="24"/>
                <w:lang w:eastAsia="en-US"/>
              </w:rPr>
              <w:t>, а также может их применить и осознанно объяснить</w:t>
            </w:r>
          </w:p>
        </w:tc>
      </w:tr>
      <w:tr w:rsidR="006009CA" w:rsidRPr="00387978" w:rsidTr="000741C4">
        <w:trPr>
          <w:trHeight w:val="556"/>
        </w:trPr>
        <w:tc>
          <w:tcPr>
            <w:tcW w:w="1654" w:type="dxa"/>
            <w:vAlign w:val="center"/>
          </w:tcPr>
          <w:p w:rsidR="006009CA" w:rsidRPr="00387978" w:rsidRDefault="006009CA" w:rsidP="00276FA7">
            <w:pPr>
              <w:widowControl/>
              <w:rPr>
                <w:rFonts w:ascii="Times New Roman" w:hAnsi="Times New Roman"/>
                <w:b/>
                <w:bCs/>
                <w:sz w:val="24"/>
                <w:szCs w:val="24"/>
                <w:lang w:eastAsia="en-US"/>
              </w:rPr>
            </w:pPr>
            <w:r w:rsidRPr="00387978">
              <w:rPr>
                <w:rFonts w:ascii="Times New Roman" w:hAnsi="Times New Roman"/>
                <w:b/>
                <w:bCs/>
                <w:i/>
                <w:sz w:val="24"/>
                <w:szCs w:val="24"/>
                <w:lang w:eastAsia="en-US"/>
              </w:rPr>
              <w:t>уметь:</w:t>
            </w:r>
            <w:r w:rsidRPr="00387978">
              <w:rPr>
                <w:rFonts w:ascii="Times New Roman" w:hAnsi="Times New Roman"/>
                <w:bCs/>
                <w:i/>
                <w:sz w:val="24"/>
                <w:szCs w:val="24"/>
                <w:lang w:eastAsia="en-US"/>
              </w:rPr>
              <w:t xml:space="preserve"> </w:t>
            </w:r>
          </w:p>
        </w:tc>
        <w:tc>
          <w:tcPr>
            <w:tcW w:w="2520" w:type="dxa"/>
          </w:tcPr>
          <w:p w:rsidR="006009CA" w:rsidRPr="00387978" w:rsidRDefault="006009CA" w:rsidP="009D348A">
            <w:pPr>
              <w:widowControl/>
              <w:autoSpaceDE w:val="0"/>
              <w:autoSpaceDN w:val="0"/>
              <w:adjustRightInd w:val="0"/>
              <w:jc w:val="center"/>
              <w:rPr>
                <w:rFonts w:ascii="Times New Roman" w:hAnsi="Times New Roman"/>
                <w:sz w:val="24"/>
                <w:szCs w:val="24"/>
                <w:lang w:eastAsia="en-US"/>
              </w:rPr>
            </w:pPr>
            <w:r w:rsidRPr="00387978">
              <w:rPr>
                <w:rFonts w:ascii="Times New Roman" w:hAnsi="Times New Roman"/>
                <w:sz w:val="24"/>
                <w:szCs w:val="24"/>
                <w:lang w:eastAsia="en-US"/>
              </w:rPr>
              <w:t>Умеет правильно применять действующие стандарты, положения и инструкции по оформлению технической документации</w:t>
            </w:r>
          </w:p>
          <w:p w:rsidR="006009CA" w:rsidRPr="00387978" w:rsidRDefault="006009CA" w:rsidP="00AE384A">
            <w:pPr>
              <w:widowControl/>
              <w:autoSpaceDE w:val="0"/>
              <w:autoSpaceDN w:val="0"/>
              <w:adjustRightInd w:val="0"/>
              <w:jc w:val="center"/>
              <w:rPr>
                <w:rFonts w:ascii="Times New Roman" w:hAnsi="Times New Roman"/>
                <w:sz w:val="24"/>
                <w:szCs w:val="24"/>
                <w:lang w:eastAsia="en-US"/>
              </w:rPr>
            </w:pPr>
          </w:p>
        </w:tc>
        <w:tc>
          <w:tcPr>
            <w:tcW w:w="2700" w:type="dxa"/>
          </w:tcPr>
          <w:p w:rsidR="006009CA" w:rsidRPr="00387978" w:rsidRDefault="006009CA" w:rsidP="00387978">
            <w:pPr>
              <w:widowControl/>
              <w:autoSpaceDE w:val="0"/>
              <w:autoSpaceDN w:val="0"/>
              <w:adjustRightInd w:val="0"/>
              <w:jc w:val="center"/>
              <w:rPr>
                <w:rFonts w:ascii="Times New Roman" w:hAnsi="Times New Roman"/>
                <w:sz w:val="24"/>
                <w:szCs w:val="24"/>
                <w:lang w:eastAsia="en-US"/>
              </w:rPr>
            </w:pPr>
            <w:r w:rsidRPr="00387978">
              <w:rPr>
                <w:rFonts w:ascii="Times New Roman" w:hAnsi="Times New Roman"/>
                <w:sz w:val="24"/>
                <w:szCs w:val="24"/>
                <w:lang w:eastAsia="en-US"/>
              </w:rPr>
              <w:t>Умеет правильно применять действующие стандарты, положения и инструкции по оформлению технической документации</w:t>
            </w:r>
            <w:r w:rsidRPr="00387978">
              <w:rPr>
                <w:rFonts w:ascii="Times New Roman" w:hAnsi="Times New Roman"/>
                <w:bCs/>
                <w:sz w:val="24"/>
                <w:szCs w:val="24"/>
                <w:lang w:eastAsia="en-US"/>
              </w:rPr>
              <w:t>, а также анализировать</w:t>
            </w:r>
          </w:p>
        </w:tc>
        <w:tc>
          <w:tcPr>
            <w:tcW w:w="2838" w:type="dxa"/>
          </w:tcPr>
          <w:p w:rsidR="006009CA" w:rsidRPr="00387978" w:rsidRDefault="006009CA" w:rsidP="00387978">
            <w:pPr>
              <w:widowControl/>
              <w:autoSpaceDE w:val="0"/>
              <w:autoSpaceDN w:val="0"/>
              <w:adjustRightInd w:val="0"/>
              <w:jc w:val="center"/>
              <w:rPr>
                <w:rFonts w:ascii="Times New Roman" w:hAnsi="Times New Roman"/>
                <w:sz w:val="24"/>
                <w:szCs w:val="24"/>
                <w:lang w:eastAsia="en-US"/>
              </w:rPr>
            </w:pPr>
            <w:r w:rsidRPr="00387978">
              <w:rPr>
                <w:rFonts w:ascii="Times New Roman" w:hAnsi="Times New Roman"/>
                <w:sz w:val="24"/>
                <w:szCs w:val="24"/>
                <w:lang w:eastAsia="en-US"/>
              </w:rPr>
              <w:t xml:space="preserve">Умеет правильно применять действующие стандарты, положения и инструкции по оформлению технической документации, </w:t>
            </w:r>
            <w:r w:rsidRPr="00387978">
              <w:rPr>
                <w:rFonts w:ascii="Times New Roman" w:hAnsi="Times New Roman"/>
                <w:bCs/>
                <w:sz w:val="24"/>
                <w:szCs w:val="24"/>
                <w:lang w:eastAsia="en-US"/>
              </w:rPr>
              <w:t>а также анализировать и применять на практике</w:t>
            </w:r>
          </w:p>
        </w:tc>
      </w:tr>
      <w:tr w:rsidR="006009CA" w:rsidRPr="00387978" w:rsidTr="00387978">
        <w:trPr>
          <w:trHeight w:val="1934"/>
        </w:trPr>
        <w:tc>
          <w:tcPr>
            <w:tcW w:w="1654" w:type="dxa"/>
            <w:vAlign w:val="center"/>
          </w:tcPr>
          <w:p w:rsidR="006009CA" w:rsidRPr="00BE528D" w:rsidRDefault="006009CA" w:rsidP="00276FA7">
            <w:pPr>
              <w:widowControl/>
              <w:autoSpaceDE w:val="0"/>
              <w:autoSpaceDN w:val="0"/>
              <w:adjustRightInd w:val="0"/>
              <w:rPr>
                <w:rFonts w:ascii="Times New Roman" w:hAnsi="Times New Roman"/>
                <w:b/>
                <w:bCs/>
                <w:i/>
                <w:sz w:val="24"/>
                <w:szCs w:val="24"/>
                <w:lang w:eastAsia="en-US"/>
              </w:rPr>
            </w:pPr>
            <w:r w:rsidRPr="00BE528D">
              <w:rPr>
                <w:rFonts w:ascii="Times New Roman" w:hAnsi="Times New Roman"/>
                <w:b/>
                <w:bCs/>
                <w:i/>
                <w:sz w:val="24"/>
                <w:szCs w:val="24"/>
                <w:lang w:eastAsia="en-US"/>
              </w:rPr>
              <w:t>Иметь навыки и/или опыт:</w:t>
            </w:r>
          </w:p>
          <w:p w:rsidR="006009CA" w:rsidRPr="00BE528D" w:rsidRDefault="006009CA" w:rsidP="00276FA7">
            <w:pPr>
              <w:widowControl/>
              <w:autoSpaceDE w:val="0"/>
              <w:autoSpaceDN w:val="0"/>
              <w:adjustRightInd w:val="0"/>
              <w:rPr>
                <w:rFonts w:ascii="Times New Roman" w:hAnsi="Times New Roman"/>
                <w:b/>
                <w:bCs/>
                <w:i/>
                <w:sz w:val="24"/>
                <w:szCs w:val="24"/>
                <w:lang w:eastAsia="en-US"/>
              </w:rPr>
            </w:pPr>
          </w:p>
        </w:tc>
        <w:tc>
          <w:tcPr>
            <w:tcW w:w="2520" w:type="dxa"/>
          </w:tcPr>
          <w:p w:rsidR="006009CA" w:rsidRPr="00387978" w:rsidRDefault="006009CA" w:rsidP="00AE384A">
            <w:pPr>
              <w:widowControl/>
              <w:jc w:val="center"/>
              <w:rPr>
                <w:rFonts w:ascii="Times New Roman" w:hAnsi="Times New Roman"/>
                <w:sz w:val="24"/>
                <w:szCs w:val="24"/>
                <w:lang w:eastAsia="en-US"/>
              </w:rPr>
            </w:pPr>
            <w:r w:rsidRPr="00387978">
              <w:rPr>
                <w:rFonts w:ascii="Times New Roman" w:hAnsi="Times New Roman"/>
                <w:sz w:val="24"/>
                <w:szCs w:val="24"/>
                <w:lang w:eastAsia="en-US"/>
              </w:rPr>
              <w:t xml:space="preserve">Владеет </w:t>
            </w:r>
            <w:r w:rsidRPr="00387978">
              <w:rPr>
                <w:rFonts w:ascii="Times New Roman" w:hAnsi="Times New Roman"/>
                <w:bCs/>
                <w:sz w:val="24"/>
                <w:szCs w:val="24"/>
                <w:lang w:eastAsia="en-US"/>
              </w:rPr>
              <w:t xml:space="preserve">методами обеспечения безопасности </w:t>
            </w:r>
            <w:r>
              <w:rPr>
                <w:rFonts w:ascii="Times New Roman" w:hAnsi="Times New Roman"/>
                <w:sz w:val="24"/>
                <w:szCs w:val="24"/>
                <w:lang w:eastAsia="en-US"/>
              </w:rPr>
              <w:t>человека и окружающей среды</w:t>
            </w:r>
          </w:p>
        </w:tc>
        <w:tc>
          <w:tcPr>
            <w:tcW w:w="2700" w:type="dxa"/>
          </w:tcPr>
          <w:p w:rsidR="006009CA" w:rsidRPr="00387978" w:rsidRDefault="006009CA" w:rsidP="00387978">
            <w:pPr>
              <w:widowControl/>
              <w:autoSpaceDE w:val="0"/>
              <w:autoSpaceDN w:val="0"/>
              <w:adjustRightInd w:val="0"/>
              <w:jc w:val="center"/>
              <w:rPr>
                <w:rFonts w:ascii="Times New Roman" w:hAnsi="Times New Roman"/>
                <w:sz w:val="24"/>
                <w:szCs w:val="24"/>
                <w:lang w:eastAsia="en-US"/>
              </w:rPr>
            </w:pPr>
            <w:r w:rsidRPr="00387978">
              <w:rPr>
                <w:rFonts w:ascii="Times New Roman" w:hAnsi="Times New Roman"/>
                <w:sz w:val="24"/>
                <w:szCs w:val="24"/>
                <w:lang w:eastAsia="en-US"/>
              </w:rPr>
              <w:t xml:space="preserve">Владеет </w:t>
            </w:r>
            <w:r w:rsidRPr="00387978">
              <w:rPr>
                <w:rFonts w:ascii="Times New Roman" w:hAnsi="Times New Roman"/>
                <w:bCs/>
                <w:sz w:val="24"/>
                <w:szCs w:val="24"/>
                <w:lang w:eastAsia="en-US"/>
              </w:rPr>
              <w:t xml:space="preserve">методами обеспечения безопасности </w:t>
            </w:r>
            <w:r>
              <w:rPr>
                <w:rFonts w:ascii="Times New Roman" w:hAnsi="Times New Roman"/>
                <w:sz w:val="24"/>
                <w:szCs w:val="24"/>
                <w:lang w:eastAsia="en-US"/>
              </w:rPr>
              <w:t>человека и окружающей среды</w:t>
            </w:r>
            <w:r w:rsidRPr="00387978">
              <w:rPr>
                <w:rFonts w:ascii="Times New Roman" w:hAnsi="Times New Roman"/>
                <w:bCs/>
                <w:sz w:val="24"/>
                <w:szCs w:val="24"/>
                <w:lang w:eastAsia="en-US"/>
              </w:rPr>
              <w:t>, а также к применению их в практической деятельности</w:t>
            </w:r>
          </w:p>
        </w:tc>
        <w:tc>
          <w:tcPr>
            <w:tcW w:w="2838" w:type="dxa"/>
          </w:tcPr>
          <w:p w:rsidR="006009CA" w:rsidRPr="00387978" w:rsidRDefault="006009CA" w:rsidP="00387978">
            <w:pPr>
              <w:widowControl/>
              <w:autoSpaceDE w:val="0"/>
              <w:autoSpaceDN w:val="0"/>
              <w:adjustRightInd w:val="0"/>
              <w:jc w:val="center"/>
              <w:rPr>
                <w:rFonts w:ascii="Times New Roman" w:hAnsi="Times New Roman"/>
                <w:sz w:val="24"/>
                <w:szCs w:val="24"/>
                <w:lang w:eastAsia="en-US"/>
              </w:rPr>
            </w:pPr>
            <w:r w:rsidRPr="00387978">
              <w:rPr>
                <w:rFonts w:ascii="Times New Roman" w:hAnsi="Times New Roman"/>
                <w:sz w:val="24"/>
                <w:szCs w:val="24"/>
                <w:lang w:eastAsia="en-US"/>
              </w:rPr>
              <w:t xml:space="preserve">Владеет </w:t>
            </w:r>
            <w:r w:rsidRPr="00387978">
              <w:rPr>
                <w:rFonts w:ascii="Times New Roman" w:hAnsi="Times New Roman"/>
                <w:bCs/>
                <w:sz w:val="24"/>
                <w:szCs w:val="24"/>
                <w:lang w:eastAsia="en-US"/>
              </w:rPr>
              <w:t xml:space="preserve">методами обеспечения безопасности </w:t>
            </w:r>
            <w:r>
              <w:rPr>
                <w:rFonts w:ascii="Times New Roman" w:hAnsi="Times New Roman"/>
                <w:sz w:val="24"/>
                <w:szCs w:val="24"/>
                <w:lang w:eastAsia="en-US"/>
              </w:rPr>
              <w:t>человека и окружающей среды</w:t>
            </w:r>
            <w:r w:rsidRPr="00387978">
              <w:rPr>
                <w:rFonts w:ascii="Times New Roman" w:hAnsi="Times New Roman"/>
                <w:bCs/>
                <w:sz w:val="24"/>
                <w:szCs w:val="24"/>
                <w:lang w:eastAsia="en-US"/>
              </w:rPr>
              <w:t>, а также к применению их в практической деятельности</w:t>
            </w:r>
          </w:p>
        </w:tc>
      </w:tr>
      <w:tr w:rsidR="006009CA" w:rsidRPr="00387978" w:rsidTr="002D381E">
        <w:trPr>
          <w:trHeight w:val="1246"/>
        </w:trPr>
        <w:tc>
          <w:tcPr>
            <w:tcW w:w="9712" w:type="dxa"/>
            <w:gridSpan w:val="4"/>
            <w:vAlign w:val="center"/>
          </w:tcPr>
          <w:p w:rsidR="006009CA" w:rsidRPr="00387978" w:rsidRDefault="006009CA" w:rsidP="00387978">
            <w:pPr>
              <w:widowControl/>
              <w:autoSpaceDE w:val="0"/>
              <w:autoSpaceDN w:val="0"/>
              <w:adjustRightInd w:val="0"/>
              <w:jc w:val="center"/>
              <w:rPr>
                <w:rFonts w:ascii="Times New Roman" w:hAnsi="Times New Roman"/>
                <w:sz w:val="24"/>
                <w:szCs w:val="24"/>
                <w:lang w:eastAsia="en-US"/>
              </w:rPr>
            </w:pPr>
            <w:r w:rsidRPr="002D381E">
              <w:rPr>
                <w:rFonts w:ascii="Times New Roman" w:hAnsi="Times New Roman"/>
                <w:b/>
                <w:sz w:val="24"/>
                <w:szCs w:val="24"/>
                <w:lang w:eastAsia="en-US"/>
              </w:rPr>
              <w:t>ПК-16</w:t>
            </w:r>
            <w:r>
              <w:rPr>
                <w:rFonts w:ascii="Times New Roman" w:hAnsi="Times New Roman"/>
                <w:sz w:val="24"/>
                <w:szCs w:val="24"/>
                <w:lang w:eastAsia="en-US"/>
              </w:rPr>
              <w:t xml:space="preserve"> Способностью анализировать механизмы воздействия опасностей на человека, определять характер взаимодействия организма человека с опасностями среды обитания с учетом специфики механизма токсического действия вредных веществ, энергетического воздействия и комбинированного действия вредных факторов</w:t>
            </w:r>
          </w:p>
        </w:tc>
      </w:tr>
      <w:tr w:rsidR="006009CA" w:rsidRPr="00387978" w:rsidTr="002D381E">
        <w:trPr>
          <w:trHeight w:val="1425"/>
        </w:trPr>
        <w:tc>
          <w:tcPr>
            <w:tcW w:w="1654" w:type="dxa"/>
            <w:vAlign w:val="center"/>
          </w:tcPr>
          <w:p w:rsidR="006009CA" w:rsidRPr="00387978" w:rsidRDefault="006009CA" w:rsidP="00A61CF2">
            <w:pPr>
              <w:widowControl/>
              <w:rPr>
                <w:rFonts w:ascii="Times New Roman" w:hAnsi="Times New Roman"/>
                <w:sz w:val="24"/>
                <w:szCs w:val="24"/>
                <w:lang w:eastAsia="en-US"/>
              </w:rPr>
            </w:pPr>
            <w:r w:rsidRPr="00387978">
              <w:rPr>
                <w:rFonts w:ascii="Times New Roman" w:hAnsi="Times New Roman"/>
                <w:b/>
                <w:bCs/>
                <w:i/>
                <w:sz w:val="24"/>
                <w:szCs w:val="24"/>
                <w:lang w:eastAsia="en-US"/>
              </w:rPr>
              <w:t>знать:</w:t>
            </w:r>
            <w:r w:rsidRPr="00387978">
              <w:rPr>
                <w:rFonts w:ascii="Times New Roman" w:hAnsi="Times New Roman"/>
                <w:b/>
                <w:bCs/>
                <w:sz w:val="24"/>
                <w:szCs w:val="24"/>
                <w:lang w:eastAsia="en-US"/>
              </w:rPr>
              <w:t xml:space="preserve"> </w:t>
            </w:r>
          </w:p>
          <w:p w:rsidR="006009CA" w:rsidRPr="00387978" w:rsidRDefault="006009CA" w:rsidP="00A61CF2">
            <w:pPr>
              <w:widowControl/>
              <w:rPr>
                <w:rFonts w:ascii="Times New Roman" w:hAnsi="Times New Roman"/>
                <w:b/>
                <w:bCs/>
                <w:sz w:val="24"/>
                <w:szCs w:val="24"/>
                <w:lang w:eastAsia="en-US"/>
              </w:rPr>
            </w:pPr>
          </w:p>
        </w:tc>
        <w:tc>
          <w:tcPr>
            <w:tcW w:w="2520" w:type="dxa"/>
          </w:tcPr>
          <w:p w:rsidR="006009CA" w:rsidRPr="00387978" w:rsidRDefault="006009CA" w:rsidP="00AE384A">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основные механизмы воздействия опасностей на человека</w:t>
            </w:r>
          </w:p>
        </w:tc>
        <w:tc>
          <w:tcPr>
            <w:tcW w:w="2700" w:type="dxa"/>
          </w:tcPr>
          <w:p w:rsidR="006009CA" w:rsidRPr="00387978" w:rsidRDefault="006009CA" w:rsidP="00387978">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основные механизмы воздействия опасностей на человека</w:t>
            </w:r>
            <w:r>
              <w:rPr>
                <w:rFonts w:ascii="Times New Roman" w:hAnsi="Times New Roman"/>
                <w:bCs/>
                <w:sz w:val="24"/>
                <w:szCs w:val="24"/>
                <w:lang w:eastAsia="en-US"/>
              </w:rPr>
              <w:t xml:space="preserve">, </w:t>
            </w:r>
            <w:r w:rsidRPr="00387978">
              <w:rPr>
                <w:rFonts w:ascii="Times New Roman" w:hAnsi="Times New Roman"/>
                <w:bCs/>
                <w:sz w:val="24"/>
                <w:szCs w:val="24"/>
                <w:lang w:eastAsia="en-US"/>
              </w:rPr>
              <w:t xml:space="preserve">а также может их </w:t>
            </w:r>
            <w:r>
              <w:rPr>
                <w:rFonts w:ascii="Times New Roman" w:hAnsi="Times New Roman"/>
                <w:bCs/>
                <w:sz w:val="24"/>
                <w:szCs w:val="24"/>
                <w:lang w:eastAsia="en-US"/>
              </w:rPr>
              <w:t>объяснить</w:t>
            </w:r>
          </w:p>
        </w:tc>
        <w:tc>
          <w:tcPr>
            <w:tcW w:w="2838" w:type="dxa"/>
          </w:tcPr>
          <w:p w:rsidR="006009CA" w:rsidRPr="00387978" w:rsidRDefault="006009CA" w:rsidP="00387978">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основные механизмы воздействия опасностей на человека</w:t>
            </w:r>
            <w:r>
              <w:rPr>
                <w:rFonts w:ascii="Times New Roman" w:hAnsi="Times New Roman"/>
                <w:bCs/>
                <w:sz w:val="24"/>
                <w:szCs w:val="24"/>
                <w:lang w:eastAsia="en-US"/>
              </w:rPr>
              <w:t xml:space="preserve">, </w:t>
            </w:r>
            <w:r w:rsidRPr="00387978">
              <w:rPr>
                <w:rFonts w:ascii="Times New Roman" w:hAnsi="Times New Roman"/>
                <w:bCs/>
                <w:sz w:val="24"/>
                <w:szCs w:val="24"/>
                <w:lang w:eastAsia="en-US"/>
              </w:rPr>
              <w:t xml:space="preserve">а также может их </w:t>
            </w:r>
            <w:r>
              <w:rPr>
                <w:rFonts w:ascii="Times New Roman" w:hAnsi="Times New Roman"/>
                <w:bCs/>
                <w:sz w:val="24"/>
                <w:szCs w:val="24"/>
                <w:lang w:eastAsia="en-US"/>
              </w:rPr>
              <w:t>осознанно объяснить</w:t>
            </w:r>
          </w:p>
        </w:tc>
      </w:tr>
      <w:tr w:rsidR="006009CA" w:rsidRPr="00387978" w:rsidTr="00387978">
        <w:trPr>
          <w:trHeight w:val="1934"/>
        </w:trPr>
        <w:tc>
          <w:tcPr>
            <w:tcW w:w="1654" w:type="dxa"/>
            <w:vAlign w:val="center"/>
          </w:tcPr>
          <w:p w:rsidR="006009CA" w:rsidRPr="00387978" w:rsidRDefault="006009CA" w:rsidP="00A61CF2">
            <w:pPr>
              <w:widowControl/>
              <w:rPr>
                <w:rFonts w:ascii="Times New Roman" w:hAnsi="Times New Roman"/>
                <w:sz w:val="24"/>
                <w:szCs w:val="24"/>
                <w:lang w:eastAsia="en-US"/>
              </w:rPr>
            </w:pPr>
            <w:r w:rsidRPr="00387978">
              <w:rPr>
                <w:rFonts w:ascii="Times New Roman" w:hAnsi="Times New Roman"/>
                <w:b/>
                <w:bCs/>
                <w:i/>
                <w:sz w:val="24"/>
                <w:szCs w:val="24"/>
                <w:lang w:eastAsia="en-US"/>
              </w:rPr>
              <w:t>уметь:</w:t>
            </w:r>
            <w:r w:rsidRPr="00387978">
              <w:rPr>
                <w:rFonts w:ascii="Times New Roman" w:hAnsi="Times New Roman"/>
                <w:b/>
                <w:bCs/>
                <w:sz w:val="24"/>
                <w:szCs w:val="24"/>
                <w:lang w:eastAsia="en-US"/>
              </w:rPr>
              <w:t xml:space="preserve"> </w:t>
            </w:r>
          </w:p>
          <w:p w:rsidR="006009CA" w:rsidRPr="00387978" w:rsidRDefault="006009CA" w:rsidP="00A61CF2">
            <w:pPr>
              <w:widowControl/>
              <w:autoSpaceDE w:val="0"/>
              <w:autoSpaceDN w:val="0"/>
              <w:adjustRightInd w:val="0"/>
              <w:rPr>
                <w:rFonts w:ascii="Times New Roman" w:hAnsi="Times New Roman"/>
                <w:sz w:val="24"/>
                <w:szCs w:val="24"/>
                <w:shd w:val="clear" w:color="auto" w:fill="FFFFFF"/>
                <w:lang w:eastAsia="en-US"/>
              </w:rPr>
            </w:pPr>
          </w:p>
        </w:tc>
        <w:tc>
          <w:tcPr>
            <w:tcW w:w="2520" w:type="dxa"/>
          </w:tcPr>
          <w:p w:rsidR="006009CA" w:rsidRPr="00387978" w:rsidRDefault="006009CA" w:rsidP="00AE384A">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умеет определять характер взаимодействия организма человека с опасностями среды обитания с учетом специфики механизма токсического действия вредных веществ, энергетического воздействия и комбинированного действия вредных факторов</w:t>
            </w:r>
          </w:p>
        </w:tc>
        <w:tc>
          <w:tcPr>
            <w:tcW w:w="2700" w:type="dxa"/>
          </w:tcPr>
          <w:p w:rsidR="006009CA" w:rsidRPr="00387978" w:rsidRDefault="006009CA" w:rsidP="00387978">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умеет определять характер взаимодействия организма человека с опасностями среды обитания с учетом специфики механизма токсического действия вредных веществ, энергетического воздействия и комбинированного действия вредных факторов, а также анализировать</w:t>
            </w:r>
          </w:p>
        </w:tc>
        <w:tc>
          <w:tcPr>
            <w:tcW w:w="2838" w:type="dxa"/>
          </w:tcPr>
          <w:p w:rsidR="006009CA" w:rsidRPr="00387978" w:rsidRDefault="006009CA" w:rsidP="00387978">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умеет определять характер взаимодействия организма человека с опасностями среды обитания с учетом специфики механизма токсического действия вредных веществ, энергетического воздействия и комбинированного действия вредных факторов, а также анализировать и применять на практике</w:t>
            </w:r>
          </w:p>
        </w:tc>
      </w:tr>
      <w:tr w:rsidR="006009CA" w:rsidRPr="00387978" w:rsidTr="00387978">
        <w:trPr>
          <w:trHeight w:val="1934"/>
        </w:trPr>
        <w:tc>
          <w:tcPr>
            <w:tcW w:w="1654" w:type="dxa"/>
            <w:vAlign w:val="center"/>
          </w:tcPr>
          <w:p w:rsidR="006009CA" w:rsidRPr="00BE528D" w:rsidRDefault="006009CA" w:rsidP="00A61CF2">
            <w:pPr>
              <w:widowControl/>
              <w:autoSpaceDE w:val="0"/>
              <w:autoSpaceDN w:val="0"/>
              <w:adjustRightInd w:val="0"/>
              <w:rPr>
                <w:rFonts w:ascii="Times New Roman" w:hAnsi="Times New Roman"/>
                <w:i/>
                <w:sz w:val="24"/>
                <w:szCs w:val="24"/>
                <w:lang w:eastAsia="en-US"/>
              </w:rPr>
            </w:pPr>
            <w:r w:rsidRPr="00BE528D">
              <w:rPr>
                <w:rFonts w:ascii="Times New Roman" w:hAnsi="Times New Roman"/>
                <w:b/>
                <w:bCs/>
                <w:i/>
                <w:sz w:val="24"/>
                <w:szCs w:val="24"/>
                <w:lang w:eastAsia="en-US"/>
              </w:rPr>
              <w:t>Иметь навыки и/или опыт:</w:t>
            </w:r>
          </w:p>
          <w:p w:rsidR="006009CA" w:rsidRPr="00BE528D" w:rsidRDefault="006009CA" w:rsidP="00A61CF2">
            <w:pPr>
              <w:widowControl/>
              <w:rPr>
                <w:rFonts w:ascii="Times New Roman" w:hAnsi="Times New Roman"/>
                <w:b/>
                <w:bCs/>
                <w:i/>
                <w:sz w:val="24"/>
                <w:szCs w:val="24"/>
                <w:lang w:eastAsia="en-US"/>
              </w:rPr>
            </w:pPr>
          </w:p>
        </w:tc>
        <w:tc>
          <w:tcPr>
            <w:tcW w:w="2520" w:type="dxa"/>
          </w:tcPr>
          <w:p w:rsidR="006009CA" w:rsidRPr="00387978" w:rsidRDefault="006009CA" w:rsidP="00AE384A">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 xml:space="preserve">Владеет </w:t>
            </w:r>
            <w:r w:rsidRPr="00880219">
              <w:rPr>
                <w:rFonts w:ascii="Times New Roman" w:hAnsi="Times New Roman"/>
                <w:sz w:val="24"/>
                <w:szCs w:val="24"/>
                <w:lang w:eastAsia="en-US"/>
              </w:rPr>
              <w:t>методами обеспечения безопасности среды обитания</w:t>
            </w:r>
          </w:p>
        </w:tc>
        <w:tc>
          <w:tcPr>
            <w:tcW w:w="2700" w:type="dxa"/>
          </w:tcPr>
          <w:p w:rsidR="006009CA" w:rsidRPr="00387978" w:rsidRDefault="006009CA" w:rsidP="00387978">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 xml:space="preserve">Владеет </w:t>
            </w:r>
            <w:r w:rsidRPr="00880219">
              <w:rPr>
                <w:rFonts w:ascii="Times New Roman" w:hAnsi="Times New Roman"/>
                <w:sz w:val="24"/>
                <w:szCs w:val="24"/>
                <w:lang w:eastAsia="en-US"/>
              </w:rPr>
              <w:t>методами обеспечения безопасности среды обитания</w:t>
            </w:r>
            <w:r>
              <w:rPr>
                <w:rFonts w:ascii="Times New Roman" w:hAnsi="Times New Roman"/>
                <w:sz w:val="24"/>
                <w:szCs w:val="24"/>
                <w:lang w:eastAsia="en-US"/>
              </w:rPr>
              <w:t>, а также применяет их в практической деятельности</w:t>
            </w:r>
          </w:p>
        </w:tc>
        <w:tc>
          <w:tcPr>
            <w:tcW w:w="2838" w:type="dxa"/>
          </w:tcPr>
          <w:p w:rsidR="006009CA" w:rsidRPr="00387978" w:rsidRDefault="006009CA" w:rsidP="00387978">
            <w:pPr>
              <w:widowControl/>
              <w:autoSpaceDE w:val="0"/>
              <w:autoSpaceDN w:val="0"/>
              <w:adjustRightInd w:val="0"/>
              <w:jc w:val="center"/>
              <w:rPr>
                <w:rFonts w:ascii="Times New Roman" w:hAnsi="Times New Roman"/>
                <w:sz w:val="24"/>
                <w:szCs w:val="24"/>
                <w:lang w:eastAsia="en-US"/>
              </w:rPr>
            </w:pPr>
            <w:r>
              <w:rPr>
                <w:rFonts w:ascii="Times New Roman" w:hAnsi="Times New Roman"/>
                <w:sz w:val="24"/>
                <w:szCs w:val="24"/>
                <w:lang w:eastAsia="en-US"/>
              </w:rPr>
              <w:t xml:space="preserve">Владеет </w:t>
            </w:r>
            <w:r w:rsidRPr="00880219">
              <w:rPr>
                <w:rFonts w:ascii="Times New Roman" w:hAnsi="Times New Roman"/>
                <w:sz w:val="24"/>
                <w:szCs w:val="24"/>
                <w:lang w:eastAsia="en-US"/>
              </w:rPr>
              <w:t>методами обеспечения безопасности среды обитания</w:t>
            </w:r>
            <w:r>
              <w:rPr>
                <w:rFonts w:ascii="Times New Roman" w:hAnsi="Times New Roman"/>
                <w:sz w:val="24"/>
                <w:szCs w:val="24"/>
                <w:lang w:eastAsia="en-US"/>
              </w:rPr>
              <w:t>, а также применяет их в практической деятельности</w:t>
            </w:r>
          </w:p>
        </w:tc>
      </w:tr>
    </w:tbl>
    <w:p w:rsidR="006009CA" w:rsidRPr="00D47ECD" w:rsidRDefault="006009CA" w:rsidP="00BF1A83">
      <w:pPr>
        <w:widowControl/>
        <w:rPr>
          <w:rFonts w:ascii="Times New Roman" w:hAnsi="Times New Roman"/>
          <w:color w:val="FF6600"/>
          <w:sz w:val="24"/>
          <w:szCs w:val="22"/>
          <w:lang w:eastAsia="en-US"/>
        </w:rPr>
      </w:pPr>
    </w:p>
    <w:p w:rsidR="006009CA" w:rsidRPr="006C1F59" w:rsidRDefault="006009CA" w:rsidP="00BF1A83">
      <w:pPr>
        <w:widowControl/>
        <w:numPr>
          <w:ilvl w:val="2"/>
          <w:numId w:val="3"/>
        </w:numPr>
        <w:ind w:left="0" w:firstLine="0"/>
        <w:rPr>
          <w:rFonts w:ascii="Times New Roman" w:hAnsi="Times New Roman"/>
          <w:b/>
          <w:sz w:val="24"/>
          <w:szCs w:val="22"/>
          <w:lang w:eastAsia="en-US"/>
        </w:rPr>
      </w:pPr>
      <w:r w:rsidRPr="006C1F59">
        <w:rPr>
          <w:rFonts w:ascii="Times New Roman" w:hAnsi="Times New Roman"/>
          <w:b/>
          <w:sz w:val="24"/>
          <w:szCs w:val="22"/>
          <w:lang w:eastAsia="en-US"/>
        </w:rPr>
        <w:t>Шкалы оценивания</w:t>
      </w:r>
    </w:p>
    <w:p w:rsidR="006009CA" w:rsidRPr="00FB4878" w:rsidRDefault="006009CA" w:rsidP="00BF1A83">
      <w:pPr>
        <w:autoSpaceDE w:val="0"/>
        <w:autoSpaceDN w:val="0"/>
        <w:adjustRightInd w:val="0"/>
        <w:jc w:val="center"/>
        <w:rPr>
          <w:rFonts w:ascii="Times New Roman" w:hAnsi="Times New Roman"/>
          <w:b/>
          <w:bCs/>
          <w:iCs/>
          <w:sz w:val="24"/>
          <w:szCs w:val="24"/>
        </w:rPr>
      </w:pPr>
      <w:r w:rsidRPr="00FB4878">
        <w:rPr>
          <w:rFonts w:ascii="Times New Roman" w:hAnsi="Times New Roman"/>
          <w:b/>
          <w:bCs/>
          <w:iCs/>
          <w:sz w:val="24"/>
          <w:szCs w:val="24"/>
        </w:rPr>
        <w:t>Шкала оценивания зачета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7194"/>
      </w:tblGrid>
      <w:tr w:rsidR="006009CA" w:rsidRPr="00FB4878" w:rsidTr="00C72744">
        <w:tc>
          <w:tcPr>
            <w:tcW w:w="2376" w:type="dxa"/>
          </w:tcPr>
          <w:p w:rsidR="006009CA" w:rsidRPr="00FB4878" w:rsidRDefault="006009CA" w:rsidP="00C72744">
            <w:pPr>
              <w:autoSpaceDE w:val="0"/>
              <w:autoSpaceDN w:val="0"/>
              <w:adjustRightInd w:val="0"/>
              <w:spacing w:before="120" w:after="60"/>
              <w:jc w:val="center"/>
              <w:rPr>
                <w:rFonts w:ascii="Times New Roman" w:hAnsi="Times New Roman"/>
                <w:b/>
                <w:bCs/>
                <w:iCs/>
                <w:sz w:val="24"/>
                <w:szCs w:val="24"/>
              </w:rPr>
            </w:pPr>
            <w:r w:rsidRPr="00FB4878">
              <w:rPr>
                <w:rFonts w:ascii="Times New Roman" w:hAnsi="Times New Roman"/>
                <w:sz w:val="24"/>
                <w:szCs w:val="24"/>
              </w:rPr>
              <w:t>Оценка</w:t>
            </w:r>
          </w:p>
        </w:tc>
        <w:tc>
          <w:tcPr>
            <w:tcW w:w="7194" w:type="dxa"/>
          </w:tcPr>
          <w:p w:rsidR="006009CA" w:rsidRPr="00FB4878" w:rsidRDefault="006009CA" w:rsidP="00C72744">
            <w:pPr>
              <w:autoSpaceDE w:val="0"/>
              <w:autoSpaceDN w:val="0"/>
              <w:adjustRightInd w:val="0"/>
              <w:spacing w:before="120" w:after="60"/>
              <w:jc w:val="center"/>
              <w:rPr>
                <w:rFonts w:ascii="Times New Roman" w:hAnsi="Times New Roman"/>
                <w:b/>
                <w:bCs/>
                <w:iCs/>
                <w:sz w:val="24"/>
                <w:szCs w:val="24"/>
              </w:rPr>
            </w:pPr>
            <w:r w:rsidRPr="00FB4878">
              <w:rPr>
                <w:rFonts w:ascii="Times New Roman" w:hAnsi="Times New Roman"/>
                <w:sz w:val="24"/>
                <w:szCs w:val="24"/>
              </w:rPr>
              <w:t>Описание</w:t>
            </w:r>
          </w:p>
        </w:tc>
      </w:tr>
      <w:tr w:rsidR="006009CA" w:rsidRPr="00FB4878" w:rsidTr="00C72744">
        <w:tc>
          <w:tcPr>
            <w:tcW w:w="2376" w:type="dxa"/>
          </w:tcPr>
          <w:p w:rsidR="006009CA" w:rsidRPr="00FB4878" w:rsidRDefault="006009CA" w:rsidP="00C72744">
            <w:pPr>
              <w:autoSpaceDE w:val="0"/>
              <w:autoSpaceDN w:val="0"/>
              <w:adjustRightInd w:val="0"/>
              <w:spacing w:before="120" w:after="60"/>
              <w:jc w:val="center"/>
              <w:rPr>
                <w:rFonts w:ascii="Times New Roman" w:hAnsi="Times New Roman"/>
                <w:b/>
                <w:bCs/>
                <w:iCs/>
                <w:sz w:val="24"/>
                <w:szCs w:val="24"/>
              </w:rPr>
            </w:pPr>
            <w:r w:rsidRPr="00FB4878">
              <w:rPr>
                <w:rFonts w:ascii="Times New Roman" w:hAnsi="Times New Roman"/>
                <w:b/>
                <w:bCs/>
                <w:sz w:val="24"/>
                <w:szCs w:val="24"/>
              </w:rPr>
              <w:t>зачтено</w:t>
            </w:r>
          </w:p>
        </w:tc>
        <w:tc>
          <w:tcPr>
            <w:tcW w:w="7194" w:type="dxa"/>
          </w:tcPr>
          <w:p w:rsidR="006009CA" w:rsidRPr="00FB4878" w:rsidRDefault="006009CA" w:rsidP="00C72744">
            <w:pPr>
              <w:jc w:val="both"/>
              <w:rPr>
                <w:rFonts w:ascii="Times New Roman" w:hAnsi="Times New Roman"/>
                <w:sz w:val="24"/>
                <w:szCs w:val="24"/>
              </w:rPr>
            </w:pPr>
            <w:r w:rsidRPr="005411F3">
              <w:rPr>
                <w:rFonts w:ascii="Times New Roman" w:hAnsi="Times New Roman"/>
                <w:sz w:val="24"/>
                <w:szCs w:val="24"/>
              </w:rPr>
              <w:t xml:space="preserve">студент </w:t>
            </w:r>
            <w:r>
              <w:rPr>
                <w:rFonts w:ascii="Times New Roman" w:hAnsi="Times New Roman"/>
                <w:sz w:val="24"/>
                <w:szCs w:val="24"/>
              </w:rPr>
              <w:t xml:space="preserve">ответил на большинство заданных вопросов, демонстрируя приобретенные знания, умения и навыки;  умеет </w:t>
            </w:r>
            <w:r w:rsidRPr="005411F3">
              <w:rPr>
                <w:rFonts w:ascii="Times New Roman" w:hAnsi="Times New Roman"/>
                <w:sz w:val="24"/>
                <w:szCs w:val="24"/>
              </w:rPr>
              <w:t>оценивать, анализировать и обобщать</w:t>
            </w:r>
            <w:r>
              <w:rPr>
                <w:rFonts w:ascii="Times New Roman" w:hAnsi="Times New Roman"/>
                <w:sz w:val="24"/>
                <w:szCs w:val="24"/>
              </w:rPr>
              <w:t xml:space="preserve"> ответы. </w:t>
            </w:r>
          </w:p>
        </w:tc>
      </w:tr>
      <w:tr w:rsidR="006009CA" w:rsidRPr="00FB4878" w:rsidTr="00C72744">
        <w:tc>
          <w:tcPr>
            <w:tcW w:w="2376" w:type="dxa"/>
          </w:tcPr>
          <w:p w:rsidR="006009CA" w:rsidRPr="00FB4878" w:rsidRDefault="006009CA" w:rsidP="00C72744">
            <w:pPr>
              <w:autoSpaceDE w:val="0"/>
              <w:autoSpaceDN w:val="0"/>
              <w:adjustRightInd w:val="0"/>
              <w:spacing w:before="120" w:after="60"/>
              <w:jc w:val="center"/>
              <w:rPr>
                <w:rFonts w:ascii="Times New Roman" w:hAnsi="Times New Roman"/>
                <w:b/>
                <w:bCs/>
                <w:iCs/>
                <w:sz w:val="24"/>
                <w:szCs w:val="24"/>
              </w:rPr>
            </w:pPr>
            <w:r>
              <w:rPr>
                <w:rFonts w:ascii="Times New Roman" w:hAnsi="Times New Roman"/>
                <w:b/>
                <w:bCs/>
                <w:sz w:val="24"/>
                <w:szCs w:val="24"/>
              </w:rPr>
              <w:t>н</w:t>
            </w:r>
            <w:r w:rsidRPr="00FB4878">
              <w:rPr>
                <w:rFonts w:ascii="Times New Roman" w:hAnsi="Times New Roman"/>
                <w:b/>
                <w:bCs/>
                <w:sz w:val="24"/>
                <w:szCs w:val="24"/>
              </w:rPr>
              <w:t>е</w:t>
            </w:r>
            <w:r>
              <w:rPr>
                <w:rFonts w:ascii="Times New Roman" w:hAnsi="Times New Roman"/>
                <w:b/>
                <w:bCs/>
                <w:sz w:val="24"/>
                <w:szCs w:val="24"/>
              </w:rPr>
              <w:t xml:space="preserve"> </w:t>
            </w:r>
            <w:r w:rsidRPr="00FB4878">
              <w:rPr>
                <w:rFonts w:ascii="Times New Roman" w:hAnsi="Times New Roman"/>
                <w:b/>
                <w:bCs/>
                <w:sz w:val="24"/>
                <w:szCs w:val="24"/>
              </w:rPr>
              <w:t>зачтено</w:t>
            </w:r>
          </w:p>
        </w:tc>
        <w:tc>
          <w:tcPr>
            <w:tcW w:w="7194" w:type="dxa"/>
          </w:tcPr>
          <w:p w:rsidR="006009CA" w:rsidRPr="00FB4878" w:rsidRDefault="006009CA" w:rsidP="00C72744">
            <w:pPr>
              <w:jc w:val="both"/>
              <w:rPr>
                <w:rFonts w:ascii="Times New Roman" w:hAnsi="Times New Roman"/>
                <w:b/>
                <w:bCs/>
                <w:iCs/>
                <w:sz w:val="24"/>
                <w:szCs w:val="24"/>
              </w:rPr>
            </w:pPr>
            <w:r w:rsidRPr="005411F3">
              <w:rPr>
                <w:rFonts w:ascii="Times New Roman" w:hAnsi="Times New Roman"/>
                <w:sz w:val="24"/>
                <w:szCs w:val="24"/>
              </w:rPr>
              <w:t xml:space="preserve">обучающийся допустил грубые ошибки </w:t>
            </w:r>
            <w:r>
              <w:rPr>
                <w:rFonts w:ascii="Times New Roman" w:hAnsi="Times New Roman"/>
                <w:sz w:val="24"/>
                <w:szCs w:val="24"/>
              </w:rPr>
              <w:t xml:space="preserve">при ответах, не мог  </w:t>
            </w:r>
            <w:r w:rsidRPr="005411F3">
              <w:rPr>
                <w:rFonts w:ascii="Times New Roman" w:hAnsi="Times New Roman"/>
                <w:sz w:val="24"/>
                <w:szCs w:val="24"/>
              </w:rPr>
              <w:t xml:space="preserve"> применить полученные знания </w:t>
            </w:r>
            <w:r>
              <w:rPr>
                <w:rFonts w:ascii="Times New Roman" w:hAnsi="Times New Roman"/>
                <w:sz w:val="24"/>
                <w:szCs w:val="24"/>
              </w:rPr>
              <w:t xml:space="preserve">и обосновать </w:t>
            </w:r>
            <w:r w:rsidRPr="005411F3">
              <w:rPr>
                <w:rFonts w:ascii="Times New Roman" w:hAnsi="Times New Roman"/>
                <w:sz w:val="24"/>
                <w:szCs w:val="24"/>
              </w:rPr>
              <w:t>применяемые положения.</w:t>
            </w:r>
          </w:p>
        </w:tc>
      </w:tr>
    </w:tbl>
    <w:p w:rsidR="006009CA" w:rsidRPr="006C1F59" w:rsidRDefault="006009CA" w:rsidP="006E4D6A">
      <w:pPr>
        <w:widowControl/>
        <w:autoSpaceDE w:val="0"/>
        <w:autoSpaceDN w:val="0"/>
        <w:adjustRightInd w:val="0"/>
        <w:spacing w:before="120" w:after="60"/>
        <w:rPr>
          <w:rFonts w:ascii="Times New Roman" w:hAnsi="Times New Roman"/>
          <w:sz w:val="24"/>
          <w:szCs w:val="24"/>
          <w:lang w:eastAsia="en-US"/>
        </w:rPr>
      </w:pPr>
      <w:r w:rsidRPr="006C1F59">
        <w:rPr>
          <w:rFonts w:ascii="Times New Roman" w:hAnsi="Times New Roman"/>
          <w:b/>
          <w:bCs/>
          <w:iCs/>
          <w:sz w:val="24"/>
          <w:szCs w:val="24"/>
          <w:lang w:eastAsia="en-US"/>
        </w:rPr>
        <w:t>6.3. Типовые контрольные задания или иные материалы:</w:t>
      </w:r>
    </w:p>
    <w:p w:rsidR="006009CA" w:rsidRPr="006C1F59" w:rsidRDefault="006009CA" w:rsidP="006E4D6A">
      <w:pPr>
        <w:widowControl/>
        <w:spacing w:after="200" w:line="276" w:lineRule="auto"/>
        <w:rPr>
          <w:rFonts w:ascii="Times New Roman" w:hAnsi="Times New Roman"/>
          <w:sz w:val="24"/>
          <w:szCs w:val="24"/>
          <w:lang w:eastAsia="en-US"/>
        </w:rPr>
      </w:pPr>
      <w:r w:rsidRPr="006C1F59">
        <w:rPr>
          <w:rFonts w:ascii="Times New Roman" w:hAnsi="Times New Roman"/>
          <w:sz w:val="24"/>
          <w:szCs w:val="24"/>
          <w:lang w:eastAsia="en-US"/>
        </w:rPr>
        <w:t>Указаны в Приложении 1.</w:t>
      </w:r>
    </w:p>
    <w:p w:rsidR="006009CA" w:rsidRPr="006C1F59" w:rsidRDefault="006009CA" w:rsidP="000741C4">
      <w:pPr>
        <w:pStyle w:val="ConsPlusNormal"/>
        <w:keepNext/>
        <w:jc w:val="both"/>
        <w:rPr>
          <w:rFonts w:ascii="Times New Roman" w:hAnsi="Times New Roman" w:cs="Times New Roman"/>
          <w:b/>
          <w:bCs/>
          <w:sz w:val="24"/>
          <w:szCs w:val="24"/>
        </w:rPr>
      </w:pPr>
      <w:r w:rsidRPr="006C1F59">
        <w:rPr>
          <w:rFonts w:ascii="Times New Roman" w:hAnsi="Times New Roman" w:cs="Times New Roman"/>
          <w:b/>
          <w:bCs/>
          <w:sz w:val="24"/>
          <w:szCs w:val="24"/>
        </w:rPr>
        <w:t>6.4.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6009CA" w:rsidRPr="006C1F59" w:rsidRDefault="006009CA" w:rsidP="00645166">
      <w:pPr>
        <w:pStyle w:val="ListParagraph"/>
        <w:ind w:left="1069"/>
        <w:jc w:val="center"/>
        <w:rPr>
          <w:b/>
        </w:rPr>
      </w:pPr>
    </w:p>
    <w:p w:rsidR="006009CA" w:rsidRPr="00000CA7" w:rsidRDefault="006009CA" w:rsidP="00C64B95">
      <w:pPr>
        <w:suppressAutoHyphens/>
        <w:ind w:firstLine="709"/>
        <w:jc w:val="center"/>
        <w:rPr>
          <w:rFonts w:ascii="Times New Roman" w:hAnsi="Times New Roman"/>
          <w:b/>
          <w:sz w:val="24"/>
          <w:szCs w:val="24"/>
          <w:lang w:eastAsia="ar-SA"/>
        </w:rPr>
      </w:pPr>
      <w:r w:rsidRPr="00000CA7">
        <w:rPr>
          <w:rFonts w:ascii="Times New Roman" w:hAnsi="Times New Roman"/>
          <w:b/>
          <w:sz w:val="24"/>
          <w:szCs w:val="24"/>
          <w:lang w:eastAsia="ar-SA"/>
        </w:rPr>
        <w:t>Процедура оценивания зачета</w:t>
      </w:r>
    </w:p>
    <w:p w:rsidR="006009CA" w:rsidRPr="00000CA7" w:rsidRDefault="006009CA" w:rsidP="00C64B95">
      <w:pPr>
        <w:suppressAutoHyphens/>
        <w:ind w:firstLine="720"/>
        <w:jc w:val="both"/>
        <w:rPr>
          <w:rFonts w:ascii="Times New Roman" w:hAnsi="Times New Roman"/>
          <w:bCs/>
          <w:iCs/>
          <w:sz w:val="24"/>
          <w:szCs w:val="24"/>
          <w:lang w:eastAsia="ar-SA"/>
        </w:rPr>
      </w:pPr>
      <w:r w:rsidRPr="00000CA7">
        <w:rPr>
          <w:rFonts w:ascii="Times New Roman" w:hAnsi="Times New Roman"/>
          <w:bCs/>
          <w:iCs/>
          <w:sz w:val="24"/>
          <w:szCs w:val="24"/>
          <w:lang w:eastAsia="ar-SA"/>
        </w:rPr>
        <w:t>При подготовке к зачету студент внимательно просматривает зачетные вопросы, имеющиеся на кафедре «</w:t>
      </w:r>
      <w:r>
        <w:rPr>
          <w:rFonts w:ascii="Times New Roman" w:hAnsi="Times New Roman"/>
          <w:bCs/>
          <w:iCs/>
          <w:sz w:val="24"/>
          <w:szCs w:val="24"/>
          <w:lang w:eastAsia="ar-SA"/>
        </w:rPr>
        <w:t>Экологии и рационального природопользования</w:t>
      </w:r>
      <w:r w:rsidRPr="00000CA7">
        <w:rPr>
          <w:rFonts w:ascii="Times New Roman" w:hAnsi="Times New Roman"/>
          <w:bCs/>
          <w:iCs/>
          <w:sz w:val="24"/>
          <w:szCs w:val="24"/>
          <w:lang w:eastAsia="ar-SA"/>
        </w:rPr>
        <w:t>», и работает с рекомендованной литературой (учебниками, учебными пособиями и первоисточниками).</w:t>
      </w:r>
    </w:p>
    <w:p w:rsidR="006009CA" w:rsidRPr="00000CA7" w:rsidRDefault="006009CA" w:rsidP="00C64B95">
      <w:pPr>
        <w:suppressAutoHyphens/>
        <w:ind w:firstLine="720"/>
        <w:jc w:val="both"/>
        <w:rPr>
          <w:rFonts w:ascii="Times New Roman" w:hAnsi="Times New Roman"/>
          <w:bCs/>
          <w:iCs/>
          <w:sz w:val="24"/>
          <w:szCs w:val="24"/>
          <w:lang w:eastAsia="ar-SA"/>
        </w:rPr>
      </w:pPr>
      <w:r w:rsidRPr="00000CA7">
        <w:rPr>
          <w:rFonts w:ascii="Times New Roman" w:hAnsi="Times New Roman"/>
          <w:bCs/>
          <w:iCs/>
          <w:sz w:val="24"/>
          <w:szCs w:val="24"/>
          <w:lang w:eastAsia="ar-SA"/>
        </w:rPr>
        <w:t xml:space="preserve">Основой для подготовки к сдаче зачета является изучение </w:t>
      </w:r>
      <w:r w:rsidRPr="00000CA7">
        <w:rPr>
          <w:rFonts w:ascii="Times New Roman" w:hAnsi="Times New Roman"/>
          <w:sz w:val="24"/>
          <w:szCs w:val="24"/>
          <w:lang w:eastAsia="ar-SA"/>
        </w:rPr>
        <w:t>студентами</w:t>
      </w:r>
      <w:r w:rsidRPr="00000CA7">
        <w:rPr>
          <w:rFonts w:ascii="Times New Roman" w:hAnsi="Times New Roman"/>
          <w:bCs/>
          <w:iCs/>
          <w:sz w:val="24"/>
          <w:szCs w:val="24"/>
          <w:lang w:eastAsia="ar-SA"/>
        </w:rPr>
        <w:t xml:space="preserve"> конспектов обзорных лекций и практических занятий, прослушанных в течение семестра и посещение консультаций преподавателей.</w:t>
      </w:r>
    </w:p>
    <w:p w:rsidR="006009CA" w:rsidRPr="00000CA7" w:rsidRDefault="006009CA" w:rsidP="00C64B95">
      <w:pPr>
        <w:suppressAutoHyphens/>
        <w:ind w:firstLine="720"/>
        <w:jc w:val="both"/>
        <w:rPr>
          <w:rFonts w:ascii="Times New Roman" w:hAnsi="Times New Roman"/>
          <w:bCs/>
          <w:iCs/>
          <w:sz w:val="24"/>
          <w:szCs w:val="24"/>
          <w:lang w:eastAsia="ar-SA"/>
        </w:rPr>
      </w:pPr>
      <w:r w:rsidRPr="00000CA7">
        <w:rPr>
          <w:rFonts w:ascii="Times New Roman" w:hAnsi="Times New Roman"/>
          <w:bCs/>
          <w:iCs/>
          <w:sz w:val="24"/>
          <w:szCs w:val="24"/>
          <w:lang w:eastAsia="ar-SA"/>
        </w:rPr>
        <w:t>Для подготовки к зачету студентам полезно посещение установочных лекций по дисциплине, на которых преподаватель кратко излагает содержание основных направлений изучаемой науки и отвечает на возникающие у аудитории вопросы. Содержание обзорных лекций соответствует вопросам, включенным в зачетные билеты, и дает студенту необходимые ориентиры для подготовки к успешной сдаче зачета.</w:t>
      </w:r>
    </w:p>
    <w:p w:rsidR="006009CA" w:rsidRPr="00000CA7" w:rsidRDefault="006009CA" w:rsidP="00C64B95">
      <w:pPr>
        <w:suppressAutoHyphens/>
        <w:ind w:firstLine="720"/>
        <w:jc w:val="both"/>
        <w:rPr>
          <w:rFonts w:ascii="Times New Roman" w:hAnsi="Times New Roman"/>
          <w:bCs/>
          <w:iCs/>
          <w:sz w:val="24"/>
          <w:szCs w:val="24"/>
          <w:lang w:eastAsia="ar-SA"/>
        </w:rPr>
      </w:pPr>
      <w:r w:rsidRPr="00000CA7">
        <w:rPr>
          <w:rFonts w:ascii="Times New Roman" w:hAnsi="Times New Roman"/>
          <w:bCs/>
          <w:iCs/>
          <w:sz w:val="24"/>
          <w:szCs w:val="24"/>
          <w:lang w:eastAsia="ar-SA"/>
        </w:rPr>
        <w:t>Большую помощь в изучении дисциплины и подготовке к зачету студентам окажут учебники и учебные пособия, а также учебно-методический материал, подготовленный коллективом кафедры, который  отличается краткостью, доступностью изложения и полностью адаптированы к требованиям.</w:t>
      </w:r>
    </w:p>
    <w:p w:rsidR="006009CA" w:rsidRPr="00000CA7" w:rsidRDefault="006009CA" w:rsidP="00C64B95">
      <w:pPr>
        <w:suppressAutoHyphens/>
        <w:ind w:firstLine="720"/>
        <w:jc w:val="both"/>
        <w:rPr>
          <w:rFonts w:ascii="Times New Roman" w:hAnsi="Times New Roman"/>
          <w:bCs/>
          <w:iCs/>
          <w:sz w:val="24"/>
          <w:szCs w:val="24"/>
          <w:lang w:eastAsia="ar-SA"/>
        </w:rPr>
      </w:pPr>
      <w:r w:rsidRPr="00000CA7">
        <w:rPr>
          <w:rFonts w:ascii="Times New Roman" w:hAnsi="Times New Roman"/>
          <w:bCs/>
          <w:iCs/>
          <w:sz w:val="24"/>
          <w:szCs w:val="24"/>
          <w:lang w:eastAsia="ar-SA"/>
        </w:rPr>
        <w:t xml:space="preserve">Помимо обзорных лекций, преподаватель проводит консультации в помощь студентам. На консультациях преподаватель отвечает на вопросы </w:t>
      </w:r>
      <w:r>
        <w:rPr>
          <w:rFonts w:ascii="Times New Roman" w:hAnsi="Times New Roman"/>
          <w:bCs/>
          <w:iCs/>
          <w:sz w:val="24"/>
          <w:szCs w:val="24"/>
          <w:lang w:eastAsia="ar-SA"/>
        </w:rPr>
        <w:t>студентов</w:t>
      </w:r>
      <w:r w:rsidRPr="00000CA7">
        <w:rPr>
          <w:rFonts w:ascii="Times New Roman" w:hAnsi="Times New Roman"/>
          <w:bCs/>
          <w:iCs/>
          <w:sz w:val="24"/>
          <w:szCs w:val="24"/>
          <w:lang w:eastAsia="ar-SA"/>
        </w:rPr>
        <w:t>, возникающие в процессе подготовки к зачету, и оказывает им необходимую методическую помощь.</w:t>
      </w:r>
    </w:p>
    <w:p w:rsidR="006009CA" w:rsidRPr="001E2771" w:rsidRDefault="006009CA" w:rsidP="00C64B95">
      <w:pPr>
        <w:suppressAutoHyphens/>
        <w:ind w:firstLine="709"/>
        <w:jc w:val="both"/>
        <w:rPr>
          <w:rFonts w:ascii="Times New Roman" w:hAnsi="Times New Roman"/>
          <w:color w:val="FF0000"/>
          <w:sz w:val="24"/>
          <w:szCs w:val="24"/>
          <w:lang w:eastAsia="ar-SA"/>
        </w:rPr>
      </w:pPr>
      <w:r w:rsidRPr="00000CA7">
        <w:rPr>
          <w:rFonts w:ascii="Times New Roman" w:hAnsi="Times New Roman"/>
          <w:sz w:val="24"/>
          <w:szCs w:val="24"/>
          <w:lang w:eastAsia="ar-SA"/>
        </w:rPr>
        <w:t>Студенту достается зачетный билет путем собственного случайного выбора. На зачете студент получает зачетный билет</w:t>
      </w:r>
      <w:r>
        <w:rPr>
          <w:rFonts w:ascii="Times New Roman" w:hAnsi="Times New Roman"/>
          <w:sz w:val="24"/>
          <w:szCs w:val="24"/>
          <w:lang w:eastAsia="ar-SA"/>
        </w:rPr>
        <w:t xml:space="preserve">, </w:t>
      </w:r>
      <w:r w:rsidRPr="00000CA7">
        <w:rPr>
          <w:rFonts w:ascii="Times New Roman" w:hAnsi="Times New Roman"/>
          <w:sz w:val="24"/>
          <w:szCs w:val="24"/>
          <w:lang w:eastAsia="ar-SA"/>
        </w:rPr>
        <w:t>состоящий из двух вопросов</w:t>
      </w:r>
      <w:r>
        <w:rPr>
          <w:rFonts w:ascii="Times New Roman" w:hAnsi="Times New Roman"/>
          <w:sz w:val="24"/>
          <w:szCs w:val="24"/>
          <w:lang w:eastAsia="ar-SA"/>
        </w:rPr>
        <w:t xml:space="preserve"> и </w:t>
      </w:r>
      <w:r w:rsidRPr="00051823">
        <w:rPr>
          <w:rFonts w:ascii="Times New Roman" w:hAnsi="Times New Roman"/>
          <w:sz w:val="24"/>
          <w:szCs w:val="24"/>
          <w:lang w:eastAsia="ar-SA"/>
        </w:rPr>
        <w:t>ситуационной</w:t>
      </w:r>
      <w:r>
        <w:rPr>
          <w:rFonts w:ascii="Times New Roman" w:hAnsi="Times New Roman"/>
          <w:sz w:val="24"/>
          <w:szCs w:val="24"/>
          <w:lang w:eastAsia="ar-SA"/>
        </w:rPr>
        <w:t xml:space="preserve"> </w:t>
      </w:r>
      <w:r w:rsidRPr="00051823">
        <w:rPr>
          <w:rFonts w:ascii="Times New Roman" w:hAnsi="Times New Roman"/>
          <w:sz w:val="24"/>
          <w:szCs w:val="24"/>
          <w:lang w:eastAsia="ar-SA"/>
        </w:rPr>
        <w:t>задачи.</w:t>
      </w:r>
      <w:r w:rsidRPr="00000CA7">
        <w:rPr>
          <w:rFonts w:ascii="Times New Roman" w:hAnsi="Times New Roman"/>
          <w:sz w:val="24"/>
          <w:szCs w:val="24"/>
          <w:lang w:eastAsia="ar-SA"/>
        </w:rPr>
        <w:t xml:space="preserve"> Кроме того, возможны вопросы по содержанию реферата. На подготовку к ответу предоставляется 15 мин, в течение которых необходимо кратко изложить план и основные положения ответа письменно. Защита ответа происходит в виде собеседования, на что отводится 5 минут. </w:t>
      </w:r>
      <w:r w:rsidRPr="00051823">
        <w:rPr>
          <w:rFonts w:ascii="Times New Roman" w:hAnsi="Times New Roman"/>
          <w:sz w:val="24"/>
          <w:szCs w:val="24"/>
          <w:lang w:eastAsia="ar-SA"/>
        </w:rPr>
        <w:t>Ответ обучающегося оценивается «зачтено» либо «не зачтено» в соответствии со шкалой оценивания. При оценивании зачета учитываются результаты оценки, полученные при текущем контроле: подготовке и защите реферата, тестировании, собеседовании</w:t>
      </w:r>
      <w:r>
        <w:rPr>
          <w:rFonts w:ascii="Times New Roman" w:hAnsi="Times New Roman"/>
          <w:sz w:val="24"/>
          <w:szCs w:val="24"/>
          <w:lang w:eastAsia="ar-SA"/>
        </w:rPr>
        <w:t>.</w:t>
      </w:r>
    </w:p>
    <w:p w:rsidR="006009CA" w:rsidRPr="00D47ECD" w:rsidRDefault="006009CA" w:rsidP="009232D3">
      <w:pPr>
        <w:autoSpaceDE w:val="0"/>
        <w:autoSpaceDN w:val="0"/>
        <w:adjustRightInd w:val="0"/>
        <w:ind w:firstLine="709"/>
        <w:jc w:val="both"/>
        <w:rPr>
          <w:rFonts w:ascii="Times New Roman" w:hAnsi="Times New Roman"/>
          <w:color w:val="FF6600"/>
          <w:sz w:val="24"/>
          <w:szCs w:val="22"/>
          <w:lang w:eastAsia="en-US"/>
        </w:rPr>
      </w:pPr>
    </w:p>
    <w:p w:rsidR="006009CA" w:rsidRPr="006C1F59" w:rsidRDefault="006009CA" w:rsidP="000117E3">
      <w:pPr>
        <w:widowControl/>
        <w:rPr>
          <w:rFonts w:ascii="Times New Roman" w:hAnsi="Times New Roman"/>
          <w:sz w:val="24"/>
          <w:szCs w:val="24"/>
          <w:lang w:eastAsia="en-US"/>
        </w:rPr>
      </w:pPr>
      <w:r w:rsidRPr="006C1F59">
        <w:rPr>
          <w:rFonts w:ascii="Times New Roman" w:hAnsi="Times New Roman"/>
          <w:b/>
          <w:sz w:val="24"/>
          <w:szCs w:val="24"/>
          <w:lang w:eastAsia="en-US"/>
        </w:rPr>
        <w:t>7. Перечень основной и дополнительной учебной литературы, необходимой для освоения дисциплины</w:t>
      </w:r>
      <w:r w:rsidRPr="006C1F59">
        <w:rPr>
          <w:rFonts w:ascii="Times New Roman" w:hAnsi="Times New Roman"/>
          <w:sz w:val="24"/>
          <w:szCs w:val="24"/>
          <w:lang w:eastAsia="en-US"/>
        </w:rPr>
        <w:t xml:space="preserve"> </w:t>
      </w:r>
    </w:p>
    <w:p w:rsidR="006009CA" w:rsidRDefault="006009CA" w:rsidP="006C1F59">
      <w:pPr>
        <w:widowControl/>
        <w:jc w:val="both"/>
        <w:rPr>
          <w:rFonts w:ascii="Times New Roman" w:hAnsi="Times New Roman"/>
          <w:b/>
          <w:bCs/>
          <w:sz w:val="24"/>
          <w:szCs w:val="24"/>
          <w:lang w:eastAsia="en-US"/>
        </w:rPr>
      </w:pPr>
    </w:p>
    <w:p w:rsidR="006009CA" w:rsidRPr="00052EE4" w:rsidRDefault="006009CA" w:rsidP="00C64B95">
      <w:pPr>
        <w:widowControl/>
        <w:jc w:val="both"/>
        <w:rPr>
          <w:rFonts w:ascii="Times New Roman" w:hAnsi="Times New Roman"/>
          <w:b/>
          <w:bCs/>
          <w:sz w:val="24"/>
          <w:szCs w:val="24"/>
          <w:lang w:eastAsia="en-US"/>
        </w:rPr>
      </w:pPr>
      <w:r w:rsidRPr="00052EE4">
        <w:rPr>
          <w:rFonts w:ascii="Times New Roman" w:hAnsi="Times New Roman"/>
          <w:b/>
          <w:bCs/>
          <w:sz w:val="24"/>
          <w:szCs w:val="24"/>
          <w:lang w:eastAsia="en-US"/>
        </w:rPr>
        <w:t>а) основная литература</w:t>
      </w:r>
    </w:p>
    <w:p w:rsidR="006009CA" w:rsidRDefault="006009CA" w:rsidP="007C1D89">
      <w:pPr>
        <w:widowControl/>
        <w:numPr>
          <w:ilvl w:val="0"/>
          <w:numId w:val="19"/>
        </w:numPr>
        <w:tabs>
          <w:tab w:val="left" w:pos="180"/>
        </w:tabs>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w:t>
      </w:r>
      <w:r w:rsidRPr="00052EE4">
        <w:rPr>
          <w:rFonts w:ascii="Times New Roman" w:hAnsi="Times New Roman"/>
          <w:sz w:val="24"/>
          <w:szCs w:val="24"/>
          <w:lang w:eastAsia="en-US"/>
        </w:rPr>
        <w:t>Калыгин В.Г. Промышленная экология / В.Г. Калыгин – М.: Издательский центр «Академия», 2007. – 432 с.</w:t>
      </w:r>
    </w:p>
    <w:p w:rsidR="006009CA" w:rsidRDefault="006009CA" w:rsidP="007C1D89">
      <w:pPr>
        <w:widowControl/>
        <w:numPr>
          <w:ilvl w:val="0"/>
          <w:numId w:val="19"/>
        </w:numPr>
        <w:tabs>
          <w:tab w:val="left" w:pos="180"/>
        </w:tabs>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w:t>
      </w:r>
      <w:r w:rsidRPr="00052EE4">
        <w:rPr>
          <w:rFonts w:ascii="Times New Roman" w:hAnsi="Times New Roman"/>
          <w:sz w:val="24"/>
          <w:szCs w:val="24"/>
          <w:lang w:eastAsia="en-US"/>
        </w:rPr>
        <w:t>Фридланд С.В.Промышленная экология. Основы инженерных расчетов./С.В. Фридланд, Л.В. Ряписова, Н.Р. Стрельцова, Р.Н. Зиятдинов – М.: КолосС, 2008. – 176 с.</w:t>
      </w:r>
    </w:p>
    <w:p w:rsidR="006009CA" w:rsidRPr="00052EE4" w:rsidRDefault="006009CA" w:rsidP="007C1D89">
      <w:pPr>
        <w:numPr>
          <w:ilvl w:val="0"/>
          <w:numId w:val="19"/>
        </w:numPr>
        <w:rPr>
          <w:rFonts w:ascii="Times New Roman" w:hAnsi="Times New Roman"/>
          <w:sz w:val="24"/>
          <w:szCs w:val="24"/>
        </w:rPr>
      </w:pPr>
      <w:r w:rsidRPr="00923E49">
        <w:rPr>
          <w:rFonts w:ascii="Times New Roman" w:hAnsi="Times New Roman"/>
          <w:sz w:val="24"/>
          <w:szCs w:val="24"/>
        </w:rPr>
        <w:t xml:space="preserve">Гарин В.М. Промышленная экология [Электронный ресурс] : учебное пособие / В.М. Гарин, И.А. Кленова, В.И. Колесников. — Электрон. текстовые данные. — М. : Учебно-методический центр по образованию на железнодорожном транспорте, Маршрут, 2005. — 328 c. — 5-89035-282-2. — Режим доступа: </w:t>
      </w:r>
      <w:hyperlink r:id="rId9" w:history="1">
        <w:r w:rsidRPr="007C1D89">
          <w:rPr>
            <w:rStyle w:val="Hyperlink"/>
            <w:rFonts w:ascii="Times New Roman" w:hAnsi="Times New Roman"/>
            <w:color w:val="auto"/>
            <w:sz w:val="24"/>
            <w:szCs w:val="24"/>
            <w:u w:val="none"/>
          </w:rPr>
          <w:t>http://www.iprbookshop</w:t>
        </w:r>
      </w:hyperlink>
      <w:r w:rsidRPr="007C1D89">
        <w:rPr>
          <w:rFonts w:ascii="Times New Roman" w:hAnsi="Times New Roman"/>
          <w:sz w:val="24"/>
          <w:szCs w:val="24"/>
        </w:rPr>
        <w:t>. ru / 16125.html</w:t>
      </w:r>
    </w:p>
    <w:p w:rsidR="006009CA" w:rsidRPr="00D47ECD" w:rsidRDefault="006009CA" w:rsidP="00C64B95">
      <w:pPr>
        <w:widowControl/>
        <w:jc w:val="both"/>
        <w:rPr>
          <w:rFonts w:ascii="Times New Roman" w:hAnsi="Times New Roman"/>
          <w:b/>
          <w:bCs/>
          <w:color w:val="FF6600"/>
          <w:sz w:val="24"/>
          <w:szCs w:val="24"/>
          <w:lang w:eastAsia="en-US"/>
        </w:rPr>
      </w:pPr>
    </w:p>
    <w:p w:rsidR="006009CA" w:rsidRPr="005A7C1A" w:rsidRDefault="006009CA" w:rsidP="006C1F59">
      <w:pPr>
        <w:widowControl/>
        <w:jc w:val="both"/>
        <w:rPr>
          <w:rFonts w:ascii="Times New Roman" w:hAnsi="Times New Roman"/>
          <w:sz w:val="24"/>
          <w:szCs w:val="24"/>
          <w:lang w:eastAsia="en-US"/>
        </w:rPr>
      </w:pPr>
      <w:r w:rsidRPr="005A7C1A">
        <w:rPr>
          <w:rFonts w:ascii="Times New Roman" w:hAnsi="Times New Roman"/>
          <w:b/>
          <w:bCs/>
          <w:sz w:val="24"/>
          <w:szCs w:val="24"/>
          <w:lang w:eastAsia="en-US"/>
        </w:rPr>
        <w:t>б) дополнительная литература</w:t>
      </w:r>
    </w:p>
    <w:p w:rsidR="006009CA" w:rsidRDefault="006009CA" w:rsidP="0096317C">
      <w:pPr>
        <w:rPr>
          <w:rFonts w:ascii="Calibri" w:hAnsi="Calibri" w:cs="Calibri"/>
          <w:color w:val="000000"/>
          <w:sz w:val="22"/>
          <w:szCs w:val="22"/>
        </w:rPr>
      </w:pPr>
    </w:p>
    <w:p w:rsidR="006009CA" w:rsidRPr="0096317C" w:rsidRDefault="006009CA" w:rsidP="0096317C">
      <w:pPr>
        <w:numPr>
          <w:ilvl w:val="0"/>
          <w:numId w:val="23"/>
        </w:numPr>
        <w:rPr>
          <w:rFonts w:ascii="Times New Roman" w:hAnsi="Times New Roman"/>
          <w:color w:val="000000"/>
          <w:sz w:val="24"/>
          <w:szCs w:val="24"/>
        </w:rPr>
      </w:pPr>
      <w:r w:rsidRPr="0096317C">
        <w:rPr>
          <w:rFonts w:ascii="Times New Roman" w:hAnsi="Times New Roman"/>
          <w:color w:val="000000"/>
          <w:sz w:val="24"/>
          <w:szCs w:val="24"/>
        </w:rPr>
        <w:t>Вишнякова Я.Д.  Нормирование и снижение  загрязнения окружающей среды. М.: Академия, 2015.-368с.</w:t>
      </w:r>
    </w:p>
    <w:p w:rsidR="006009CA" w:rsidRDefault="006009CA" w:rsidP="0096317C">
      <w:pPr>
        <w:numPr>
          <w:ilvl w:val="0"/>
          <w:numId w:val="23"/>
        </w:numPr>
        <w:rPr>
          <w:rFonts w:ascii="Times New Roman" w:hAnsi="Times New Roman"/>
          <w:color w:val="000000"/>
          <w:sz w:val="24"/>
          <w:szCs w:val="24"/>
        </w:rPr>
      </w:pPr>
      <w:r w:rsidRPr="0096317C">
        <w:rPr>
          <w:rFonts w:ascii="Times New Roman" w:hAnsi="Times New Roman"/>
          <w:sz w:val="24"/>
          <w:szCs w:val="24"/>
          <w:lang w:eastAsia="en-US"/>
        </w:rPr>
        <w:t>Гарин В.М. Обращение с опасными отходами / В.М. Гарин и др. – М.: ТК Велби, Изд-во Проспект, 2005. – 224 с.</w:t>
      </w:r>
      <w:r w:rsidRPr="0096317C">
        <w:rPr>
          <w:rFonts w:ascii="Times New Roman" w:hAnsi="Times New Roman"/>
          <w:color w:val="000000"/>
          <w:sz w:val="24"/>
          <w:szCs w:val="24"/>
        </w:rPr>
        <w:t xml:space="preserve"> </w:t>
      </w:r>
    </w:p>
    <w:p w:rsidR="006009CA" w:rsidRPr="0096317C" w:rsidRDefault="006009CA" w:rsidP="0096317C">
      <w:pPr>
        <w:numPr>
          <w:ilvl w:val="0"/>
          <w:numId w:val="23"/>
        </w:numPr>
        <w:rPr>
          <w:rFonts w:ascii="Times New Roman" w:hAnsi="Times New Roman"/>
          <w:color w:val="000000"/>
          <w:sz w:val="24"/>
          <w:szCs w:val="24"/>
        </w:rPr>
      </w:pPr>
      <w:r w:rsidRPr="0096317C">
        <w:rPr>
          <w:rFonts w:ascii="Times New Roman" w:hAnsi="Times New Roman"/>
          <w:color w:val="000000"/>
          <w:sz w:val="24"/>
          <w:szCs w:val="24"/>
        </w:rPr>
        <w:t>Шевцова Н.С. Стандарты качества окружающей среды /Под ред. Н. С. Шевцова – М.: «ИНФРА-М» - Минск «Новое знание», 2015. -156 с.</w:t>
      </w:r>
    </w:p>
    <w:p w:rsidR="006009CA" w:rsidRPr="0096317C" w:rsidRDefault="006009CA" w:rsidP="0096317C">
      <w:pPr>
        <w:numPr>
          <w:ilvl w:val="0"/>
          <w:numId w:val="23"/>
        </w:numPr>
        <w:rPr>
          <w:rFonts w:ascii="Times New Roman" w:hAnsi="Times New Roman"/>
          <w:sz w:val="24"/>
          <w:szCs w:val="24"/>
        </w:rPr>
      </w:pPr>
      <w:r w:rsidRPr="0096317C">
        <w:rPr>
          <w:rFonts w:ascii="Times New Roman" w:hAnsi="Times New Roman"/>
          <w:sz w:val="24"/>
          <w:szCs w:val="24"/>
        </w:rPr>
        <w:t xml:space="preserve">Гридэл Т.Е. Промышленная экология [Электронный ресурс] : учебное пособие для вузов / Т.Е. Гридэл, Б.Р. Алленби. — Электрон. текстовые данные. — М. : ЮНИТИ-ДАНА, 2015. — 526 c. — 5-238-00620-9. — Режим доступа: </w:t>
      </w:r>
      <w:hyperlink r:id="rId10" w:history="1">
        <w:r w:rsidRPr="0096317C">
          <w:rPr>
            <w:rStyle w:val="Hyperlink"/>
            <w:rFonts w:ascii="Times New Roman" w:hAnsi="Times New Roman"/>
            <w:color w:val="auto"/>
            <w:sz w:val="24"/>
            <w:szCs w:val="24"/>
          </w:rPr>
          <w:t>http://www</w:t>
        </w:r>
      </w:hyperlink>
      <w:r w:rsidRPr="0096317C">
        <w:rPr>
          <w:rFonts w:ascii="Times New Roman" w:hAnsi="Times New Roman"/>
          <w:sz w:val="24"/>
          <w:szCs w:val="24"/>
        </w:rPr>
        <w:t xml:space="preserve">. iprbookshop. </w:t>
      </w:r>
      <w:r w:rsidRPr="0096317C">
        <w:rPr>
          <w:rFonts w:ascii="Times New Roman" w:hAnsi="Times New Roman"/>
          <w:sz w:val="24"/>
          <w:szCs w:val="24"/>
          <w:lang w:val="en-US"/>
        </w:rPr>
        <w:t>r</w:t>
      </w:r>
      <w:r w:rsidRPr="0096317C">
        <w:rPr>
          <w:rFonts w:ascii="Times New Roman" w:hAnsi="Times New Roman"/>
          <w:sz w:val="24"/>
          <w:szCs w:val="24"/>
        </w:rPr>
        <w:t>u /52062.html</w:t>
      </w:r>
    </w:p>
    <w:p w:rsidR="006009CA" w:rsidRPr="0096317C" w:rsidRDefault="006009CA" w:rsidP="0096317C">
      <w:pPr>
        <w:numPr>
          <w:ilvl w:val="0"/>
          <w:numId w:val="23"/>
        </w:numPr>
        <w:rPr>
          <w:rFonts w:ascii="Times New Roman" w:hAnsi="Times New Roman"/>
          <w:sz w:val="24"/>
          <w:szCs w:val="24"/>
        </w:rPr>
      </w:pPr>
      <w:r w:rsidRPr="0096317C">
        <w:rPr>
          <w:rFonts w:ascii="Times New Roman" w:hAnsi="Times New Roman"/>
          <w:sz w:val="24"/>
          <w:szCs w:val="24"/>
        </w:rPr>
        <w:t xml:space="preserve">Справочник инженера по охране окружающей среды (эколога) [Электронный ресурс] : учебно-практическое пособие / В.П. Перхуткин [и др.]. — Электрон. текстовые данные. — Вологда: Инфра-Инженерия, 2006. — 879 c. — 5-9729-0005-Х. — Режим доступа: </w:t>
      </w:r>
      <w:hyperlink r:id="rId11" w:history="1">
        <w:r w:rsidRPr="0096317C">
          <w:rPr>
            <w:rStyle w:val="Hyperlink"/>
            <w:rFonts w:ascii="Times New Roman" w:hAnsi="Times New Roman"/>
            <w:color w:val="auto"/>
            <w:sz w:val="24"/>
            <w:szCs w:val="24"/>
            <w:u w:val="none"/>
          </w:rPr>
          <w:t>http://www.iprbookshop.ru/5072.html</w:t>
        </w:r>
      </w:hyperlink>
    </w:p>
    <w:p w:rsidR="006009CA" w:rsidRPr="00D47ECD" w:rsidRDefault="006009CA" w:rsidP="000117E3">
      <w:pPr>
        <w:widowControl/>
        <w:rPr>
          <w:rFonts w:ascii="Times New Roman" w:hAnsi="Times New Roman"/>
          <w:b/>
          <w:color w:val="FF6600"/>
          <w:sz w:val="24"/>
          <w:szCs w:val="24"/>
          <w:lang w:eastAsia="en-US"/>
        </w:rPr>
      </w:pPr>
    </w:p>
    <w:p w:rsidR="006009CA" w:rsidRPr="006C1F59" w:rsidRDefault="006009CA" w:rsidP="000117E3">
      <w:pPr>
        <w:widowControl/>
        <w:rPr>
          <w:rFonts w:ascii="Times New Roman" w:hAnsi="Times New Roman"/>
          <w:b/>
          <w:sz w:val="24"/>
          <w:szCs w:val="24"/>
          <w:lang w:eastAsia="en-US"/>
        </w:rPr>
      </w:pPr>
      <w:r w:rsidRPr="006C1F59">
        <w:rPr>
          <w:rFonts w:ascii="Times New Roman" w:hAnsi="Times New Roman"/>
          <w:b/>
          <w:sz w:val="24"/>
          <w:szCs w:val="24"/>
          <w:lang w:eastAsia="en-US"/>
        </w:rPr>
        <w:t>8. Перечень ресурсов информационно-телекоммуникационной сети "Интернет"</w:t>
      </w:r>
    </w:p>
    <w:p w:rsidR="006009CA" w:rsidRPr="006E4D6A" w:rsidRDefault="006009CA" w:rsidP="006804C1">
      <w:pPr>
        <w:pStyle w:val="ListParagraph"/>
        <w:numPr>
          <w:ilvl w:val="0"/>
          <w:numId w:val="5"/>
        </w:numPr>
        <w:jc w:val="both"/>
      </w:pPr>
      <w:hyperlink r:id="rId12" w:history="1">
        <w:r w:rsidRPr="006E4D6A">
          <w:t>http://www</w:t>
        </w:r>
      </w:hyperlink>
      <w:r w:rsidRPr="006E4D6A">
        <w:t xml:space="preserve">. </w:t>
      </w:r>
      <w:r w:rsidRPr="006E4D6A">
        <w:rPr>
          <w:lang w:val="en-US"/>
        </w:rPr>
        <w:t>my</w:t>
      </w:r>
      <w:r w:rsidRPr="006E4D6A">
        <w:t>-</w:t>
      </w:r>
      <w:r w:rsidRPr="006E4D6A">
        <w:rPr>
          <w:lang w:val="en-US"/>
        </w:rPr>
        <w:t>schop</w:t>
      </w:r>
      <w:r w:rsidRPr="006E4D6A">
        <w:t>.</w:t>
      </w:r>
      <w:r w:rsidRPr="006E4D6A">
        <w:rPr>
          <w:lang w:val="en-US"/>
        </w:rPr>
        <w:t>ru</w:t>
      </w:r>
      <w:r w:rsidRPr="006E4D6A">
        <w:t xml:space="preserve"> Издательство «Лань»</w:t>
      </w:r>
    </w:p>
    <w:p w:rsidR="006009CA" w:rsidRPr="009D0D65" w:rsidRDefault="006009CA" w:rsidP="006804C1">
      <w:pPr>
        <w:pStyle w:val="ListParagraph"/>
        <w:widowControl w:val="0"/>
        <w:numPr>
          <w:ilvl w:val="0"/>
          <w:numId w:val="5"/>
        </w:numPr>
        <w:shd w:val="clear" w:color="auto" w:fill="FFFFFF"/>
        <w:autoSpaceDE w:val="0"/>
        <w:autoSpaceDN w:val="0"/>
        <w:adjustRightInd w:val="0"/>
        <w:jc w:val="both"/>
        <w:rPr>
          <w:spacing w:val="-4"/>
          <w:lang w:val="en-US"/>
        </w:rPr>
      </w:pPr>
      <w:hyperlink r:id="rId13" w:history="1">
        <w:r w:rsidRPr="009D0D65">
          <w:rPr>
            <w:rStyle w:val="Hyperlink"/>
            <w:color w:val="auto"/>
            <w:u w:val="none"/>
            <w:lang w:val="en-US"/>
          </w:rPr>
          <w:t>http://www.iprbookshop.ru</w:t>
        </w:r>
      </w:hyperlink>
      <w:r w:rsidRPr="009D0D65">
        <w:rPr>
          <w:lang w:val="en-US"/>
        </w:rPr>
        <w:t xml:space="preserve"> «IPRbooks» </w:t>
      </w:r>
    </w:p>
    <w:p w:rsidR="006009CA" w:rsidRPr="009D0D65" w:rsidRDefault="006009CA" w:rsidP="006804C1">
      <w:pPr>
        <w:pStyle w:val="ListParagraph"/>
        <w:widowControl w:val="0"/>
        <w:numPr>
          <w:ilvl w:val="0"/>
          <w:numId w:val="5"/>
        </w:numPr>
        <w:shd w:val="clear" w:color="auto" w:fill="FFFFFF"/>
        <w:autoSpaceDE w:val="0"/>
        <w:autoSpaceDN w:val="0"/>
        <w:adjustRightInd w:val="0"/>
        <w:jc w:val="both"/>
        <w:rPr>
          <w:spacing w:val="-4"/>
        </w:rPr>
      </w:pPr>
      <w:r w:rsidRPr="009D0D65">
        <w:rPr>
          <w:spacing w:val="-4"/>
        </w:rPr>
        <w:t>Сайт научно-просветительского центра «Экология. Наука. Техника»</w:t>
      </w:r>
    </w:p>
    <w:p w:rsidR="006009CA" w:rsidRPr="009D0D65" w:rsidRDefault="006009CA" w:rsidP="006804C1">
      <w:pPr>
        <w:pStyle w:val="ListParagraph"/>
        <w:widowControl w:val="0"/>
        <w:numPr>
          <w:ilvl w:val="0"/>
          <w:numId w:val="5"/>
        </w:numPr>
        <w:shd w:val="clear" w:color="auto" w:fill="FFFFFF"/>
        <w:autoSpaceDE w:val="0"/>
        <w:autoSpaceDN w:val="0"/>
        <w:adjustRightInd w:val="0"/>
        <w:jc w:val="both"/>
        <w:rPr>
          <w:spacing w:val="-4"/>
        </w:rPr>
      </w:pPr>
      <w:r w:rsidRPr="009D0D65">
        <w:rPr>
          <w:spacing w:val="-4"/>
        </w:rPr>
        <w:t xml:space="preserve">Сайт о фундаментальной науке  </w:t>
      </w:r>
      <w:hyperlink r:id="rId14" w:history="1">
        <w:r w:rsidRPr="009D0D65">
          <w:rPr>
            <w:rStyle w:val="Hyperlink"/>
            <w:color w:val="auto"/>
            <w:spacing w:val="-4"/>
            <w:u w:val="none"/>
          </w:rPr>
          <w:t>www.elementy.ru</w:t>
        </w:r>
      </w:hyperlink>
    </w:p>
    <w:p w:rsidR="006009CA" w:rsidRPr="00D47ECD" w:rsidRDefault="006009CA" w:rsidP="000117E3">
      <w:pPr>
        <w:pStyle w:val="ConsPlusNormal"/>
        <w:ind w:left="360"/>
        <w:jc w:val="both"/>
        <w:rPr>
          <w:rFonts w:ascii="Times New Roman" w:hAnsi="Times New Roman" w:cs="Times New Roman"/>
          <w:b/>
          <w:color w:val="FF6600"/>
          <w:sz w:val="24"/>
          <w:szCs w:val="24"/>
        </w:rPr>
      </w:pPr>
    </w:p>
    <w:p w:rsidR="006009CA" w:rsidRPr="006C1F59" w:rsidRDefault="006009CA" w:rsidP="006E4D6A">
      <w:pPr>
        <w:pStyle w:val="ConsPlusNormal"/>
        <w:jc w:val="both"/>
        <w:rPr>
          <w:rFonts w:ascii="Times New Roman" w:hAnsi="Times New Roman" w:cs="Times New Roman"/>
          <w:b/>
          <w:sz w:val="24"/>
          <w:szCs w:val="24"/>
        </w:rPr>
      </w:pPr>
      <w:r w:rsidRPr="006C1F59">
        <w:rPr>
          <w:rFonts w:ascii="Times New Roman" w:hAnsi="Times New Roman" w:cs="Times New Roman"/>
          <w:b/>
          <w:sz w:val="24"/>
          <w:szCs w:val="24"/>
        </w:rPr>
        <w:t xml:space="preserve">9. Методические указания для обучающихся по освоению дисциплины </w:t>
      </w:r>
    </w:p>
    <w:p w:rsidR="006009CA" w:rsidRPr="005A7C1A" w:rsidRDefault="006009CA" w:rsidP="006C1F59">
      <w:pPr>
        <w:widowControl/>
        <w:numPr>
          <w:ilvl w:val="0"/>
          <w:numId w:val="15"/>
        </w:numPr>
        <w:tabs>
          <w:tab w:val="left" w:pos="180"/>
        </w:tabs>
        <w:spacing w:line="276" w:lineRule="auto"/>
        <w:jc w:val="both"/>
        <w:rPr>
          <w:rFonts w:ascii="Times New Roman" w:hAnsi="Times New Roman"/>
          <w:sz w:val="24"/>
          <w:szCs w:val="24"/>
          <w:lang w:eastAsia="en-US"/>
        </w:rPr>
      </w:pPr>
      <w:r w:rsidRPr="005A7C1A">
        <w:rPr>
          <w:rFonts w:ascii="Times New Roman" w:hAnsi="Times New Roman"/>
          <w:sz w:val="24"/>
          <w:szCs w:val="24"/>
          <w:lang w:eastAsia="en-US"/>
        </w:rPr>
        <w:t>Голицын А.Н. Основы промышленной экологии. / А.Н. Голицын – М.: Академия, 2002.</w:t>
      </w:r>
    </w:p>
    <w:p w:rsidR="006009CA" w:rsidRDefault="006009CA" w:rsidP="006C1F59">
      <w:pPr>
        <w:widowControl/>
        <w:numPr>
          <w:ilvl w:val="0"/>
          <w:numId w:val="15"/>
        </w:numPr>
        <w:tabs>
          <w:tab w:val="left" w:pos="180"/>
        </w:tabs>
        <w:spacing w:line="276" w:lineRule="auto"/>
        <w:jc w:val="both"/>
        <w:rPr>
          <w:rFonts w:ascii="Times New Roman" w:hAnsi="Times New Roman"/>
          <w:sz w:val="24"/>
          <w:szCs w:val="24"/>
          <w:lang w:eastAsia="en-US"/>
        </w:rPr>
      </w:pPr>
      <w:r w:rsidRPr="005A7C1A">
        <w:rPr>
          <w:rFonts w:ascii="Times New Roman" w:hAnsi="Times New Roman"/>
          <w:sz w:val="24"/>
          <w:szCs w:val="24"/>
          <w:lang w:eastAsia="en-US"/>
        </w:rPr>
        <w:t>Штокман Е.А. Очистка воздуха: Учеб. пособие. / Е.А. Штокман – М.: Издательство ассоциации строительных вузов, 2007. – 312 с.</w:t>
      </w:r>
    </w:p>
    <w:p w:rsidR="006009CA" w:rsidRPr="006C1F59" w:rsidRDefault="006009CA" w:rsidP="006C1F59">
      <w:pPr>
        <w:widowControl/>
        <w:numPr>
          <w:ilvl w:val="0"/>
          <w:numId w:val="15"/>
        </w:numPr>
        <w:tabs>
          <w:tab w:val="left" w:pos="180"/>
        </w:tabs>
        <w:spacing w:line="276" w:lineRule="auto"/>
        <w:jc w:val="both"/>
        <w:rPr>
          <w:rFonts w:ascii="Times New Roman" w:hAnsi="Times New Roman"/>
          <w:sz w:val="24"/>
          <w:szCs w:val="24"/>
          <w:lang w:eastAsia="en-US"/>
        </w:rPr>
      </w:pPr>
      <w:r w:rsidRPr="006C1F59">
        <w:rPr>
          <w:rFonts w:ascii="Times New Roman" w:hAnsi="Times New Roman"/>
          <w:sz w:val="24"/>
          <w:szCs w:val="24"/>
          <w:lang w:eastAsia="en-US"/>
        </w:rPr>
        <w:t>ОДМ 218.2.013-2011 Методические рекомендации по защите от транспортного шума территорий, прилегающих к автомобильным дорогам.</w:t>
      </w:r>
    </w:p>
    <w:p w:rsidR="006009CA" w:rsidRPr="005A7C1A" w:rsidRDefault="006009CA" w:rsidP="006C1F59">
      <w:pPr>
        <w:widowControl/>
        <w:numPr>
          <w:ilvl w:val="0"/>
          <w:numId w:val="15"/>
        </w:numPr>
        <w:tabs>
          <w:tab w:val="left" w:pos="180"/>
        </w:tabs>
        <w:spacing w:line="276" w:lineRule="auto"/>
        <w:jc w:val="both"/>
        <w:rPr>
          <w:rFonts w:ascii="Times New Roman" w:hAnsi="Times New Roman"/>
          <w:sz w:val="24"/>
          <w:szCs w:val="24"/>
          <w:lang w:eastAsia="en-US"/>
        </w:rPr>
      </w:pPr>
      <w:r w:rsidRPr="006C1F59">
        <w:rPr>
          <w:rFonts w:ascii="Times New Roman" w:hAnsi="Times New Roman"/>
          <w:sz w:val="24"/>
          <w:szCs w:val="24"/>
          <w:lang w:eastAsia="en-US"/>
        </w:rPr>
        <w:t>Фридланд С.В. Промышленная экология. Основы инженерных расчетов. / С.В. Фридланд, Л.В. Ряписова, Н.Р. Стрельцова, Р.Н. Зиятдинов – М.: КолосС, 2008. – 176 с.</w:t>
      </w:r>
    </w:p>
    <w:p w:rsidR="006009CA" w:rsidRPr="00D47ECD" w:rsidRDefault="006009CA" w:rsidP="000F311B">
      <w:pPr>
        <w:pStyle w:val="ConsPlusNormal"/>
        <w:jc w:val="both"/>
        <w:rPr>
          <w:rFonts w:ascii="Times New Roman" w:hAnsi="Times New Roman" w:cs="Times New Roman"/>
          <w:b/>
          <w:color w:val="FF6600"/>
          <w:sz w:val="24"/>
          <w:szCs w:val="24"/>
          <w:lang w:eastAsia="en-US"/>
        </w:rPr>
      </w:pPr>
    </w:p>
    <w:p w:rsidR="006009CA" w:rsidRPr="006C1F59" w:rsidRDefault="006009CA" w:rsidP="000F311B">
      <w:pPr>
        <w:pStyle w:val="ConsPlusNormal"/>
        <w:jc w:val="both"/>
        <w:rPr>
          <w:rFonts w:ascii="Times New Roman" w:hAnsi="Times New Roman" w:cs="Times New Roman"/>
          <w:i/>
          <w:sz w:val="24"/>
          <w:szCs w:val="24"/>
        </w:rPr>
      </w:pPr>
      <w:r w:rsidRPr="006C1F59">
        <w:rPr>
          <w:rFonts w:ascii="Times New Roman" w:hAnsi="Times New Roman" w:cs="Times New Roman"/>
          <w:b/>
          <w:sz w:val="24"/>
          <w:szCs w:val="24"/>
          <w:lang w:eastAsia="en-US"/>
        </w:rPr>
        <w:t>10. П</w:t>
      </w:r>
      <w:r w:rsidRPr="006C1F59">
        <w:rPr>
          <w:rFonts w:ascii="Times New Roman" w:hAnsi="Times New Roman" w:cs="Times New Roman"/>
          <w:b/>
          <w:sz w:val="24"/>
          <w:szCs w:val="24"/>
        </w:rPr>
        <w:t xml:space="preserve">еречень информационных технологий </w:t>
      </w:r>
      <w:r w:rsidRPr="006C1F59">
        <w:rPr>
          <w:rFonts w:ascii="Times New Roman" w:hAnsi="Times New Roman" w:cs="Times New Roman"/>
          <w:i/>
          <w:sz w:val="24"/>
          <w:szCs w:val="24"/>
        </w:rPr>
        <w:t xml:space="preserve">в данной дисциплине не </w:t>
      </w:r>
      <w:r>
        <w:rPr>
          <w:rFonts w:ascii="Times New Roman" w:hAnsi="Times New Roman" w:cs="Times New Roman"/>
          <w:i/>
          <w:sz w:val="24"/>
          <w:szCs w:val="24"/>
        </w:rPr>
        <w:t>требуется</w:t>
      </w:r>
    </w:p>
    <w:p w:rsidR="006009CA" w:rsidRPr="006C1F59" w:rsidRDefault="006009CA" w:rsidP="000117E3">
      <w:pPr>
        <w:widowControl/>
        <w:autoSpaceDE w:val="0"/>
        <w:autoSpaceDN w:val="0"/>
        <w:adjustRightInd w:val="0"/>
        <w:jc w:val="both"/>
        <w:rPr>
          <w:rFonts w:ascii="Times New Roman" w:hAnsi="Times New Roman"/>
          <w:sz w:val="24"/>
          <w:szCs w:val="24"/>
          <w:lang w:eastAsia="en-US"/>
        </w:rPr>
      </w:pPr>
      <w:r w:rsidRPr="006C1F59">
        <w:rPr>
          <w:rFonts w:ascii="Times New Roman" w:hAnsi="Times New Roman"/>
          <w:sz w:val="24"/>
          <w:szCs w:val="24"/>
          <w:lang w:eastAsia="en-US"/>
        </w:rPr>
        <w:t xml:space="preserve"> </w:t>
      </w:r>
    </w:p>
    <w:p w:rsidR="006009CA" w:rsidRPr="006C1F59" w:rsidRDefault="006009CA" w:rsidP="00980223">
      <w:pPr>
        <w:widowControl/>
        <w:spacing w:after="200" w:line="276" w:lineRule="auto"/>
        <w:jc w:val="both"/>
        <w:rPr>
          <w:rFonts w:ascii="Times New Roman" w:hAnsi="Times New Roman"/>
          <w:b/>
          <w:sz w:val="24"/>
          <w:szCs w:val="24"/>
          <w:lang w:eastAsia="en-US"/>
        </w:rPr>
      </w:pPr>
      <w:r w:rsidRPr="006C1F59">
        <w:rPr>
          <w:rFonts w:ascii="Times New Roman" w:hAnsi="Times New Roman"/>
          <w:b/>
          <w:sz w:val="24"/>
          <w:szCs w:val="24"/>
          <w:lang w:eastAsia="en-US"/>
        </w:rPr>
        <w:t>11. Материально-техническое обеспечение дисциплины</w:t>
      </w:r>
    </w:p>
    <w:p w:rsidR="006009CA" w:rsidRPr="006C1F59" w:rsidRDefault="006009CA" w:rsidP="00980223">
      <w:pPr>
        <w:widowControl/>
        <w:shd w:val="clear" w:color="auto" w:fill="FFFFFF"/>
        <w:spacing w:after="200" w:line="276" w:lineRule="auto"/>
        <w:jc w:val="both"/>
        <w:rPr>
          <w:rFonts w:ascii="Times New Roman" w:hAnsi="Times New Roman"/>
          <w:sz w:val="24"/>
          <w:szCs w:val="24"/>
          <w:lang w:eastAsia="en-US"/>
        </w:rPr>
      </w:pPr>
      <w:r w:rsidRPr="006C1F59">
        <w:rPr>
          <w:rFonts w:ascii="Times New Roman" w:hAnsi="Times New Roman"/>
          <w:spacing w:val="-5"/>
          <w:sz w:val="24"/>
          <w:szCs w:val="24"/>
          <w:lang w:eastAsia="en-US"/>
        </w:rPr>
        <w:t>Для проведения занятий по данной дисциплине используются:</w:t>
      </w:r>
    </w:p>
    <w:p w:rsidR="006009CA" w:rsidRPr="006C1F59" w:rsidRDefault="006009CA" w:rsidP="0027471A">
      <w:pPr>
        <w:numPr>
          <w:ilvl w:val="0"/>
          <w:numId w:val="6"/>
        </w:numPr>
        <w:shd w:val="clear" w:color="auto" w:fill="FFFFFF"/>
        <w:tabs>
          <w:tab w:val="left" w:pos="787"/>
        </w:tabs>
        <w:autoSpaceDE w:val="0"/>
        <w:autoSpaceDN w:val="0"/>
        <w:adjustRightInd w:val="0"/>
        <w:jc w:val="both"/>
        <w:rPr>
          <w:rFonts w:ascii="Times New Roman" w:hAnsi="Times New Roman"/>
          <w:sz w:val="24"/>
          <w:szCs w:val="24"/>
          <w:lang w:eastAsia="en-US"/>
        </w:rPr>
      </w:pPr>
      <w:r w:rsidRPr="006C1F59">
        <w:rPr>
          <w:rFonts w:ascii="Times New Roman" w:hAnsi="Times New Roman"/>
          <w:spacing w:val="-5"/>
          <w:sz w:val="24"/>
          <w:szCs w:val="24"/>
          <w:lang w:eastAsia="en-US"/>
        </w:rPr>
        <w:t>техническое оборудование (компьютер, проектор);</w:t>
      </w:r>
    </w:p>
    <w:p w:rsidR="006009CA" w:rsidRPr="006C1F59" w:rsidRDefault="006009CA" w:rsidP="0027471A">
      <w:pPr>
        <w:numPr>
          <w:ilvl w:val="0"/>
          <w:numId w:val="6"/>
        </w:numPr>
        <w:shd w:val="clear" w:color="auto" w:fill="FFFFFF"/>
        <w:tabs>
          <w:tab w:val="left" w:pos="787"/>
        </w:tabs>
        <w:autoSpaceDE w:val="0"/>
        <w:autoSpaceDN w:val="0"/>
        <w:adjustRightInd w:val="0"/>
        <w:jc w:val="both"/>
        <w:rPr>
          <w:rFonts w:ascii="Times New Roman" w:hAnsi="Times New Roman"/>
          <w:sz w:val="24"/>
          <w:szCs w:val="24"/>
          <w:lang w:eastAsia="en-US"/>
        </w:rPr>
      </w:pPr>
      <w:r w:rsidRPr="006C1F59">
        <w:rPr>
          <w:rFonts w:ascii="Times New Roman" w:hAnsi="Times New Roman"/>
          <w:spacing w:val="-4"/>
          <w:sz w:val="24"/>
          <w:szCs w:val="24"/>
          <w:lang w:eastAsia="en-US"/>
        </w:rPr>
        <w:t xml:space="preserve">учебные аудитории, снабженные столами и стульями для студентов и </w:t>
      </w:r>
      <w:r w:rsidRPr="006C1F59">
        <w:rPr>
          <w:rFonts w:ascii="Times New Roman" w:hAnsi="Times New Roman"/>
          <w:spacing w:val="-6"/>
          <w:sz w:val="24"/>
          <w:szCs w:val="24"/>
          <w:lang w:eastAsia="en-US"/>
        </w:rPr>
        <w:t>преподавателя;</w:t>
      </w:r>
    </w:p>
    <w:p w:rsidR="006009CA" w:rsidRPr="006C1F59" w:rsidRDefault="006009CA" w:rsidP="00980223">
      <w:pPr>
        <w:widowControl/>
        <w:tabs>
          <w:tab w:val="left" w:pos="7860"/>
          <w:tab w:val="right" w:pos="9355"/>
        </w:tabs>
        <w:rPr>
          <w:rFonts w:ascii="Times New Roman" w:hAnsi="Times New Roman"/>
          <w:sz w:val="24"/>
          <w:szCs w:val="24"/>
          <w:lang w:eastAsia="en-US"/>
        </w:rPr>
      </w:pPr>
      <w:r w:rsidRPr="006C1F59">
        <w:rPr>
          <w:rFonts w:ascii="Times New Roman" w:hAnsi="Times New Roman"/>
          <w:sz w:val="24"/>
          <w:szCs w:val="24"/>
          <w:lang w:eastAsia="en-US"/>
        </w:rPr>
        <w:t>- 7-403 Аудитория экологии и природопользования (видеопроектор  EPSON (переносной), ноутбук ACER  TravelMate 2440, экран.Раздаточный материал: (табличные материалы, методики), презентации к лекционному материалу (слайд-лекции).</w:t>
      </w:r>
    </w:p>
    <w:p w:rsidR="006009CA" w:rsidRPr="00D47ECD" w:rsidRDefault="006009CA" w:rsidP="0077775F">
      <w:pPr>
        <w:widowControl/>
        <w:jc w:val="right"/>
        <w:rPr>
          <w:rFonts w:ascii="Times New Roman" w:hAnsi="Times New Roman"/>
          <w:color w:val="FF6600"/>
          <w:sz w:val="22"/>
          <w:szCs w:val="22"/>
          <w:lang w:eastAsia="en-US"/>
        </w:rPr>
      </w:pPr>
    </w:p>
    <w:p w:rsidR="006009CA" w:rsidRPr="0077775F" w:rsidRDefault="006009CA" w:rsidP="00CA29E4">
      <w:pPr>
        <w:overflowPunct w:val="0"/>
        <w:autoSpaceDE w:val="0"/>
        <w:autoSpaceDN w:val="0"/>
        <w:adjustRightInd w:val="0"/>
        <w:spacing w:line="252" w:lineRule="auto"/>
        <w:jc w:val="center"/>
        <w:rPr>
          <w:lang w:eastAsia="en-US"/>
        </w:rPr>
      </w:pPr>
    </w:p>
    <w:sectPr w:rsidR="006009CA" w:rsidRPr="0077775F" w:rsidSect="004A07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9CA" w:rsidRDefault="006009CA" w:rsidP="00CF01DC">
      <w:pPr>
        <w:widowControl/>
        <w:rPr>
          <w:rFonts w:ascii="Calibri" w:hAnsi="Calibri"/>
          <w:sz w:val="22"/>
          <w:szCs w:val="22"/>
          <w:lang w:eastAsia="en-US"/>
        </w:rPr>
      </w:pPr>
      <w:r>
        <w:rPr>
          <w:rFonts w:ascii="Calibri" w:hAnsi="Calibri"/>
          <w:sz w:val="22"/>
          <w:szCs w:val="22"/>
          <w:lang w:eastAsia="en-US"/>
        </w:rPr>
        <w:separator/>
      </w:r>
    </w:p>
  </w:endnote>
  <w:endnote w:type="continuationSeparator" w:id="0">
    <w:p w:rsidR="006009CA" w:rsidRDefault="006009CA" w:rsidP="00CF01DC">
      <w:pPr>
        <w:widowControl/>
        <w:rPr>
          <w:rFonts w:ascii="Calibri" w:hAnsi="Calibri"/>
          <w:sz w:val="22"/>
          <w:szCs w:val="22"/>
          <w:lang w:eastAsia="en-US"/>
        </w:rPr>
      </w:pPr>
      <w:r>
        <w:rPr>
          <w:rFonts w:ascii="Calibri" w:hAnsi="Calibri"/>
          <w:sz w:val="22"/>
          <w:szCs w:val="22"/>
          <w:lang w:eastAsia="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9CA" w:rsidRDefault="006009CA" w:rsidP="00CF01DC">
      <w:pPr>
        <w:widowControl/>
        <w:rPr>
          <w:rFonts w:ascii="Calibri" w:hAnsi="Calibri"/>
          <w:sz w:val="22"/>
          <w:szCs w:val="22"/>
          <w:lang w:eastAsia="en-US"/>
        </w:rPr>
      </w:pPr>
      <w:r>
        <w:rPr>
          <w:rFonts w:ascii="Calibri" w:hAnsi="Calibri"/>
          <w:sz w:val="22"/>
          <w:szCs w:val="22"/>
          <w:lang w:eastAsia="en-US"/>
        </w:rPr>
        <w:separator/>
      </w:r>
    </w:p>
  </w:footnote>
  <w:footnote w:type="continuationSeparator" w:id="0">
    <w:p w:rsidR="006009CA" w:rsidRDefault="006009CA" w:rsidP="00CF01DC">
      <w:pPr>
        <w:widowControl/>
        <w:rPr>
          <w:rFonts w:ascii="Calibri" w:hAnsi="Calibri"/>
          <w:sz w:val="22"/>
          <w:szCs w:val="22"/>
          <w:lang w:eastAsia="en-US"/>
        </w:rPr>
      </w:pPr>
      <w:r>
        <w:rPr>
          <w:rFonts w:ascii="Calibri" w:hAnsi="Calibri"/>
          <w:sz w:val="22"/>
          <w:szCs w:val="22"/>
          <w:lang w:eastAsia="en-US"/>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ED829B8"/>
    <w:lvl w:ilvl="0">
      <w:numFmt w:val="bullet"/>
      <w:lvlText w:val="*"/>
      <w:lvlJc w:val="left"/>
    </w:lvl>
  </w:abstractNum>
  <w:abstractNum w:abstractNumId="1">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B322BE9"/>
    <w:multiLevelType w:val="hybridMultilevel"/>
    <w:tmpl w:val="96E0943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0F671A03"/>
    <w:multiLevelType w:val="hybridMultilevel"/>
    <w:tmpl w:val="1302710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3E43F35"/>
    <w:multiLevelType w:val="hybridMultilevel"/>
    <w:tmpl w:val="2B3E77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1B3F09"/>
    <w:multiLevelType w:val="hybridMultilevel"/>
    <w:tmpl w:val="1B7A921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8D7336D"/>
    <w:multiLevelType w:val="hybridMultilevel"/>
    <w:tmpl w:val="EA28B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7E02D0"/>
    <w:multiLevelType w:val="hybridMultilevel"/>
    <w:tmpl w:val="F82C7D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D34547"/>
    <w:multiLevelType w:val="hybridMultilevel"/>
    <w:tmpl w:val="F73C5BC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24BD28E7"/>
    <w:multiLevelType w:val="hybridMultilevel"/>
    <w:tmpl w:val="CEF663C2"/>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2E81554C"/>
    <w:multiLevelType w:val="hybridMultilevel"/>
    <w:tmpl w:val="2974D5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1CD171C"/>
    <w:multiLevelType w:val="hybridMultilevel"/>
    <w:tmpl w:val="66125F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22F3E2F"/>
    <w:multiLevelType w:val="hybridMultilevel"/>
    <w:tmpl w:val="5B46F2C0"/>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14"/>
        </w:tabs>
        <w:ind w:left="1014" w:hanging="360"/>
      </w:pPr>
      <w:rPr>
        <w:rFonts w:cs="Times New Roman"/>
      </w:rPr>
    </w:lvl>
    <w:lvl w:ilvl="2" w:tplc="0419001B" w:tentative="1">
      <w:start w:val="1"/>
      <w:numFmt w:val="lowerRoman"/>
      <w:lvlText w:val="%3."/>
      <w:lvlJc w:val="right"/>
      <w:pPr>
        <w:tabs>
          <w:tab w:val="num" w:pos="1734"/>
        </w:tabs>
        <w:ind w:left="1734" w:hanging="180"/>
      </w:pPr>
      <w:rPr>
        <w:rFonts w:cs="Times New Roman"/>
      </w:rPr>
    </w:lvl>
    <w:lvl w:ilvl="3" w:tplc="0419000F" w:tentative="1">
      <w:start w:val="1"/>
      <w:numFmt w:val="decimal"/>
      <w:lvlText w:val="%4."/>
      <w:lvlJc w:val="left"/>
      <w:pPr>
        <w:tabs>
          <w:tab w:val="num" w:pos="2454"/>
        </w:tabs>
        <w:ind w:left="2454" w:hanging="360"/>
      </w:pPr>
      <w:rPr>
        <w:rFonts w:cs="Times New Roman"/>
      </w:rPr>
    </w:lvl>
    <w:lvl w:ilvl="4" w:tplc="04190019" w:tentative="1">
      <w:start w:val="1"/>
      <w:numFmt w:val="lowerLetter"/>
      <w:lvlText w:val="%5."/>
      <w:lvlJc w:val="left"/>
      <w:pPr>
        <w:tabs>
          <w:tab w:val="num" w:pos="3174"/>
        </w:tabs>
        <w:ind w:left="3174" w:hanging="360"/>
      </w:pPr>
      <w:rPr>
        <w:rFonts w:cs="Times New Roman"/>
      </w:rPr>
    </w:lvl>
    <w:lvl w:ilvl="5" w:tplc="0419001B" w:tentative="1">
      <w:start w:val="1"/>
      <w:numFmt w:val="lowerRoman"/>
      <w:lvlText w:val="%6."/>
      <w:lvlJc w:val="right"/>
      <w:pPr>
        <w:tabs>
          <w:tab w:val="num" w:pos="3894"/>
        </w:tabs>
        <w:ind w:left="3894" w:hanging="180"/>
      </w:pPr>
      <w:rPr>
        <w:rFonts w:cs="Times New Roman"/>
      </w:rPr>
    </w:lvl>
    <w:lvl w:ilvl="6" w:tplc="0419000F" w:tentative="1">
      <w:start w:val="1"/>
      <w:numFmt w:val="decimal"/>
      <w:lvlText w:val="%7."/>
      <w:lvlJc w:val="left"/>
      <w:pPr>
        <w:tabs>
          <w:tab w:val="num" w:pos="4614"/>
        </w:tabs>
        <w:ind w:left="4614" w:hanging="360"/>
      </w:pPr>
      <w:rPr>
        <w:rFonts w:cs="Times New Roman"/>
      </w:rPr>
    </w:lvl>
    <w:lvl w:ilvl="7" w:tplc="04190019" w:tentative="1">
      <w:start w:val="1"/>
      <w:numFmt w:val="lowerLetter"/>
      <w:lvlText w:val="%8."/>
      <w:lvlJc w:val="left"/>
      <w:pPr>
        <w:tabs>
          <w:tab w:val="num" w:pos="5334"/>
        </w:tabs>
        <w:ind w:left="5334" w:hanging="360"/>
      </w:pPr>
      <w:rPr>
        <w:rFonts w:cs="Times New Roman"/>
      </w:rPr>
    </w:lvl>
    <w:lvl w:ilvl="8" w:tplc="0419001B" w:tentative="1">
      <w:start w:val="1"/>
      <w:numFmt w:val="lowerRoman"/>
      <w:lvlText w:val="%9."/>
      <w:lvlJc w:val="right"/>
      <w:pPr>
        <w:tabs>
          <w:tab w:val="num" w:pos="6054"/>
        </w:tabs>
        <w:ind w:left="6054" w:hanging="180"/>
      </w:pPr>
      <w:rPr>
        <w:rFonts w:cs="Times New Roman"/>
      </w:rPr>
    </w:lvl>
  </w:abstractNum>
  <w:abstractNum w:abstractNumId="14">
    <w:nsid w:val="4B0A147B"/>
    <w:multiLevelType w:val="hybridMultilevel"/>
    <w:tmpl w:val="942CDDA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554909B1"/>
    <w:multiLevelType w:val="hybridMultilevel"/>
    <w:tmpl w:val="F44A3F0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58521A57"/>
    <w:multiLevelType w:val="hybridMultilevel"/>
    <w:tmpl w:val="755824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8DD4EB0"/>
    <w:multiLevelType w:val="hybridMultilevel"/>
    <w:tmpl w:val="DB560D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0211063"/>
    <w:multiLevelType w:val="hybridMultilevel"/>
    <w:tmpl w:val="BB72A70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nsid w:val="63D70CDD"/>
    <w:multiLevelType w:val="hybridMultilevel"/>
    <w:tmpl w:val="3DE04F2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69576E4D"/>
    <w:multiLevelType w:val="hybridMultilevel"/>
    <w:tmpl w:val="922C49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nsid w:val="6BEA3E5B"/>
    <w:multiLevelType w:val="hybridMultilevel"/>
    <w:tmpl w:val="D94606B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76F13F85"/>
    <w:multiLevelType w:val="hybridMultilevel"/>
    <w:tmpl w:val="A0320C9C"/>
    <w:lvl w:ilvl="0" w:tplc="F6F4B6E2">
      <w:start w:val="1"/>
      <w:numFmt w:val="decimal"/>
      <w:lvlText w:val="%1."/>
      <w:lvlJc w:val="left"/>
      <w:pPr>
        <w:ind w:left="480" w:hanging="360"/>
      </w:pPr>
      <w:rPr>
        <w:rFonts w:cs="Times New Roman" w:hint="default"/>
      </w:rPr>
    </w:lvl>
    <w:lvl w:ilvl="1" w:tplc="0419000F">
      <w:start w:val="1"/>
      <w:numFmt w:val="decimal"/>
      <w:lvlText w:val="%2."/>
      <w:lvlJc w:val="left"/>
      <w:pPr>
        <w:tabs>
          <w:tab w:val="num" w:pos="1701"/>
        </w:tabs>
        <w:ind w:left="1701" w:hanging="360"/>
      </w:pPr>
      <w:rPr>
        <w:rFonts w:cs="Times New Roman" w:hint="default"/>
      </w:rPr>
    </w:lvl>
    <w:lvl w:ilvl="2" w:tplc="0419001B" w:tentative="1">
      <w:start w:val="1"/>
      <w:numFmt w:val="lowerRoman"/>
      <w:lvlText w:val="%3."/>
      <w:lvlJc w:val="right"/>
      <w:pPr>
        <w:ind w:left="2421" w:hanging="180"/>
      </w:pPr>
      <w:rPr>
        <w:rFonts w:cs="Times New Roman"/>
      </w:rPr>
    </w:lvl>
    <w:lvl w:ilvl="3" w:tplc="0419000F" w:tentative="1">
      <w:start w:val="1"/>
      <w:numFmt w:val="decimal"/>
      <w:lvlText w:val="%4."/>
      <w:lvlJc w:val="left"/>
      <w:pPr>
        <w:ind w:left="3141" w:hanging="360"/>
      </w:pPr>
      <w:rPr>
        <w:rFonts w:cs="Times New Roman"/>
      </w:rPr>
    </w:lvl>
    <w:lvl w:ilvl="4" w:tplc="04190019" w:tentative="1">
      <w:start w:val="1"/>
      <w:numFmt w:val="lowerLetter"/>
      <w:lvlText w:val="%5."/>
      <w:lvlJc w:val="left"/>
      <w:pPr>
        <w:ind w:left="3861" w:hanging="360"/>
      </w:pPr>
      <w:rPr>
        <w:rFonts w:cs="Times New Roman"/>
      </w:rPr>
    </w:lvl>
    <w:lvl w:ilvl="5" w:tplc="0419001B" w:tentative="1">
      <w:start w:val="1"/>
      <w:numFmt w:val="lowerRoman"/>
      <w:lvlText w:val="%6."/>
      <w:lvlJc w:val="right"/>
      <w:pPr>
        <w:ind w:left="4581" w:hanging="180"/>
      </w:pPr>
      <w:rPr>
        <w:rFonts w:cs="Times New Roman"/>
      </w:rPr>
    </w:lvl>
    <w:lvl w:ilvl="6" w:tplc="0419000F" w:tentative="1">
      <w:start w:val="1"/>
      <w:numFmt w:val="decimal"/>
      <w:lvlText w:val="%7."/>
      <w:lvlJc w:val="left"/>
      <w:pPr>
        <w:ind w:left="5301" w:hanging="360"/>
      </w:pPr>
      <w:rPr>
        <w:rFonts w:cs="Times New Roman"/>
      </w:rPr>
    </w:lvl>
    <w:lvl w:ilvl="7" w:tplc="04190019" w:tentative="1">
      <w:start w:val="1"/>
      <w:numFmt w:val="lowerLetter"/>
      <w:lvlText w:val="%8."/>
      <w:lvlJc w:val="left"/>
      <w:pPr>
        <w:ind w:left="6021" w:hanging="360"/>
      </w:pPr>
      <w:rPr>
        <w:rFonts w:cs="Times New Roman"/>
      </w:rPr>
    </w:lvl>
    <w:lvl w:ilvl="8" w:tplc="0419001B" w:tentative="1">
      <w:start w:val="1"/>
      <w:numFmt w:val="lowerRoman"/>
      <w:lvlText w:val="%9."/>
      <w:lvlJc w:val="right"/>
      <w:pPr>
        <w:ind w:left="6741" w:hanging="180"/>
      </w:pPr>
      <w:rPr>
        <w:rFonts w:cs="Times New Roman"/>
      </w:rPr>
    </w:lvl>
  </w:abstractNum>
  <w:abstractNum w:abstractNumId="24">
    <w:nsid w:val="7CCA3013"/>
    <w:multiLevelType w:val="hybridMultilevel"/>
    <w:tmpl w:val="FB14BA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
  </w:num>
  <w:num w:numId="3">
    <w:abstractNumId w:val="2"/>
  </w:num>
  <w:num w:numId="4">
    <w:abstractNumId w:val="10"/>
  </w:num>
  <w:num w:numId="5">
    <w:abstractNumId w:val="5"/>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7"/>
  </w:num>
  <w:num w:numId="8">
    <w:abstractNumId w:val="13"/>
  </w:num>
  <w:num w:numId="9">
    <w:abstractNumId w:val="8"/>
  </w:num>
  <w:num w:numId="10">
    <w:abstractNumId w:val="18"/>
  </w:num>
  <w:num w:numId="11">
    <w:abstractNumId w:val="14"/>
  </w:num>
  <w:num w:numId="12">
    <w:abstractNumId w:val="23"/>
  </w:num>
  <w:num w:numId="13">
    <w:abstractNumId w:val="19"/>
  </w:num>
  <w:num w:numId="14">
    <w:abstractNumId w:val="24"/>
  </w:num>
  <w:num w:numId="15">
    <w:abstractNumId w:val="16"/>
  </w:num>
  <w:num w:numId="16">
    <w:abstractNumId w:val="4"/>
  </w:num>
  <w:num w:numId="17">
    <w:abstractNumId w:val="6"/>
  </w:num>
  <w:num w:numId="18">
    <w:abstractNumId w:val="9"/>
  </w:num>
  <w:num w:numId="19">
    <w:abstractNumId w:val="21"/>
  </w:num>
  <w:num w:numId="20">
    <w:abstractNumId w:val="3"/>
  </w:num>
  <w:num w:numId="21">
    <w:abstractNumId w:val="11"/>
  </w:num>
  <w:num w:numId="22">
    <w:abstractNumId w:val="20"/>
  </w:num>
  <w:num w:numId="23">
    <w:abstractNumId w:val="15"/>
  </w:num>
  <w:num w:numId="24">
    <w:abstractNumId w:val="17"/>
  </w:num>
  <w:num w:numId="25">
    <w:abstractNumId w:val="1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4401"/>
    <w:rsid w:val="00000CA7"/>
    <w:rsid w:val="00002251"/>
    <w:rsid w:val="000117E3"/>
    <w:rsid w:val="000149AC"/>
    <w:rsid w:val="000238A3"/>
    <w:rsid w:val="00023EB4"/>
    <w:rsid w:val="00045376"/>
    <w:rsid w:val="00045547"/>
    <w:rsid w:val="00051823"/>
    <w:rsid w:val="00051BCC"/>
    <w:rsid w:val="00052EE4"/>
    <w:rsid w:val="000542E8"/>
    <w:rsid w:val="000630A3"/>
    <w:rsid w:val="00070CD5"/>
    <w:rsid w:val="000741C4"/>
    <w:rsid w:val="0007454E"/>
    <w:rsid w:val="00080252"/>
    <w:rsid w:val="00090260"/>
    <w:rsid w:val="00095445"/>
    <w:rsid w:val="00096059"/>
    <w:rsid w:val="000962FE"/>
    <w:rsid w:val="000A0331"/>
    <w:rsid w:val="000A06FE"/>
    <w:rsid w:val="000A4164"/>
    <w:rsid w:val="000B1ED0"/>
    <w:rsid w:val="000B2570"/>
    <w:rsid w:val="000B6FB7"/>
    <w:rsid w:val="000B7BD1"/>
    <w:rsid w:val="000C0133"/>
    <w:rsid w:val="000C0F8C"/>
    <w:rsid w:val="000C5AFF"/>
    <w:rsid w:val="000C756E"/>
    <w:rsid w:val="000D1B6A"/>
    <w:rsid w:val="000D3AC2"/>
    <w:rsid w:val="000D4228"/>
    <w:rsid w:val="000E2FA0"/>
    <w:rsid w:val="000F09DC"/>
    <w:rsid w:val="000F311B"/>
    <w:rsid w:val="00105C55"/>
    <w:rsid w:val="00116258"/>
    <w:rsid w:val="00117155"/>
    <w:rsid w:val="0012477F"/>
    <w:rsid w:val="00127161"/>
    <w:rsid w:val="0012731A"/>
    <w:rsid w:val="00141692"/>
    <w:rsid w:val="00144AE2"/>
    <w:rsid w:val="00147918"/>
    <w:rsid w:val="001656F3"/>
    <w:rsid w:val="001821F6"/>
    <w:rsid w:val="00183789"/>
    <w:rsid w:val="00185B26"/>
    <w:rsid w:val="00196DDC"/>
    <w:rsid w:val="001D078A"/>
    <w:rsid w:val="001D2192"/>
    <w:rsid w:val="001D21E0"/>
    <w:rsid w:val="001D3138"/>
    <w:rsid w:val="001E0D4B"/>
    <w:rsid w:val="001E2771"/>
    <w:rsid w:val="001F627A"/>
    <w:rsid w:val="002026BE"/>
    <w:rsid w:val="002121D6"/>
    <w:rsid w:val="0022277C"/>
    <w:rsid w:val="00234401"/>
    <w:rsid w:val="0023535F"/>
    <w:rsid w:val="00236B67"/>
    <w:rsid w:val="002457C9"/>
    <w:rsid w:val="002467BE"/>
    <w:rsid w:val="002516E5"/>
    <w:rsid w:val="00257359"/>
    <w:rsid w:val="00261F3E"/>
    <w:rsid w:val="002677D3"/>
    <w:rsid w:val="0027471A"/>
    <w:rsid w:val="00276FA7"/>
    <w:rsid w:val="00283DD7"/>
    <w:rsid w:val="00293AE8"/>
    <w:rsid w:val="002C4F34"/>
    <w:rsid w:val="002C6AAD"/>
    <w:rsid w:val="002D04A4"/>
    <w:rsid w:val="002D2CD5"/>
    <w:rsid w:val="002D381E"/>
    <w:rsid w:val="002E02D5"/>
    <w:rsid w:val="002E4388"/>
    <w:rsid w:val="002E6E58"/>
    <w:rsid w:val="002F1293"/>
    <w:rsid w:val="00300466"/>
    <w:rsid w:val="003048BF"/>
    <w:rsid w:val="003106E0"/>
    <w:rsid w:val="00314229"/>
    <w:rsid w:val="00315DA3"/>
    <w:rsid w:val="00316C2B"/>
    <w:rsid w:val="003176AA"/>
    <w:rsid w:val="003176D2"/>
    <w:rsid w:val="00326163"/>
    <w:rsid w:val="00332C32"/>
    <w:rsid w:val="0033741A"/>
    <w:rsid w:val="00345891"/>
    <w:rsid w:val="00347767"/>
    <w:rsid w:val="0035120C"/>
    <w:rsid w:val="0037114E"/>
    <w:rsid w:val="00385A2F"/>
    <w:rsid w:val="003861CD"/>
    <w:rsid w:val="00387978"/>
    <w:rsid w:val="00387B75"/>
    <w:rsid w:val="003A4763"/>
    <w:rsid w:val="003A47AB"/>
    <w:rsid w:val="003B6AD9"/>
    <w:rsid w:val="003D0429"/>
    <w:rsid w:val="003D4B81"/>
    <w:rsid w:val="003D5373"/>
    <w:rsid w:val="003D611A"/>
    <w:rsid w:val="003E5436"/>
    <w:rsid w:val="003F1EF2"/>
    <w:rsid w:val="003F5E6C"/>
    <w:rsid w:val="003F66B0"/>
    <w:rsid w:val="00424F99"/>
    <w:rsid w:val="004261C7"/>
    <w:rsid w:val="00426ADA"/>
    <w:rsid w:val="00431BAE"/>
    <w:rsid w:val="0043394A"/>
    <w:rsid w:val="004351AF"/>
    <w:rsid w:val="004442C7"/>
    <w:rsid w:val="0044570E"/>
    <w:rsid w:val="004462DC"/>
    <w:rsid w:val="00447B49"/>
    <w:rsid w:val="00450719"/>
    <w:rsid w:val="004659E6"/>
    <w:rsid w:val="004678FE"/>
    <w:rsid w:val="00471199"/>
    <w:rsid w:val="00477796"/>
    <w:rsid w:val="004818CA"/>
    <w:rsid w:val="00484E5B"/>
    <w:rsid w:val="00486E0A"/>
    <w:rsid w:val="00490795"/>
    <w:rsid w:val="004912EF"/>
    <w:rsid w:val="00497384"/>
    <w:rsid w:val="004A0721"/>
    <w:rsid w:val="004A14F4"/>
    <w:rsid w:val="004A43A7"/>
    <w:rsid w:val="004A7B82"/>
    <w:rsid w:val="004B5A29"/>
    <w:rsid w:val="004C4DC4"/>
    <w:rsid w:val="004C657F"/>
    <w:rsid w:val="004E2556"/>
    <w:rsid w:val="004E497B"/>
    <w:rsid w:val="004E7EAF"/>
    <w:rsid w:val="00503686"/>
    <w:rsid w:val="0051627C"/>
    <w:rsid w:val="005251DC"/>
    <w:rsid w:val="00526CF6"/>
    <w:rsid w:val="00535866"/>
    <w:rsid w:val="005411F3"/>
    <w:rsid w:val="00562372"/>
    <w:rsid w:val="0056472F"/>
    <w:rsid w:val="00566C49"/>
    <w:rsid w:val="005841DF"/>
    <w:rsid w:val="00591041"/>
    <w:rsid w:val="005935F4"/>
    <w:rsid w:val="005A4A9C"/>
    <w:rsid w:val="005A7977"/>
    <w:rsid w:val="005A7C1A"/>
    <w:rsid w:val="005B10F7"/>
    <w:rsid w:val="005B13BA"/>
    <w:rsid w:val="005B3E71"/>
    <w:rsid w:val="005C427B"/>
    <w:rsid w:val="005D01AB"/>
    <w:rsid w:val="005D022F"/>
    <w:rsid w:val="005D0514"/>
    <w:rsid w:val="005F080F"/>
    <w:rsid w:val="005F2B93"/>
    <w:rsid w:val="005F674F"/>
    <w:rsid w:val="0060053E"/>
    <w:rsid w:val="006009CA"/>
    <w:rsid w:val="00607415"/>
    <w:rsid w:val="00614807"/>
    <w:rsid w:val="00621535"/>
    <w:rsid w:val="00622661"/>
    <w:rsid w:val="00631ACD"/>
    <w:rsid w:val="00632F79"/>
    <w:rsid w:val="00634618"/>
    <w:rsid w:val="00645166"/>
    <w:rsid w:val="00647FAE"/>
    <w:rsid w:val="00655243"/>
    <w:rsid w:val="0065658B"/>
    <w:rsid w:val="00662321"/>
    <w:rsid w:val="00672353"/>
    <w:rsid w:val="00672AC2"/>
    <w:rsid w:val="0067599D"/>
    <w:rsid w:val="006804C1"/>
    <w:rsid w:val="00686A4A"/>
    <w:rsid w:val="00693935"/>
    <w:rsid w:val="0069420A"/>
    <w:rsid w:val="006A3773"/>
    <w:rsid w:val="006A3C1E"/>
    <w:rsid w:val="006B4E1A"/>
    <w:rsid w:val="006B7918"/>
    <w:rsid w:val="006C0246"/>
    <w:rsid w:val="006C1F59"/>
    <w:rsid w:val="006D14B4"/>
    <w:rsid w:val="006D29EF"/>
    <w:rsid w:val="006D5098"/>
    <w:rsid w:val="006D5197"/>
    <w:rsid w:val="006D7DAD"/>
    <w:rsid w:val="006E4D6A"/>
    <w:rsid w:val="006F6883"/>
    <w:rsid w:val="007025F5"/>
    <w:rsid w:val="00703EF8"/>
    <w:rsid w:val="00705056"/>
    <w:rsid w:val="00711520"/>
    <w:rsid w:val="00730526"/>
    <w:rsid w:val="0073245F"/>
    <w:rsid w:val="007360DA"/>
    <w:rsid w:val="007424B7"/>
    <w:rsid w:val="007435B7"/>
    <w:rsid w:val="00745C44"/>
    <w:rsid w:val="00750C27"/>
    <w:rsid w:val="00750DBF"/>
    <w:rsid w:val="00753C97"/>
    <w:rsid w:val="007607D8"/>
    <w:rsid w:val="0076474B"/>
    <w:rsid w:val="00776583"/>
    <w:rsid w:val="0077775F"/>
    <w:rsid w:val="00780940"/>
    <w:rsid w:val="00791C9B"/>
    <w:rsid w:val="007A0675"/>
    <w:rsid w:val="007A225B"/>
    <w:rsid w:val="007B6642"/>
    <w:rsid w:val="007C1D89"/>
    <w:rsid w:val="007C643C"/>
    <w:rsid w:val="007D79A9"/>
    <w:rsid w:val="007E016E"/>
    <w:rsid w:val="007E30B2"/>
    <w:rsid w:val="007E6207"/>
    <w:rsid w:val="007E6D5D"/>
    <w:rsid w:val="007E7C10"/>
    <w:rsid w:val="00802CCA"/>
    <w:rsid w:val="00803740"/>
    <w:rsid w:val="00813BB3"/>
    <w:rsid w:val="008325C6"/>
    <w:rsid w:val="00834F4A"/>
    <w:rsid w:val="00835D13"/>
    <w:rsid w:val="00845E91"/>
    <w:rsid w:val="008503F3"/>
    <w:rsid w:val="0085256F"/>
    <w:rsid w:val="00857E05"/>
    <w:rsid w:val="008721DC"/>
    <w:rsid w:val="00880219"/>
    <w:rsid w:val="0088254B"/>
    <w:rsid w:val="008848F0"/>
    <w:rsid w:val="0089056D"/>
    <w:rsid w:val="008918DF"/>
    <w:rsid w:val="008970EB"/>
    <w:rsid w:val="008A1801"/>
    <w:rsid w:val="008A5A9E"/>
    <w:rsid w:val="008C303F"/>
    <w:rsid w:val="008C520C"/>
    <w:rsid w:val="008C5482"/>
    <w:rsid w:val="008E03E8"/>
    <w:rsid w:val="008F6840"/>
    <w:rsid w:val="00905054"/>
    <w:rsid w:val="00905E6F"/>
    <w:rsid w:val="00912147"/>
    <w:rsid w:val="00915A66"/>
    <w:rsid w:val="009218F2"/>
    <w:rsid w:val="009232D3"/>
    <w:rsid w:val="00923E49"/>
    <w:rsid w:val="009338A2"/>
    <w:rsid w:val="00940675"/>
    <w:rsid w:val="00942555"/>
    <w:rsid w:val="0096317C"/>
    <w:rsid w:val="00970112"/>
    <w:rsid w:val="00977A32"/>
    <w:rsid w:val="00980223"/>
    <w:rsid w:val="009953B7"/>
    <w:rsid w:val="009A3F5C"/>
    <w:rsid w:val="009B0627"/>
    <w:rsid w:val="009B2EA0"/>
    <w:rsid w:val="009B6FD7"/>
    <w:rsid w:val="009B70A9"/>
    <w:rsid w:val="009B71BD"/>
    <w:rsid w:val="009C1464"/>
    <w:rsid w:val="009C20E4"/>
    <w:rsid w:val="009C6A60"/>
    <w:rsid w:val="009D06B6"/>
    <w:rsid w:val="009D0911"/>
    <w:rsid w:val="009D0D65"/>
    <w:rsid w:val="009D0F5D"/>
    <w:rsid w:val="009D2665"/>
    <w:rsid w:val="009D348A"/>
    <w:rsid w:val="009D55A7"/>
    <w:rsid w:val="009F110D"/>
    <w:rsid w:val="00A07531"/>
    <w:rsid w:val="00A211C2"/>
    <w:rsid w:val="00A22F07"/>
    <w:rsid w:val="00A25F85"/>
    <w:rsid w:val="00A400D1"/>
    <w:rsid w:val="00A433EF"/>
    <w:rsid w:val="00A465E3"/>
    <w:rsid w:val="00A61CF2"/>
    <w:rsid w:val="00A6304B"/>
    <w:rsid w:val="00A71B05"/>
    <w:rsid w:val="00A77711"/>
    <w:rsid w:val="00A85675"/>
    <w:rsid w:val="00A91391"/>
    <w:rsid w:val="00A91C4F"/>
    <w:rsid w:val="00A959D8"/>
    <w:rsid w:val="00AA43C2"/>
    <w:rsid w:val="00AC0E3E"/>
    <w:rsid w:val="00AC217D"/>
    <w:rsid w:val="00AC28C8"/>
    <w:rsid w:val="00AC3897"/>
    <w:rsid w:val="00AC6B22"/>
    <w:rsid w:val="00AD27BF"/>
    <w:rsid w:val="00AE384A"/>
    <w:rsid w:val="00AF5888"/>
    <w:rsid w:val="00B018C7"/>
    <w:rsid w:val="00B02199"/>
    <w:rsid w:val="00B03A9D"/>
    <w:rsid w:val="00B04106"/>
    <w:rsid w:val="00B057B6"/>
    <w:rsid w:val="00B22E3B"/>
    <w:rsid w:val="00B410F9"/>
    <w:rsid w:val="00B54D5F"/>
    <w:rsid w:val="00B60C0B"/>
    <w:rsid w:val="00B62599"/>
    <w:rsid w:val="00B66D45"/>
    <w:rsid w:val="00B67C2E"/>
    <w:rsid w:val="00B71C08"/>
    <w:rsid w:val="00B73C7D"/>
    <w:rsid w:val="00B93097"/>
    <w:rsid w:val="00B94A4B"/>
    <w:rsid w:val="00BB700C"/>
    <w:rsid w:val="00BC3587"/>
    <w:rsid w:val="00BC3EA4"/>
    <w:rsid w:val="00BE528D"/>
    <w:rsid w:val="00BE6D21"/>
    <w:rsid w:val="00BF1A83"/>
    <w:rsid w:val="00C21D4D"/>
    <w:rsid w:val="00C31931"/>
    <w:rsid w:val="00C40978"/>
    <w:rsid w:val="00C41879"/>
    <w:rsid w:val="00C47A52"/>
    <w:rsid w:val="00C6434C"/>
    <w:rsid w:val="00C64B95"/>
    <w:rsid w:val="00C657F4"/>
    <w:rsid w:val="00C72744"/>
    <w:rsid w:val="00C77D3B"/>
    <w:rsid w:val="00C83981"/>
    <w:rsid w:val="00C872BA"/>
    <w:rsid w:val="00C87647"/>
    <w:rsid w:val="00C93DBE"/>
    <w:rsid w:val="00CA29E4"/>
    <w:rsid w:val="00CB1B38"/>
    <w:rsid w:val="00CB566C"/>
    <w:rsid w:val="00CC35EB"/>
    <w:rsid w:val="00CD58B4"/>
    <w:rsid w:val="00CE76C7"/>
    <w:rsid w:val="00CF01DC"/>
    <w:rsid w:val="00CF50A4"/>
    <w:rsid w:val="00CF52F9"/>
    <w:rsid w:val="00CF7A2D"/>
    <w:rsid w:val="00D013FF"/>
    <w:rsid w:val="00D04304"/>
    <w:rsid w:val="00D166E3"/>
    <w:rsid w:val="00D27FA8"/>
    <w:rsid w:val="00D33E27"/>
    <w:rsid w:val="00D37D44"/>
    <w:rsid w:val="00D411BF"/>
    <w:rsid w:val="00D41746"/>
    <w:rsid w:val="00D47ECD"/>
    <w:rsid w:val="00D619EA"/>
    <w:rsid w:val="00D75F2F"/>
    <w:rsid w:val="00D83EF8"/>
    <w:rsid w:val="00D91BFF"/>
    <w:rsid w:val="00D92870"/>
    <w:rsid w:val="00DA0274"/>
    <w:rsid w:val="00DA65A4"/>
    <w:rsid w:val="00DB772B"/>
    <w:rsid w:val="00DC36C0"/>
    <w:rsid w:val="00DC5F00"/>
    <w:rsid w:val="00DC7527"/>
    <w:rsid w:val="00DD29B3"/>
    <w:rsid w:val="00DD4F3B"/>
    <w:rsid w:val="00DE1E8B"/>
    <w:rsid w:val="00DE4D97"/>
    <w:rsid w:val="00DF502D"/>
    <w:rsid w:val="00DF5A1D"/>
    <w:rsid w:val="00E069B6"/>
    <w:rsid w:val="00E06A61"/>
    <w:rsid w:val="00E160A3"/>
    <w:rsid w:val="00E20B49"/>
    <w:rsid w:val="00E34755"/>
    <w:rsid w:val="00E35AF9"/>
    <w:rsid w:val="00E403E8"/>
    <w:rsid w:val="00E417EE"/>
    <w:rsid w:val="00E4221D"/>
    <w:rsid w:val="00E50549"/>
    <w:rsid w:val="00E51089"/>
    <w:rsid w:val="00E564FF"/>
    <w:rsid w:val="00E578BE"/>
    <w:rsid w:val="00E717FA"/>
    <w:rsid w:val="00E77400"/>
    <w:rsid w:val="00E81356"/>
    <w:rsid w:val="00E85023"/>
    <w:rsid w:val="00E87C74"/>
    <w:rsid w:val="00E90A9A"/>
    <w:rsid w:val="00E949B4"/>
    <w:rsid w:val="00E97118"/>
    <w:rsid w:val="00EA7E7E"/>
    <w:rsid w:val="00EB19BD"/>
    <w:rsid w:val="00EB3621"/>
    <w:rsid w:val="00EC7BB3"/>
    <w:rsid w:val="00EF68D9"/>
    <w:rsid w:val="00F01F75"/>
    <w:rsid w:val="00F05C01"/>
    <w:rsid w:val="00F10573"/>
    <w:rsid w:val="00F24CD4"/>
    <w:rsid w:val="00F25349"/>
    <w:rsid w:val="00F26354"/>
    <w:rsid w:val="00F314B1"/>
    <w:rsid w:val="00F344FA"/>
    <w:rsid w:val="00F43E15"/>
    <w:rsid w:val="00F4617D"/>
    <w:rsid w:val="00F47425"/>
    <w:rsid w:val="00F47C59"/>
    <w:rsid w:val="00F50361"/>
    <w:rsid w:val="00F5095C"/>
    <w:rsid w:val="00F628B7"/>
    <w:rsid w:val="00F67867"/>
    <w:rsid w:val="00F7036D"/>
    <w:rsid w:val="00F70C4D"/>
    <w:rsid w:val="00F80712"/>
    <w:rsid w:val="00F814C2"/>
    <w:rsid w:val="00F83471"/>
    <w:rsid w:val="00F863D8"/>
    <w:rsid w:val="00FA1A28"/>
    <w:rsid w:val="00FA6199"/>
    <w:rsid w:val="00FB1E77"/>
    <w:rsid w:val="00FB4758"/>
    <w:rsid w:val="00FB4878"/>
    <w:rsid w:val="00FE09AA"/>
    <w:rsid w:val="00FE2BB2"/>
    <w:rsid w:val="00FE53FE"/>
    <w:rsid w:val="00FE6AAE"/>
    <w:rsid w:val="00FE7213"/>
    <w:rsid w:val="00FF01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34C"/>
    <w:pPr>
      <w:widowControl w:val="0"/>
    </w:pPr>
    <w:rPr>
      <w:rFonts w:ascii="Courier New" w:hAnsi="Courier New"/>
      <w:sz w:val="20"/>
      <w:szCs w:val="20"/>
    </w:rPr>
  </w:style>
  <w:style w:type="paragraph" w:styleId="Heading4">
    <w:name w:val="heading 4"/>
    <w:basedOn w:val="Normal"/>
    <w:next w:val="Normal"/>
    <w:link w:val="Heading4Char"/>
    <w:uiPriority w:val="99"/>
    <w:qFormat/>
    <w:rsid w:val="00234401"/>
    <w:pPr>
      <w:keepNext/>
      <w:widowControl/>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9"/>
    <w:qFormat/>
    <w:rsid w:val="00234401"/>
    <w:pPr>
      <w:widowControl/>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9"/>
    <w:qFormat/>
    <w:rsid w:val="00234401"/>
    <w:pPr>
      <w:widowControl/>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9"/>
    <w:qFormat/>
    <w:rsid w:val="00234401"/>
    <w:pPr>
      <w:widowControl/>
      <w:spacing w:before="240" w:after="60"/>
      <w:outlineLvl w:val="6"/>
    </w:pPr>
    <w:rPr>
      <w:rFonts w:ascii="Calibri" w:eastAsia="Times New Roman" w:hAnsi="Calibri"/>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234401"/>
    <w:rPr>
      <w:rFonts w:ascii="Calibri" w:hAnsi="Calibri" w:cs="Times New Roman"/>
      <w:b/>
      <w:bCs/>
      <w:sz w:val="28"/>
      <w:szCs w:val="28"/>
      <w:lang w:eastAsia="ru-RU"/>
    </w:rPr>
  </w:style>
  <w:style w:type="character" w:customStyle="1" w:styleId="Heading5Char">
    <w:name w:val="Heading 5 Char"/>
    <w:basedOn w:val="DefaultParagraphFont"/>
    <w:link w:val="Heading5"/>
    <w:uiPriority w:val="99"/>
    <w:locked/>
    <w:rsid w:val="00234401"/>
    <w:rPr>
      <w:rFonts w:ascii="Calibri" w:hAnsi="Calibri" w:cs="Times New Roman"/>
      <w:b/>
      <w:bCs/>
      <w:i/>
      <w:iCs/>
      <w:sz w:val="26"/>
      <w:szCs w:val="26"/>
      <w:lang w:eastAsia="ru-RU"/>
    </w:rPr>
  </w:style>
  <w:style w:type="character" w:customStyle="1" w:styleId="Heading6Char">
    <w:name w:val="Heading 6 Char"/>
    <w:basedOn w:val="DefaultParagraphFont"/>
    <w:link w:val="Heading6"/>
    <w:uiPriority w:val="99"/>
    <w:locked/>
    <w:rsid w:val="00234401"/>
    <w:rPr>
      <w:rFonts w:ascii="Calibri" w:hAnsi="Calibri" w:cs="Times New Roman"/>
      <w:b/>
      <w:bCs/>
      <w:lang w:eastAsia="ru-RU"/>
    </w:rPr>
  </w:style>
  <w:style w:type="character" w:customStyle="1" w:styleId="Heading7Char">
    <w:name w:val="Heading 7 Char"/>
    <w:basedOn w:val="DefaultParagraphFont"/>
    <w:link w:val="Heading7"/>
    <w:uiPriority w:val="99"/>
    <w:semiHidden/>
    <w:locked/>
    <w:rsid w:val="00234401"/>
    <w:rPr>
      <w:rFonts w:ascii="Calibri" w:hAnsi="Calibri" w:cs="Times New Roman"/>
      <w:sz w:val="24"/>
      <w:szCs w:val="24"/>
      <w:lang w:eastAsia="ru-RU"/>
    </w:rPr>
  </w:style>
  <w:style w:type="paragraph" w:customStyle="1" w:styleId="western">
    <w:name w:val="western"/>
    <w:basedOn w:val="Normal"/>
    <w:uiPriority w:val="99"/>
    <w:rsid w:val="00234401"/>
    <w:pPr>
      <w:widowControl/>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rsid w:val="00234401"/>
    <w:pPr>
      <w:widowControl/>
      <w:tabs>
        <w:tab w:val="center" w:pos="4677"/>
        <w:tab w:val="right" w:pos="9355"/>
      </w:tabs>
    </w:pPr>
    <w:rPr>
      <w:rFonts w:ascii="Times New Roman" w:eastAsia="Times New Roman" w:hAnsi="Times New Roman"/>
      <w:lang w:val="en-US"/>
    </w:rPr>
  </w:style>
  <w:style w:type="character" w:customStyle="1" w:styleId="HeaderChar">
    <w:name w:val="Header Char"/>
    <w:basedOn w:val="DefaultParagraphFont"/>
    <w:link w:val="Header"/>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Normal"/>
    <w:uiPriority w:val="99"/>
    <w:rsid w:val="00234401"/>
    <w:pPr>
      <w:widowControl/>
      <w:tabs>
        <w:tab w:val="center" w:pos="4153"/>
        <w:tab w:val="right" w:pos="8306"/>
      </w:tabs>
      <w:spacing w:line="360" w:lineRule="auto"/>
    </w:pPr>
    <w:rPr>
      <w:rFonts w:ascii="Times New Roman" w:eastAsia="Times New Roman" w:hAnsi="Times New Roman"/>
      <w:sz w:val="24"/>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PlainText">
    <w:name w:val="Plain Text"/>
    <w:basedOn w:val="Normal"/>
    <w:link w:val="PlainTextChar"/>
    <w:uiPriority w:val="99"/>
    <w:rsid w:val="00234401"/>
    <w:pPr>
      <w:widowControl/>
    </w:pPr>
    <w:rPr>
      <w:rFonts w:eastAsia="Times New Roman" w:cs="Courier New"/>
    </w:rPr>
  </w:style>
  <w:style w:type="character" w:customStyle="1" w:styleId="PlainTextChar">
    <w:name w:val="Plain Text Char"/>
    <w:basedOn w:val="DefaultParagraphFont"/>
    <w:link w:val="PlainText"/>
    <w:uiPriority w:val="99"/>
    <w:locked/>
    <w:rsid w:val="00234401"/>
    <w:rPr>
      <w:rFonts w:ascii="Courier New" w:hAnsi="Courier New" w:cs="Courier New"/>
      <w:sz w:val="20"/>
      <w:szCs w:val="20"/>
      <w:lang w:eastAsia="ru-RU"/>
    </w:rPr>
  </w:style>
  <w:style w:type="paragraph" w:styleId="NormalWeb">
    <w:name w:val="Normal (Web)"/>
    <w:basedOn w:val="Normal"/>
    <w:uiPriority w:val="99"/>
    <w:rsid w:val="00234401"/>
    <w:pPr>
      <w:widowControl/>
      <w:spacing w:before="100" w:beforeAutospacing="1" w:after="100" w:afterAutospacing="1"/>
    </w:pPr>
    <w:rPr>
      <w:rFonts w:ascii="Arial Unicode MS" w:eastAsia="Arial Unicode MS" w:hAnsi="Arial Unicode MS" w:cs="Arial Unicode MS"/>
      <w:sz w:val="24"/>
      <w:szCs w:val="24"/>
    </w:rPr>
  </w:style>
  <w:style w:type="paragraph" w:styleId="BodyTextIndent2">
    <w:name w:val="Body Text Indent 2"/>
    <w:basedOn w:val="Normal"/>
    <w:link w:val="BodyTextIndent2Char"/>
    <w:uiPriority w:val="99"/>
    <w:rsid w:val="00234401"/>
    <w:pPr>
      <w:widowControl/>
      <w:ind w:firstLine="900"/>
      <w:jc w:val="both"/>
    </w:pPr>
    <w:rPr>
      <w:rFonts w:ascii="Times New Roman" w:eastAsia="Times New Roman" w:hAnsi="Times New Roman"/>
      <w:b/>
      <w:bCs/>
      <w:sz w:val="24"/>
      <w:szCs w:val="24"/>
    </w:rPr>
  </w:style>
  <w:style w:type="character" w:customStyle="1" w:styleId="BodyTextIndent2Char">
    <w:name w:val="Body Text Indent 2 Char"/>
    <w:basedOn w:val="DefaultParagraphFont"/>
    <w:link w:val="BodyTextIndent2"/>
    <w:uiPriority w:val="99"/>
    <w:locked/>
    <w:rsid w:val="00234401"/>
    <w:rPr>
      <w:rFonts w:ascii="Times New Roman" w:hAnsi="Times New Roman" w:cs="Times New Roman"/>
      <w:b/>
      <w:bCs/>
      <w:sz w:val="24"/>
      <w:szCs w:val="24"/>
      <w:lang w:eastAsia="ru-RU"/>
    </w:rPr>
  </w:style>
  <w:style w:type="paragraph" w:styleId="BodyTextIndent">
    <w:name w:val="Body Text Indent"/>
    <w:basedOn w:val="Normal"/>
    <w:link w:val="BodyTextIndentChar"/>
    <w:uiPriority w:val="99"/>
    <w:rsid w:val="00234401"/>
    <w:pPr>
      <w:widowControl/>
      <w:spacing w:after="120"/>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234401"/>
    <w:rPr>
      <w:rFonts w:ascii="Times New Roman" w:hAnsi="Times New Roman" w:cs="Times New Roman"/>
      <w:sz w:val="24"/>
      <w:szCs w:val="24"/>
      <w:lang w:eastAsia="ru-RU"/>
    </w:rPr>
  </w:style>
  <w:style w:type="paragraph" w:styleId="ListParagraph">
    <w:name w:val="List Paragraph"/>
    <w:basedOn w:val="Normal"/>
    <w:uiPriority w:val="99"/>
    <w:qFormat/>
    <w:rsid w:val="00234401"/>
    <w:pPr>
      <w:widowControl/>
      <w:ind w:left="720"/>
      <w:contextualSpacing/>
    </w:pPr>
    <w:rPr>
      <w:rFonts w:ascii="Times New Roman" w:eastAsia="Times New Roman" w:hAnsi="Times New Roman"/>
      <w:sz w:val="24"/>
      <w:szCs w:val="24"/>
    </w:rPr>
  </w:style>
  <w:style w:type="paragraph" w:styleId="BodyText">
    <w:name w:val="Body Text"/>
    <w:basedOn w:val="Normal"/>
    <w:link w:val="BodyTextChar"/>
    <w:uiPriority w:val="99"/>
    <w:rsid w:val="00234401"/>
    <w:pPr>
      <w:widowControl/>
      <w:spacing w:after="1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Normal"/>
    <w:uiPriority w:val="99"/>
    <w:rsid w:val="00234401"/>
    <w:pPr>
      <w:autoSpaceDE w:val="0"/>
      <w:autoSpaceDN w:val="0"/>
      <w:adjustRightInd w:val="0"/>
      <w:spacing w:line="276" w:lineRule="exact"/>
      <w:ind w:hanging="360"/>
      <w:jc w:val="both"/>
    </w:pPr>
    <w:rPr>
      <w:rFonts w:ascii="Times New Roman" w:eastAsia="Times New Roman" w:hAnsi="Times New Roman"/>
      <w:sz w:val="24"/>
      <w:szCs w:val="24"/>
    </w:rPr>
  </w:style>
  <w:style w:type="paragraph" w:customStyle="1" w:styleId="main">
    <w:name w:val="main"/>
    <w:basedOn w:val="Normal"/>
    <w:uiPriority w:val="99"/>
    <w:rsid w:val="00234401"/>
    <w:pPr>
      <w:widowControl/>
      <w:spacing w:before="100" w:beforeAutospacing="1" w:after="100" w:afterAutospacing="1"/>
    </w:pPr>
    <w:rPr>
      <w:rFonts w:ascii="Times New Roman" w:eastAsia="Times New Roman" w:hAnsi="Times New Roman"/>
      <w:sz w:val="24"/>
      <w:szCs w:val="24"/>
    </w:rPr>
  </w:style>
  <w:style w:type="paragraph" w:customStyle="1" w:styleId="a">
    <w:name w:val="список с точками"/>
    <w:basedOn w:val="Normal"/>
    <w:uiPriority w:val="99"/>
    <w:rsid w:val="00234401"/>
    <w:pPr>
      <w:widowControl/>
      <w:numPr>
        <w:numId w:val="1"/>
      </w:numPr>
      <w:tabs>
        <w:tab w:val="num" w:pos="756"/>
      </w:tabs>
      <w:spacing w:line="312" w:lineRule="auto"/>
      <w:ind w:left="756"/>
      <w:jc w:val="both"/>
    </w:pPr>
    <w:rPr>
      <w:rFonts w:ascii="Times New Roman" w:eastAsia="Times New Roman" w:hAnsi="Times New Roman"/>
      <w:sz w:val="24"/>
      <w:szCs w:val="24"/>
    </w:rPr>
  </w:style>
  <w:style w:type="paragraph" w:customStyle="1" w:styleId="a0">
    <w:name w:val="Для таблиц"/>
    <w:basedOn w:val="Normal"/>
    <w:uiPriority w:val="99"/>
    <w:rsid w:val="00234401"/>
    <w:pPr>
      <w:widowControl/>
    </w:pPr>
    <w:rPr>
      <w:rFonts w:ascii="Times New Roman" w:eastAsia="Times New Roman" w:hAnsi="Times New Roman"/>
      <w:sz w:val="24"/>
      <w:szCs w:val="24"/>
    </w:rPr>
  </w:style>
  <w:style w:type="character" w:styleId="Hyperlink">
    <w:name w:val="Hyperlink"/>
    <w:basedOn w:val="DefaultParagraphFont"/>
    <w:uiPriority w:val="99"/>
    <w:rsid w:val="00234401"/>
    <w:rPr>
      <w:rFonts w:cs="Times New Roman"/>
      <w:color w:val="0000FF"/>
      <w:u w:val="single"/>
    </w:rPr>
  </w:style>
  <w:style w:type="table" w:styleId="TableGrid">
    <w:name w:val="Table Grid"/>
    <w:basedOn w:val="TableNormal"/>
    <w:uiPriority w:val="99"/>
    <w:rsid w:val="0023440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Normal"/>
    <w:uiPriority w:val="99"/>
    <w:rsid w:val="002E6E58"/>
    <w:pPr>
      <w:autoSpaceDE w:val="0"/>
      <w:autoSpaceDN w:val="0"/>
      <w:adjustRightInd w:val="0"/>
    </w:pPr>
    <w:rPr>
      <w:rFonts w:ascii="Times New Roman" w:eastAsia="Times New Roman" w:hAnsi="Times New Roman"/>
      <w:sz w:val="24"/>
      <w:szCs w:val="24"/>
    </w:rPr>
  </w:style>
  <w:style w:type="character" w:customStyle="1" w:styleId="FontStyle20">
    <w:name w:val="Font Style20"/>
    <w:uiPriority w:val="99"/>
    <w:rsid w:val="002E6E58"/>
    <w:rPr>
      <w:rFonts w:ascii="Times New Roman" w:hAnsi="Times New Roman"/>
      <w:b/>
      <w:sz w:val="30"/>
    </w:rPr>
  </w:style>
  <w:style w:type="paragraph" w:styleId="BalloonText">
    <w:name w:val="Balloon Text"/>
    <w:basedOn w:val="Normal"/>
    <w:link w:val="BalloonTextChar"/>
    <w:uiPriority w:val="99"/>
    <w:semiHidden/>
    <w:rsid w:val="00591041"/>
    <w:pPr>
      <w:widowControl/>
    </w:pPr>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locked/>
    <w:rsid w:val="00591041"/>
    <w:rPr>
      <w:rFonts w:ascii="Segoe UI" w:hAnsi="Segoe UI" w:cs="Segoe UI"/>
      <w:sz w:val="18"/>
      <w:szCs w:val="18"/>
    </w:rPr>
  </w:style>
  <w:style w:type="character" w:styleId="Strong">
    <w:name w:val="Strong"/>
    <w:basedOn w:val="DefaultParagraphFont"/>
    <w:uiPriority w:val="99"/>
    <w:qFormat/>
    <w:rsid w:val="00CF01DC"/>
    <w:rPr>
      <w:rFonts w:cs="Times New Roman"/>
      <w:b/>
      <w:bCs/>
    </w:rPr>
  </w:style>
  <w:style w:type="paragraph" w:styleId="FootnoteText">
    <w:name w:val="footnote text"/>
    <w:basedOn w:val="Normal"/>
    <w:link w:val="FootnoteTextChar"/>
    <w:uiPriority w:val="99"/>
    <w:semiHidden/>
    <w:rsid w:val="00CF01DC"/>
    <w:pPr>
      <w:widowControl/>
      <w:spacing w:after="200" w:line="276" w:lineRule="auto"/>
    </w:pPr>
    <w:rPr>
      <w:rFonts w:ascii="Calibri" w:eastAsia="Times New Roman" w:hAnsi="Calibri"/>
      <w:lang w:val="en-US" w:eastAsia="en-US"/>
    </w:rPr>
  </w:style>
  <w:style w:type="character" w:customStyle="1" w:styleId="FootnoteTextChar">
    <w:name w:val="Footnote Text Char"/>
    <w:basedOn w:val="DefaultParagraphFont"/>
    <w:link w:val="FootnoteText"/>
    <w:uiPriority w:val="99"/>
    <w:semiHidden/>
    <w:locked/>
    <w:rsid w:val="00CF01DC"/>
    <w:rPr>
      <w:rFonts w:ascii="Calibri" w:hAnsi="Calibri" w:cs="Times New Roman"/>
      <w:sz w:val="20"/>
      <w:szCs w:val="20"/>
      <w:lang w:val="en-US"/>
    </w:rPr>
  </w:style>
  <w:style w:type="character" w:styleId="FootnoteReference">
    <w:name w:val="footnote reference"/>
    <w:basedOn w:val="DefaultParagraphFont"/>
    <w:uiPriority w:val="99"/>
    <w:semiHidden/>
    <w:rsid w:val="00CF01DC"/>
    <w:rPr>
      <w:rFonts w:cs="Times New Roman"/>
      <w:vertAlign w:val="superscript"/>
    </w:rPr>
  </w:style>
  <w:style w:type="table" w:customStyle="1" w:styleId="1">
    <w:name w:val="Сетка таблицы1"/>
    <w:uiPriority w:val="99"/>
    <w:rsid w:val="00631ACD"/>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uiPriority w:val="99"/>
    <w:qFormat/>
    <w:locked/>
    <w:rsid w:val="004C4DC4"/>
    <w:pPr>
      <w:widowControl/>
      <w:jc w:val="center"/>
    </w:pPr>
    <w:rPr>
      <w:rFonts w:ascii="Times New Roman" w:hAnsi="Times New Roman"/>
      <w:sz w:val="24"/>
      <w:szCs w:val="24"/>
    </w:rPr>
  </w:style>
  <w:style w:type="character" w:customStyle="1" w:styleId="TitleChar">
    <w:name w:val="Title Char"/>
    <w:basedOn w:val="DefaultParagraphFont"/>
    <w:link w:val="Title"/>
    <w:uiPriority w:val="99"/>
    <w:locked/>
    <w:rsid w:val="002E4388"/>
    <w:rPr>
      <w:rFonts w:ascii="Cambria" w:hAnsi="Cambria" w:cs="Times New Roman"/>
      <w:b/>
      <w:bCs/>
      <w:kern w:val="28"/>
      <w:sz w:val="32"/>
      <w:szCs w:val="32"/>
      <w:lang w:eastAsia="en-US"/>
    </w:rPr>
  </w:style>
  <w:style w:type="character" w:customStyle="1" w:styleId="TitleChar1">
    <w:name w:val="Title Char1"/>
    <w:basedOn w:val="DefaultParagraphFont"/>
    <w:link w:val="Title"/>
    <w:uiPriority w:val="99"/>
    <w:locked/>
    <w:rsid w:val="004C4DC4"/>
    <w:rPr>
      <w:rFonts w:cs="Times New Roman"/>
      <w:sz w:val="24"/>
      <w:szCs w:val="24"/>
      <w:lang w:val="ru-RU" w:eastAsia="ru-RU" w:bidi="ar-SA"/>
    </w:rPr>
  </w:style>
  <w:style w:type="paragraph" w:customStyle="1" w:styleId="bodytext2">
    <w:name w:val="bodytext2"/>
    <w:basedOn w:val="Normal"/>
    <w:uiPriority w:val="99"/>
    <w:rsid w:val="009B0627"/>
    <w:pPr>
      <w:widowControl/>
      <w:spacing w:before="100" w:beforeAutospacing="1" w:after="100" w:afterAutospacing="1"/>
    </w:pPr>
    <w:rPr>
      <w:rFonts w:ascii="Times New Roman" w:eastAsia="Times New Roman" w:hAnsi="Times New Roman"/>
      <w:sz w:val="24"/>
      <w:szCs w:val="24"/>
    </w:rPr>
  </w:style>
  <w:style w:type="character" w:customStyle="1" w:styleId="10">
    <w:name w:val="Знак Знак1"/>
    <w:basedOn w:val="DefaultParagraphFont"/>
    <w:uiPriority w:val="99"/>
    <w:rsid w:val="009338A2"/>
    <w:rPr>
      <w:rFonts w:cs="Times New Roman"/>
      <w:b/>
      <w:bCs/>
      <w:sz w:val="24"/>
      <w:szCs w:val="24"/>
    </w:rPr>
  </w:style>
  <w:style w:type="paragraph" w:customStyle="1" w:styleId="quest">
    <w:name w:val="quest"/>
    <w:basedOn w:val="Normal"/>
    <w:uiPriority w:val="99"/>
    <w:rsid w:val="00326163"/>
    <w:pPr>
      <w:widowControl/>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79782594">
      <w:marLeft w:val="0"/>
      <w:marRight w:val="0"/>
      <w:marTop w:val="0"/>
      <w:marBottom w:val="0"/>
      <w:divBdr>
        <w:top w:val="none" w:sz="0" w:space="0" w:color="auto"/>
        <w:left w:val="none" w:sz="0" w:space="0" w:color="auto"/>
        <w:bottom w:val="none" w:sz="0" w:space="0" w:color="auto"/>
        <w:right w:val="none" w:sz="0" w:space="0" w:color="auto"/>
      </w:divBdr>
    </w:div>
    <w:div w:id="1879782595">
      <w:marLeft w:val="0"/>
      <w:marRight w:val="0"/>
      <w:marTop w:val="0"/>
      <w:marBottom w:val="0"/>
      <w:divBdr>
        <w:top w:val="none" w:sz="0" w:space="0" w:color="auto"/>
        <w:left w:val="none" w:sz="0" w:space="0" w:color="auto"/>
        <w:bottom w:val="none" w:sz="0" w:space="0" w:color="auto"/>
        <w:right w:val="none" w:sz="0" w:space="0" w:color="auto"/>
      </w:divBdr>
    </w:div>
    <w:div w:id="1879782596">
      <w:marLeft w:val="0"/>
      <w:marRight w:val="0"/>
      <w:marTop w:val="0"/>
      <w:marBottom w:val="0"/>
      <w:divBdr>
        <w:top w:val="none" w:sz="0" w:space="0" w:color="auto"/>
        <w:left w:val="none" w:sz="0" w:space="0" w:color="auto"/>
        <w:bottom w:val="none" w:sz="0" w:space="0" w:color="auto"/>
        <w:right w:val="none" w:sz="0" w:space="0" w:color="auto"/>
      </w:divBdr>
    </w:div>
    <w:div w:id="1879782597">
      <w:marLeft w:val="0"/>
      <w:marRight w:val="0"/>
      <w:marTop w:val="0"/>
      <w:marBottom w:val="0"/>
      <w:divBdr>
        <w:top w:val="none" w:sz="0" w:space="0" w:color="auto"/>
        <w:left w:val="none" w:sz="0" w:space="0" w:color="auto"/>
        <w:bottom w:val="none" w:sz="0" w:space="0" w:color="auto"/>
        <w:right w:val="none" w:sz="0" w:space="0" w:color="auto"/>
      </w:divBdr>
    </w:div>
    <w:div w:id="1879782598">
      <w:marLeft w:val="0"/>
      <w:marRight w:val="0"/>
      <w:marTop w:val="0"/>
      <w:marBottom w:val="0"/>
      <w:divBdr>
        <w:top w:val="none" w:sz="0" w:space="0" w:color="auto"/>
        <w:left w:val="none" w:sz="0" w:space="0" w:color="auto"/>
        <w:bottom w:val="none" w:sz="0" w:space="0" w:color="auto"/>
        <w:right w:val="none" w:sz="0" w:space="0" w:color="auto"/>
      </w:divBdr>
    </w:div>
    <w:div w:id="1879782599">
      <w:marLeft w:val="0"/>
      <w:marRight w:val="0"/>
      <w:marTop w:val="0"/>
      <w:marBottom w:val="0"/>
      <w:divBdr>
        <w:top w:val="none" w:sz="0" w:space="0" w:color="auto"/>
        <w:left w:val="none" w:sz="0" w:space="0" w:color="auto"/>
        <w:bottom w:val="none" w:sz="0" w:space="0" w:color="auto"/>
        <w:right w:val="none" w:sz="0" w:space="0" w:color="auto"/>
      </w:divBdr>
    </w:div>
    <w:div w:id="1879782600">
      <w:marLeft w:val="0"/>
      <w:marRight w:val="0"/>
      <w:marTop w:val="0"/>
      <w:marBottom w:val="0"/>
      <w:divBdr>
        <w:top w:val="none" w:sz="0" w:space="0" w:color="auto"/>
        <w:left w:val="none" w:sz="0" w:space="0" w:color="auto"/>
        <w:bottom w:val="none" w:sz="0" w:space="0" w:color="auto"/>
        <w:right w:val="none" w:sz="0" w:space="0" w:color="auto"/>
      </w:divBdr>
    </w:div>
    <w:div w:id="1879782601">
      <w:marLeft w:val="0"/>
      <w:marRight w:val="0"/>
      <w:marTop w:val="0"/>
      <w:marBottom w:val="0"/>
      <w:divBdr>
        <w:top w:val="none" w:sz="0" w:space="0" w:color="auto"/>
        <w:left w:val="none" w:sz="0" w:space="0" w:color="auto"/>
        <w:bottom w:val="none" w:sz="0" w:space="0" w:color="auto"/>
        <w:right w:val="none" w:sz="0" w:space="0" w:color="auto"/>
      </w:divBdr>
    </w:div>
    <w:div w:id="1879782602">
      <w:marLeft w:val="0"/>
      <w:marRight w:val="0"/>
      <w:marTop w:val="0"/>
      <w:marBottom w:val="0"/>
      <w:divBdr>
        <w:top w:val="none" w:sz="0" w:space="0" w:color="auto"/>
        <w:left w:val="none" w:sz="0" w:space="0" w:color="auto"/>
        <w:bottom w:val="none" w:sz="0" w:space="0" w:color="auto"/>
        <w:right w:val="none" w:sz="0" w:space="0" w:color="auto"/>
      </w:divBdr>
    </w:div>
    <w:div w:id="1879782611">
      <w:marLeft w:val="0"/>
      <w:marRight w:val="0"/>
      <w:marTop w:val="0"/>
      <w:marBottom w:val="0"/>
      <w:divBdr>
        <w:top w:val="none" w:sz="0" w:space="0" w:color="auto"/>
        <w:left w:val="none" w:sz="0" w:space="0" w:color="auto"/>
        <w:bottom w:val="none" w:sz="0" w:space="0" w:color="auto"/>
        <w:right w:val="none" w:sz="0" w:space="0" w:color="auto"/>
      </w:divBdr>
    </w:div>
    <w:div w:id="1879782615">
      <w:marLeft w:val="0"/>
      <w:marRight w:val="0"/>
      <w:marTop w:val="0"/>
      <w:marBottom w:val="0"/>
      <w:divBdr>
        <w:top w:val="none" w:sz="0" w:space="0" w:color="auto"/>
        <w:left w:val="none" w:sz="0" w:space="0" w:color="auto"/>
        <w:bottom w:val="none" w:sz="0" w:space="0" w:color="auto"/>
        <w:right w:val="none" w:sz="0" w:space="0" w:color="auto"/>
      </w:divBdr>
      <w:divsChild>
        <w:div w:id="1879782604">
          <w:marLeft w:val="0"/>
          <w:marRight w:val="0"/>
          <w:marTop w:val="0"/>
          <w:marBottom w:val="240"/>
          <w:divBdr>
            <w:top w:val="none" w:sz="0" w:space="0" w:color="auto"/>
            <w:left w:val="none" w:sz="0" w:space="0" w:color="auto"/>
            <w:bottom w:val="none" w:sz="0" w:space="0" w:color="auto"/>
            <w:right w:val="none" w:sz="0" w:space="0" w:color="auto"/>
          </w:divBdr>
        </w:div>
        <w:div w:id="1879782616">
          <w:marLeft w:val="0"/>
          <w:marRight w:val="0"/>
          <w:marTop w:val="0"/>
          <w:marBottom w:val="0"/>
          <w:divBdr>
            <w:top w:val="none" w:sz="0" w:space="0" w:color="auto"/>
            <w:left w:val="none" w:sz="0" w:space="0" w:color="auto"/>
            <w:bottom w:val="none" w:sz="0" w:space="0" w:color="auto"/>
            <w:right w:val="none" w:sz="0" w:space="0" w:color="auto"/>
          </w:divBdr>
          <w:divsChild>
            <w:div w:id="1879782608">
              <w:marLeft w:val="120"/>
              <w:marRight w:val="120"/>
              <w:marTop w:val="120"/>
              <w:marBottom w:val="120"/>
              <w:divBdr>
                <w:top w:val="none" w:sz="0" w:space="0" w:color="auto"/>
                <w:left w:val="none" w:sz="0" w:space="0" w:color="auto"/>
                <w:bottom w:val="none" w:sz="0" w:space="0" w:color="auto"/>
                <w:right w:val="none" w:sz="0" w:space="0" w:color="auto"/>
              </w:divBdr>
            </w:div>
            <w:div w:id="1879782612">
              <w:marLeft w:val="120"/>
              <w:marRight w:val="120"/>
              <w:marTop w:val="120"/>
              <w:marBottom w:val="120"/>
              <w:divBdr>
                <w:top w:val="none" w:sz="0" w:space="0" w:color="auto"/>
                <w:left w:val="none" w:sz="0" w:space="0" w:color="auto"/>
                <w:bottom w:val="none" w:sz="0" w:space="0" w:color="auto"/>
                <w:right w:val="none" w:sz="0" w:space="0" w:color="auto"/>
              </w:divBdr>
            </w:div>
            <w:div w:id="1879782620">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879782619">
      <w:marLeft w:val="0"/>
      <w:marRight w:val="0"/>
      <w:marTop w:val="0"/>
      <w:marBottom w:val="0"/>
      <w:divBdr>
        <w:top w:val="none" w:sz="0" w:space="0" w:color="auto"/>
        <w:left w:val="none" w:sz="0" w:space="0" w:color="auto"/>
        <w:bottom w:val="none" w:sz="0" w:space="0" w:color="auto"/>
        <w:right w:val="none" w:sz="0" w:space="0" w:color="auto"/>
      </w:divBdr>
      <w:divsChild>
        <w:div w:id="1879782606">
          <w:marLeft w:val="0"/>
          <w:marRight w:val="0"/>
          <w:marTop w:val="0"/>
          <w:marBottom w:val="240"/>
          <w:divBdr>
            <w:top w:val="none" w:sz="0" w:space="0" w:color="auto"/>
            <w:left w:val="none" w:sz="0" w:space="0" w:color="auto"/>
            <w:bottom w:val="none" w:sz="0" w:space="0" w:color="auto"/>
            <w:right w:val="none" w:sz="0" w:space="0" w:color="auto"/>
          </w:divBdr>
        </w:div>
        <w:div w:id="1879782607">
          <w:marLeft w:val="0"/>
          <w:marRight w:val="0"/>
          <w:marTop w:val="0"/>
          <w:marBottom w:val="0"/>
          <w:divBdr>
            <w:top w:val="none" w:sz="0" w:space="0" w:color="auto"/>
            <w:left w:val="none" w:sz="0" w:space="0" w:color="auto"/>
            <w:bottom w:val="none" w:sz="0" w:space="0" w:color="auto"/>
            <w:right w:val="none" w:sz="0" w:space="0" w:color="auto"/>
          </w:divBdr>
          <w:divsChild>
            <w:div w:id="1879782609">
              <w:marLeft w:val="120"/>
              <w:marRight w:val="120"/>
              <w:marTop w:val="120"/>
              <w:marBottom w:val="120"/>
              <w:divBdr>
                <w:top w:val="none" w:sz="0" w:space="0" w:color="auto"/>
                <w:left w:val="none" w:sz="0" w:space="0" w:color="auto"/>
                <w:bottom w:val="none" w:sz="0" w:space="0" w:color="auto"/>
                <w:right w:val="none" w:sz="0" w:space="0" w:color="auto"/>
              </w:divBdr>
            </w:div>
            <w:div w:id="1879782610">
              <w:marLeft w:val="120"/>
              <w:marRight w:val="120"/>
              <w:marTop w:val="120"/>
              <w:marBottom w:val="120"/>
              <w:divBdr>
                <w:top w:val="none" w:sz="0" w:space="0" w:color="auto"/>
                <w:left w:val="none" w:sz="0" w:space="0" w:color="auto"/>
                <w:bottom w:val="none" w:sz="0" w:space="0" w:color="auto"/>
                <w:right w:val="none" w:sz="0" w:space="0" w:color="auto"/>
              </w:divBdr>
            </w:div>
            <w:div w:id="187978261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879782621">
      <w:marLeft w:val="0"/>
      <w:marRight w:val="0"/>
      <w:marTop w:val="0"/>
      <w:marBottom w:val="0"/>
      <w:divBdr>
        <w:top w:val="none" w:sz="0" w:space="0" w:color="auto"/>
        <w:left w:val="none" w:sz="0" w:space="0" w:color="auto"/>
        <w:bottom w:val="none" w:sz="0" w:space="0" w:color="auto"/>
        <w:right w:val="none" w:sz="0" w:space="0" w:color="auto"/>
      </w:divBdr>
      <w:divsChild>
        <w:div w:id="1879782603">
          <w:marLeft w:val="0"/>
          <w:marRight w:val="0"/>
          <w:marTop w:val="0"/>
          <w:marBottom w:val="240"/>
          <w:divBdr>
            <w:top w:val="none" w:sz="0" w:space="0" w:color="auto"/>
            <w:left w:val="none" w:sz="0" w:space="0" w:color="auto"/>
            <w:bottom w:val="none" w:sz="0" w:space="0" w:color="auto"/>
            <w:right w:val="none" w:sz="0" w:space="0" w:color="auto"/>
          </w:divBdr>
        </w:div>
        <w:div w:id="1879782618">
          <w:marLeft w:val="0"/>
          <w:marRight w:val="0"/>
          <w:marTop w:val="0"/>
          <w:marBottom w:val="0"/>
          <w:divBdr>
            <w:top w:val="none" w:sz="0" w:space="0" w:color="auto"/>
            <w:left w:val="none" w:sz="0" w:space="0" w:color="auto"/>
            <w:bottom w:val="none" w:sz="0" w:space="0" w:color="auto"/>
            <w:right w:val="none" w:sz="0" w:space="0" w:color="auto"/>
          </w:divBdr>
          <w:divsChild>
            <w:div w:id="1879782605">
              <w:marLeft w:val="120"/>
              <w:marRight w:val="120"/>
              <w:marTop w:val="120"/>
              <w:marBottom w:val="120"/>
              <w:divBdr>
                <w:top w:val="none" w:sz="0" w:space="0" w:color="auto"/>
                <w:left w:val="none" w:sz="0" w:space="0" w:color="auto"/>
                <w:bottom w:val="none" w:sz="0" w:space="0" w:color="auto"/>
                <w:right w:val="none" w:sz="0" w:space="0" w:color="auto"/>
              </w:divBdr>
            </w:div>
            <w:div w:id="1879782614">
              <w:marLeft w:val="120"/>
              <w:marRight w:val="120"/>
              <w:marTop w:val="120"/>
              <w:marBottom w:val="120"/>
              <w:divBdr>
                <w:top w:val="none" w:sz="0" w:space="0" w:color="auto"/>
                <w:left w:val="none" w:sz="0" w:space="0" w:color="auto"/>
                <w:bottom w:val="none" w:sz="0" w:space="0" w:color="auto"/>
                <w:right w:val="none" w:sz="0" w:space="0" w:color="auto"/>
              </w:divBdr>
            </w:div>
            <w:div w:id="1879782617">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879782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prbookshop.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5072.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hyperlink" Target="http://www.iprbookshop" TargetMode="External"/><Relationship Id="rId14" Type="http://schemas.openxmlformats.org/officeDocument/2006/relationships/hyperlink" Target="http://www.elemen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1639</TotalTime>
  <Pages>13</Pages>
  <Words>3481</Words>
  <Characters>19844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Геннадьевна Уфимцева</dc:creator>
  <cp:keywords/>
  <dc:description/>
  <cp:lastModifiedBy>Ольга</cp:lastModifiedBy>
  <cp:revision>79</cp:revision>
  <cp:lastPrinted>2016-05-05T06:51:00Z</cp:lastPrinted>
  <dcterms:created xsi:type="dcterms:W3CDTF">2017-10-19T12:47:00Z</dcterms:created>
  <dcterms:modified xsi:type="dcterms:W3CDTF">2018-04-27T10:06:00Z</dcterms:modified>
</cp:coreProperties>
</file>