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386" w:rsidRDefault="00523386" w:rsidP="00FE4C75">
      <w:pPr>
        <w:spacing w:line="36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noProof/>
          <w:color w:val="000000"/>
        </w:rPr>
        <w:drawing>
          <wp:inline distT="0" distB="0" distL="0" distR="0">
            <wp:extent cx="5937885" cy="7671435"/>
            <wp:effectExtent l="19050" t="0" r="5715" b="0"/>
            <wp:docPr id="1" name="Рисунок 1" descr="C:\Documents and Settings\s_kozlov\Рабочий стол\техника охоты охот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_kozlov\Рабочий стол\техника охоты охот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671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386" w:rsidRDefault="00523386" w:rsidP="00FE4C75">
      <w:pPr>
        <w:spacing w:line="360" w:lineRule="auto"/>
        <w:jc w:val="both"/>
        <w:rPr>
          <w:rFonts w:ascii="Times New Roman" w:hAnsi="Times New Roman"/>
          <w:b/>
          <w:color w:val="000000"/>
        </w:rPr>
      </w:pPr>
    </w:p>
    <w:p w:rsidR="00523386" w:rsidRDefault="00523386" w:rsidP="00FE4C75">
      <w:pPr>
        <w:spacing w:line="36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noProof/>
          <w:color w:val="000000"/>
        </w:rPr>
        <w:lastRenderedPageBreak/>
        <w:drawing>
          <wp:inline distT="0" distB="0" distL="0" distR="0">
            <wp:extent cx="5937885" cy="7671435"/>
            <wp:effectExtent l="19050" t="0" r="5715" b="0"/>
            <wp:docPr id="2" name="Рисунок 2" descr="C:\Documents and Settings\s_kozlov\Рабочий стол\техника охоты охот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_kozlov\Рабочий стол\техника охоты охот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671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386" w:rsidRDefault="00523386" w:rsidP="00FE4C75">
      <w:pPr>
        <w:spacing w:line="360" w:lineRule="auto"/>
        <w:jc w:val="both"/>
        <w:rPr>
          <w:rFonts w:ascii="Times New Roman" w:hAnsi="Times New Roman"/>
          <w:b/>
          <w:color w:val="000000"/>
        </w:rPr>
      </w:pPr>
    </w:p>
    <w:p w:rsidR="00523386" w:rsidRDefault="00523386" w:rsidP="00FE4C75">
      <w:pPr>
        <w:spacing w:line="360" w:lineRule="auto"/>
        <w:jc w:val="both"/>
        <w:rPr>
          <w:rFonts w:ascii="Times New Roman" w:hAnsi="Times New Roman"/>
          <w:b/>
          <w:color w:val="000000"/>
        </w:rPr>
      </w:pPr>
    </w:p>
    <w:p w:rsidR="00523386" w:rsidRDefault="00523386" w:rsidP="00FE4C75">
      <w:pPr>
        <w:spacing w:line="360" w:lineRule="auto"/>
        <w:jc w:val="both"/>
        <w:rPr>
          <w:rFonts w:ascii="Times New Roman" w:hAnsi="Times New Roman"/>
          <w:b/>
          <w:color w:val="000000"/>
        </w:rPr>
      </w:pPr>
    </w:p>
    <w:p w:rsidR="00FE4C75" w:rsidRPr="008F06AA" w:rsidRDefault="00FE4C75" w:rsidP="00FE4C75">
      <w:pPr>
        <w:pStyle w:val="a6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</w:rPr>
      </w:pPr>
      <w:r w:rsidRPr="008F06AA">
        <w:rPr>
          <w:rFonts w:ascii="Times New Roman" w:hAnsi="Times New Roman"/>
          <w:b/>
          <w:color w:val="000000"/>
        </w:rPr>
        <w:lastRenderedPageBreak/>
        <w:t xml:space="preserve">Перечень планируемых результатов </w:t>
      </w:r>
      <w:proofErr w:type="gramStart"/>
      <w:r w:rsidRPr="008F06AA">
        <w:rPr>
          <w:rFonts w:ascii="Times New Roman" w:hAnsi="Times New Roman"/>
          <w:b/>
          <w:color w:val="000000"/>
        </w:rPr>
        <w:t>обучения по дисциплине</w:t>
      </w:r>
      <w:proofErr w:type="gramEnd"/>
      <w:r w:rsidRPr="008F06AA">
        <w:rPr>
          <w:rFonts w:ascii="Times New Roman" w:hAnsi="Times New Roman"/>
          <w:b/>
          <w:color w:val="000000"/>
        </w:rPr>
        <w:t>, соотнесенных с планируемыми результатами освоения образовательной программы</w:t>
      </w:r>
    </w:p>
    <w:tbl>
      <w:tblPr>
        <w:tblW w:w="961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2977"/>
        <w:gridCol w:w="3552"/>
        <w:gridCol w:w="6"/>
        <w:gridCol w:w="34"/>
        <w:gridCol w:w="3041"/>
      </w:tblGrid>
      <w:tr w:rsidR="00FE4C75" w:rsidRPr="00CC580B" w:rsidTr="008C23C0"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pStyle w:val="a6"/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CC580B">
              <w:rPr>
                <w:rFonts w:ascii="Times New Roman" w:hAnsi="Times New Roman"/>
                <w:color w:val="000000"/>
              </w:rPr>
              <w:t>Коды компетенции</w:t>
            </w:r>
          </w:p>
        </w:tc>
        <w:tc>
          <w:tcPr>
            <w:tcW w:w="35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pStyle w:val="a6"/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CC580B">
              <w:rPr>
                <w:rFonts w:ascii="Times New Roman" w:hAnsi="Times New Roman"/>
                <w:color w:val="000000"/>
              </w:rPr>
              <w:t>Результаты освоения</w:t>
            </w:r>
          </w:p>
        </w:tc>
        <w:tc>
          <w:tcPr>
            <w:tcW w:w="3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pStyle w:val="a6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06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Перечень планируемых результатов </w:t>
            </w:r>
            <w:proofErr w:type="gramStart"/>
            <w:r w:rsidRPr="008F06AA">
              <w:rPr>
                <w:rFonts w:ascii="Times New Roman" w:hAnsi="Times New Roman"/>
                <w:color w:val="000000"/>
                <w:sz w:val="20"/>
                <w:szCs w:val="20"/>
              </w:rPr>
              <w:t>обучения по дисциплине</w:t>
            </w:r>
            <w:proofErr w:type="gramEnd"/>
          </w:p>
        </w:tc>
      </w:tr>
      <w:tr w:rsidR="00FE4C75" w:rsidRPr="00CC580B" w:rsidTr="008C23C0">
        <w:trPr>
          <w:trHeight w:val="1833"/>
        </w:trPr>
        <w:tc>
          <w:tcPr>
            <w:tcW w:w="2977" w:type="dxa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FE4C75" w:rsidRPr="008F06AA" w:rsidRDefault="00FE4C75" w:rsidP="008C2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ОК-9</w:t>
            </w:r>
          </w:p>
          <w:p w:rsidR="00FE4C75" w:rsidRPr="008F06AA" w:rsidRDefault="00FE4C75" w:rsidP="008C23C0">
            <w:pPr>
              <w:pStyle w:val="a6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F06A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Способностью использовать приемы первой помощи, методы защиты в условиях чрезвычайных</w:t>
            </w:r>
          </w:p>
          <w:p w:rsidR="00FE4C75" w:rsidRPr="008F06AA" w:rsidRDefault="00FE4C75" w:rsidP="008C23C0">
            <w:pPr>
              <w:pStyle w:val="a6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06AA">
              <w:rPr>
                <w:rFonts w:ascii="Times New Roman" w:eastAsiaTheme="minorHAnsi" w:hAnsi="Times New Roman"/>
                <w:kern w:val="0"/>
                <w:sz w:val="20"/>
                <w:szCs w:val="20"/>
              </w:rPr>
              <w:t xml:space="preserve">ситуаций  </w:t>
            </w:r>
          </w:p>
        </w:tc>
        <w:tc>
          <w:tcPr>
            <w:tcW w:w="3081" w:type="dxa"/>
            <w:gridSpan w:val="3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pStyle w:val="a6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06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Знать: </w:t>
            </w:r>
            <w:r w:rsidRPr="008F06AA">
              <w:rPr>
                <w:rFonts w:ascii="Times New Roman" w:eastAsiaTheme="minorHAnsi" w:hAnsi="Times New Roman"/>
                <w:kern w:val="0"/>
                <w:sz w:val="20"/>
                <w:szCs w:val="20"/>
              </w:rPr>
              <w:t>приемы оказания первой помощи</w:t>
            </w:r>
          </w:p>
          <w:p w:rsidR="00FE4C75" w:rsidRPr="008F06AA" w:rsidRDefault="00FE4C75" w:rsidP="008C23C0">
            <w:pPr>
              <w:pStyle w:val="a6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06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Уметь: </w:t>
            </w:r>
            <w:r w:rsidRPr="008F06AA">
              <w:rPr>
                <w:rFonts w:ascii="Times New Roman" w:eastAsiaTheme="minorHAnsi" w:hAnsi="Times New Roman"/>
                <w:kern w:val="0"/>
                <w:sz w:val="20"/>
                <w:szCs w:val="20"/>
              </w:rPr>
              <w:t>использовать приемы первой помощи</w:t>
            </w:r>
          </w:p>
          <w:p w:rsidR="00FE4C75" w:rsidRPr="008F06AA" w:rsidRDefault="00FE4C75" w:rsidP="008C2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F06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Владеть </w:t>
            </w:r>
            <w:proofErr w:type="gramStart"/>
            <w:r w:rsidRPr="008F06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Pr="008F06A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</w:t>
            </w:r>
            <w:proofErr w:type="gramEnd"/>
            <w:r w:rsidRPr="008F06A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етодами защиты в условиях чрезвычайных</w:t>
            </w:r>
          </w:p>
          <w:p w:rsidR="00FE4C75" w:rsidRPr="008F06AA" w:rsidRDefault="00FE4C75" w:rsidP="008C23C0">
            <w:pPr>
              <w:pStyle w:val="a6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06AA">
              <w:rPr>
                <w:rFonts w:ascii="Times New Roman" w:eastAsiaTheme="minorHAnsi" w:hAnsi="Times New Roman"/>
                <w:kern w:val="0"/>
                <w:sz w:val="20"/>
                <w:szCs w:val="20"/>
              </w:rPr>
              <w:t xml:space="preserve">ситуаций  </w:t>
            </w:r>
          </w:p>
        </w:tc>
      </w:tr>
      <w:tr w:rsidR="00FE4C75" w:rsidRPr="00CC580B" w:rsidTr="008C23C0">
        <w:trPr>
          <w:trHeight w:val="132"/>
        </w:trPr>
        <w:tc>
          <w:tcPr>
            <w:tcW w:w="2977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FE4C75" w:rsidRPr="008F06AA" w:rsidRDefault="00FE4C75" w:rsidP="008C23C0">
            <w:pPr>
              <w:pStyle w:val="a6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2" w:type="dxa"/>
            <w:gridSpan w:val="3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pStyle w:val="a6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41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pStyle w:val="a6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E4C75" w:rsidRPr="00CC580B" w:rsidTr="008C23C0">
        <w:trPr>
          <w:trHeight w:val="3436"/>
        </w:trPr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auto"/>
            </w:tcBorders>
            <w:shd w:val="clear" w:color="auto" w:fill="auto"/>
          </w:tcPr>
          <w:p w:rsidR="00FE4C75" w:rsidRPr="008F06AA" w:rsidRDefault="00FE4C75" w:rsidP="008C2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ПК-2</w:t>
            </w:r>
          </w:p>
          <w:p w:rsidR="00FE4C75" w:rsidRPr="008F06AA" w:rsidRDefault="00FE4C75" w:rsidP="008C23C0">
            <w:pPr>
              <w:pStyle w:val="a6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2" w:type="dxa"/>
            <w:gridSpan w:val="3"/>
            <w:tcBorders>
              <w:top w:val="single" w:sz="4" w:space="0" w:color="000001"/>
              <w:left w:val="single" w:sz="4" w:space="0" w:color="auto"/>
              <w:bottom w:val="nil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F06A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способностью применять на практике приемы составления научно-технических отчетов, обзоров,</w:t>
            </w:r>
          </w:p>
          <w:p w:rsidR="00FE4C75" w:rsidRPr="008F06AA" w:rsidRDefault="00FE4C75" w:rsidP="008C2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F06A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аналитических карт и пояснительных записок, излагать и критически анализировать </w:t>
            </w:r>
            <w:proofErr w:type="gramStart"/>
            <w:r w:rsidRPr="008F06A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получаемую</w:t>
            </w:r>
            <w:proofErr w:type="gramEnd"/>
          </w:p>
          <w:p w:rsidR="00FE4C75" w:rsidRPr="008F06AA" w:rsidRDefault="00FE4C75" w:rsidP="008C23C0">
            <w:pPr>
              <w:pStyle w:val="a6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06AA">
              <w:rPr>
                <w:rFonts w:ascii="Times New Roman" w:eastAsiaTheme="minorHAnsi" w:hAnsi="Times New Roman"/>
                <w:kern w:val="0"/>
                <w:sz w:val="20"/>
                <w:szCs w:val="20"/>
              </w:rPr>
              <w:t>информацию и представлять результаты полевых и лабораторных биологических исследований</w:t>
            </w:r>
          </w:p>
        </w:tc>
        <w:tc>
          <w:tcPr>
            <w:tcW w:w="3041" w:type="dxa"/>
            <w:tcBorders>
              <w:top w:val="single" w:sz="4" w:space="0" w:color="000001"/>
              <w:left w:val="single" w:sz="4" w:space="0" w:color="auto"/>
              <w:bottom w:val="nil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pStyle w:val="a6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06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Знать</w:t>
            </w:r>
            <w:proofErr w:type="gramStart"/>
            <w:r w:rsidRPr="008F06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  <w:r w:rsidRPr="008F06AA">
              <w:rPr>
                <w:rFonts w:ascii="Times New Roman" w:eastAsiaTheme="minorHAnsi" w:hAnsi="Times New Roman"/>
                <w:kern w:val="0"/>
                <w:sz w:val="20"/>
                <w:szCs w:val="20"/>
              </w:rPr>
              <w:t>п</w:t>
            </w:r>
            <w:proofErr w:type="gramEnd"/>
            <w:r w:rsidRPr="008F06AA">
              <w:rPr>
                <w:rFonts w:ascii="Times New Roman" w:eastAsiaTheme="minorHAnsi" w:hAnsi="Times New Roman"/>
                <w:kern w:val="0"/>
                <w:sz w:val="20"/>
                <w:szCs w:val="20"/>
              </w:rPr>
              <w:t>риемы</w:t>
            </w:r>
            <w:proofErr w:type="spellEnd"/>
            <w:r w:rsidRPr="008F06AA">
              <w:rPr>
                <w:rFonts w:ascii="Times New Roman" w:eastAsiaTheme="minorHAnsi" w:hAnsi="Times New Roman"/>
                <w:kern w:val="0"/>
                <w:sz w:val="20"/>
                <w:szCs w:val="20"/>
              </w:rPr>
              <w:t xml:space="preserve"> составления научно-технических отчетов, обзоров</w:t>
            </w:r>
          </w:p>
          <w:p w:rsidR="00FE4C75" w:rsidRPr="008F06AA" w:rsidRDefault="00FE4C75" w:rsidP="008C2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F06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Уметь:</w:t>
            </w:r>
            <w:r w:rsidRPr="008F06A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составлять </w:t>
            </w:r>
            <w:r w:rsidRPr="008F06A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аналитические  карты и пояснительные записки, излагать и критически анализировать </w:t>
            </w:r>
            <w:proofErr w:type="gramStart"/>
            <w:r w:rsidRPr="008F06A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получаемую</w:t>
            </w:r>
            <w:proofErr w:type="gramEnd"/>
          </w:p>
          <w:p w:rsidR="00FE4C75" w:rsidRPr="008F06AA" w:rsidRDefault="00FE4C75" w:rsidP="008C23C0">
            <w:pPr>
              <w:pStyle w:val="a6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06AA">
              <w:rPr>
                <w:rFonts w:ascii="Times New Roman" w:eastAsiaTheme="minorHAnsi" w:hAnsi="Times New Roman"/>
                <w:kern w:val="0"/>
                <w:sz w:val="20"/>
                <w:szCs w:val="20"/>
              </w:rPr>
              <w:t>информацию</w:t>
            </w:r>
          </w:p>
          <w:p w:rsidR="00FE4C75" w:rsidRPr="008F06AA" w:rsidRDefault="00FE4C75" w:rsidP="008C2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F06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Владеть: </w:t>
            </w:r>
            <w:r w:rsidRPr="008F06A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приемами составления научно-технических отчетов, обзоров,</w:t>
            </w:r>
          </w:p>
          <w:p w:rsidR="00FE4C75" w:rsidRPr="008F06AA" w:rsidRDefault="00FE4C75" w:rsidP="008C2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F06A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аналитических карт и пояснительных записок, излагать и критически анализировать </w:t>
            </w:r>
            <w:proofErr w:type="gramStart"/>
            <w:r w:rsidRPr="008F06A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получаемую</w:t>
            </w:r>
            <w:proofErr w:type="gramEnd"/>
          </w:p>
          <w:p w:rsidR="00FE4C75" w:rsidRPr="008F06AA" w:rsidRDefault="00FE4C75" w:rsidP="008C23C0">
            <w:pPr>
              <w:pStyle w:val="a6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06AA">
              <w:rPr>
                <w:rFonts w:ascii="Times New Roman" w:eastAsiaTheme="minorHAnsi" w:hAnsi="Times New Roman"/>
                <w:kern w:val="0"/>
                <w:sz w:val="20"/>
                <w:szCs w:val="20"/>
              </w:rPr>
              <w:t>информацию и представлять результаты полевых и лабораторных биологических исследований</w:t>
            </w:r>
          </w:p>
        </w:tc>
      </w:tr>
      <w:tr w:rsidR="00FE4C75" w:rsidRPr="00CC580B" w:rsidTr="008C23C0">
        <w:trPr>
          <w:trHeight w:val="63"/>
        </w:trPr>
        <w:tc>
          <w:tcPr>
            <w:tcW w:w="2977" w:type="dxa"/>
            <w:tcBorders>
              <w:left w:val="single" w:sz="4" w:space="0" w:color="000001"/>
              <w:bottom w:val="nil"/>
              <w:right w:val="single" w:sz="4" w:space="0" w:color="auto"/>
            </w:tcBorders>
            <w:shd w:val="clear" w:color="auto" w:fill="auto"/>
          </w:tcPr>
          <w:p w:rsidR="00FE4C75" w:rsidRPr="008F06AA" w:rsidRDefault="00FE4C75" w:rsidP="008C23C0">
            <w:pPr>
              <w:pStyle w:val="a6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2" w:type="dxa"/>
            <w:gridSpan w:val="3"/>
            <w:tcBorders>
              <w:left w:val="single" w:sz="4" w:space="0" w:color="auto"/>
              <w:bottom w:val="nil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pStyle w:val="a6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41" w:type="dxa"/>
            <w:tcBorders>
              <w:left w:val="single" w:sz="4" w:space="0" w:color="auto"/>
              <w:bottom w:val="nil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pStyle w:val="a6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E4C75" w:rsidRPr="00CC580B" w:rsidTr="008C23C0"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ПК-3</w:t>
            </w:r>
          </w:p>
        </w:tc>
        <w:tc>
          <w:tcPr>
            <w:tcW w:w="35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pStyle w:val="a6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06AA">
              <w:rPr>
                <w:rFonts w:ascii="Times New Roman" w:hAnsi="Times New Roman"/>
                <w:sz w:val="20"/>
                <w:szCs w:val="20"/>
              </w:rPr>
              <w:t>готовностью применять на производстве базовые общепрофессиональные знания теории и методов современной биологии</w:t>
            </w:r>
          </w:p>
        </w:tc>
        <w:tc>
          <w:tcPr>
            <w:tcW w:w="3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pStyle w:val="a6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06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Знать:</w:t>
            </w:r>
            <w:r w:rsidRPr="008F06AA">
              <w:rPr>
                <w:rFonts w:ascii="Times New Roman" w:hAnsi="Times New Roman"/>
                <w:sz w:val="20"/>
                <w:szCs w:val="20"/>
              </w:rPr>
              <w:t xml:space="preserve">  методы современной биологии</w:t>
            </w:r>
          </w:p>
          <w:p w:rsidR="00FE4C75" w:rsidRPr="008F06AA" w:rsidRDefault="00FE4C75" w:rsidP="008C23C0">
            <w:pPr>
              <w:pStyle w:val="a6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06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Уметь</w:t>
            </w:r>
            <w:proofErr w:type="gramStart"/>
            <w:r w:rsidRPr="008F06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  <w:r w:rsidRPr="008F06A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F06AA">
              <w:rPr>
                <w:rFonts w:ascii="Times New Roman" w:hAnsi="Times New Roman"/>
                <w:sz w:val="20"/>
                <w:szCs w:val="20"/>
              </w:rPr>
              <w:t>рименять</w:t>
            </w:r>
            <w:proofErr w:type="spellEnd"/>
            <w:r w:rsidRPr="008F06AA">
              <w:rPr>
                <w:rFonts w:ascii="Times New Roman" w:hAnsi="Times New Roman"/>
                <w:sz w:val="20"/>
                <w:szCs w:val="20"/>
              </w:rPr>
              <w:t xml:space="preserve"> на производстве базовые общепрофессиональные знания</w:t>
            </w:r>
          </w:p>
          <w:p w:rsidR="00FE4C75" w:rsidRPr="008F06AA" w:rsidRDefault="00FE4C75" w:rsidP="008C23C0">
            <w:pPr>
              <w:pStyle w:val="a6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06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Владеть:</w:t>
            </w:r>
            <w:r w:rsidRPr="008F06AA">
              <w:rPr>
                <w:rFonts w:ascii="Times New Roman" w:hAnsi="Times New Roman"/>
                <w:sz w:val="20"/>
                <w:szCs w:val="20"/>
              </w:rPr>
              <w:t xml:space="preserve"> готовностью применять на производстве базовые общепрофессиональные знания теории и методов современной биологии </w:t>
            </w:r>
          </w:p>
        </w:tc>
      </w:tr>
      <w:tr w:rsidR="00FE4C75" w:rsidRPr="00CC580B" w:rsidTr="008C23C0"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pStyle w:val="a6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F06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ПК-4</w:t>
            </w:r>
          </w:p>
          <w:p w:rsidR="00FE4C75" w:rsidRPr="008F06AA" w:rsidRDefault="00FE4C75" w:rsidP="008C23C0">
            <w:pPr>
              <w:pStyle w:val="a6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pStyle w:val="a6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06AA">
              <w:rPr>
                <w:rFonts w:ascii="Times New Roman" w:hAnsi="Times New Roman"/>
                <w:sz w:val="20"/>
                <w:szCs w:val="20"/>
              </w:rPr>
              <w:t xml:space="preserve">способностью применять современные методы обработки, </w:t>
            </w:r>
            <w:r w:rsidRPr="008F06AA">
              <w:rPr>
                <w:rFonts w:ascii="Times New Roman" w:hAnsi="Times New Roman"/>
                <w:sz w:val="20"/>
                <w:szCs w:val="20"/>
              </w:rPr>
              <w:lastRenderedPageBreak/>
              <w:t>анализа и синтеза полевой, производственной и лабораторной биологической информации, правила составления научно-технических проектов и отчётов</w:t>
            </w:r>
          </w:p>
        </w:tc>
        <w:tc>
          <w:tcPr>
            <w:tcW w:w="3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6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Знать</w:t>
            </w:r>
            <w:proofErr w:type="gramStart"/>
            <w:r w:rsidRPr="008F06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овременные</w:t>
            </w:r>
            <w:proofErr w:type="spellEnd"/>
            <w:r w:rsidRPr="008F06AA">
              <w:rPr>
                <w:rFonts w:ascii="Times New Roman" w:hAnsi="Times New Roman" w:cs="Times New Roman"/>
                <w:sz w:val="20"/>
                <w:szCs w:val="20"/>
              </w:rPr>
              <w:t xml:space="preserve"> методы обработки, анализа и синтеза </w:t>
            </w:r>
            <w:r w:rsidRPr="008F0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полевой, производственной и лабораторной биологической информации</w:t>
            </w:r>
          </w:p>
          <w:p w:rsidR="00FE4C75" w:rsidRPr="008F06AA" w:rsidRDefault="00FE4C75" w:rsidP="008C23C0">
            <w:pPr>
              <w:pStyle w:val="a6"/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06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Уметь:</w:t>
            </w:r>
            <w:r w:rsidRPr="008F06AA">
              <w:rPr>
                <w:rFonts w:ascii="Times New Roman" w:hAnsi="Times New Roman"/>
                <w:sz w:val="20"/>
                <w:szCs w:val="20"/>
              </w:rPr>
              <w:t xml:space="preserve"> применять современные методы обработки, анализа и синтеза полевой, производственной и лабораторной биологической информации</w:t>
            </w:r>
          </w:p>
          <w:p w:rsidR="00FE4C75" w:rsidRPr="008F06AA" w:rsidRDefault="00FE4C75" w:rsidP="008C23C0">
            <w:pPr>
              <w:pStyle w:val="a6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06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Владеть:</w:t>
            </w:r>
            <w:r w:rsidRPr="008F06AA">
              <w:rPr>
                <w:rFonts w:ascii="Times New Roman" w:hAnsi="Times New Roman"/>
                <w:sz w:val="20"/>
                <w:szCs w:val="20"/>
              </w:rPr>
              <w:t xml:space="preserve"> правилами составления научно-технических проектов и отчётов   </w:t>
            </w:r>
          </w:p>
        </w:tc>
      </w:tr>
    </w:tbl>
    <w:p w:rsidR="00FE4C75" w:rsidRPr="00CC580B" w:rsidRDefault="00FE4C75" w:rsidP="00FE4C75">
      <w:pPr>
        <w:spacing w:after="0"/>
        <w:jc w:val="both"/>
        <w:rPr>
          <w:rFonts w:ascii="Times New Roman" w:hAnsi="Times New Roman" w:cs="Times New Roman"/>
        </w:rPr>
      </w:pPr>
      <w:r w:rsidRPr="00CC580B">
        <w:rPr>
          <w:rFonts w:ascii="Times New Roman" w:hAnsi="Times New Roman" w:cs="Times New Roman"/>
          <w:b/>
        </w:rPr>
        <w:lastRenderedPageBreak/>
        <w:t xml:space="preserve">2. Место дисциплины в структуре основной образовательной программы (ООП): </w:t>
      </w:r>
      <w:r w:rsidRPr="00CC580B">
        <w:rPr>
          <w:rFonts w:ascii="Times New Roman" w:hAnsi="Times New Roman" w:cs="Times New Roman"/>
        </w:rPr>
        <w:t>Дисциплина  «Техника охоты»   относится к блоку: Б.1. Вариативная часть. П</w:t>
      </w:r>
      <w:r w:rsidRPr="00CC580B">
        <w:rPr>
          <w:rFonts w:ascii="Times New Roman" w:hAnsi="Times New Roman" w:cs="Times New Roman"/>
          <w:color w:val="000000"/>
        </w:rPr>
        <w:t>ри изучении «</w:t>
      </w:r>
      <w:r w:rsidRPr="00CC580B">
        <w:rPr>
          <w:rFonts w:ascii="Times New Roman" w:hAnsi="Times New Roman" w:cs="Times New Roman"/>
        </w:rPr>
        <w:t>Техники охоты</w:t>
      </w:r>
      <w:r w:rsidRPr="00CC580B">
        <w:rPr>
          <w:rFonts w:ascii="Times New Roman" w:hAnsi="Times New Roman" w:cs="Times New Roman"/>
          <w:color w:val="000000"/>
        </w:rPr>
        <w:t>» используются знания и навыки, полученные при    изучении курса «</w:t>
      </w:r>
      <w:r w:rsidRPr="00CC580B">
        <w:rPr>
          <w:rFonts w:ascii="Times New Roman" w:hAnsi="Times New Roman" w:cs="Times New Roman"/>
        </w:rPr>
        <w:t>Биотехния и охрана фауны диких животных</w:t>
      </w:r>
      <w:r w:rsidRPr="00CC580B">
        <w:rPr>
          <w:rFonts w:ascii="Times New Roman" w:hAnsi="Times New Roman" w:cs="Times New Roman"/>
          <w:color w:val="000000"/>
        </w:rPr>
        <w:t xml:space="preserve">».   </w:t>
      </w:r>
      <w:r w:rsidRPr="00CC580B">
        <w:rPr>
          <w:rFonts w:ascii="Times New Roman" w:hAnsi="Times New Roman" w:cs="Times New Roman"/>
        </w:rPr>
        <w:t xml:space="preserve">Дисциплина «Техника охоты» рассматривается как составная часть общей подготовки студентов наряду с другими общеобразовательными курсами. Она входит в единый блок биологических дисциплин, обеспечивая необходимую преемственность для последующих курсов — знания и навыки, полученные при изучении дисциплины, используются при изучении таких дисциплин как: «Управление охотничьим хозяйством», «Биологические основы и организация охотничьих хозяйств». </w:t>
      </w:r>
    </w:p>
    <w:p w:rsidR="00FE4C75" w:rsidRDefault="00FE4C75" w:rsidP="00FE4C75">
      <w:pPr>
        <w:pStyle w:val="13"/>
        <w:jc w:val="both"/>
        <w:rPr>
          <w:color w:val="000000"/>
          <w:sz w:val="22"/>
          <w:szCs w:val="22"/>
        </w:rPr>
      </w:pPr>
      <w:r w:rsidRPr="00CC580B">
        <w:rPr>
          <w:color w:val="000000"/>
          <w:sz w:val="22"/>
          <w:szCs w:val="22"/>
        </w:rPr>
        <w:t>Требования к входным знаниям и умениям студента, необходимым для освоения дисциплины «</w:t>
      </w:r>
      <w:r w:rsidRPr="00CC580B">
        <w:rPr>
          <w:sz w:val="22"/>
          <w:szCs w:val="22"/>
        </w:rPr>
        <w:t>Техника охоты</w:t>
      </w:r>
      <w:r w:rsidRPr="00CC580B">
        <w:rPr>
          <w:color w:val="000000"/>
          <w:sz w:val="22"/>
          <w:szCs w:val="22"/>
        </w:rPr>
        <w:t>»:</w:t>
      </w:r>
    </w:p>
    <w:p w:rsidR="00FE4C75" w:rsidRDefault="00FE4C75" w:rsidP="00FE4C75">
      <w:pPr>
        <w:pStyle w:val="13"/>
        <w:jc w:val="both"/>
        <w:rPr>
          <w:sz w:val="22"/>
          <w:szCs w:val="22"/>
        </w:rPr>
      </w:pPr>
      <w:r w:rsidRPr="00CC580B">
        <w:rPr>
          <w:b/>
          <w:color w:val="000000"/>
          <w:sz w:val="22"/>
          <w:szCs w:val="22"/>
        </w:rPr>
        <w:t xml:space="preserve">Знать: </w:t>
      </w:r>
      <w:r w:rsidRPr="00CC580B">
        <w:rPr>
          <w:sz w:val="22"/>
          <w:szCs w:val="22"/>
        </w:rPr>
        <w:t>историю охоты, современное состояние охотничьего хозяйства в Российской Федерации и Тюменской области; основные типы охотничьих угодий в разных географических зонах и регионах Российской Федерации; основные орудия добывания охотничье-промысловых животных; биологические основы охотничьего хозяйства; технологию добывания охотничьих животных;  основных пушных зверей, представителей копытных и боровой дичи.</w:t>
      </w:r>
    </w:p>
    <w:p w:rsidR="00FE4C75" w:rsidRPr="008F06AA" w:rsidRDefault="00FE4C75" w:rsidP="00FE4C75">
      <w:pPr>
        <w:pStyle w:val="13"/>
        <w:jc w:val="both"/>
        <w:rPr>
          <w:color w:val="000000"/>
          <w:sz w:val="22"/>
          <w:szCs w:val="22"/>
        </w:rPr>
      </w:pPr>
      <w:r w:rsidRPr="00CC580B">
        <w:rPr>
          <w:b/>
          <w:color w:val="000000"/>
          <w:sz w:val="22"/>
          <w:szCs w:val="22"/>
        </w:rPr>
        <w:t>Уметь</w:t>
      </w:r>
      <w:r w:rsidRPr="00CC580B">
        <w:rPr>
          <w:color w:val="000000"/>
          <w:sz w:val="22"/>
          <w:szCs w:val="22"/>
        </w:rPr>
        <w:t>: организовывать промысел и добывать охотничьих животных и охотничью дичь.</w:t>
      </w:r>
    </w:p>
    <w:p w:rsidR="00FE4C75" w:rsidRPr="00CC580B" w:rsidRDefault="00FE4C75" w:rsidP="00FE4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C580B">
        <w:rPr>
          <w:rFonts w:ascii="Times New Roman" w:hAnsi="Times New Roman" w:cs="Times New Roman"/>
          <w:b/>
          <w:color w:val="000000"/>
        </w:rPr>
        <w:t xml:space="preserve">Владеть: </w:t>
      </w:r>
      <w:r w:rsidRPr="00CC580B">
        <w:rPr>
          <w:rFonts w:ascii="Times New Roman" w:hAnsi="Times New Roman" w:cs="Times New Roman"/>
        </w:rPr>
        <w:t xml:space="preserve">умениями и навыками по управлению технологическими процессами по технологии добывания охотничьих животных и птицы; техникой добывания диких животных, водоплавающей и перелетной птицы на основе знаний особенностей сложных живых систем и процессов;   навыками технологической культуры охоты на животных и птицу; теоретическими и практическими знаниями и технологиями добывания охотничьих животных,   охотничьей дичи.  </w:t>
      </w:r>
      <w:proofErr w:type="gramEnd"/>
    </w:p>
    <w:p w:rsidR="00FE4C75" w:rsidRPr="00CC580B" w:rsidRDefault="00FE4C75" w:rsidP="00FE4C75">
      <w:pPr>
        <w:pStyle w:val="13"/>
        <w:jc w:val="both"/>
        <w:rPr>
          <w:color w:val="000000"/>
          <w:sz w:val="22"/>
          <w:szCs w:val="22"/>
        </w:rPr>
      </w:pPr>
      <w:proofErr w:type="gramStart"/>
      <w:r w:rsidRPr="00CC580B">
        <w:rPr>
          <w:color w:val="000000"/>
          <w:sz w:val="22"/>
          <w:szCs w:val="22"/>
        </w:rPr>
        <w:t>Дисциплина (модуль) изучается на  3   курсе в  5-6  семестрах на очном и 6-7 семестрах на очно-заочном и заочном.</w:t>
      </w:r>
      <w:proofErr w:type="gramEnd"/>
    </w:p>
    <w:p w:rsidR="00FE4C75" w:rsidRPr="00CC580B" w:rsidRDefault="00FE4C75" w:rsidP="00FE4C75">
      <w:pPr>
        <w:pStyle w:val="13"/>
        <w:jc w:val="both"/>
        <w:rPr>
          <w:b/>
          <w:color w:val="000000"/>
          <w:sz w:val="22"/>
          <w:szCs w:val="22"/>
        </w:rPr>
      </w:pPr>
    </w:p>
    <w:p w:rsidR="00FE4C75" w:rsidRPr="00CC580B" w:rsidRDefault="00FE4C75" w:rsidP="00FE4C75">
      <w:pPr>
        <w:pStyle w:val="13"/>
        <w:jc w:val="both"/>
        <w:rPr>
          <w:b/>
          <w:color w:val="000000"/>
          <w:sz w:val="22"/>
          <w:szCs w:val="22"/>
        </w:rPr>
      </w:pPr>
    </w:p>
    <w:p w:rsidR="00FE4C75" w:rsidRDefault="00FE4C75" w:rsidP="00FE4C75">
      <w:pPr>
        <w:pStyle w:val="13"/>
        <w:jc w:val="both"/>
        <w:rPr>
          <w:b/>
          <w:color w:val="000000"/>
          <w:sz w:val="22"/>
          <w:szCs w:val="22"/>
        </w:rPr>
      </w:pPr>
    </w:p>
    <w:p w:rsidR="00FE4C75" w:rsidRDefault="00FE4C75" w:rsidP="00FE4C75">
      <w:pPr>
        <w:pStyle w:val="13"/>
        <w:jc w:val="both"/>
        <w:rPr>
          <w:b/>
          <w:color w:val="000000"/>
          <w:sz w:val="22"/>
          <w:szCs w:val="22"/>
        </w:rPr>
      </w:pPr>
    </w:p>
    <w:p w:rsidR="00FE4C75" w:rsidRPr="00CC580B" w:rsidRDefault="00FE4C75" w:rsidP="00FE4C75">
      <w:pPr>
        <w:pStyle w:val="13"/>
        <w:jc w:val="both"/>
        <w:rPr>
          <w:b/>
          <w:color w:val="000000"/>
          <w:sz w:val="22"/>
          <w:szCs w:val="22"/>
        </w:rPr>
      </w:pPr>
    </w:p>
    <w:p w:rsidR="00FE4C75" w:rsidRPr="00CC580B" w:rsidRDefault="00FE4C75" w:rsidP="00FE4C75">
      <w:pPr>
        <w:pStyle w:val="13"/>
        <w:jc w:val="both"/>
        <w:rPr>
          <w:sz w:val="22"/>
          <w:szCs w:val="22"/>
        </w:rPr>
      </w:pPr>
      <w:r w:rsidRPr="00CC580B">
        <w:rPr>
          <w:b/>
          <w:color w:val="000000"/>
          <w:sz w:val="22"/>
          <w:szCs w:val="22"/>
        </w:rPr>
        <w:lastRenderedPageBreak/>
        <w:t>3. Объем дисциплины и виды учебной работы</w:t>
      </w:r>
    </w:p>
    <w:p w:rsidR="00FE4C75" w:rsidRPr="00CC580B" w:rsidRDefault="00FE4C75" w:rsidP="00FE4C75">
      <w:pPr>
        <w:pStyle w:val="13"/>
        <w:jc w:val="both"/>
        <w:rPr>
          <w:color w:val="000000"/>
          <w:sz w:val="22"/>
          <w:szCs w:val="22"/>
        </w:rPr>
      </w:pPr>
      <w:r w:rsidRPr="00CC580B">
        <w:rPr>
          <w:color w:val="000000"/>
          <w:sz w:val="22"/>
          <w:szCs w:val="22"/>
        </w:rPr>
        <w:t>Общая трудоемкость дисциплины составляет 6 зачетных единиц.</w:t>
      </w:r>
    </w:p>
    <w:tbl>
      <w:tblPr>
        <w:tblW w:w="9468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/>
      </w:tblPr>
      <w:tblGrid>
        <w:gridCol w:w="3400"/>
        <w:gridCol w:w="708"/>
        <w:gridCol w:w="709"/>
        <w:gridCol w:w="567"/>
        <w:gridCol w:w="709"/>
        <w:gridCol w:w="708"/>
        <w:gridCol w:w="709"/>
        <w:gridCol w:w="709"/>
        <w:gridCol w:w="567"/>
        <w:gridCol w:w="682"/>
      </w:tblGrid>
      <w:tr w:rsidR="00FE4C75" w:rsidRPr="00CC580B" w:rsidTr="008C23C0">
        <w:trPr>
          <w:trHeight w:val="901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  <w:color w:val="000000"/>
              </w:rPr>
              <w:t>Вид учебной работы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  <w:color w:val="000000"/>
              </w:rPr>
              <w:t>очная форма обучения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  <w:color w:val="000000"/>
              </w:rPr>
              <w:t>очно-</w:t>
            </w:r>
          </w:p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  <w:color w:val="000000"/>
              </w:rPr>
              <w:t>заочная форма обучения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заочная форма обучения</w:t>
            </w:r>
          </w:p>
        </w:tc>
      </w:tr>
      <w:tr w:rsidR="00FE4C75" w:rsidRPr="00CC580B" w:rsidTr="008C23C0">
        <w:trPr>
          <w:trHeight w:val="234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0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  <w:color w:val="000000"/>
              </w:rPr>
              <w:t>семестр</w:t>
            </w:r>
          </w:p>
        </w:tc>
      </w:tr>
      <w:tr w:rsidR="00FE4C75" w:rsidRPr="00CC580B" w:rsidTr="008C23C0">
        <w:trPr>
          <w:trHeight w:val="234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E4C75" w:rsidRPr="00CC580B" w:rsidTr="008C23C0">
        <w:trPr>
          <w:trHeight w:val="218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  <w:b/>
                <w:color w:val="000000"/>
              </w:rPr>
              <w:t>Аудиторные занятия (всего)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FE4C75" w:rsidRPr="00CC580B" w:rsidTr="008C23C0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E4C75" w:rsidRPr="00CC580B" w:rsidTr="008C23C0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  <w:color w:val="000000"/>
              </w:rPr>
              <w:t>Лекции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ind w:left="143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E4C75" w:rsidRPr="00CC580B" w:rsidTr="008C23C0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  <w:color w:val="000000"/>
              </w:rPr>
              <w:t>Практические занятия (ЛЗ)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ind w:left="143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FE4C75" w:rsidRPr="00CC580B" w:rsidTr="008C23C0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  <w:b/>
                <w:color w:val="000000"/>
              </w:rPr>
              <w:t>Самостоятельная работа (всего)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130</w:t>
            </w:r>
          </w:p>
        </w:tc>
      </w:tr>
      <w:tr w:rsidR="00FE4C75" w:rsidRPr="00CC580B" w:rsidTr="008C23C0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E4C75" w:rsidRPr="00CC580B" w:rsidTr="008C23C0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  <w:color w:val="000000"/>
              </w:rPr>
              <w:t>Проработка материала лекций, подготовка к лабораторным работам, зачету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115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FE4C75" w:rsidRPr="00CC580B" w:rsidTr="008C23C0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  <w:color w:val="000000"/>
              </w:rPr>
              <w:t>Самостоятельное изучение разделов тем дисциплины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E4C75" w:rsidRPr="00CC580B" w:rsidTr="008C23C0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24</w:t>
            </w:r>
          </w:p>
        </w:tc>
      </w:tr>
      <w:tr w:rsidR="00FE4C75" w:rsidRPr="00CC580B" w:rsidTr="008C23C0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  <w:color w:val="000000"/>
              </w:rPr>
              <w:t>Рефераты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E4C75" w:rsidRPr="00CC580B" w:rsidTr="008C23C0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  <w:color w:val="000000"/>
              </w:rPr>
              <w:t>Экзамен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36</w:t>
            </w:r>
          </w:p>
        </w:tc>
      </w:tr>
      <w:tr w:rsidR="00FE4C75" w:rsidRPr="00CC580B" w:rsidTr="008C23C0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  <w:color w:val="000000"/>
              </w:rPr>
              <w:t xml:space="preserve">Вид промежуточной аттестации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 xml:space="preserve">зачет, </w:t>
            </w:r>
            <w:proofErr w:type="spellStart"/>
            <w:proofErr w:type="gramStart"/>
            <w:r w:rsidRPr="00CC580B">
              <w:rPr>
                <w:rFonts w:ascii="Times New Roman" w:eastAsia="Times New Roman" w:hAnsi="Times New Roman" w:cs="Times New Roman"/>
              </w:rPr>
              <w:t>экза-мен</w:t>
            </w:r>
            <w:proofErr w:type="spellEnd"/>
            <w:proofErr w:type="gramEnd"/>
          </w:p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зачет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экзамен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 xml:space="preserve">зачет, </w:t>
            </w:r>
            <w:proofErr w:type="spellStart"/>
            <w:proofErr w:type="gramStart"/>
            <w:r w:rsidRPr="00CC580B">
              <w:rPr>
                <w:rFonts w:ascii="Times New Roman" w:eastAsia="Times New Roman" w:hAnsi="Times New Roman" w:cs="Times New Roman"/>
              </w:rPr>
              <w:t>экза-мен</w:t>
            </w:r>
            <w:proofErr w:type="spellEnd"/>
            <w:proofErr w:type="gramEnd"/>
          </w:p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зачет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proofErr w:type="spellStart"/>
            <w:proofErr w:type="gramStart"/>
            <w:r w:rsidRPr="00CC580B">
              <w:rPr>
                <w:rFonts w:ascii="Times New Roman" w:eastAsia="Times New Roman" w:hAnsi="Times New Roman" w:cs="Times New Roman"/>
              </w:rPr>
              <w:t>экза-мен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846DA3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Контрольная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работа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r w:rsidR="00FE4C75" w:rsidRPr="00CC580B">
              <w:rPr>
                <w:rFonts w:ascii="Times New Roman" w:eastAsia="Times New Roman" w:hAnsi="Times New Roman" w:cs="Times New Roman"/>
              </w:rPr>
              <w:t>з</w:t>
            </w:r>
            <w:proofErr w:type="gramEnd"/>
            <w:r w:rsidR="00FE4C75" w:rsidRPr="00CC580B">
              <w:rPr>
                <w:rFonts w:ascii="Times New Roman" w:eastAsia="Times New Roman" w:hAnsi="Times New Roman" w:cs="Times New Roman"/>
              </w:rPr>
              <w:t>ачет</w:t>
            </w:r>
            <w:proofErr w:type="spellEnd"/>
            <w:r w:rsidR="00FE4C75" w:rsidRPr="00CC580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E4C75" w:rsidRPr="00CC580B">
              <w:rPr>
                <w:rFonts w:ascii="Times New Roman" w:eastAsia="Times New Roman" w:hAnsi="Times New Roman" w:cs="Times New Roman"/>
              </w:rPr>
              <w:t>экза-мен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846DA3" w:rsidP="008C23C0">
            <w:pPr>
              <w:spacing w:after="0" w:line="240" w:lineRule="auto"/>
              <w:ind w:left="-118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Контрольная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работа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</w:t>
            </w:r>
            <w:r w:rsidR="00FE4C75" w:rsidRPr="00CC580B">
              <w:rPr>
                <w:rFonts w:ascii="Times New Roman" w:eastAsia="Times New Roman" w:hAnsi="Times New Roman" w:cs="Times New Roman"/>
              </w:rPr>
              <w:t>з</w:t>
            </w:r>
            <w:proofErr w:type="gramEnd"/>
            <w:r w:rsidR="00FE4C75" w:rsidRPr="00CC580B">
              <w:rPr>
                <w:rFonts w:ascii="Times New Roman" w:eastAsia="Times New Roman" w:hAnsi="Times New Roman" w:cs="Times New Roman"/>
              </w:rPr>
              <w:t>ачет</w:t>
            </w:r>
            <w:proofErr w:type="spellEnd"/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846DA3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Контрольная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работа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</w:t>
            </w:r>
            <w:r w:rsidR="00FE4C75" w:rsidRPr="00CC580B">
              <w:rPr>
                <w:rFonts w:ascii="Times New Roman" w:eastAsia="Times New Roman" w:hAnsi="Times New Roman" w:cs="Times New Roman"/>
              </w:rPr>
              <w:t>э</w:t>
            </w:r>
            <w:proofErr w:type="gramEnd"/>
            <w:r w:rsidR="00FE4C75" w:rsidRPr="00CC580B">
              <w:rPr>
                <w:rFonts w:ascii="Times New Roman" w:eastAsia="Times New Roman" w:hAnsi="Times New Roman" w:cs="Times New Roman"/>
              </w:rPr>
              <w:t>кза-мен</w:t>
            </w:r>
            <w:proofErr w:type="spellEnd"/>
          </w:p>
        </w:tc>
      </w:tr>
      <w:tr w:rsidR="00FE4C75" w:rsidRPr="00CC580B" w:rsidTr="008C23C0">
        <w:trPr>
          <w:trHeight w:val="253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  <w:color w:val="000000"/>
              </w:rPr>
              <w:t>Общая трудоемкость час.</w:t>
            </w:r>
          </w:p>
          <w:p w:rsidR="00FE4C75" w:rsidRPr="00CC580B" w:rsidRDefault="00FE4C75" w:rsidP="008C2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proofErr w:type="spellStart"/>
            <w:r w:rsidRPr="00CC580B">
              <w:rPr>
                <w:rFonts w:ascii="Times New Roman" w:eastAsia="Times New Roman" w:hAnsi="Times New Roman" w:cs="Times New Roman"/>
                <w:color w:val="000000"/>
              </w:rPr>
              <w:t>зач</w:t>
            </w:r>
            <w:proofErr w:type="spellEnd"/>
            <w:r w:rsidRPr="00CC580B">
              <w:rPr>
                <w:rFonts w:ascii="Times New Roman" w:eastAsia="Times New Roman" w:hAnsi="Times New Roman" w:cs="Times New Roman"/>
                <w:color w:val="000000"/>
              </w:rPr>
              <w:t>. 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216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216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144</w:t>
            </w:r>
          </w:p>
        </w:tc>
      </w:tr>
      <w:tr w:rsidR="00FE4C75" w:rsidRPr="00CC580B" w:rsidTr="008C23C0">
        <w:trPr>
          <w:trHeight w:val="323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ind w:left="171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4</w:t>
            </w:r>
          </w:p>
        </w:tc>
      </w:tr>
    </w:tbl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580B">
        <w:rPr>
          <w:rFonts w:ascii="Times New Roman" w:hAnsi="Times New Roman" w:cs="Times New Roman"/>
          <w:b/>
          <w:color w:val="000000"/>
        </w:rPr>
        <w:t>4. Содержание дисциплины</w:t>
      </w: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580B">
        <w:rPr>
          <w:rFonts w:ascii="Times New Roman" w:hAnsi="Times New Roman" w:cs="Times New Roman"/>
          <w:b/>
          <w:color w:val="000000"/>
        </w:rPr>
        <w:t>4.1. Содержание разделов дисциплины</w:t>
      </w:r>
    </w:p>
    <w:tbl>
      <w:tblPr>
        <w:tblW w:w="9747" w:type="dxa"/>
        <w:tblLayout w:type="fixed"/>
        <w:tblCellMar>
          <w:left w:w="113" w:type="dxa"/>
        </w:tblCellMar>
        <w:tblLook w:val="0000"/>
      </w:tblPr>
      <w:tblGrid>
        <w:gridCol w:w="638"/>
        <w:gridCol w:w="2842"/>
        <w:gridCol w:w="6267"/>
      </w:tblGrid>
      <w:tr w:rsidR="00FE4C75" w:rsidRPr="00BE5020" w:rsidTr="008C23C0"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BE5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BE5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6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раздела</w:t>
            </w:r>
          </w:p>
        </w:tc>
      </w:tr>
      <w:tr w:rsidR="00FE4C75" w:rsidRPr="00BE5020" w:rsidTr="008C23C0"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sz w:val="20"/>
                <w:szCs w:val="20"/>
              </w:rPr>
              <w:t>Введение.</w:t>
            </w:r>
          </w:p>
          <w:p w:rsidR="00FE4C75" w:rsidRPr="00BE5020" w:rsidRDefault="00FE4C75" w:rsidP="008C23C0">
            <w:pPr>
              <w:pStyle w:val="a6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5020">
              <w:rPr>
                <w:rFonts w:ascii="Times New Roman" w:hAnsi="Times New Roman"/>
                <w:sz w:val="20"/>
                <w:szCs w:val="20"/>
              </w:rPr>
              <w:t>История развития охоты в России и за рубежом. Общие положения</w:t>
            </w:r>
          </w:p>
        </w:tc>
        <w:tc>
          <w:tcPr>
            <w:tcW w:w="6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История развития охот. Первобытные охоты. «Великие загонщики». Псовые охоты. Соколиные охоты. Самоловные ловушки. Ружейный промысел. </w:t>
            </w:r>
            <w:r w:rsidRPr="00BE5020">
              <w:rPr>
                <w:rFonts w:ascii="Times New Roman" w:hAnsi="Times New Roman" w:cs="Times New Roman"/>
                <w:sz w:val="20"/>
                <w:szCs w:val="20"/>
              </w:rPr>
              <w:t>Современное  состояние  охотничьего  промысла  в  Российской  Федерации  и  Тюменской области</w:t>
            </w:r>
          </w:p>
        </w:tc>
      </w:tr>
      <w:tr w:rsidR="00FE4C75" w:rsidRPr="00BE5020" w:rsidTr="008C23C0"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pStyle w:val="a6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5020">
              <w:rPr>
                <w:rFonts w:ascii="Times New Roman" w:hAnsi="Times New Roman"/>
                <w:sz w:val="20"/>
                <w:szCs w:val="20"/>
              </w:rPr>
              <w:t>Основные орудия добывания охотничье-промысловых животных, активные и самоловные охоты.</w:t>
            </w:r>
          </w:p>
        </w:tc>
        <w:tc>
          <w:tcPr>
            <w:tcW w:w="6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самоловные ловушки. Переносные металлические самоловы – капканы. Их классификация. Дуговые ущемляющие капканы: тарелочные капканы с наружной пружиной; тарелочные капканы с внутренней пружиной; рамочные капканы. Давящие капканы: проволочные капканы, норные капканы; капканы с пружинами торсионного типа. Деревянные переносные самоловы: норные самоловы - черканы; </w:t>
            </w:r>
            <w:proofErr w:type="spellStart"/>
            <w:r w:rsidRPr="00BE5020">
              <w:rPr>
                <w:rFonts w:ascii="Times New Roman" w:hAnsi="Times New Roman" w:cs="Times New Roman"/>
                <w:sz w:val="20"/>
                <w:szCs w:val="20"/>
              </w:rPr>
              <w:t>опадные</w:t>
            </w:r>
            <w:proofErr w:type="spellEnd"/>
            <w:r w:rsidRPr="00BE5020">
              <w:rPr>
                <w:rFonts w:ascii="Times New Roman" w:hAnsi="Times New Roman" w:cs="Times New Roman"/>
                <w:sz w:val="20"/>
                <w:szCs w:val="20"/>
              </w:rPr>
              <w:t xml:space="preserve"> переносные самоловы - проскоки, переносная плашка. Деревянные  стационарные  самоловы.  Ущемляющие  самоловы.  </w:t>
            </w:r>
            <w:proofErr w:type="spellStart"/>
            <w:r w:rsidRPr="00BE5020">
              <w:rPr>
                <w:rFonts w:ascii="Times New Roman" w:hAnsi="Times New Roman" w:cs="Times New Roman"/>
                <w:sz w:val="20"/>
                <w:szCs w:val="20"/>
              </w:rPr>
              <w:t>Опадные</w:t>
            </w:r>
            <w:proofErr w:type="spellEnd"/>
            <w:r w:rsidRPr="00BE5020">
              <w:rPr>
                <w:rFonts w:ascii="Times New Roman" w:hAnsi="Times New Roman" w:cs="Times New Roman"/>
                <w:sz w:val="20"/>
                <w:szCs w:val="20"/>
              </w:rPr>
              <w:t xml:space="preserve">  стационарные самоловы: плашка, </w:t>
            </w:r>
            <w:proofErr w:type="spellStart"/>
            <w:r w:rsidRPr="00BE5020">
              <w:rPr>
                <w:rFonts w:ascii="Times New Roman" w:hAnsi="Times New Roman" w:cs="Times New Roman"/>
                <w:sz w:val="20"/>
                <w:szCs w:val="20"/>
              </w:rPr>
              <w:t>кулемка</w:t>
            </w:r>
            <w:proofErr w:type="spellEnd"/>
            <w:r w:rsidRPr="00BE5020">
              <w:rPr>
                <w:rFonts w:ascii="Times New Roman" w:hAnsi="Times New Roman" w:cs="Times New Roman"/>
                <w:sz w:val="20"/>
                <w:szCs w:val="20"/>
              </w:rPr>
              <w:t xml:space="preserve">, кряж, слопец. </w:t>
            </w:r>
          </w:p>
          <w:p w:rsidR="00FE4C75" w:rsidRPr="00BE5020" w:rsidRDefault="00FE4C75" w:rsidP="008C23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sz w:val="20"/>
                <w:szCs w:val="20"/>
              </w:rPr>
              <w:t xml:space="preserve">Силки и петли для добычи боровой дичи, их модификации. </w:t>
            </w:r>
          </w:p>
          <w:p w:rsidR="00FE4C75" w:rsidRPr="00BE5020" w:rsidRDefault="00FE4C75" w:rsidP="008C23C0">
            <w:pPr>
              <w:shd w:val="clear" w:color="auto" w:fill="FFFFFF"/>
              <w:spacing w:line="240" w:lineRule="auto"/>
              <w:ind w:left="34" w:firstLine="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sz w:val="20"/>
                <w:szCs w:val="20"/>
              </w:rPr>
              <w:t xml:space="preserve">Переносные и стационарные </w:t>
            </w:r>
            <w:proofErr w:type="spellStart"/>
            <w:r w:rsidRPr="00BE5020">
              <w:rPr>
                <w:rFonts w:ascii="Times New Roman" w:hAnsi="Times New Roman" w:cs="Times New Roman"/>
                <w:sz w:val="20"/>
                <w:szCs w:val="20"/>
              </w:rPr>
              <w:t>живоловушки</w:t>
            </w:r>
            <w:proofErr w:type="spellEnd"/>
            <w:r w:rsidRPr="00BE5020">
              <w:rPr>
                <w:rFonts w:ascii="Times New Roman" w:hAnsi="Times New Roman" w:cs="Times New Roman"/>
                <w:sz w:val="20"/>
                <w:szCs w:val="20"/>
              </w:rPr>
              <w:t xml:space="preserve">, их разнообразие.                                 </w:t>
            </w:r>
          </w:p>
        </w:tc>
      </w:tr>
      <w:tr w:rsidR="00FE4C75" w:rsidRPr="00BE5020" w:rsidTr="008C23C0"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промысла</w:t>
            </w:r>
          </w:p>
          <w:p w:rsidR="00FE4C75" w:rsidRPr="00BE5020" w:rsidRDefault="00FE4C75" w:rsidP="008C23C0">
            <w:pPr>
              <w:pStyle w:val="a6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4C75" w:rsidRPr="00BE5020" w:rsidRDefault="00FE4C75" w:rsidP="008C23C0">
            <w:pPr>
              <w:pStyle w:val="a6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промыслу </w:t>
            </w:r>
          </w:p>
          <w:p w:rsidR="00FE4C75" w:rsidRPr="00BE5020" w:rsidRDefault="00FE4C75" w:rsidP="008C2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охотничьих троп-путиков. </w:t>
            </w:r>
          </w:p>
          <w:p w:rsidR="00FE4C75" w:rsidRPr="00BE5020" w:rsidRDefault="00FE4C75" w:rsidP="008C2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5020">
              <w:rPr>
                <w:rFonts w:ascii="Times New Roman" w:hAnsi="Times New Roman" w:cs="Times New Roman"/>
                <w:sz w:val="20"/>
                <w:szCs w:val="20"/>
              </w:rPr>
              <w:t>Приваживание</w:t>
            </w:r>
            <w:proofErr w:type="spellEnd"/>
            <w:r w:rsidRPr="00BE5020">
              <w:rPr>
                <w:rFonts w:ascii="Times New Roman" w:hAnsi="Times New Roman" w:cs="Times New Roman"/>
                <w:sz w:val="20"/>
                <w:szCs w:val="20"/>
              </w:rPr>
              <w:t xml:space="preserve"> хищных зверей, привлечение растительноядных. </w:t>
            </w:r>
          </w:p>
          <w:p w:rsidR="00FE4C75" w:rsidRPr="00BE5020" w:rsidRDefault="00FE4C75" w:rsidP="008C23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sz w:val="20"/>
                <w:szCs w:val="20"/>
              </w:rPr>
              <w:t>Подготовка охотничьего инвентаря.</w:t>
            </w:r>
          </w:p>
        </w:tc>
      </w:tr>
      <w:tr w:rsidR="00FE4C75" w:rsidRPr="00BE5020" w:rsidTr="008C23C0"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sz w:val="20"/>
                <w:szCs w:val="20"/>
              </w:rPr>
              <w:t xml:space="preserve"> Классификация следов жизнедеятельности </w:t>
            </w:r>
          </w:p>
          <w:p w:rsidR="00FE4C75" w:rsidRPr="00BE5020" w:rsidRDefault="00FE4C75" w:rsidP="008C2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sz w:val="20"/>
                <w:szCs w:val="20"/>
              </w:rPr>
              <w:t>охотничье-промысловых животных.</w:t>
            </w:r>
          </w:p>
          <w:p w:rsidR="00FE4C75" w:rsidRPr="00BE5020" w:rsidRDefault="00FE4C75" w:rsidP="008C2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sz w:val="20"/>
                <w:szCs w:val="20"/>
              </w:rPr>
              <w:t xml:space="preserve">Следы пушных зверей и копытных, птиц на снегу. </w:t>
            </w:r>
          </w:p>
          <w:p w:rsidR="00FE4C75" w:rsidRPr="00BE5020" w:rsidRDefault="00FE4C75" w:rsidP="008C23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поведения животных в ландшафтах разного типа.                  </w:t>
            </w:r>
          </w:p>
        </w:tc>
        <w:tc>
          <w:tcPr>
            <w:tcW w:w="6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Классификация следов жизнедеятельности </w:t>
            </w:r>
          </w:p>
          <w:p w:rsidR="00FE4C75" w:rsidRPr="00BE5020" w:rsidRDefault="00FE4C75" w:rsidP="008C2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sz w:val="20"/>
                <w:szCs w:val="20"/>
              </w:rPr>
              <w:t>охотничье-промысловых животных.</w:t>
            </w:r>
          </w:p>
          <w:p w:rsidR="00FE4C75" w:rsidRPr="00BE5020" w:rsidRDefault="00FE4C75" w:rsidP="008C2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sz w:val="20"/>
                <w:szCs w:val="20"/>
              </w:rPr>
              <w:t xml:space="preserve">Следы пушных зверей и копытных, птиц на снегу. </w:t>
            </w:r>
          </w:p>
          <w:p w:rsidR="00FE4C75" w:rsidRPr="00BE5020" w:rsidRDefault="00FE4C75" w:rsidP="008C23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поведения животных в ландшафтах разного типа.                  </w:t>
            </w:r>
          </w:p>
          <w:p w:rsidR="00FE4C75" w:rsidRPr="00BE5020" w:rsidRDefault="00FE4C75" w:rsidP="008C23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C75" w:rsidRPr="00BE5020" w:rsidTr="008C23C0"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sz w:val="20"/>
                <w:szCs w:val="20"/>
              </w:rPr>
              <w:t xml:space="preserve">Зимний промысел </w:t>
            </w:r>
          </w:p>
          <w:p w:rsidR="00FE4C75" w:rsidRPr="00BE5020" w:rsidRDefault="00FE4C75" w:rsidP="008C2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sz w:val="20"/>
                <w:szCs w:val="20"/>
              </w:rPr>
              <w:t xml:space="preserve">Промысел мелких пушных зверей: </w:t>
            </w:r>
          </w:p>
          <w:p w:rsidR="00FE4C75" w:rsidRPr="00BE5020" w:rsidRDefault="00FE4C75" w:rsidP="008C2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sz w:val="20"/>
                <w:szCs w:val="20"/>
              </w:rPr>
              <w:t xml:space="preserve">Зимний  промысел  пушных  зверей  среднего  размера:  </w:t>
            </w:r>
          </w:p>
          <w:p w:rsidR="00FE4C75" w:rsidRPr="00BE5020" w:rsidRDefault="00FE4C75" w:rsidP="008C2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sz w:val="20"/>
                <w:szCs w:val="20"/>
              </w:rPr>
              <w:t>Промысел копытных</w:t>
            </w:r>
          </w:p>
          <w:p w:rsidR="00FE4C75" w:rsidRPr="00BE5020" w:rsidRDefault="00FE4C75" w:rsidP="008C23C0">
            <w:pPr>
              <w:pStyle w:val="a6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502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Отлов боровой дичи</w:t>
            </w:r>
          </w:p>
        </w:tc>
        <w:tc>
          <w:tcPr>
            <w:tcW w:w="6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</w:t>
            </w:r>
            <w:r w:rsidRPr="00BE5020">
              <w:rPr>
                <w:rFonts w:ascii="Times New Roman" w:hAnsi="Times New Roman" w:cs="Times New Roman"/>
                <w:sz w:val="20"/>
                <w:szCs w:val="20"/>
              </w:rPr>
              <w:t xml:space="preserve">соболь, лесная куница, горностай, американская норка, белка, бурундук, ондатра. </w:t>
            </w:r>
          </w:p>
          <w:p w:rsidR="00FE4C75" w:rsidRPr="00BE5020" w:rsidRDefault="00FE4C75" w:rsidP="008C2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sz w:val="20"/>
                <w:szCs w:val="20"/>
              </w:rPr>
              <w:t xml:space="preserve">- песец,  лисица,  волк,  выдра,  бобр, рысь, заяц-беляк. </w:t>
            </w:r>
          </w:p>
          <w:p w:rsidR="00FE4C75" w:rsidRPr="00BE5020" w:rsidRDefault="00FE4C75" w:rsidP="008C2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sz w:val="20"/>
                <w:szCs w:val="20"/>
              </w:rPr>
              <w:t>-  лось, косуля, пятнистый олень, марал, кабан.</w:t>
            </w:r>
          </w:p>
          <w:p w:rsidR="00FE4C75" w:rsidRPr="00BE5020" w:rsidRDefault="00FE4C75" w:rsidP="008C2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sz w:val="20"/>
                <w:szCs w:val="20"/>
              </w:rPr>
              <w:t>- белая куропатка, рябчик, тетерев, глухарь</w:t>
            </w:r>
          </w:p>
          <w:p w:rsidR="00FE4C75" w:rsidRPr="00BE5020" w:rsidRDefault="00FE4C75" w:rsidP="008C23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C75" w:rsidRPr="00BE5020" w:rsidTr="008C23C0"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2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sz w:val="20"/>
                <w:szCs w:val="20"/>
              </w:rPr>
              <w:t xml:space="preserve"> Техника безопасности на промысле                                                                        </w:t>
            </w:r>
          </w:p>
        </w:tc>
        <w:tc>
          <w:tcPr>
            <w:tcW w:w="6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обращения с охотничьим огнестрельным оружием и самоловами. Правила организации переправ. Техника безопасности при использовании снегоходов, моторных лодок и т.п.</w:t>
            </w:r>
          </w:p>
        </w:tc>
      </w:tr>
    </w:tbl>
    <w:p w:rsidR="00FE4C75" w:rsidRPr="00BE5020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4C75" w:rsidRPr="00BE5020" w:rsidRDefault="00FE4C75" w:rsidP="00FE4C7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020">
        <w:rPr>
          <w:rFonts w:ascii="Times New Roman" w:hAnsi="Times New Roman" w:cs="Times New Roman"/>
          <w:b/>
          <w:color w:val="000000"/>
          <w:sz w:val="20"/>
          <w:szCs w:val="20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9752" w:type="dxa"/>
        <w:tblLayout w:type="fixed"/>
        <w:tblCellMar>
          <w:left w:w="113" w:type="dxa"/>
        </w:tblCellMar>
        <w:tblLook w:val="0000"/>
      </w:tblPr>
      <w:tblGrid>
        <w:gridCol w:w="631"/>
        <w:gridCol w:w="4296"/>
        <w:gridCol w:w="856"/>
        <w:gridCol w:w="851"/>
        <w:gridCol w:w="709"/>
        <w:gridCol w:w="850"/>
        <w:gridCol w:w="851"/>
        <w:gridCol w:w="708"/>
      </w:tblGrid>
      <w:tr w:rsidR="00FE4C75" w:rsidRPr="00BE5020" w:rsidTr="008C23C0">
        <w:trPr>
          <w:trHeight w:val="60"/>
        </w:trPr>
        <w:tc>
          <w:tcPr>
            <w:tcW w:w="6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BE5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BE5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2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обеспечиваемых (последующих) дисциплин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FE4C75" w:rsidRPr="00BE5020" w:rsidRDefault="00FE4C75" w:rsidP="008C23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FE4C75" w:rsidRPr="00BE5020" w:rsidRDefault="00FE4C75" w:rsidP="008C23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FE4C75" w:rsidRPr="00BE5020" w:rsidRDefault="00FE4C75" w:rsidP="008C23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FE4C75" w:rsidRPr="00BE5020" w:rsidRDefault="00FE4C75" w:rsidP="008C23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FE4C75" w:rsidRPr="00BE5020" w:rsidRDefault="00FE4C75" w:rsidP="008C23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FE4C75" w:rsidRPr="00BE5020" w:rsidRDefault="00FE4C75" w:rsidP="008C23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FE4C75" w:rsidRPr="00BE5020" w:rsidTr="008C23C0">
        <w:trPr>
          <w:trHeight w:val="173"/>
        </w:trPr>
        <w:tc>
          <w:tcPr>
            <w:tcW w:w="6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4C75" w:rsidRPr="00BE5020" w:rsidTr="008C23C0"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sz w:val="20"/>
                <w:szCs w:val="20"/>
              </w:rPr>
              <w:t xml:space="preserve">Биологические основы и организация охотничьих хозяйств 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4C75" w:rsidRPr="00BE5020" w:rsidTr="008C23C0"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sz w:val="20"/>
                <w:szCs w:val="20"/>
              </w:rPr>
              <w:t xml:space="preserve">  Управление охотничьим хозяйством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BE5020" w:rsidRDefault="00FE4C75" w:rsidP="008C23C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</w:tbl>
    <w:p w:rsidR="00FE4C75" w:rsidRPr="00CC580B" w:rsidRDefault="00FE4C75" w:rsidP="00FE4C75">
      <w:pPr>
        <w:jc w:val="both"/>
        <w:rPr>
          <w:rFonts w:ascii="Times New Roman" w:hAnsi="Times New Roman" w:cs="Times New Roman"/>
        </w:rPr>
      </w:pPr>
    </w:p>
    <w:p w:rsidR="00FE4C75" w:rsidRPr="00CC580B" w:rsidRDefault="00FE4C75" w:rsidP="00FE4C75">
      <w:pPr>
        <w:jc w:val="both"/>
        <w:rPr>
          <w:rFonts w:ascii="Times New Roman" w:hAnsi="Times New Roman" w:cs="Times New Roman"/>
          <w:b/>
          <w:color w:val="000000"/>
        </w:rPr>
      </w:pPr>
    </w:p>
    <w:p w:rsidR="00FE4C75" w:rsidRPr="00CC580B" w:rsidRDefault="00FE4C75" w:rsidP="00FE4C75">
      <w:pPr>
        <w:jc w:val="both"/>
        <w:rPr>
          <w:rFonts w:ascii="Times New Roman" w:hAnsi="Times New Roman" w:cs="Times New Roman"/>
          <w:b/>
          <w:color w:val="000000"/>
        </w:rPr>
      </w:pPr>
    </w:p>
    <w:p w:rsidR="00FE4C75" w:rsidRPr="00CC580B" w:rsidRDefault="00FE4C75" w:rsidP="00FE4C75">
      <w:pPr>
        <w:jc w:val="both"/>
        <w:rPr>
          <w:rFonts w:ascii="Times New Roman" w:hAnsi="Times New Roman" w:cs="Times New Roman"/>
          <w:b/>
          <w:color w:val="000000"/>
        </w:rPr>
      </w:pPr>
    </w:p>
    <w:p w:rsidR="00FE4C75" w:rsidRPr="00CC580B" w:rsidRDefault="00FE4C75" w:rsidP="00FE4C75">
      <w:pPr>
        <w:jc w:val="both"/>
        <w:rPr>
          <w:rFonts w:ascii="Times New Roman" w:hAnsi="Times New Roman" w:cs="Times New Roman"/>
          <w:b/>
          <w:color w:val="000000"/>
        </w:rPr>
      </w:pPr>
    </w:p>
    <w:p w:rsidR="00FE4C75" w:rsidRPr="00CC580B" w:rsidRDefault="00FE4C75" w:rsidP="00FE4C75">
      <w:pPr>
        <w:jc w:val="both"/>
        <w:rPr>
          <w:rFonts w:ascii="Times New Roman" w:hAnsi="Times New Roman" w:cs="Times New Roman"/>
          <w:b/>
          <w:color w:val="000000"/>
        </w:rPr>
      </w:pPr>
    </w:p>
    <w:p w:rsidR="00FE4C75" w:rsidRPr="00CC580B" w:rsidRDefault="00FE4C75" w:rsidP="00FE4C75">
      <w:pPr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jc w:val="both"/>
        <w:rPr>
          <w:rFonts w:ascii="Times New Roman" w:hAnsi="Times New Roman" w:cs="Times New Roman"/>
          <w:b/>
          <w:color w:val="000000"/>
        </w:rPr>
      </w:pPr>
    </w:p>
    <w:p w:rsidR="00FE4C75" w:rsidRPr="00CC580B" w:rsidRDefault="00FE4C75" w:rsidP="00FE4C75">
      <w:pPr>
        <w:jc w:val="both"/>
        <w:rPr>
          <w:rFonts w:ascii="Times New Roman" w:hAnsi="Times New Roman" w:cs="Times New Roman"/>
        </w:rPr>
      </w:pPr>
      <w:r w:rsidRPr="00CC580B">
        <w:rPr>
          <w:rFonts w:ascii="Times New Roman" w:hAnsi="Times New Roman" w:cs="Times New Roman"/>
          <w:b/>
          <w:color w:val="000000"/>
        </w:rPr>
        <w:t>4.3 Разделы дисциплин и виды занятий (очная форма обучения)</w:t>
      </w: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C580B">
        <w:rPr>
          <w:rFonts w:ascii="Times New Roman" w:hAnsi="Times New Roman" w:cs="Times New Roman"/>
          <w:b/>
        </w:rPr>
        <w:t>(очная форма обучения)</w:t>
      </w:r>
    </w:p>
    <w:p w:rsidR="00FE4C75" w:rsidRPr="00CC580B" w:rsidRDefault="00FE4C75" w:rsidP="00FE4C75">
      <w:pPr>
        <w:jc w:val="both"/>
        <w:rPr>
          <w:rFonts w:ascii="Times New Roman" w:eastAsia="font289" w:hAnsi="Times New Roman" w:cs="Times New Roman"/>
        </w:rPr>
      </w:pPr>
      <w:r w:rsidRPr="00CC580B">
        <w:rPr>
          <w:rFonts w:ascii="Times New Roman" w:eastAsia="font289" w:hAnsi="Times New Roman" w:cs="Times New Roman"/>
          <w:b/>
          <w:color w:val="000000"/>
        </w:rPr>
        <w:t>5 семестр</w:t>
      </w:r>
    </w:p>
    <w:tbl>
      <w:tblPr>
        <w:tblW w:w="9651" w:type="dxa"/>
        <w:tblInd w:w="113" w:type="dxa"/>
        <w:tblLayout w:type="fixed"/>
        <w:tblCellMar>
          <w:left w:w="113" w:type="dxa"/>
        </w:tblCellMar>
        <w:tblLook w:val="0000"/>
      </w:tblPr>
      <w:tblGrid>
        <w:gridCol w:w="732"/>
        <w:gridCol w:w="4961"/>
        <w:gridCol w:w="1073"/>
        <w:gridCol w:w="771"/>
        <w:gridCol w:w="851"/>
        <w:gridCol w:w="117"/>
        <w:gridCol w:w="1134"/>
        <w:gridCol w:w="12"/>
      </w:tblGrid>
      <w:tr w:rsidR="00FE4C75" w:rsidRPr="00CC580B" w:rsidTr="008C23C0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 xml:space="preserve">№ </w:t>
            </w:r>
            <w:proofErr w:type="gramStart"/>
            <w:r w:rsidRPr="00CC580B">
              <w:rPr>
                <w:rFonts w:ascii="Times New Roman" w:eastAsia="font289" w:hAnsi="Times New Roman" w:cs="Times New Roman"/>
                <w:color w:val="000000"/>
              </w:rPr>
              <w:t>п</w:t>
            </w:r>
            <w:proofErr w:type="gramEnd"/>
            <w:r w:rsidRPr="00CC580B">
              <w:rPr>
                <w:rFonts w:ascii="Times New Roman" w:eastAsia="font289" w:hAnsi="Times New Roman" w:cs="Times New Roman"/>
                <w:color w:val="000000"/>
              </w:rPr>
              <w:t>/п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Наименование раздела дисциплины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Лекц</w:t>
            </w:r>
            <w:r>
              <w:rPr>
                <w:rFonts w:ascii="Times New Roman" w:eastAsia="font289" w:hAnsi="Times New Roman" w:cs="Times New Roman"/>
                <w:color w:val="000000"/>
              </w:rPr>
              <w:t>ии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Практические</w:t>
            </w:r>
            <w:r>
              <w:rPr>
                <w:rFonts w:ascii="Times New Roman" w:eastAsia="font289" w:hAnsi="Times New Roman" w:cs="Times New Roman"/>
                <w:color w:val="000000"/>
              </w:rPr>
              <w:t xml:space="preserve"> занятия</w:t>
            </w:r>
          </w:p>
        </w:tc>
        <w:tc>
          <w:tcPr>
            <w:tcW w:w="9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СРС</w:t>
            </w:r>
          </w:p>
        </w:tc>
        <w:tc>
          <w:tcPr>
            <w:tcW w:w="11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Всего</w:t>
            </w:r>
          </w:p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час.</w:t>
            </w:r>
          </w:p>
        </w:tc>
      </w:tr>
      <w:tr w:rsidR="00FE4C75" w:rsidRPr="00CC580B" w:rsidTr="008C23C0">
        <w:trPr>
          <w:gridAfter w:val="1"/>
          <w:wAfter w:w="12" w:type="dxa"/>
        </w:trPr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>Введение.</w:t>
            </w:r>
          </w:p>
          <w:p w:rsidR="00FE4C75" w:rsidRPr="00CC580B" w:rsidRDefault="00FE4C75" w:rsidP="008C23C0">
            <w:pPr>
              <w:pStyle w:val="a6"/>
              <w:spacing w:line="240" w:lineRule="auto"/>
              <w:jc w:val="both"/>
              <w:rPr>
                <w:rFonts w:ascii="Times New Roman" w:hAnsi="Times New Roman"/>
              </w:rPr>
            </w:pPr>
            <w:r w:rsidRPr="00CC580B">
              <w:rPr>
                <w:rFonts w:ascii="Times New Roman" w:hAnsi="Times New Roman"/>
              </w:rPr>
              <w:t>История развития охоты в России и за рубежом. Общие положения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6</w:t>
            </w:r>
          </w:p>
        </w:tc>
        <w:tc>
          <w:tcPr>
            <w:tcW w:w="9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tabs>
                <w:tab w:val="right" w:leader="underscore" w:pos="9639"/>
              </w:tabs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  <w:bCs/>
              </w:rPr>
              <w:t xml:space="preserve">20 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30</w:t>
            </w:r>
          </w:p>
        </w:tc>
      </w:tr>
      <w:tr w:rsidR="00FE4C75" w:rsidRPr="00CC580B" w:rsidTr="008C23C0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CC580B">
              <w:rPr>
                <w:rFonts w:ascii="Times New Roman" w:hAnsi="Times New Roman" w:cs="Times New Roman"/>
              </w:rPr>
              <w:t xml:space="preserve">Основные орудия добывания охотничье-промысловых животных, активные и самоловные охоты 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8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20</w:t>
            </w:r>
          </w:p>
        </w:tc>
        <w:tc>
          <w:tcPr>
            <w:tcW w:w="9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tabs>
                <w:tab w:val="right" w:leader="underscore" w:pos="9639"/>
              </w:tabs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20</w:t>
            </w:r>
          </w:p>
        </w:tc>
        <w:tc>
          <w:tcPr>
            <w:tcW w:w="11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48</w:t>
            </w:r>
          </w:p>
        </w:tc>
      </w:tr>
      <w:tr w:rsidR="00FE4C75" w:rsidRPr="00CC580B" w:rsidTr="008C23C0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CC580B">
              <w:rPr>
                <w:rFonts w:ascii="Times New Roman" w:hAnsi="Times New Roman" w:cs="Times New Roman"/>
              </w:rPr>
              <w:t>Организация промысла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6</w:t>
            </w:r>
          </w:p>
        </w:tc>
        <w:tc>
          <w:tcPr>
            <w:tcW w:w="9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tabs>
                <w:tab w:val="right" w:leader="underscore" w:pos="9639"/>
              </w:tabs>
              <w:jc w:val="both"/>
              <w:rPr>
                <w:rFonts w:ascii="Times New Roman" w:eastAsia="font289" w:hAnsi="Times New Roman" w:cs="Times New Roman"/>
                <w:bCs/>
              </w:rPr>
            </w:pPr>
            <w:r w:rsidRPr="00CC580B">
              <w:rPr>
                <w:rFonts w:ascii="Times New Roman" w:eastAsia="font289" w:hAnsi="Times New Roman" w:cs="Times New Roman"/>
                <w:bCs/>
              </w:rPr>
              <w:t>20</w:t>
            </w:r>
          </w:p>
        </w:tc>
        <w:tc>
          <w:tcPr>
            <w:tcW w:w="11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30</w:t>
            </w:r>
          </w:p>
        </w:tc>
      </w:tr>
      <w:tr w:rsidR="00FE4C75" w:rsidRPr="00CC580B" w:rsidTr="008C23C0">
        <w:tc>
          <w:tcPr>
            <w:tcW w:w="5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CC580B">
              <w:rPr>
                <w:rFonts w:ascii="Times New Roman" w:eastAsia="Times New Roman" w:hAnsi="Times New Roman" w:cs="Times New Roman"/>
                <w:lang w:eastAsia="en-US"/>
              </w:rPr>
              <w:t>Всего часов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16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32</w:t>
            </w:r>
          </w:p>
        </w:tc>
        <w:tc>
          <w:tcPr>
            <w:tcW w:w="9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tabs>
                <w:tab w:val="right" w:leader="underscore" w:pos="9639"/>
              </w:tabs>
              <w:jc w:val="both"/>
              <w:rPr>
                <w:rFonts w:ascii="Times New Roman" w:eastAsia="font289" w:hAnsi="Times New Roman" w:cs="Times New Roman"/>
                <w:bCs/>
              </w:rPr>
            </w:pPr>
            <w:r w:rsidRPr="00CC580B">
              <w:rPr>
                <w:rFonts w:ascii="Times New Roman" w:eastAsia="font289" w:hAnsi="Times New Roman" w:cs="Times New Roman"/>
                <w:bCs/>
              </w:rPr>
              <w:t>60</w:t>
            </w:r>
          </w:p>
        </w:tc>
        <w:tc>
          <w:tcPr>
            <w:tcW w:w="11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108</w:t>
            </w:r>
          </w:p>
        </w:tc>
      </w:tr>
      <w:tr w:rsidR="00FE4C75" w:rsidRPr="00CC580B" w:rsidTr="008C23C0">
        <w:tc>
          <w:tcPr>
            <w:tcW w:w="9651" w:type="dxa"/>
            <w:gridSpan w:val="8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b/>
                <w:color w:val="000000"/>
              </w:rPr>
            </w:pPr>
            <w:r w:rsidRPr="00CC580B">
              <w:rPr>
                <w:rFonts w:ascii="Times New Roman" w:eastAsia="font289" w:hAnsi="Times New Roman" w:cs="Times New Roman"/>
                <w:b/>
                <w:color w:val="000000"/>
              </w:rPr>
              <w:t>6 семестр</w:t>
            </w:r>
          </w:p>
        </w:tc>
      </w:tr>
      <w:tr w:rsidR="00FE4C75" w:rsidRPr="00CC580B" w:rsidTr="008C23C0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CC580B">
              <w:rPr>
                <w:rFonts w:ascii="Times New Roman" w:hAnsi="Times New Roman" w:cs="Times New Roman"/>
              </w:rPr>
              <w:t>Биологические основы охотничьего промысла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16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tabs>
                <w:tab w:val="right" w:leader="underscore" w:pos="9639"/>
              </w:tabs>
              <w:jc w:val="both"/>
              <w:rPr>
                <w:rFonts w:ascii="Times New Roman" w:eastAsia="font289" w:hAnsi="Times New Roman" w:cs="Times New Roman"/>
              </w:rPr>
            </w:pPr>
            <w:r>
              <w:rPr>
                <w:rFonts w:ascii="Times New Roman" w:eastAsia="font289" w:hAnsi="Times New Roman" w:cs="Times New Roman"/>
              </w:rPr>
              <w:t>6</w:t>
            </w:r>
          </w:p>
        </w:tc>
        <w:tc>
          <w:tcPr>
            <w:tcW w:w="12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>
              <w:rPr>
                <w:rFonts w:ascii="Times New Roman" w:eastAsia="font289" w:hAnsi="Times New Roman" w:cs="Times New Roman"/>
              </w:rPr>
              <w:t>34</w:t>
            </w:r>
          </w:p>
        </w:tc>
      </w:tr>
      <w:tr w:rsidR="00FE4C75" w:rsidRPr="00CC580B" w:rsidTr="008C23C0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 xml:space="preserve">Зимний промысел </w:t>
            </w:r>
          </w:p>
          <w:p w:rsidR="00FE4C75" w:rsidRPr="00CC580B" w:rsidRDefault="00FE4C75" w:rsidP="008C23C0">
            <w:pPr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>Промысел мелких пушных зверей</w:t>
            </w:r>
          </w:p>
          <w:p w:rsidR="00FE4C75" w:rsidRPr="00CC580B" w:rsidRDefault="00FE4C75" w:rsidP="008C23C0">
            <w:pPr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>Зимний  промысел  пушных  зверей  среднего  размера</w:t>
            </w:r>
          </w:p>
          <w:p w:rsidR="00FE4C75" w:rsidRPr="00CC580B" w:rsidRDefault="00FE4C75" w:rsidP="008C23C0">
            <w:pPr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>Промысел копытных</w:t>
            </w:r>
          </w:p>
          <w:p w:rsidR="00FE4C75" w:rsidRPr="00CC580B" w:rsidRDefault="00FE4C75" w:rsidP="008C23C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CC580B">
              <w:rPr>
                <w:rFonts w:ascii="Times New Roman" w:hAnsi="Times New Roman" w:cs="Times New Roman"/>
              </w:rPr>
              <w:t xml:space="preserve"> Отлов боровой дичи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tabs>
                <w:tab w:val="right" w:leader="underscore" w:pos="9639"/>
              </w:tabs>
              <w:jc w:val="both"/>
              <w:rPr>
                <w:rFonts w:ascii="Times New Roman" w:eastAsia="font289" w:hAnsi="Times New Roman" w:cs="Times New Roman"/>
              </w:rPr>
            </w:pPr>
            <w:r>
              <w:rPr>
                <w:rFonts w:ascii="Times New Roman" w:eastAsia="font289" w:hAnsi="Times New Roman" w:cs="Times New Roman"/>
              </w:rPr>
              <w:t>6</w:t>
            </w:r>
          </w:p>
        </w:tc>
        <w:tc>
          <w:tcPr>
            <w:tcW w:w="12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>
              <w:rPr>
                <w:rFonts w:ascii="Times New Roman" w:eastAsia="font289" w:hAnsi="Times New Roman" w:cs="Times New Roman"/>
              </w:rPr>
              <w:t>28</w:t>
            </w:r>
          </w:p>
        </w:tc>
      </w:tr>
      <w:tr w:rsidR="00FE4C75" w:rsidRPr="00CC580B" w:rsidTr="008C23C0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 xml:space="preserve">Техника безопасности на промысле                                                                        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tabs>
                <w:tab w:val="right" w:leader="underscore" w:pos="9639"/>
              </w:tabs>
              <w:jc w:val="both"/>
              <w:rPr>
                <w:rFonts w:ascii="Times New Roman" w:eastAsia="font289" w:hAnsi="Times New Roman" w:cs="Times New Roman"/>
                <w:bCs/>
              </w:rPr>
            </w:pPr>
            <w:r w:rsidRPr="00CC580B">
              <w:rPr>
                <w:rFonts w:ascii="Times New Roman" w:eastAsia="font289" w:hAnsi="Times New Roman" w:cs="Times New Roman"/>
                <w:bCs/>
              </w:rPr>
              <w:t>4</w:t>
            </w:r>
          </w:p>
        </w:tc>
        <w:tc>
          <w:tcPr>
            <w:tcW w:w="12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10</w:t>
            </w:r>
          </w:p>
        </w:tc>
      </w:tr>
      <w:tr w:rsidR="00FE4C75" w:rsidRPr="00CC580B" w:rsidTr="008C23C0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tabs>
                <w:tab w:val="right" w:leader="underscore" w:pos="9639"/>
              </w:tabs>
              <w:jc w:val="both"/>
              <w:rPr>
                <w:rFonts w:ascii="Times New Roman" w:eastAsia="font289" w:hAnsi="Times New Roman" w:cs="Times New Roman"/>
                <w:bCs/>
              </w:rPr>
            </w:pPr>
            <w:r>
              <w:rPr>
                <w:rFonts w:ascii="Times New Roman" w:eastAsia="font289" w:hAnsi="Times New Roman" w:cs="Times New Roman"/>
                <w:bCs/>
              </w:rPr>
              <w:t>36</w:t>
            </w:r>
          </w:p>
        </w:tc>
        <w:tc>
          <w:tcPr>
            <w:tcW w:w="12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  <w:r>
              <w:rPr>
                <w:rFonts w:ascii="Times New Roman" w:eastAsia="font289" w:hAnsi="Times New Roman" w:cs="Times New Roman"/>
                <w:color w:val="000000"/>
              </w:rPr>
              <w:t>36</w:t>
            </w:r>
          </w:p>
        </w:tc>
      </w:tr>
      <w:tr w:rsidR="00FE4C75" w:rsidRPr="00CC580B" w:rsidTr="008C23C0">
        <w:tc>
          <w:tcPr>
            <w:tcW w:w="5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Всего часов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28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tabs>
                <w:tab w:val="right" w:leader="underscore" w:pos="9639"/>
              </w:tabs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52</w:t>
            </w:r>
          </w:p>
        </w:tc>
        <w:tc>
          <w:tcPr>
            <w:tcW w:w="12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108</w:t>
            </w:r>
          </w:p>
        </w:tc>
      </w:tr>
      <w:tr w:rsidR="00B1078D" w:rsidRPr="00CC580B" w:rsidTr="008C23C0">
        <w:tc>
          <w:tcPr>
            <w:tcW w:w="5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078D" w:rsidRPr="00CC580B" w:rsidRDefault="00B1078D" w:rsidP="008C23C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078D" w:rsidRPr="00CC580B" w:rsidRDefault="00B1078D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>
              <w:rPr>
                <w:rFonts w:ascii="Times New Roman" w:eastAsia="font289" w:hAnsi="Times New Roman" w:cs="Times New Roman"/>
              </w:rPr>
              <w:t>44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078D" w:rsidRPr="00CC580B" w:rsidRDefault="00B1078D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>
              <w:rPr>
                <w:rFonts w:ascii="Times New Roman" w:eastAsia="font289" w:hAnsi="Times New Roman" w:cs="Times New Roman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078D" w:rsidRPr="00CC580B" w:rsidRDefault="00B1078D" w:rsidP="008C23C0">
            <w:pPr>
              <w:tabs>
                <w:tab w:val="right" w:leader="underscore" w:pos="9639"/>
              </w:tabs>
              <w:jc w:val="both"/>
              <w:rPr>
                <w:rFonts w:ascii="Times New Roman" w:eastAsia="font289" w:hAnsi="Times New Roman" w:cs="Times New Roman"/>
              </w:rPr>
            </w:pPr>
            <w:r>
              <w:rPr>
                <w:rFonts w:ascii="Times New Roman" w:eastAsia="font289" w:hAnsi="Times New Roman" w:cs="Times New Roman"/>
              </w:rPr>
              <w:t>112</w:t>
            </w:r>
          </w:p>
        </w:tc>
        <w:tc>
          <w:tcPr>
            <w:tcW w:w="12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078D" w:rsidRPr="00CC580B" w:rsidRDefault="00B1078D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>
              <w:rPr>
                <w:rFonts w:ascii="Times New Roman" w:eastAsia="font289" w:hAnsi="Times New Roman" w:cs="Times New Roman"/>
              </w:rPr>
              <w:t>216</w:t>
            </w:r>
          </w:p>
        </w:tc>
      </w:tr>
    </w:tbl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E4C75" w:rsidRPr="00CC580B" w:rsidRDefault="00FE4C75" w:rsidP="00FE4C75">
      <w:pPr>
        <w:jc w:val="both"/>
        <w:rPr>
          <w:rFonts w:ascii="Times New Roman" w:hAnsi="Times New Roman" w:cs="Times New Roman"/>
          <w:b/>
          <w:color w:val="000000"/>
        </w:rPr>
      </w:pPr>
    </w:p>
    <w:p w:rsidR="00FE4C75" w:rsidRPr="00CC580B" w:rsidRDefault="00FE4C75" w:rsidP="00FE4C75">
      <w:pPr>
        <w:jc w:val="both"/>
        <w:rPr>
          <w:rFonts w:ascii="Times New Roman" w:hAnsi="Times New Roman" w:cs="Times New Roman"/>
          <w:b/>
          <w:color w:val="000000"/>
        </w:rPr>
      </w:pPr>
    </w:p>
    <w:p w:rsidR="00FE4C75" w:rsidRPr="00CC580B" w:rsidRDefault="00FE4C75" w:rsidP="00FE4C75">
      <w:pPr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jc w:val="both"/>
        <w:rPr>
          <w:rFonts w:ascii="Times New Roman" w:hAnsi="Times New Roman" w:cs="Times New Roman"/>
          <w:b/>
          <w:color w:val="000000"/>
        </w:rPr>
      </w:pPr>
    </w:p>
    <w:p w:rsidR="00FE4C75" w:rsidRPr="00CC580B" w:rsidRDefault="00FE4C75" w:rsidP="00FE4C75">
      <w:pPr>
        <w:jc w:val="both"/>
        <w:rPr>
          <w:rFonts w:ascii="Times New Roman" w:hAnsi="Times New Roman" w:cs="Times New Roman"/>
          <w:b/>
          <w:color w:val="000000"/>
        </w:rPr>
      </w:pPr>
      <w:r w:rsidRPr="00CC580B">
        <w:rPr>
          <w:rFonts w:ascii="Times New Roman" w:hAnsi="Times New Roman" w:cs="Times New Roman"/>
          <w:b/>
          <w:color w:val="000000"/>
        </w:rPr>
        <w:lastRenderedPageBreak/>
        <w:t>4.3.1. Разделы дисциплин и виды занятий (очно-заочная форма обучения)</w:t>
      </w:r>
    </w:p>
    <w:p w:rsidR="00FE4C75" w:rsidRPr="00CC580B" w:rsidRDefault="00FE4C75" w:rsidP="00FE4C75">
      <w:pPr>
        <w:jc w:val="both"/>
        <w:rPr>
          <w:rFonts w:ascii="Times New Roman" w:hAnsi="Times New Roman" w:cs="Times New Roman"/>
          <w:b/>
          <w:color w:val="000000"/>
        </w:rPr>
      </w:pPr>
      <w:r w:rsidRPr="00CC580B">
        <w:rPr>
          <w:rFonts w:ascii="Times New Roman" w:hAnsi="Times New Roman" w:cs="Times New Roman"/>
          <w:b/>
          <w:color w:val="000000"/>
        </w:rPr>
        <w:t>6 семестр</w:t>
      </w:r>
    </w:p>
    <w:tbl>
      <w:tblPr>
        <w:tblW w:w="9651" w:type="dxa"/>
        <w:tblInd w:w="113" w:type="dxa"/>
        <w:tblLayout w:type="fixed"/>
        <w:tblCellMar>
          <w:left w:w="113" w:type="dxa"/>
        </w:tblCellMar>
        <w:tblLook w:val="0000"/>
      </w:tblPr>
      <w:tblGrid>
        <w:gridCol w:w="732"/>
        <w:gridCol w:w="4961"/>
        <w:gridCol w:w="1073"/>
        <w:gridCol w:w="771"/>
        <w:gridCol w:w="851"/>
        <w:gridCol w:w="1263"/>
      </w:tblGrid>
      <w:tr w:rsidR="00FE4C75" w:rsidRPr="00CC580B" w:rsidTr="008C23C0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 xml:space="preserve">№ </w:t>
            </w:r>
            <w:proofErr w:type="gramStart"/>
            <w:r w:rsidRPr="00CC580B">
              <w:rPr>
                <w:rFonts w:ascii="Times New Roman" w:eastAsia="font289" w:hAnsi="Times New Roman" w:cs="Times New Roman"/>
                <w:color w:val="000000"/>
              </w:rPr>
              <w:t>п</w:t>
            </w:r>
            <w:proofErr w:type="gramEnd"/>
            <w:r w:rsidRPr="00CC580B">
              <w:rPr>
                <w:rFonts w:ascii="Times New Roman" w:eastAsia="font289" w:hAnsi="Times New Roman" w:cs="Times New Roman"/>
                <w:color w:val="000000"/>
              </w:rPr>
              <w:t>/п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Наименование раздела дисциплины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Лекц</w:t>
            </w:r>
            <w:r>
              <w:rPr>
                <w:rFonts w:ascii="Times New Roman" w:eastAsia="font289" w:hAnsi="Times New Roman" w:cs="Times New Roman"/>
                <w:color w:val="000000"/>
              </w:rPr>
              <w:t>ии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Практические</w:t>
            </w:r>
            <w:r>
              <w:rPr>
                <w:rFonts w:ascii="Times New Roman" w:eastAsia="font289" w:hAnsi="Times New Roman" w:cs="Times New Roman"/>
                <w:color w:val="000000"/>
              </w:rPr>
              <w:t xml:space="preserve"> занятия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СРС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Всего</w:t>
            </w:r>
          </w:p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час.</w:t>
            </w:r>
          </w:p>
        </w:tc>
      </w:tr>
      <w:tr w:rsidR="00FE4C75" w:rsidRPr="00CC580B" w:rsidTr="008C23C0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>Введение.</w:t>
            </w:r>
          </w:p>
          <w:p w:rsidR="00FE4C75" w:rsidRPr="00CC580B" w:rsidRDefault="00FE4C75" w:rsidP="008C23C0">
            <w:pPr>
              <w:pStyle w:val="a6"/>
              <w:spacing w:line="240" w:lineRule="auto"/>
              <w:jc w:val="both"/>
              <w:rPr>
                <w:rFonts w:ascii="Times New Roman" w:hAnsi="Times New Roman"/>
              </w:rPr>
            </w:pPr>
            <w:r w:rsidRPr="00CC580B">
              <w:rPr>
                <w:rFonts w:ascii="Times New Roman" w:hAnsi="Times New Roman"/>
              </w:rPr>
              <w:t>История развития охоты в России и за рубежом. Общие положения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tabs>
                <w:tab w:val="right" w:leader="underscore" w:pos="9639"/>
              </w:tabs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10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14</w:t>
            </w:r>
          </w:p>
        </w:tc>
      </w:tr>
      <w:tr w:rsidR="00FE4C75" w:rsidRPr="00CC580B" w:rsidTr="008C23C0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CC580B">
              <w:rPr>
                <w:rFonts w:ascii="Times New Roman" w:hAnsi="Times New Roman" w:cs="Times New Roman"/>
              </w:rPr>
              <w:t xml:space="preserve">Основные орудия добывания охотничье-промысловых животных, активные и самоловные охоты 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tabs>
                <w:tab w:val="right" w:leader="underscore" w:pos="9639"/>
              </w:tabs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20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28</w:t>
            </w:r>
          </w:p>
        </w:tc>
      </w:tr>
      <w:tr w:rsidR="00FE4C75" w:rsidRPr="00CC580B" w:rsidTr="008C23C0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CC580B">
              <w:rPr>
                <w:rFonts w:ascii="Times New Roman" w:hAnsi="Times New Roman" w:cs="Times New Roman"/>
              </w:rPr>
              <w:t>Организация промысла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tabs>
                <w:tab w:val="right" w:leader="underscore" w:pos="9639"/>
              </w:tabs>
              <w:jc w:val="both"/>
              <w:rPr>
                <w:rFonts w:ascii="Times New Roman" w:eastAsia="font289" w:hAnsi="Times New Roman" w:cs="Times New Roman"/>
                <w:bCs/>
              </w:rPr>
            </w:pPr>
            <w:r w:rsidRPr="00CC580B">
              <w:rPr>
                <w:rFonts w:ascii="Times New Roman" w:eastAsia="font289" w:hAnsi="Times New Roman" w:cs="Times New Roman"/>
                <w:bCs/>
              </w:rPr>
              <w:t>20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30</w:t>
            </w:r>
          </w:p>
        </w:tc>
      </w:tr>
      <w:tr w:rsidR="00FE4C75" w:rsidRPr="00CC580B" w:rsidTr="008C23C0">
        <w:tc>
          <w:tcPr>
            <w:tcW w:w="5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CC580B">
              <w:rPr>
                <w:rFonts w:ascii="Times New Roman" w:eastAsia="Times New Roman" w:hAnsi="Times New Roman" w:cs="Times New Roman"/>
                <w:lang w:eastAsia="en-US"/>
              </w:rPr>
              <w:t>Всего часов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tabs>
                <w:tab w:val="right" w:leader="underscore" w:pos="9639"/>
              </w:tabs>
              <w:jc w:val="both"/>
              <w:rPr>
                <w:rFonts w:ascii="Times New Roman" w:eastAsia="font289" w:hAnsi="Times New Roman" w:cs="Times New Roman"/>
                <w:bCs/>
              </w:rPr>
            </w:pPr>
            <w:r w:rsidRPr="00CC580B">
              <w:rPr>
                <w:rFonts w:ascii="Times New Roman" w:eastAsia="font289" w:hAnsi="Times New Roman" w:cs="Times New Roman"/>
                <w:bCs/>
              </w:rPr>
              <w:t>50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72</w:t>
            </w:r>
          </w:p>
        </w:tc>
      </w:tr>
      <w:tr w:rsidR="00FE4C75" w:rsidRPr="00CC580B" w:rsidTr="008C23C0">
        <w:tc>
          <w:tcPr>
            <w:tcW w:w="9651" w:type="dxa"/>
            <w:gridSpan w:val="6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b/>
                <w:color w:val="000000"/>
              </w:rPr>
            </w:pPr>
            <w:r w:rsidRPr="00CC580B">
              <w:rPr>
                <w:rFonts w:ascii="Times New Roman" w:eastAsia="font289" w:hAnsi="Times New Roman" w:cs="Times New Roman"/>
                <w:b/>
                <w:color w:val="000000"/>
              </w:rPr>
              <w:t>7 семестр</w:t>
            </w:r>
          </w:p>
        </w:tc>
      </w:tr>
      <w:tr w:rsidR="00FE4C75" w:rsidRPr="00CC580B" w:rsidTr="008C23C0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CC580B">
              <w:rPr>
                <w:rFonts w:ascii="Times New Roman" w:hAnsi="Times New Roman" w:cs="Times New Roman"/>
              </w:rPr>
              <w:t>Биологические основы охотничьего промысла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6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tabs>
                <w:tab w:val="right" w:leader="underscore" w:pos="9639"/>
              </w:tabs>
              <w:jc w:val="both"/>
              <w:rPr>
                <w:rFonts w:ascii="Times New Roman" w:eastAsia="font289" w:hAnsi="Times New Roman" w:cs="Times New Roman"/>
              </w:rPr>
            </w:pPr>
            <w:r>
              <w:rPr>
                <w:rFonts w:ascii="Times New Roman" w:eastAsia="font289" w:hAnsi="Times New Roman" w:cs="Times New Roman"/>
              </w:rPr>
              <w:t>30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>
              <w:rPr>
                <w:rFonts w:ascii="Times New Roman" w:eastAsia="font289" w:hAnsi="Times New Roman" w:cs="Times New Roman"/>
              </w:rPr>
              <w:t>42</w:t>
            </w:r>
          </w:p>
        </w:tc>
      </w:tr>
      <w:tr w:rsidR="00FE4C75" w:rsidRPr="00CC580B" w:rsidTr="008C23C0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 xml:space="preserve">Зимний промысел </w:t>
            </w:r>
          </w:p>
          <w:p w:rsidR="00FE4C75" w:rsidRPr="00CC580B" w:rsidRDefault="00FE4C75" w:rsidP="008C23C0">
            <w:pPr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 xml:space="preserve">Промысел мелких пушных зверей: </w:t>
            </w:r>
          </w:p>
          <w:p w:rsidR="00FE4C75" w:rsidRPr="00CC580B" w:rsidRDefault="00FE4C75" w:rsidP="008C23C0">
            <w:pPr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 xml:space="preserve">Зимний  промысел  пушных  зверей  среднего  размера:  </w:t>
            </w:r>
          </w:p>
          <w:p w:rsidR="00FE4C75" w:rsidRPr="00CC580B" w:rsidRDefault="00FE4C75" w:rsidP="008C23C0">
            <w:pPr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>Промысел копытных</w:t>
            </w:r>
          </w:p>
          <w:p w:rsidR="00FE4C75" w:rsidRPr="00CC580B" w:rsidRDefault="00FE4C75" w:rsidP="008C23C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CC580B">
              <w:rPr>
                <w:rFonts w:ascii="Times New Roman" w:hAnsi="Times New Roman" w:cs="Times New Roman"/>
              </w:rPr>
              <w:t xml:space="preserve"> Отлов боровой дичи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tabs>
                <w:tab w:val="right" w:leader="underscore" w:pos="9639"/>
              </w:tabs>
              <w:jc w:val="both"/>
              <w:rPr>
                <w:rFonts w:ascii="Times New Roman" w:eastAsia="font289" w:hAnsi="Times New Roman" w:cs="Times New Roman"/>
              </w:rPr>
            </w:pPr>
            <w:r>
              <w:rPr>
                <w:rFonts w:ascii="Times New Roman" w:eastAsia="font289" w:hAnsi="Times New Roman" w:cs="Times New Roman"/>
              </w:rPr>
              <w:t>30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>
              <w:rPr>
                <w:rFonts w:ascii="Times New Roman" w:eastAsia="font289" w:hAnsi="Times New Roman" w:cs="Times New Roman"/>
              </w:rPr>
              <w:t>40</w:t>
            </w:r>
          </w:p>
        </w:tc>
      </w:tr>
      <w:tr w:rsidR="00FE4C75" w:rsidRPr="00CC580B" w:rsidTr="008C23C0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 xml:space="preserve">Техника безопасности на промысле                                                                        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tabs>
                <w:tab w:val="right" w:leader="underscore" w:pos="9639"/>
              </w:tabs>
              <w:jc w:val="both"/>
              <w:rPr>
                <w:rFonts w:ascii="Times New Roman" w:eastAsia="font289" w:hAnsi="Times New Roman" w:cs="Times New Roman"/>
                <w:bCs/>
              </w:rPr>
            </w:pPr>
            <w:r>
              <w:rPr>
                <w:rFonts w:ascii="Times New Roman" w:eastAsia="font289" w:hAnsi="Times New Roman" w:cs="Times New Roman"/>
                <w:bCs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  <w:r>
              <w:rPr>
                <w:rFonts w:ascii="Times New Roman" w:eastAsia="font289" w:hAnsi="Times New Roman" w:cs="Times New Roman"/>
                <w:color w:val="000000"/>
              </w:rPr>
              <w:t>6</w:t>
            </w:r>
          </w:p>
        </w:tc>
      </w:tr>
      <w:tr w:rsidR="00FE4C75" w:rsidRPr="00CC580B" w:rsidTr="008C23C0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tabs>
                <w:tab w:val="right" w:leader="underscore" w:pos="9639"/>
              </w:tabs>
              <w:jc w:val="both"/>
              <w:rPr>
                <w:rFonts w:ascii="Times New Roman" w:eastAsia="font289" w:hAnsi="Times New Roman" w:cs="Times New Roman"/>
                <w:bCs/>
              </w:rPr>
            </w:pPr>
            <w:r>
              <w:rPr>
                <w:rFonts w:ascii="Times New Roman" w:eastAsia="font289" w:hAnsi="Times New Roman" w:cs="Times New Roman"/>
                <w:bCs/>
              </w:rPr>
              <w:t>36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  <w:r>
              <w:rPr>
                <w:rFonts w:ascii="Times New Roman" w:eastAsia="font289" w:hAnsi="Times New Roman" w:cs="Times New Roman"/>
                <w:color w:val="000000"/>
              </w:rPr>
              <w:t>36</w:t>
            </w:r>
          </w:p>
        </w:tc>
      </w:tr>
      <w:tr w:rsidR="00FE4C75" w:rsidRPr="00CC580B" w:rsidTr="008C23C0">
        <w:tc>
          <w:tcPr>
            <w:tcW w:w="5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Всего часов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12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tabs>
                <w:tab w:val="right" w:leader="underscore" w:pos="9639"/>
              </w:tabs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118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144</w:t>
            </w:r>
          </w:p>
        </w:tc>
      </w:tr>
      <w:tr w:rsidR="00B1078D" w:rsidRPr="00CC580B" w:rsidTr="008C23C0">
        <w:tc>
          <w:tcPr>
            <w:tcW w:w="5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078D" w:rsidRPr="00CC580B" w:rsidRDefault="00B1078D" w:rsidP="008C23C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078D" w:rsidRPr="00CC580B" w:rsidRDefault="00B1078D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>
              <w:rPr>
                <w:rFonts w:ascii="Times New Roman" w:eastAsia="font289" w:hAnsi="Times New Roman" w:cs="Times New Roman"/>
              </w:rPr>
              <w:t>22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078D" w:rsidRPr="00CC580B" w:rsidRDefault="00B1078D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>
              <w:rPr>
                <w:rFonts w:ascii="Times New Roman" w:eastAsia="font289" w:hAnsi="Times New Roman" w:cs="Times New Roman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078D" w:rsidRPr="00CC580B" w:rsidRDefault="00B1078D" w:rsidP="008C23C0">
            <w:pPr>
              <w:tabs>
                <w:tab w:val="right" w:leader="underscore" w:pos="9639"/>
              </w:tabs>
              <w:jc w:val="both"/>
              <w:rPr>
                <w:rFonts w:ascii="Times New Roman" w:eastAsia="font289" w:hAnsi="Times New Roman" w:cs="Times New Roman"/>
              </w:rPr>
            </w:pPr>
            <w:r>
              <w:rPr>
                <w:rFonts w:ascii="Times New Roman" w:eastAsia="font289" w:hAnsi="Times New Roman" w:cs="Times New Roman"/>
              </w:rPr>
              <w:t>168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078D" w:rsidRPr="00CC580B" w:rsidRDefault="00B1078D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>
              <w:rPr>
                <w:rFonts w:ascii="Times New Roman" w:eastAsia="font289" w:hAnsi="Times New Roman" w:cs="Times New Roman"/>
              </w:rPr>
              <w:t>216</w:t>
            </w:r>
          </w:p>
        </w:tc>
      </w:tr>
    </w:tbl>
    <w:p w:rsidR="00FE4C75" w:rsidRPr="00CC580B" w:rsidRDefault="00FE4C75" w:rsidP="00FE4C75">
      <w:pPr>
        <w:jc w:val="both"/>
        <w:rPr>
          <w:rFonts w:ascii="Times New Roman" w:hAnsi="Times New Roman" w:cs="Times New Roman"/>
        </w:rPr>
      </w:pP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C580B">
        <w:rPr>
          <w:rFonts w:ascii="Times New Roman" w:hAnsi="Times New Roman" w:cs="Times New Roman"/>
          <w:b/>
          <w:color w:val="000000"/>
        </w:rPr>
        <w:t>4.3.2. Разделы дисциплин и виды занятий (заочная форма обучения)</w:t>
      </w: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Pr="00CC580B" w:rsidRDefault="00FE4C75" w:rsidP="00FE4C75">
      <w:pPr>
        <w:jc w:val="both"/>
        <w:rPr>
          <w:rFonts w:ascii="Times New Roman" w:hAnsi="Times New Roman" w:cs="Times New Roman"/>
          <w:b/>
          <w:color w:val="000000"/>
        </w:rPr>
      </w:pPr>
      <w:r w:rsidRPr="00CC580B">
        <w:rPr>
          <w:rFonts w:ascii="Times New Roman" w:hAnsi="Times New Roman" w:cs="Times New Roman"/>
          <w:b/>
          <w:color w:val="000000"/>
        </w:rPr>
        <w:t>6 семестр</w:t>
      </w:r>
    </w:p>
    <w:tbl>
      <w:tblPr>
        <w:tblW w:w="9651" w:type="dxa"/>
        <w:tblInd w:w="113" w:type="dxa"/>
        <w:tblLayout w:type="fixed"/>
        <w:tblCellMar>
          <w:left w:w="113" w:type="dxa"/>
        </w:tblCellMar>
        <w:tblLook w:val="0000"/>
      </w:tblPr>
      <w:tblGrid>
        <w:gridCol w:w="732"/>
        <w:gridCol w:w="4961"/>
        <w:gridCol w:w="1073"/>
        <w:gridCol w:w="771"/>
        <w:gridCol w:w="851"/>
        <w:gridCol w:w="1263"/>
      </w:tblGrid>
      <w:tr w:rsidR="00FE4C75" w:rsidRPr="00CC580B" w:rsidTr="008C23C0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 xml:space="preserve">№ </w:t>
            </w:r>
            <w:proofErr w:type="gramStart"/>
            <w:r w:rsidRPr="00CC580B">
              <w:rPr>
                <w:rFonts w:ascii="Times New Roman" w:eastAsia="font289" w:hAnsi="Times New Roman" w:cs="Times New Roman"/>
                <w:color w:val="000000"/>
              </w:rPr>
              <w:t>п</w:t>
            </w:r>
            <w:proofErr w:type="gramEnd"/>
            <w:r w:rsidRPr="00CC580B">
              <w:rPr>
                <w:rFonts w:ascii="Times New Roman" w:eastAsia="font289" w:hAnsi="Times New Roman" w:cs="Times New Roman"/>
                <w:color w:val="000000"/>
              </w:rPr>
              <w:t>/п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Наименование раздела дисциплины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Лекц</w:t>
            </w:r>
            <w:r>
              <w:rPr>
                <w:rFonts w:ascii="Times New Roman" w:eastAsia="font289" w:hAnsi="Times New Roman" w:cs="Times New Roman"/>
                <w:color w:val="000000"/>
              </w:rPr>
              <w:t>ии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Практические</w:t>
            </w:r>
            <w:r>
              <w:rPr>
                <w:rFonts w:ascii="Times New Roman" w:eastAsia="font289" w:hAnsi="Times New Roman" w:cs="Times New Roman"/>
                <w:color w:val="000000"/>
              </w:rPr>
              <w:t xml:space="preserve"> занятия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СРС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Всего</w:t>
            </w:r>
          </w:p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час.</w:t>
            </w:r>
          </w:p>
        </w:tc>
      </w:tr>
      <w:tr w:rsidR="00FE4C75" w:rsidRPr="00CC580B" w:rsidTr="008C23C0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>Введение.</w:t>
            </w:r>
          </w:p>
          <w:p w:rsidR="00FE4C75" w:rsidRPr="00CC580B" w:rsidRDefault="00FE4C75" w:rsidP="008C23C0">
            <w:pPr>
              <w:pStyle w:val="a6"/>
              <w:spacing w:line="240" w:lineRule="auto"/>
              <w:jc w:val="both"/>
              <w:rPr>
                <w:rFonts w:ascii="Times New Roman" w:hAnsi="Times New Roman"/>
              </w:rPr>
            </w:pPr>
            <w:r w:rsidRPr="00CC580B">
              <w:rPr>
                <w:rFonts w:ascii="Times New Roman" w:hAnsi="Times New Roman"/>
              </w:rPr>
              <w:t>История развития охоты в России и за рубежом. Общие положения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tabs>
                <w:tab w:val="right" w:leader="underscore" w:pos="9639"/>
              </w:tabs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10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14</w:t>
            </w:r>
          </w:p>
        </w:tc>
      </w:tr>
      <w:tr w:rsidR="00FE4C75" w:rsidRPr="00CC580B" w:rsidTr="008C23C0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CC580B">
              <w:rPr>
                <w:rFonts w:ascii="Times New Roman" w:hAnsi="Times New Roman" w:cs="Times New Roman"/>
              </w:rPr>
              <w:t xml:space="preserve">Основные орудия добывания охотничье-промысловых животных, активные и самоловные охоты 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tabs>
                <w:tab w:val="right" w:leader="underscore" w:pos="9639"/>
              </w:tabs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26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30</w:t>
            </w:r>
          </w:p>
        </w:tc>
      </w:tr>
      <w:tr w:rsidR="00FE4C75" w:rsidRPr="00CC580B" w:rsidTr="008C23C0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CC580B">
              <w:rPr>
                <w:rFonts w:ascii="Times New Roman" w:hAnsi="Times New Roman" w:cs="Times New Roman"/>
              </w:rPr>
              <w:t>Организация промысла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tabs>
                <w:tab w:val="right" w:leader="underscore" w:pos="9639"/>
              </w:tabs>
              <w:jc w:val="both"/>
              <w:rPr>
                <w:rFonts w:ascii="Times New Roman" w:eastAsia="font289" w:hAnsi="Times New Roman" w:cs="Times New Roman"/>
                <w:bCs/>
              </w:rPr>
            </w:pPr>
            <w:r w:rsidRPr="00CC580B">
              <w:rPr>
                <w:rFonts w:ascii="Times New Roman" w:eastAsia="font289" w:hAnsi="Times New Roman" w:cs="Times New Roman"/>
                <w:bCs/>
              </w:rPr>
              <w:t>24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28</w:t>
            </w:r>
          </w:p>
        </w:tc>
      </w:tr>
      <w:tr w:rsidR="00FE4C75" w:rsidRPr="00CC580B" w:rsidTr="008C23C0">
        <w:tc>
          <w:tcPr>
            <w:tcW w:w="5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CC580B">
              <w:rPr>
                <w:rFonts w:ascii="Times New Roman" w:eastAsia="Times New Roman" w:hAnsi="Times New Roman" w:cs="Times New Roman"/>
                <w:lang w:eastAsia="en-US"/>
              </w:rPr>
              <w:t>Всего часов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6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tabs>
                <w:tab w:val="right" w:leader="underscore" w:pos="9639"/>
              </w:tabs>
              <w:jc w:val="both"/>
              <w:rPr>
                <w:rFonts w:ascii="Times New Roman" w:eastAsia="font289" w:hAnsi="Times New Roman" w:cs="Times New Roman"/>
                <w:bCs/>
              </w:rPr>
            </w:pPr>
            <w:r w:rsidRPr="00CC580B">
              <w:rPr>
                <w:rFonts w:ascii="Times New Roman" w:eastAsia="font289" w:hAnsi="Times New Roman" w:cs="Times New Roman"/>
                <w:bCs/>
              </w:rPr>
              <w:t>60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72</w:t>
            </w:r>
          </w:p>
        </w:tc>
      </w:tr>
      <w:tr w:rsidR="00FE4C75" w:rsidRPr="00CC580B" w:rsidTr="008C23C0">
        <w:tc>
          <w:tcPr>
            <w:tcW w:w="9651" w:type="dxa"/>
            <w:gridSpan w:val="6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b/>
                <w:color w:val="000000"/>
              </w:rPr>
            </w:pPr>
            <w:r w:rsidRPr="00CC580B">
              <w:rPr>
                <w:rFonts w:ascii="Times New Roman" w:eastAsia="font289" w:hAnsi="Times New Roman" w:cs="Times New Roman"/>
                <w:b/>
                <w:color w:val="000000"/>
              </w:rPr>
              <w:t>7 семестр</w:t>
            </w:r>
          </w:p>
        </w:tc>
      </w:tr>
      <w:tr w:rsidR="00FE4C75" w:rsidRPr="00CC580B" w:rsidTr="008C23C0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CC580B">
              <w:rPr>
                <w:rFonts w:ascii="Times New Roman" w:hAnsi="Times New Roman" w:cs="Times New Roman"/>
              </w:rPr>
              <w:t>Биологические основы охотничьего промысла</w:t>
            </w:r>
          </w:p>
          <w:p w:rsidR="00FE4C75" w:rsidRPr="00CC580B" w:rsidRDefault="00FE4C75" w:rsidP="008C23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tabs>
                <w:tab w:val="right" w:leader="underscore" w:pos="9639"/>
              </w:tabs>
              <w:jc w:val="both"/>
              <w:rPr>
                <w:rFonts w:ascii="Times New Roman" w:eastAsia="font289" w:hAnsi="Times New Roman" w:cs="Times New Roman"/>
              </w:rPr>
            </w:pPr>
            <w:r>
              <w:rPr>
                <w:rFonts w:ascii="Times New Roman" w:eastAsia="font289" w:hAnsi="Times New Roman" w:cs="Times New Roman"/>
              </w:rPr>
              <w:t>36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>
              <w:rPr>
                <w:rFonts w:ascii="Times New Roman" w:eastAsia="font289" w:hAnsi="Times New Roman" w:cs="Times New Roman"/>
              </w:rPr>
              <w:t>40</w:t>
            </w:r>
          </w:p>
        </w:tc>
      </w:tr>
      <w:tr w:rsidR="00FE4C75" w:rsidRPr="00CC580B" w:rsidTr="008C23C0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 xml:space="preserve">Зимний промысел </w:t>
            </w:r>
          </w:p>
          <w:p w:rsidR="00FE4C75" w:rsidRPr="00CC580B" w:rsidRDefault="00FE4C75" w:rsidP="008C23C0">
            <w:pPr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 xml:space="preserve">Промысел мелких пушных зверей: </w:t>
            </w:r>
          </w:p>
          <w:p w:rsidR="00FE4C75" w:rsidRPr="00CC580B" w:rsidRDefault="00FE4C75" w:rsidP="008C23C0">
            <w:pPr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 xml:space="preserve">Зимний  промысел  пушных  зверей  среднего  размера:  </w:t>
            </w:r>
          </w:p>
          <w:p w:rsidR="00FE4C75" w:rsidRPr="00CC580B" w:rsidRDefault="00FE4C75" w:rsidP="008C23C0">
            <w:pPr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>Промысел копытных</w:t>
            </w:r>
          </w:p>
          <w:p w:rsidR="00FE4C75" w:rsidRPr="00CC580B" w:rsidRDefault="00FE4C75" w:rsidP="008C23C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CC580B">
              <w:rPr>
                <w:rFonts w:ascii="Times New Roman" w:hAnsi="Times New Roman" w:cs="Times New Roman"/>
              </w:rPr>
              <w:t xml:space="preserve"> Отлов боровой дичи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tabs>
                <w:tab w:val="right" w:leader="underscore" w:pos="9639"/>
              </w:tabs>
              <w:jc w:val="both"/>
              <w:rPr>
                <w:rFonts w:ascii="Times New Roman" w:eastAsia="font289" w:hAnsi="Times New Roman" w:cs="Times New Roman"/>
              </w:rPr>
            </w:pPr>
            <w:r>
              <w:rPr>
                <w:rFonts w:ascii="Times New Roman" w:eastAsia="font289" w:hAnsi="Times New Roman" w:cs="Times New Roman"/>
              </w:rPr>
              <w:t>36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>
              <w:rPr>
                <w:rFonts w:ascii="Times New Roman" w:eastAsia="font289" w:hAnsi="Times New Roman" w:cs="Times New Roman"/>
              </w:rPr>
              <w:t>42</w:t>
            </w:r>
          </w:p>
        </w:tc>
      </w:tr>
      <w:tr w:rsidR="00FE4C75" w:rsidRPr="00CC580B" w:rsidTr="008C23C0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 xml:space="preserve">Техника безопасности на промысле                                                                        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tabs>
                <w:tab w:val="right" w:leader="underscore" w:pos="9639"/>
              </w:tabs>
              <w:jc w:val="both"/>
              <w:rPr>
                <w:rFonts w:ascii="Times New Roman" w:eastAsia="font289" w:hAnsi="Times New Roman" w:cs="Times New Roman"/>
                <w:bCs/>
              </w:rPr>
            </w:pPr>
            <w:r>
              <w:rPr>
                <w:rFonts w:ascii="Times New Roman" w:eastAsia="font289" w:hAnsi="Times New Roman" w:cs="Times New Roman"/>
                <w:bCs/>
              </w:rPr>
              <w:t>22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  <w:r>
              <w:rPr>
                <w:rFonts w:ascii="Times New Roman" w:eastAsia="font289" w:hAnsi="Times New Roman" w:cs="Times New Roman"/>
                <w:color w:val="000000"/>
              </w:rPr>
              <w:t>26</w:t>
            </w:r>
          </w:p>
        </w:tc>
      </w:tr>
      <w:tr w:rsidR="00FE4C75" w:rsidRPr="00CC580B" w:rsidTr="008C23C0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tabs>
                <w:tab w:val="right" w:leader="underscore" w:pos="9639"/>
              </w:tabs>
              <w:jc w:val="both"/>
              <w:rPr>
                <w:rFonts w:ascii="Times New Roman" w:eastAsia="font289" w:hAnsi="Times New Roman" w:cs="Times New Roman"/>
                <w:bCs/>
              </w:rPr>
            </w:pPr>
            <w:r>
              <w:rPr>
                <w:rFonts w:ascii="Times New Roman" w:eastAsia="font289" w:hAnsi="Times New Roman" w:cs="Times New Roman"/>
                <w:bCs/>
              </w:rPr>
              <w:t>36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  <w:r>
              <w:rPr>
                <w:rFonts w:ascii="Times New Roman" w:eastAsia="font289" w:hAnsi="Times New Roman" w:cs="Times New Roman"/>
                <w:color w:val="000000"/>
              </w:rPr>
              <w:t>36</w:t>
            </w:r>
          </w:p>
        </w:tc>
      </w:tr>
      <w:tr w:rsidR="00FE4C75" w:rsidRPr="00CC580B" w:rsidTr="008C23C0">
        <w:tc>
          <w:tcPr>
            <w:tcW w:w="5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Всего часов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6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tabs>
                <w:tab w:val="right" w:leader="underscore" w:pos="9639"/>
              </w:tabs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130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144</w:t>
            </w:r>
          </w:p>
        </w:tc>
      </w:tr>
      <w:tr w:rsidR="00B1078D" w:rsidRPr="00CC580B" w:rsidTr="008C23C0">
        <w:tc>
          <w:tcPr>
            <w:tcW w:w="5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078D" w:rsidRPr="00CC580B" w:rsidRDefault="00B1078D" w:rsidP="008C23C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078D" w:rsidRPr="00CC580B" w:rsidRDefault="00B1078D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>
              <w:rPr>
                <w:rFonts w:ascii="Times New Roman" w:eastAsia="font289" w:hAnsi="Times New Roman" w:cs="Times New Roman"/>
              </w:rPr>
              <w:t>12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078D" w:rsidRPr="00CC580B" w:rsidRDefault="00B1078D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>
              <w:rPr>
                <w:rFonts w:ascii="Times New Roman" w:eastAsia="font289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078D" w:rsidRPr="00CC580B" w:rsidRDefault="00B1078D" w:rsidP="008C23C0">
            <w:pPr>
              <w:tabs>
                <w:tab w:val="right" w:leader="underscore" w:pos="9639"/>
              </w:tabs>
              <w:jc w:val="both"/>
              <w:rPr>
                <w:rFonts w:ascii="Times New Roman" w:eastAsia="font289" w:hAnsi="Times New Roman" w:cs="Times New Roman"/>
              </w:rPr>
            </w:pPr>
            <w:r>
              <w:rPr>
                <w:rFonts w:ascii="Times New Roman" w:eastAsia="font289" w:hAnsi="Times New Roman" w:cs="Times New Roman"/>
              </w:rPr>
              <w:t>190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078D" w:rsidRPr="00CC580B" w:rsidRDefault="00B1078D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>
              <w:rPr>
                <w:rFonts w:ascii="Times New Roman" w:eastAsia="font289" w:hAnsi="Times New Roman" w:cs="Times New Roman"/>
              </w:rPr>
              <w:t>216</w:t>
            </w:r>
          </w:p>
        </w:tc>
      </w:tr>
    </w:tbl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C580B">
        <w:rPr>
          <w:rFonts w:ascii="Times New Roman" w:hAnsi="Times New Roman" w:cs="Times New Roman"/>
          <w:b/>
          <w:color w:val="000000"/>
        </w:rPr>
        <w:t>4.4. Лабораторный практикум</w:t>
      </w:r>
      <w:r w:rsidRPr="00CC580B">
        <w:rPr>
          <w:rFonts w:ascii="Times New Roman" w:hAnsi="Times New Roman" w:cs="Times New Roman"/>
          <w:color w:val="000000"/>
        </w:rPr>
        <w:t xml:space="preserve"> не предусмотрен УП</w:t>
      </w: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4.4</w:t>
      </w:r>
      <w:r w:rsidRPr="00CC580B">
        <w:rPr>
          <w:rFonts w:ascii="Times New Roman" w:hAnsi="Times New Roman" w:cs="Times New Roman"/>
          <w:b/>
          <w:color w:val="000000"/>
        </w:rPr>
        <w:t>. Практические занятия</w:t>
      </w: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9747" w:type="dxa"/>
        <w:tblLayout w:type="fixed"/>
        <w:tblCellMar>
          <w:left w:w="122" w:type="dxa"/>
        </w:tblCellMar>
        <w:tblLook w:val="0000"/>
      </w:tblPr>
      <w:tblGrid>
        <w:gridCol w:w="534"/>
        <w:gridCol w:w="1998"/>
        <w:gridCol w:w="4253"/>
        <w:gridCol w:w="992"/>
        <w:gridCol w:w="1134"/>
        <w:gridCol w:w="836"/>
      </w:tblGrid>
      <w:tr w:rsidR="00FE4C75" w:rsidRPr="00CC580B" w:rsidTr="008C23C0"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C580B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CC580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CC580B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1998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C580B">
              <w:rPr>
                <w:rFonts w:ascii="Times New Roman" w:eastAsia="Times New Roman" w:hAnsi="Times New Roman" w:cs="Times New Roman"/>
                <w:color w:val="000000"/>
              </w:rPr>
              <w:t>№ раздела дисциплины</w:t>
            </w:r>
          </w:p>
        </w:tc>
        <w:tc>
          <w:tcPr>
            <w:tcW w:w="4253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C580B">
              <w:rPr>
                <w:rFonts w:ascii="Times New Roman" w:eastAsia="Times New Roman" w:hAnsi="Times New Roman" w:cs="Times New Roman"/>
                <w:color w:val="000000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практических </w:t>
            </w:r>
            <w:r w:rsidRPr="00CC580B">
              <w:rPr>
                <w:rFonts w:ascii="Times New Roman" w:eastAsia="Times New Roman" w:hAnsi="Times New Roman" w:cs="Times New Roman"/>
                <w:color w:val="000000"/>
              </w:rPr>
              <w:t>работ</w:t>
            </w:r>
          </w:p>
        </w:tc>
        <w:tc>
          <w:tcPr>
            <w:tcW w:w="2962" w:type="dxa"/>
            <w:gridSpan w:val="3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C580B">
              <w:rPr>
                <w:rFonts w:ascii="Times New Roman" w:eastAsia="Times New Roman" w:hAnsi="Times New Roman" w:cs="Times New Roman"/>
                <w:color w:val="000000"/>
              </w:rPr>
              <w:t>Трудоемкость</w:t>
            </w:r>
          </w:p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C580B">
              <w:rPr>
                <w:rFonts w:ascii="Times New Roman" w:eastAsia="Times New Roman" w:hAnsi="Times New Roman" w:cs="Times New Roman"/>
                <w:color w:val="000000"/>
              </w:rPr>
              <w:t>(час)</w:t>
            </w:r>
          </w:p>
        </w:tc>
      </w:tr>
      <w:tr w:rsidR="00FE4C75" w:rsidRPr="00CC580B" w:rsidTr="008C23C0">
        <w:tc>
          <w:tcPr>
            <w:tcW w:w="534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C580B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134" w:type="dxa"/>
            <w:tcBorders>
              <w:top w:val="single" w:sz="12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580B">
              <w:rPr>
                <w:rFonts w:ascii="Times New Roman" w:eastAsia="Times New Roman" w:hAnsi="Times New Roman" w:cs="Times New Roman"/>
                <w:color w:val="000000"/>
              </w:rPr>
              <w:t xml:space="preserve">Очно-заочная </w:t>
            </w:r>
          </w:p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top w:val="single" w:sz="12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Заочная</w:t>
            </w:r>
          </w:p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E4C75" w:rsidRPr="00CC580B" w:rsidTr="008C23C0"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C580B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line="240" w:lineRule="auto"/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 xml:space="preserve"> 1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>Введение.</w:t>
            </w:r>
          </w:p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>История развития охоты в России и за рубежом. Общие положения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2</w:t>
            </w:r>
          </w:p>
        </w:tc>
        <w:tc>
          <w:tcPr>
            <w:tcW w:w="836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 xml:space="preserve"> 2</w:t>
            </w:r>
          </w:p>
        </w:tc>
      </w:tr>
      <w:tr w:rsidR="00FE4C75" w:rsidRPr="00CC580B" w:rsidTr="008C23C0"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C580B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 xml:space="preserve"> 2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CC580B">
              <w:rPr>
                <w:rFonts w:ascii="Times New Roman" w:hAnsi="Times New Roman" w:cs="Times New Roman"/>
              </w:rPr>
              <w:t xml:space="preserve"> Основные орудия добывания охотничье-промысловых животных, активные и самоловные охоты.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4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2</w:t>
            </w:r>
          </w:p>
        </w:tc>
      </w:tr>
      <w:tr w:rsidR="00FE4C75" w:rsidRPr="00CC580B" w:rsidTr="008C23C0"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C580B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 xml:space="preserve"> 3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CC580B">
              <w:rPr>
                <w:rFonts w:ascii="Times New Roman" w:hAnsi="Times New Roman" w:cs="Times New Roman"/>
              </w:rPr>
              <w:t>Организация промысла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2</w:t>
            </w:r>
          </w:p>
        </w:tc>
      </w:tr>
      <w:tr w:rsidR="00FE4C75" w:rsidRPr="00CC580B" w:rsidTr="008C23C0"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C580B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 xml:space="preserve">Классификация следов жизнедеятельности </w:t>
            </w:r>
          </w:p>
          <w:p w:rsidR="00FE4C75" w:rsidRPr="00CC580B" w:rsidRDefault="00FE4C75" w:rsidP="008C23C0">
            <w:pPr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>охотничье-промысловых животных.</w:t>
            </w:r>
          </w:p>
          <w:p w:rsidR="00FE4C75" w:rsidRPr="00CC580B" w:rsidRDefault="00FE4C75" w:rsidP="008C23C0">
            <w:pPr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 xml:space="preserve">Следы пушных зверей и копытных, птиц на снегу. </w:t>
            </w:r>
          </w:p>
          <w:p w:rsidR="00FE4C75" w:rsidRPr="00CC580B" w:rsidRDefault="00FE4C75" w:rsidP="008C23C0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CC580B">
              <w:rPr>
                <w:rFonts w:ascii="Times New Roman" w:hAnsi="Times New Roman" w:cs="Times New Roman"/>
              </w:rPr>
              <w:t xml:space="preserve">Особенности поведения животных в ландшафтах разного типа.                  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2</w:t>
            </w:r>
          </w:p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</w:p>
        </w:tc>
      </w:tr>
      <w:tr w:rsidR="00FE4C75" w:rsidRPr="00CC580B" w:rsidTr="008C23C0"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580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 xml:space="preserve">Зимний промысел </w:t>
            </w:r>
          </w:p>
          <w:p w:rsidR="00FE4C75" w:rsidRPr="00CC580B" w:rsidRDefault="00FE4C75" w:rsidP="008C23C0">
            <w:pPr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 xml:space="preserve">Промысел мелких пушных зверей: </w:t>
            </w:r>
          </w:p>
          <w:p w:rsidR="00FE4C75" w:rsidRPr="00CC580B" w:rsidRDefault="00FE4C75" w:rsidP="008C23C0">
            <w:pPr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 xml:space="preserve">Зимний  промысел  пушных  зверей  среднего  размера:  </w:t>
            </w:r>
          </w:p>
          <w:p w:rsidR="00FE4C75" w:rsidRPr="00CC580B" w:rsidRDefault="00FE4C75" w:rsidP="008C23C0">
            <w:pPr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>Промысел копытных</w:t>
            </w:r>
          </w:p>
          <w:p w:rsidR="00FE4C75" w:rsidRPr="00CC580B" w:rsidRDefault="00FE4C75" w:rsidP="008C23C0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CC580B">
              <w:rPr>
                <w:rFonts w:ascii="Times New Roman" w:hAnsi="Times New Roman" w:cs="Times New Roman"/>
              </w:rPr>
              <w:t xml:space="preserve"> Отлов боровой дичи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4</w:t>
            </w:r>
          </w:p>
        </w:tc>
      </w:tr>
      <w:tr w:rsidR="00FE4C75" w:rsidRPr="00CC580B" w:rsidTr="008C23C0"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580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CC580B">
              <w:rPr>
                <w:rFonts w:ascii="Times New Roman" w:hAnsi="Times New Roman" w:cs="Times New Roman"/>
              </w:rPr>
              <w:t xml:space="preserve">Техника безопасности на промысле                                                                        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  <w:color w:val="000000"/>
              </w:rPr>
            </w:pPr>
            <w:r w:rsidRPr="00CC580B">
              <w:rPr>
                <w:rFonts w:ascii="Times New Roman" w:eastAsia="font289" w:hAnsi="Times New Roman" w:cs="Times New Roman"/>
                <w:color w:val="000000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2</w:t>
            </w:r>
          </w:p>
        </w:tc>
      </w:tr>
      <w:tr w:rsidR="00FE4C75" w:rsidRPr="00CC580B" w:rsidTr="008C23C0">
        <w:tc>
          <w:tcPr>
            <w:tcW w:w="6785" w:type="dxa"/>
            <w:gridSpan w:val="3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</w:rPr>
            </w:pPr>
            <w:r w:rsidRPr="00CC580B">
              <w:rPr>
                <w:rFonts w:ascii="Times New Roman" w:eastAsia="Times New Roman" w:hAnsi="Times New Roman" w:cs="Times New Roman"/>
              </w:rPr>
              <w:t>Всего часов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26</w:t>
            </w:r>
          </w:p>
        </w:tc>
        <w:tc>
          <w:tcPr>
            <w:tcW w:w="836" w:type="dxa"/>
            <w:tcBorders>
              <w:top w:val="single" w:sz="6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jc w:val="both"/>
              <w:rPr>
                <w:rFonts w:ascii="Times New Roman" w:eastAsia="font289" w:hAnsi="Times New Roman" w:cs="Times New Roman"/>
              </w:rPr>
            </w:pPr>
            <w:r w:rsidRPr="00CC580B">
              <w:rPr>
                <w:rFonts w:ascii="Times New Roman" w:eastAsia="font289" w:hAnsi="Times New Roman" w:cs="Times New Roman"/>
              </w:rPr>
              <w:t>14</w:t>
            </w:r>
          </w:p>
        </w:tc>
      </w:tr>
    </w:tbl>
    <w:p w:rsidR="00FE4C75" w:rsidRPr="00CC580B" w:rsidRDefault="00FE4C75" w:rsidP="00FE4C7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4.5</w:t>
      </w:r>
      <w:r w:rsidRPr="00CC580B">
        <w:rPr>
          <w:rFonts w:ascii="Times New Roman" w:hAnsi="Times New Roman" w:cs="Times New Roman"/>
          <w:b/>
          <w:color w:val="000000"/>
        </w:rPr>
        <w:t xml:space="preserve">. Примерная тематика курсовых проектов (работ) </w:t>
      </w:r>
      <w:r w:rsidRPr="00CC580B">
        <w:rPr>
          <w:rFonts w:ascii="Times New Roman" w:hAnsi="Times New Roman" w:cs="Times New Roman"/>
          <w:color w:val="000000"/>
        </w:rPr>
        <w:t>Не предусмотрено учебным планом</w:t>
      </w:r>
    </w:p>
    <w:p w:rsidR="00FE4C75" w:rsidRPr="00CC580B" w:rsidRDefault="00FE4C75" w:rsidP="00FE4C75">
      <w:pPr>
        <w:jc w:val="both"/>
        <w:rPr>
          <w:rFonts w:ascii="Times New Roman" w:hAnsi="Times New Roman" w:cs="Times New Roman"/>
          <w:color w:val="000000"/>
        </w:rPr>
      </w:pPr>
    </w:p>
    <w:p w:rsidR="00FE4C75" w:rsidRPr="00CC580B" w:rsidRDefault="00FE4C75" w:rsidP="00FE4C75">
      <w:pPr>
        <w:jc w:val="both"/>
        <w:rPr>
          <w:rFonts w:ascii="Times New Roman" w:hAnsi="Times New Roman" w:cs="Times New Roman"/>
          <w:color w:val="000000"/>
        </w:rPr>
      </w:pPr>
    </w:p>
    <w:p w:rsidR="00FE4C75" w:rsidRPr="00CC580B" w:rsidRDefault="00FE4C75" w:rsidP="00FE4C75">
      <w:pPr>
        <w:jc w:val="both"/>
        <w:rPr>
          <w:rFonts w:ascii="Times New Roman" w:hAnsi="Times New Roman" w:cs="Times New Roman"/>
          <w:color w:val="000000"/>
        </w:rPr>
      </w:pPr>
    </w:p>
    <w:p w:rsidR="00FE4C75" w:rsidRDefault="00FE4C75" w:rsidP="00FE4C75">
      <w:pPr>
        <w:jc w:val="both"/>
        <w:rPr>
          <w:rFonts w:ascii="Times New Roman" w:hAnsi="Times New Roman" w:cs="Times New Roman"/>
          <w:b/>
          <w:color w:val="000000"/>
        </w:rPr>
      </w:pPr>
    </w:p>
    <w:p w:rsidR="00FE4C75" w:rsidRPr="00CC580B" w:rsidRDefault="00FE4C75" w:rsidP="00FE4C75">
      <w:pPr>
        <w:jc w:val="both"/>
        <w:rPr>
          <w:rFonts w:ascii="Times New Roman" w:hAnsi="Times New Roman" w:cs="Times New Roman"/>
        </w:rPr>
      </w:pPr>
      <w:r w:rsidRPr="00CC580B">
        <w:rPr>
          <w:rFonts w:ascii="Times New Roman" w:hAnsi="Times New Roman" w:cs="Times New Roman"/>
          <w:b/>
          <w:color w:val="000000"/>
        </w:rPr>
        <w:lastRenderedPageBreak/>
        <w:t>5. Учебно-методическое и информационное обеспечение дисциплины:</w:t>
      </w:r>
    </w:p>
    <w:tbl>
      <w:tblPr>
        <w:tblW w:w="0" w:type="auto"/>
        <w:tblLayout w:type="fixed"/>
        <w:tblCellMar>
          <w:left w:w="113" w:type="dxa"/>
        </w:tblCellMar>
        <w:tblLook w:val="0000"/>
      </w:tblPr>
      <w:tblGrid>
        <w:gridCol w:w="453"/>
        <w:gridCol w:w="1161"/>
        <w:gridCol w:w="2327"/>
        <w:gridCol w:w="1842"/>
        <w:gridCol w:w="851"/>
        <w:gridCol w:w="945"/>
        <w:gridCol w:w="15"/>
        <w:gridCol w:w="599"/>
        <w:gridCol w:w="1378"/>
      </w:tblGrid>
      <w:tr w:rsidR="00FE4C75" w:rsidRPr="00CC580B" w:rsidTr="008C23C0">
        <w:trPr>
          <w:trHeight w:val="735"/>
        </w:trPr>
        <w:tc>
          <w:tcPr>
            <w:tcW w:w="4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№ семестра</w:t>
            </w:r>
          </w:p>
        </w:tc>
        <w:tc>
          <w:tcPr>
            <w:tcW w:w="23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Наименование раздела учебной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Виды СРС</w:t>
            </w:r>
          </w:p>
        </w:tc>
        <w:tc>
          <w:tcPr>
            <w:tcW w:w="241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3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Виды контроля</w:t>
            </w:r>
          </w:p>
        </w:tc>
      </w:tr>
      <w:tr w:rsidR="00FE4C75" w:rsidRPr="00CC580B" w:rsidTr="008C23C0">
        <w:trPr>
          <w:trHeight w:val="540"/>
        </w:trPr>
        <w:tc>
          <w:tcPr>
            <w:tcW w:w="4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614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3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C75" w:rsidRPr="00CC580B" w:rsidTr="008C23C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5/6</w:t>
            </w:r>
          </w:p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Введение.</w:t>
            </w:r>
          </w:p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История развития охоты в России и за рубежом. Общие положения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Подготовка к практическим занятиям, текущему контролю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4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Тематический контроль</w:t>
            </w:r>
          </w:p>
        </w:tc>
      </w:tr>
      <w:tr w:rsidR="00FE4C75" w:rsidRPr="00CC580B" w:rsidTr="008C23C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орудия добывания охотничье-промысловых животных, активные и самоловные охоты.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 xml:space="preserve">  Подготовка к практическим занятиям,</w:t>
            </w:r>
          </w:p>
          <w:p w:rsidR="00FE4C75" w:rsidRPr="008F06AA" w:rsidRDefault="00FE4C75" w:rsidP="008C23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текущему контролю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14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Тематический контроль</w:t>
            </w:r>
          </w:p>
        </w:tc>
      </w:tr>
      <w:tr w:rsidR="00FE4C75" w:rsidRPr="00CC580B" w:rsidTr="008C23C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 xml:space="preserve">  Организация промысла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 к практическим занятиям, текущему контролю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14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Тематический контроль</w:t>
            </w:r>
          </w:p>
        </w:tc>
      </w:tr>
      <w:tr w:rsidR="00DC06D7" w:rsidRPr="00CC580B" w:rsidTr="008C23C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06D7" w:rsidRPr="008F06AA" w:rsidRDefault="00DC06D7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C06D7" w:rsidRPr="008F06AA" w:rsidRDefault="00DC06D7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06D7" w:rsidRPr="008F06AA" w:rsidRDefault="00DC06D7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06D7" w:rsidRPr="008F06AA" w:rsidRDefault="00DC06D7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C06D7" w:rsidRPr="008F06AA" w:rsidRDefault="00DC06D7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DC06D7" w:rsidRPr="008F06AA" w:rsidRDefault="00DC06D7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14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06D7" w:rsidRPr="008F06AA" w:rsidRDefault="00DC06D7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06D7" w:rsidRPr="008F06AA" w:rsidRDefault="00DC06D7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C75" w:rsidRPr="00CC580B" w:rsidTr="008C23C0">
        <w:trPr>
          <w:trHeight w:val="1005"/>
        </w:trPr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6/7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Классификация следов жизнедеятельности </w:t>
            </w:r>
          </w:p>
          <w:p w:rsidR="00FE4C75" w:rsidRPr="008F06AA" w:rsidRDefault="00FE4C75" w:rsidP="008C2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охотничье-промысловых животных.</w:t>
            </w:r>
          </w:p>
          <w:p w:rsidR="00FE4C75" w:rsidRPr="008F06AA" w:rsidRDefault="00FE4C75" w:rsidP="008C2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 xml:space="preserve">Следы пушных зверей и копытных, птиц на снегу. </w:t>
            </w:r>
          </w:p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поведения животных в ландшафтах разного типа.                  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Подготовка к практическим занятиям,</w:t>
            </w:r>
          </w:p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 xml:space="preserve">текущему контролю Рефераты, 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14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Тематический контроль</w:t>
            </w:r>
          </w:p>
        </w:tc>
      </w:tr>
      <w:tr w:rsidR="00FE4C75" w:rsidRPr="00CC580B" w:rsidTr="008C23C0">
        <w:trPr>
          <w:trHeight w:val="915"/>
        </w:trPr>
        <w:tc>
          <w:tcPr>
            <w:tcW w:w="45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 xml:space="preserve">  Зимний промысел </w:t>
            </w:r>
          </w:p>
          <w:p w:rsidR="00FE4C75" w:rsidRPr="008F06AA" w:rsidRDefault="00FE4C75" w:rsidP="008C2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 xml:space="preserve">Промысел мелких пушных зверей: </w:t>
            </w:r>
          </w:p>
          <w:p w:rsidR="00FE4C75" w:rsidRPr="008F06AA" w:rsidRDefault="00FE4C75" w:rsidP="008C2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 xml:space="preserve">Зимний  промысел  пушных  зверей  среднего  размера:  </w:t>
            </w:r>
          </w:p>
          <w:p w:rsidR="00FE4C75" w:rsidRPr="008F06AA" w:rsidRDefault="00FE4C75" w:rsidP="008C2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Промысел копытных</w:t>
            </w:r>
          </w:p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 xml:space="preserve"> Отлов боровой дичи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Подготовка к практическим занятиям,</w:t>
            </w:r>
          </w:p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текущему контролю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14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Тематический контроль</w:t>
            </w:r>
          </w:p>
        </w:tc>
      </w:tr>
      <w:tr w:rsidR="00FE4C75" w:rsidRPr="00CC580B" w:rsidTr="008C23C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 xml:space="preserve">  Техника безопасности на промысле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Подготовка к практическим занятиям,</w:t>
            </w:r>
          </w:p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текущему контролю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14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Тематический контроль</w:t>
            </w:r>
          </w:p>
        </w:tc>
      </w:tr>
      <w:tr w:rsidR="00FE4C75" w:rsidRPr="00CC580B" w:rsidTr="008C23C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14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C75" w:rsidRPr="00CC580B" w:rsidTr="008C23C0">
        <w:tc>
          <w:tcPr>
            <w:tcW w:w="578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96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4C75" w:rsidRDefault="00FE4C75" w:rsidP="00FE4C75">
      <w:pPr>
        <w:jc w:val="both"/>
        <w:rPr>
          <w:rFonts w:ascii="Times New Roman" w:hAnsi="Times New Roman" w:cs="Times New Roman"/>
          <w:b/>
          <w:color w:val="000000"/>
        </w:rPr>
      </w:pPr>
    </w:p>
    <w:p w:rsidR="00FE4C75" w:rsidRDefault="00FE4C75" w:rsidP="00FE4C75">
      <w:pPr>
        <w:jc w:val="both"/>
        <w:rPr>
          <w:rFonts w:ascii="Times New Roman" w:hAnsi="Times New Roman" w:cs="Times New Roman"/>
          <w:b/>
          <w:color w:val="000000"/>
        </w:rPr>
      </w:pPr>
    </w:p>
    <w:p w:rsidR="00FE4C75" w:rsidRPr="00CC580B" w:rsidRDefault="00FE4C75" w:rsidP="00FE4C75">
      <w:pPr>
        <w:jc w:val="both"/>
        <w:rPr>
          <w:rFonts w:ascii="Times New Roman" w:hAnsi="Times New Roman" w:cs="Times New Roman"/>
        </w:rPr>
      </w:pPr>
      <w:r w:rsidRPr="00CC580B">
        <w:rPr>
          <w:rFonts w:ascii="Times New Roman" w:hAnsi="Times New Roman" w:cs="Times New Roman"/>
          <w:b/>
          <w:color w:val="000000"/>
        </w:rPr>
        <w:lastRenderedPageBreak/>
        <w:t>5.1. Учебно-методические материалы для самостоятельной работы</w:t>
      </w:r>
    </w:p>
    <w:p w:rsidR="00FE4C75" w:rsidRPr="00CC580B" w:rsidRDefault="00FE4C75" w:rsidP="00FE4C75">
      <w:pPr>
        <w:jc w:val="both"/>
        <w:rPr>
          <w:rFonts w:ascii="Times New Roman" w:hAnsi="Times New Roman" w:cs="Times New Roman"/>
        </w:rPr>
      </w:pPr>
      <w:r w:rsidRPr="00CC580B">
        <w:rPr>
          <w:rFonts w:ascii="Times New Roman" w:hAnsi="Times New Roman" w:cs="Times New Roman"/>
          <w:b/>
          <w:color w:val="000000"/>
        </w:rPr>
        <w:t>5.2. Темы, выносимые на самостоятельное изучение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>1.  Основные орудия добывания охотничье-промысловых животных, активные и самоловные охоты.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>2. Организация промысла. Биологические основы охотничьего промысла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>3. Зимний промысел</w:t>
      </w:r>
    </w:p>
    <w:p w:rsidR="00FE4C75" w:rsidRPr="008F06AA" w:rsidRDefault="00FE4C75" w:rsidP="00FE4C75">
      <w:pPr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>4. Промысел копытных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5. Отлов боровой дичи: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F06AA">
        <w:rPr>
          <w:rFonts w:ascii="Times New Roman" w:hAnsi="Times New Roman" w:cs="Times New Roman"/>
          <w:b/>
          <w:sz w:val="20"/>
          <w:szCs w:val="20"/>
        </w:rPr>
        <w:t>Вопросы к зачёту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1.  Современное состояние охотничьего промысла в Российской Федерации.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>2.  Современное состояние охотничьего промысла в Тюменской области</w:t>
      </w:r>
      <w:proofErr w:type="gramStart"/>
      <w:r w:rsidRPr="008F06AA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3.  Активные и пассивные способы охоты.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4.  Охотничье огнестрельное оружие, его разнообразие.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5.  Современные самоловные ловушки.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6.  Переносные металлические самоловы-капканы. Их классификация.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7.  Дуговые ущемляющие капканы, их разнообразие, классификация.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8.  Давящие капканы, их разнообразие, классификация.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9.  Деревянные переносные самоловы, их разнообразие.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10. Деревянные стационарные самоловы, их разнообразие.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11. Силки и петли для добычи боровой дичи, их модификации.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12. Подготовка к промыслу.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13. Биологические основы охотничьего промысла.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14. Классификация следов жизнедеятельности охотничье-промысловых животных.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15. Охота на соболя и куницу.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16. Способы охоты на горностая, ласку, хоря, колонка.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17. Способы охоты на американскую норку.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18. Способы охоты на речного бобра.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19. Способы охоты на белку.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20. Способы охоты на ондатру.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21. Способы охоты на волка.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22. Способы охоты на лисицу.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23. Способы охоты на зайца-беляка.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lastRenderedPageBreak/>
        <w:t xml:space="preserve">24. Способы охоты на копытных.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25. Способы охоты на боровую дичь.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26. Техника безопасности на промысле.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27. Правила охоты в Тюменской области.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28. Птицы из Красной книги Тюменской области.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>29. Млекопитающие из Красной Книги Тюменской области .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30. Какие условия обитания животных характерны для тундры?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31. Укажите основных охотничье-промысловых животных тундры.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32.Чем отличаются условия обитания животных в лесной зоне по сравнению с тундрой?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33. Какие физико-климатические и экономические условия характерны для Тюменской области?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34. Какие основные типы лесных охотничьих угодий можно выделить для  Тюменской области?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35. Назовите основных охотничье-промысловых околоводных животных. 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36. Назовите основные современные учеты охотничье-промысловых животных.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37. Охотничье-промысловые птицы  Тюменской области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38.Отметить  характерные,  отличительные  особенности  строения птиц из семейства Тетеревиные, отряда </w:t>
      </w:r>
      <w:proofErr w:type="spellStart"/>
      <w:r w:rsidRPr="008F06AA">
        <w:rPr>
          <w:rFonts w:ascii="Times New Roman" w:hAnsi="Times New Roman" w:cs="Times New Roman"/>
          <w:sz w:val="20"/>
          <w:szCs w:val="20"/>
        </w:rPr>
        <w:t>Курообразные</w:t>
      </w:r>
      <w:proofErr w:type="spellEnd"/>
      <w:r w:rsidRPr="008F06AA">
        <w:rPr>
          <w:rFonts w:ascii="Times New Roman" w:hAnsi="Times New Roman" w:cs="Times New Roman"/>
          <w:sz w:val="20"/>
          <w:szCs w:val="20"/>
        </w:rPr>
        <w:t xml:space="preserve">. Основные объекты промысловой охоты.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39. Особенности организации птиц из семейства Утиные, отряда </w:t>
      </w:r>
      <w:proofErr w:type="spellStart"/>
      <w:r w:rsidRPr="008F06AA">
        <w:rPr>
          <w:rFonts w:ascii="Times New Roman" w:hAnsi="Times New Roman" w:cs="Times New Roman"/>
          <w:sz w:val="20"/>
          <w:szCs w:val="20"/>
        </w:rPr>
        <w:t>Гусеобразные</w:t>
      </w:r>
      <w:proofErr w:type="spellEnd"/>
      <w:r w:rsidRPr="008F06AA">
        <w:rPr>
          <w:rFonts w:ascii="Times New Roman" w:hAnsi="Times New Roman" w:cs="Times New Roman"/>
          <w:sz w:val="20"/>
          <w:szCs w:val="20"/>
        </w:rPr>
        <w:t xml:space="preserve">. Основные объекты любительской охоты.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40. Основные объекты любительской охоты на куликов и голубей. </w:t>
      </w:r>
      <w:r w:rsidRPr="008F06AA">
        <w:rPr>
          <w:rFonts w:ascii="Times New Roman" w:hAnsi="Times New Roman" w:cs="Times New Roman"/>
          <w:sz w:val="20"/>
          <w:szCs w:val="20"/>
        </w:rPr>
        <w:cr/>
        <w:t>41.  Охотничье-промысловые звери   Тюменской области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42. </w:t>
      </w:r>
      <w:proofErr w:type="gramStart"/>
      <w:r w:rsidRPr="008F06AA">
        <w:rPr>
          <w:rFonts w:ascii="Times New Roman" w:hAnsi="Times New Roman" w:cs="Times New Roman"/>
          <w:sz w:val="20"/>
          <w:szCs w:val="20"/>
        </w:rPr>
        <w:t>Представители</w:t>
      </w:r>
      <w:proofErr w:type="gramEnd"/>
      <w:r w:rsidRPr="008F06AA">
        <w:rPr>
          <w:rFonts w:ascii="Times New Roman" w:hAnsi="Times New Roman" w:cs="Times New Roman"/>
          <w:sz w:val="20"/>
          <w:szCs w:val="20"/>
        </w:rPr>
        <w:t xml:space="preserve"> каких отрядов млекопитающих относятся к промысловой фауне в тундре и таежной зонах Тюменской области?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43. Отметить характерные признаки представителей из отряда Грызуны. Какие виды являются объектами промысловой охоты из данного отряда в регионе? 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 44. Отметить особенности организации зверей из отряда Хищные. Какие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 виды являются объектами промысла в  Тюменской области? 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45. Чем отличается спортивная (любительская) охота от </w:t>
      </w:r>
      <w:proofErr w:type="gramStart"/>
      <w:r w:rsidRPr="008F06AA">
        <w:rPr>
          <w:rFonts w:ascii="Times New Roman" w:hAnsi="Times New Roman" w:cs="Times New Roman"/>
          <w:sz w:val="20"/>
          <w:szCs w:val="20"/>
        </w:rPr>
        <w:t>промысловой</w:t>
      </w:r>
      <w:proofErr w:type="gramEnd"/>
      <w:r w:rsidRPr="008F06AA">
        <w:rPr>
          <w:rFonts w:ascii="Times New Roman" w:hAnsi="Times New Roman" w:cs="Times New Roman"/>
          <w:sz w:val="20"/>
          <w:szCs w:val="20"/>
        </w:rPr>
        <w:t xml:space="preserve">? 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 Опишите основные принципы активной охоты. 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 46. Что такое рожон, его основные части? На каких зверей он предназначен?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47. Что такое «кулемы», их составные части. На каких зверей они предназначены?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48.  Что такое кряж? Его составные части.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49.  Какие «</w:t>
      </w:r>
      <w:proofErr w:type="spellStart"/>
      <w:r w:rsidRPr="008F06AA">
        <w:rPr>
          <w:rFonts w:ascii="Times New Roman" w:hAnsi="Times New Roman" w:cs="Times New Roman"/>
          <w:sz w:val="20"/>
          <w:szCs w:val="20"/>
        </w:rPr>
        <w:t>опадные</w:t>
      </w:r>
      <w:proofErr w:type="spellEnd"/>
      <w:r w:rsidRPr="008F06AA">
        <w:rPr>
          <w:rFonts w:ascii="Times New Roman" w:hAnsi="Times New Roman" w:cs="Times New Roman"/>
          <w:sz w:val="20"/>
          <w:szCs w:val="20"/>
        </w:rPr>
        <w:t>» деревянные самоловы используются при промысле боровой дичи? Их составные части.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 50. Опишите основные петельные самоловы на боровую дичь. Какие самоловы используются при промысле рябчика, глухаря? Их устройство. 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 51. Расскажите об устройстве переносных </w:t>
      </w:r>
      <w:proofErr w:type="spellStart"/>
      <w:r w:rsidRPr="008F06AA">
        <w:rPr>
          <w:rFonts w:ascii="Times New Roman" w:hAnsi="Times New Roman" w:cs="Times New Roman"/>
          <w:sz w:val="20"/>
          <w:szCs w:val="20"/>
        </w:rPr>
        <w:t>живоловушек</w:t>
      </w:r>
      <w:proofErr w:type="spellEnd"/>
      <w:r w:rsidRPr="008F06AA">
        <w:rPr>
          <w:rFonts w:ascii="Times New Roman" w:hAnsi="Times New Roman" w:cs="Times New Roman"/>
          <w:sz w:val="20"/>
          <w:szCs w:val="20"/>
        </w:rPr>
        <w:t xml:space="preserve">, каких зверей ими можно отлавливать, с какой целью? 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 52. Какие стационарные </w:t>
      </w:r>
      <w:proofErr w:type="spellStart"/>
      <w:r w:rsidRPr="008F06AA">
        <w:rPr>
          <w:rFonts w:ascii="Times New Roman" w:hAnsi="Times New Roman" w:cs="Times New Roman"/>
          <w:sz w:val="20"/>
          <w:szCs w:val="20"/>
        </w:rPr>
        <w:t>живоловушки</w:t>
      </w:r>
      <w:proofErr w:type="spellEnd"/>
      <w:r w:rsidRPr="008F06AA">
        <w:rPr>
          <w:rFonts w:ascii="Times New Roman" w:hAnsi="Times New Roman" w:cs="Times New Roman"/>
          <w:sz w:val="20"/>
          <w:szCs w:val="20"/>
        </w:rPr>
        <w:t xml:space="preserve"> вы знаете? Каких зверей ими можно отлавливать, с какой целью?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 53. Подготовка к промыслу. Что такое охотничье зимовье? Что оно в себя включает?  Что такое путик? Для чего он предназначен? 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 54. Повадки животных в лесной зоне.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lastRenderedPageBreak/>
        <w:t xml:space="preserve">        55. Каковы особенности жизнедеятельности бурого медведя, оказывающие влияние на технологию охоты (промысла)? 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  56. Какие  способы охоты применяют при добыче лося?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  57. Назовите основных представителей водоплавающих птиц – объектов охоты. Какие способы добычи водоплавающей дичи вы знаете?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  58. Какие основные меры безопасности необходимо соблюдать при хранении и транспортировке огнестрельного оружия и боеприпасов? Как обеспечивается безопасность передвижения охотника в угодьях.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  59. Каковы различия между гладкоствольным и нарезным охотничьим оружием? Что такое калибр охотничьего гладкоствольного ружья? Калибр нарезного оружия.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  60. Правила охоты в РФ. Приказ </w:t>
      </w:r>
      <w:proofErr w:type="spellStart"/>
      <w:r w:rsidRPr="008F06AA">
        <w:rPr>
          <w:rFonts w:ascii="Times New Roman" w:hAnsi="Times New Roman" w:cs="Times New Roman"/>
          <w:sz w:val="20"/>
          <w:szCs w:val="20"/>
        </w:rPr>
        <w:t>МПРиЭ</w:t>
      </w:r>
      <w:proofErr w:type="spellEnd"/>
      <w:r w:rsidRPr="008F06AA">
        <w:rPr>
          <w:rFonts w:ascii="Times New Roman" w:hAnsi="Times New Roman" w:cs="Times New Roman"/>
          <w:sz w:val="20"/>
          <w:szCs w:val="20"/>
        </w:rPr>
        <w:t xml:space="preserve"> № 512 от 2010г.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   61. Федеральный закон № 209-ФЗ « Об охоте и сохранении охотничьих ресурсов и о внесении изменений в отдельные законодательные акты РФ» от 2009г.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 62. Параметры охоты в Тюменской области.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63. Техника безопасности при преодолении ледовых переправ, рек и ручьёв.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64.  Техника безопасности при пользовании снегоходом, </w:t>
      </w:r>
      <w:proofErr w:type="spellStart"/>
      <w:r w:rsidRPr="008F06AA">
        <w:rPr>
          <w:rFonts w:ascii="Times New Roman" w:hAnsi="Times New Roman" w:cs="Times New Roman"/>
          <w:sz w:val="20"/>
          <w:szCs w:val="20"/>
        </w:rPr>
        <w:t>квадроциклом</w:t>
      </w:r>
      <w:proofErr w:type="spellEnd"/>
      <w:r w:rsidRPr="008F06AA">
        <w:rPr>
          <w:rFonts w:ascii="Times New Roman" w:hAnsi="Times New Roman" w:cs="Times New Roman"/>
          <w:sz w:val="20"/>
          <w:szCs w:val="20"/>
        </w:rPr>
        <w:t>,  моторной лодкой, автомобилем,  внедорожниками типа ТРЭКОЛ.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65. Стрельба по неподвижной и движущейся цели. Предельные расстояния стрельбы из гладкоствольного оружия дробью и пулей. </w:t>
      </w:r>
    </w:p>
    <w:p w:rsidR="00FE4C75" w:rsidRPr="008F06AA" w:rsidRDefault="00FE4C75" w:rsidP="00FE4C75">
      <w:pPr>
        <w:pStyle w:val="ad"/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r w:rsidRPr="008F06AA">
        <w:rPr>
          <w:rFonts w:ascii="Times New Roman" w:hAnsi="Times New Roman"/>
          <w:sz w:val="20"/>
          <w:szCs w:val="20"/>
        </w:rPr>
        <w:t>Что такое «уловистость», «производительность» капканов, «избирательная  способность», «универсальность»    самолова.</w:t>
      </w:r>
    </w:p>
    <w:p w:rsidR="00FE4C75" w:rsidRPr="008F06AA" w:rsidRDefault="00FE4C75" w:rsidP="00FE4C75">
      <w:pPr>
        <w:pStyle w:val="ad"/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r w:rsidRPr="008F06AA">
        <w:rPr>
          <w:rFonts w:ascii="Times New Roman" w:hAnsi="Times New Roman"/>
          <w:sz w:val="20"/>
          <w:szCs w:val="20"/>
        </w:rPr>
        <w:t>Оборудование охотничьих троп. Протяжённость путика, как определяется.</w:t>
      </w:r>
    </w:p>
    <w:p w:rsidR="00FE4C75" w:rsidRPr="008F06AA" w:rsidRDefault="00FE4C75" w:rsidP="00FE4C75">
      <w:pPr>
        <w:pStyle w:val="ad"/>
        <w:ind w:left="0" w:hanging="567"/>
        <w:rPr>
          <w:rFonts w:ascii="Times New Roman" w:hAnsi="Times New Roman"/>
          <w:sz w:val="20"/>
          <w:szCs w:val="20"/>
        </w:rPr>
      </w:pPr>
      <w:r w:rsidRPr="008F06AA">
        <w:rPr>
          <w:rFonts w:ascii="Times New Roman" w:hAnsi="Times New Roman"/>
          <w:sz w:val="20"/>
          <w:szCs w:val="20"/>
        </w:rPr>
        <w:t xml:space="preserve">       По каким местам в таежных районах прокладывают путик.</w:t>
      </w:r>
    </w:p>
    <w:p w:rsidR="00FE4C75" w:rsidRPr="008F06AA" w:rsidRDefault="00FE4C75" w:rsidP="00FE4C75">
      <w:pPr>
        <w:pStyle w:val="ad"/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r w:rsidRPr="008F06AA">
        <w:rPr>
          <w:rFonts w:ascii="Times New Roman" w:hAnsi="Times New Roman"/>
          <w:sz w:val="20"/>
          <w:szCs w:val="20"/>
        </w:rPr>
        <w:t xml:space="preserve">  Что такое «пахучие приманки» и для </w:t>
      </w:r>
      <w:proofErr w:type="gramStart"/>
      <w:r w:rsidRPr="008F06AA">
        <w:rPr>
          <w:rFonts w:ascii="Times New Roman" w:hAnsi="Times New Roman"/>
          <w:sz w:val="20"/>
          <w:szCs w:val="20"/>
        </w:rPr>
        <w:t>промысла</w:t>
      </w:r>
      <w:proofErr w:type="gramEnd"/>
      <w:r w:rsidRPr="008F06AA">
        <w:rPr>
          <w:rFonts w:ascii="Times New Roman" w:hAnsi="Times New Roman"/>
          <w:sz w:val="20"/>
          <w:szCs w:val="20"/>
        </w:rPr>
        <w:t xml:space="preserve">  каких животных применяются. Как их изготавливают. </w:t>
      </w:r>
    </w:p>
    <w:p w:rsidR="00FE4C75" w:rsidRPr="008F06AA" w:rsidRDefault="00FE4C75" w:rsidP="00FE4C75">
      <w:pPr>
        <w:pStyle w:val="ad"/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r w:rsidRPr="008F06AA">
        <w:rPr>
          <w:rFonts w:ascii="Times New Roman" w:hAnsi="Times New Roman"/>
          <w:sz w:val="20"/>
          <w:szCs w:val="20"/>
        </w:rPr>
        <w:t xml:space="preserve"> На какие группы можно разбить все многообразие следов животных.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F06AA">
        <w:rPr>
          <w:rFonts w:ascii="Times New Roman" w:hAnsi="Times New Roman" w:cs="Times New Roman"/>
          <w:b/>
          <w:iCs/>
          <w:sz w:val="20"/>
          <w:szCs w:val="20"/>
        </w:rPr>
        <w:t xml:space="preserve">5.3. </w:t>
      </w:r>
      <w:r w:rsidRPr="008F06AA">
        <w:rPr>
          <w:rFonts w:ascii="Times New Roman" w:hAnsi="Times New Roman" w:cs="Times New Roman"/>
          <w:b/>
          <w:sz w:val="20"/>
          <w:szCs w:val="20"/>
        </w:rPr>
        <w:t>Вопросы к экзамену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1.  Современное состояние охотничьего промысла в Российской Федерации.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>2.  Современное состояние охотничьего промысла в Тюменской области</w:t>
      </w:r>
      <w:proofErr w:type="gramStart"/>
      <w:r w:rsidRPr="008F06AA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3.  Активные и пассивные способы охоты.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4.  Охотничье огнестрельное оружие, его разнообразие.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5.  Современные самоловные ловушки.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6.  Переносные металлические самоловы-капканы. Их классификация.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7.  Дуговые ущемляющие капканы, их разнообразие, классификация.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8.  Давящие капканы, их разнообразие, классификация.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9.  Деревянные переносные самоловы, их разнообразие.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10. Деревянные стационарные самоловы, их разнообразие.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11. Силки и петли для добычи боровой дичи, их модификации.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12. Подготовка к промыслу.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13. Биологические основы охотничьего промысла.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14. Классификация следов жизнедеятельности охотничье-промысловых животных.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15. Охота на соболя и куницу.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16. Способы охоты на горностая, ласку, хоря, колонка.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lastRenderedPageBreak/>
        <w:t xml:space="preserve">17. Способы охоты на американскую норку.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18. Способы охоты на речного бобра.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19. Способы охоты на белку.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20. Способы охоты на ондатру.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21. Способы охоты на волка.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22. Способы охоты на лисицу.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23. Способы охоты на зайца-беляка.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24. Способы охоты на копытных.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25. Способы охоты на боровую дичь.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26. Техника безопасности на промысле.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27. Правила охоты в Тюменской области.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28. Птицы из Красной книги Тюменской области.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>29. Млекопитающие из Красной Книги Тюменской области .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30. Какие условия обитания животных характерны для тундры?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31. Укажите основных охотничье-промысловых животных тундры.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32.Чем отличаются условия обитания животных в лесной зоне по сравнению с тундрой?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33. Какие физико-климатические и экономические условия характерны для Тюменской области?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34. Какие основные типы лесных охотничьих угодий можно выделить для  Тюменской области?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35. Назовите основных охотничье-промысловых околоводных животных. 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36. Назовите основные современные учеты охотничье-промысловых животных.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37. Охотничье-промысловые птицы  Тюменской области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38.Отметить  характерные,  отличительные  особенности  строения птиц из семейства Тетеревиные, отряда </w:t>
      </w:r>
      <w:proofErr w:type="spellStart"/>
      <w:r w:rsidRPr="008F06AA">
        <w:rPr>
          <w:rFonts w:ascii="Times New Roman" w:hAnsi="Times New Roman" w:cs="Times New Roman"/>
          <w:sz w:val="20"/>
          <w:szCs w:val="20"/>
        </w:rPr>
        <w:t>Курообразные</w:t>
      </w:r>
      <w:proofErr w:type="spellEnd"/>
      <w:r w:rsidRPr="008F06AA">
        <w:rPr>
          <w:rFonts w:ascii="Times New Roman" w:hAnsi="Times New Roman" w:cs="Times New Roman"/>
          <w:sz w:val="20"/>
          <w:szCs w:val="20"/>
        </w:rPr>
        <w:t xml:space="preserve">. Основные объекты промысловой охоты.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39. Особенности организации птиц из семейства Утиные, отряда </w:t>
      </w:r>
      <w:proofErr w:type="spellStart"/>
      <w:r w:rsidRPr="008F06AA">
        <w:rPr>
          <w:rFonts w:ascii="Times New Roman" w:hAnsi="Times New Roman" w:cs="Times New Roman"/>
          <w:sz w:val="20"/>
          <w:szCs w:val="20"/>
        </w:rPr>
        <w:t>Гусеобразные</w:t>
      </w:r>
      <w:proofErr w:type="spellEnd"/>
      <w:r w:rsidRPr="008F06AA">
        <w:rPr>
          <w:rFonts w:ascii="Times New Roman" w:hAnsi="Times New Roman" w:cs="Times New Roman"/>
          <w:sz w:val="20"/>
          <w:szCs w:val="20"/>
        </w:rPr>
        <w:t xml:space="preserve">. Основные объекты любительской охоты.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40. Основные объекты любительской охоты на куликов и голубей. </w:t>
      </w:r>
      <w:r w:rsidRPr="008F06AA">
        <w:rPr>
          <w:rFonts w:ascii="Times New Roman" w:hAnsi="Times New Roman" w:cs="Times New Roman"/>
          <w:sz w:val="20"/>
          <w:szCs w:val="20"/>
        </w:rPr>
        <w:cr/>
        <w:t>41.  Охотничье-промысловые звери   Тюменской области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42. </w:t>
      </w:r>
      <w:proofErr w:type="gramStart"/>
      <w:r w:rsidRPr="008F06AA">
        <w:rPr>
          <w:rFonts w:ascii="Times New Roman" w:hAnsi="Times New Roman" w:cs="Times New Roman"/>
          <w:sz w:val="20"/>
          <w:szCs w:val="20"/>
        </w:rPr>
        <w:t>Представители</w:t>
      </w:r>
      <w:proofErr w:type="gramEnd"/>
      <w:r w:rsidRPr="008F06AA">
        <w:rPr>
          <w:rFonts w:ascii="Times New Roman" w:hAnsi="Times New Roman" w:cs="Times New Roman"/>
          <w:sz w:val="20"/>
          <w:szCs w:val="20"/>
        </w:rPr>
        <w:t xml:space="preserve"> каких отрядов млекопитающих относятся к промысловой фауне в тундре и таежной зонах Тюменской области? </w:t>
      </w:r>
    </w:p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43. Отметить характерные признаки представителей из отряда Грызуны. Какие виды являются объектами промысловой охоты из данного отряда в регионе? 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 44. Отметить особенности организации зверей из отряда Хищные. Какие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 виды являются объектами промысла в  Тюменской области? </w:t>
      </w:r>
      <w:r w:rsidRPr="008F06AA">
        <w:rPr>
          <w:rFonts w:ascii="Times New Roman" w:hAnsi="Times New Roman" w:cs="Times New Roman"/>
          <w:sz w:val="20"/>
          <w:szCs w:val="20"/>
        </w:rPr>
        <w:cr/>
        <w:t xml:space="preserve">        45. Чем отличается спортивная (любительская) охота от </w:t>
      </w:r>
      <w:proofErr w:type="gramStart"/>
      <w:r w:rsidRPr="008F06AA">
        <w:rPr>
          <w:rFonts w:ascii="Times New Roman" w:hAnsi="Times New Roman" w:cs="Times New Roman"/>
          <w:sz w:val="20"/>
          <w:szCs w:val="20"/>
        </w:rPr>
        <w:t>промысловой</w:t>
      </w:r>
      <w:proofErr w:type="gramEnd"/>
      <w:r w:rsidRPr="008F06AA">
        <w:rPr>
          <w:rFonts w:ascii="Times New Roman" w:hAnsi="Times New Roman" w:cs="Times New Roman"/>
          <w:sz w:val="20"/>
          <w:szCs w:val="20"/>
        </w:rPr>
        <w:t xml:space="preserve">? 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 Опишите основные принципы активной охоты. 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lastRenderedPageBreak/>
        <w:t xml:space="preserve">        46. Что такое рожон, его основные части? На каких зверей он предназначен?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47. Что такое «кулемы», их составные части. На каких зверей они предназначены?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48.  Что такое кряж? Его составные части.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49.  Какие «</w:t>
      </w:r>
      <w:proofErr w:type="spellStart"/>
      <w:r w:rsidRPr="008F06AA">
        <w:rPr>
          <w:rFonts w:ascii="Times New Roman" w:hAnsi="Times New Roman" w:cs="Times New Roman"/>
          <w:sz w:val="20"/>
          <w:szCs w:val="20"/>
        </w:rPr>
        <w:t>опадные</w:t>
      </w:r>
      <w:proofErr w:type="spellEnd"/>
      <w:r w:rsidRPr="008F06AA">
        <w:rPr>
          <w:rFonts w:ascii="Times New Roman" w:hAnsi="Times New Roman" w:cs="Times New Roman"/>
          <w:sz w:val="20"/>
          <w:szCs w:val="20"/>
        </w:rPr>
        <w:t>» деревянные самоловы используются при промысле боровой дичи? Их составные части.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 50. Опишите основные петельные самоловы на боровую дичь. Какие самоловы используются при промысле рябчика, глухаря? Их устройство. 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 51. Расскажите об устройстве переносных </w:t>
      </w:r>
      <w:proofErr w:type="spellStart"/>
      <w:r w:rsidRPr="008F06AA">
        <w:rPr>
          <w:rFonts w:ascii="Times New Roman" w:hAnsi="Times New Roman" w:cs="Times New Roman"/>
          <w:sz w:val="20"/>
          <w:szCs w:val="20"/>
        </w:rPr>
        <w:t>живоловушек</w:t>
      </w:r>
      <w:proofErr w:type="spellEnd"/>
      <w:r w:rsidRPr="008F06AA">
        <w:rPr>
          <w:rFonts w:ascii="Times New Roman" w:hAnsi="Times New Roman" w:cs="Times New Roman"/>
          <w:sz w:val="20"/>
          <w:szCs w:val="20"/>
        </w:rPr>
        <w:t xml:space="preserve">, каких зверей ими можно отлавливать, с какой целью? 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 52. Какие стационарные </w:t>
      </w:r>
      <w:proofErr w:type="spellStart"/>
      <w:r w:rsidRPr="008F06AA">
        <w:rPr>
          <w:rFonts w:ascii="Times New Roman" w:hAnsi="Times New Roman" w:cs="Times New Roman"/>
          <w:sz w:val="20"/>
          <w:szCs w:val="20"/>
        </w:rPr>
        <w:t>живоловушки</w:t>
      </w:r>
      <w:proofErr w:type="spellEnd"/>
      <w:r w:rsidRPr="008F06AA">
        <w:rPr>
          <w:rFonts w:ascii="Times New Roman" w:hAnsi="Times New Roman" w:cs="Times New Roman"/>
          <w:sz w:val="20"/>
          <w:szCs w:val="20"/>
        </w:rPr>
        <w:t xml:space="preserve"> вы знаете? Каких зверей ими можно отлавливать, с какой целью?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 53. Подготовка к промыслу. Что такое охотничье зимовье? Что оно в себя включает?  Что такое путик? Для чего он предназначен? 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 54. Повадки животных в лесной зоне.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 55. Каковы особенности жизнедеятельности бурого медведя, оказывающие влияние на технологию охоты (промысла)? 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  56. Какие  способы охоты применяют при добыче лося?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  57. Назовите основных представителей водоплавающих птиц – объектов охоты. Какие способы добычи водоплавающей дичи вы знаете?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  58. Какие основные меры безопасности необходимо соблюдать при хранении и транспортировке огнестрельного оружия и боеприпасов? Как обеспечивается безопасность передвижения охотника в угодьях.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  59. Каковы различия между гладкоствольным и нарезным охотничьим оружием? Что такое калибр охотничьего гладкоствольного ружья? Калибр нарезного оружия.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  60. Правила охоты в РФ. Приказ </w:t>
      </w:r>
      <w:proofErr w:type="spellStart"/>
      <w:r w:rsidRPr="008F06AA">
        <w:rPr>
          <w:rFonts w:ascii="Times New Roman" w:hAnsi="Times New Roman" w:cs="Times New Roman"/>
          <w:sz w:val="20"/>
          <w:szCs w:val="20"/>
        </w:rPr>
        <w:t>МПРиЭ</w:t>
      </w:r>
      <w:proofErr w:type="spellEnd"/>
      <w:r w:rsidRPr="008F06AA">
        <w:rPr>
          <w:rFonts w:ascii="Times New Roman" w:hAnsi="Times New Roman" w:cs="Times New Roman"/>
          <w:sz w:val="20"/>
          <w:szCs w:val="20"/>
        </w:rPr>
        <w:t xml:space="preserve"> № 512 от 2010г.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   61. Федеральный закон № 209-ФЗ « Об охоте и сохранении охотничьих ресурсов и о внесении изменений в отдельные законодательные акты РФ» от 2009г.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 62. Параметры охоты в Тюменской области.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63. Техника безопасности при преодолении ледовых переправ, рек и ручьёв.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64.  Техника безопасности при пользовании снегоходом, </w:t>
      </w:r>
      <w:proofErr w:type="spellStart"/>
      <w:r w:rsidRPr="008F06AA">
        <w:rPr>
          <w:rFonts w:ascii="Times New Roman" w:hAnsi="Times New Roman" w:cs="Times New Roman"/>
          <w:sz w:val="20"/>
          <w:szCs w:val="20"/>
        </w:rPr>
        <w:t>квадроциклом</w:t>
      </w:r>
      <w:proofErr w:type="spellEnd"/>
      <w:r w:rsidRPr="008F06AA">
        <w:rPr>
          <w:rFonts w:ascii="Times New Roman" w:hAnsi="Times New Roman" w:cs="Times New Roman"/>
          <w:sz w:val="20"/>
          <w:szCs w:val="20"/>
        </w:rPr>
        <w:t>,  моторной лодкой, автомобилем,  внедорожниками типа ТРЭКОЛ.</w:t>
      </w:r>
    </w:p>
    <w:p w:rsidR="00FE4C75" w:rsidRPr="008F06AA" w:rsidRDefault="00FE4C75" w:rsidP="00FE4C75">
      <w:pPr>
        <w:spacing w:after="0"/>
        <w:ind w:hanging="567"/>
        <w:rPr>
          <w:rFonts w:ascii="Times New Roman" w:hAnsi="Times New Roman" w:cs="Times New Roman"/>
          <w:sz w:val="20"/>
          <w:szCs w:val="20"/>
        </w:rPr>
      </w:pPr>
      <w:r w:rsidRPr="008F06AA">
        <w:rPr>
          <w:rFonts w:ascii="Times New Roman" w:hAnsi="Times New Roman" w:cs="Times New Roman"/>
          <w:sz w:val="20"/>
          <w:szCs w:val="20"/>
        </w:rPr>
        <w:t xml:space="preserve">       65. Стрельба по неподвижной и движущейся цели. Предельные расстояния стрельбы из гладкоствольного оружия дробью и пулей. </w:t>
      </w:r>
    </w:p>
    <w:p w:rsidR="00FE4C75" w:rsidRPr="008F06AA" w:rsidRDefault="00FE4C75" w:rsidP="00FE4C75">
      <w:pPr>
        <w:pStyle w:val="ad"/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r w:rsidRPr="008F06AA">
        <w:rPr>
          <w:rFonts w:ascii="Times New Roman" w:hAnsi="Times New Roman"/>
          <w:sz w:val="20"/>
          <w:szCs w:val="20"/>
        </w:rPr>
        <w:t>Что такое «уловистость», «производительность» капканов, «избирательная  способность», «универсальность»    самолова.</w:t>
      </w:r>
    </w:p>
    <w:p w:rsidR="00FE4C75" w:rsidRPr="008F06AA" w:rsidRDefault="00FE4C75" w:rsidP="00FE4C75">
      <w:pPr>
        <w:pStyle w:val="ad"/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r w:rsidRPr="008F06AA">
        <w:rPr>
          <w:rFonts w:ascii="Times New Roman" w:hAnsi="Times New Roman"/>
          <w:sz w:val="20"/>
          <w:szCs w:val="20"/>
        </w:rPr>
        <w:t>Оборудование охотничьих троп. Протяжённость путика, как определяется.</w:t>
      </w:r>
    </w:p>
    <w:p w:rsidR="00FE4C75" w:rsidRPr="008F06AA" w:rsidRDefault="00FE4C75" w:rsidP="00FE4C75">
      <w:pPr>
        <w:pStyle w:val="ad"/>
        <w:ind w:left="0" w:hanging="567"/>
        <w:rPr>
          <w:rFonts w:ascii="Times New Roman" w:hAnsi="Times New Roman"/>
          <w:sz w:val="20"/>
          <w:szCs w:val="20"/>
        </w:rPr>
      </w:pPr>
      <w:r w:rsidRPr="008F06AA">
        <w:rPr>
          <w:rFonts w:ascii="Times New Roman" w:hAnsi="Times New Roman"/>
          <w:sz w:val="20"/>
          <w:szCs w:val="20"/>
        </w:rPr>
        <w:t xml:space="preserve">       По каким местам в таежных районах прокладывают путик.</w:t>
      </w:r>
    </w:p>
    <w:p w:rsidR="00FE4C75" w:rsidRPr="008F06AA" w:rsidRDefault="00FE4C75" w:rsidP="00FE4C75">
      <w:pPr>
        <w:pStyle w:val="ad"/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r w:rsidRPr="008F06AA">
        <w:rPr>
          <w:rFonts w:ascii="Times New Roman" w:hAnsi="Times New Roman"/>
          <w:sz w:val="20"/>
          <w:szCs w:val="20"/>
        </w:rPr>
        <w:t xml:space="preserve">  Что такое «пахучие приманки» и для </w:t>
      </w:r>
      <w:proofErr w:type="gramStart"/>
      <w:r w:rsidRPr="008F06AA">
        <w:rPr>
          <w:rFonts w:ascii="Times New Roman" w:hAnsi="Times New Roman"/>
          <w:sz w:val="20"/>
          <w:szCs w:val="20"/>
        </w:rPr>
        <w:t>промысла</w:t>
      </w:r>
      <w:proofErr w:type="gramEnd"/>
      <w:r w:rsidRPr="008F06AA">
        <w:rPr>
          <w:rFonts w:ascii="Times New Roman" w:hAnsi="Times New Roman"/>
          <w:sz w:val="20"/>
          <w:szCs w:val="20"/>
        </w:rPr>
        <w:t xml:space="preserve">  каких животных применяются. Как их изготавливают. </w:t>
      </w:r>
    </w:p>
    <w:p w:rsidR="00FE4C75" w:rsidRPr="008F06AA" w:rsidRDefault="00FE4C75" w:rsidP="00FE4C75">
      <w:pPr>
        <w:pStyle w:val="ad"/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r w:rsidRPr="008F06AA">
        <w:rPr>
          <w:rFonts w:ascii="Times New Roman" w:hAnsi="Times New Roman"/>
          <w:sz w:val="20"/>
          <w:szCs w:val="20"/>
        </w:rPr>
        <w:t xml:space="preserve"> На какие группы можно разбить все многообразие следов животных.</w:t>
      </w:r>
    </w:p>
    <w:p w:rsidR="00FE4C75" w:rsidRPr="00CC580B" w:rsidRDefault="00FE4C75" w:rsidP="00FE4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C580B">
        <w:rPr>
          <w:rFonts w:ascii="Times New Roman" w:hAnsi="Times New Roman" w:cs="Times New Roman"/>
          <w:b/>
          <w:bCs/>
        </w:rPr>
        <w:t>6. Фонд оценочных средств для проведения промежуточной аттестации обучающихся по дисциплине (в приложении 1).</w:t>
      </w:r>
    </w:p>
    <w:p w:rsidR="00FE4C75" w:rsidRPr="00CC580B" w:rsidRDefault="00FE4C75" w:rsidP="00FE4C75">
      <w:pPr>
        <w:pStyle w:val="13"/>
        <w:jc w:val="both"/>
        <w:rPr>
          <w:b/>
          <w:color w:val="000000"/>
          <w:sz w:val="22"/>
          <w:szCs w:val="22"/>
        </w:rPr>
      </w:pPr>
    </w:p>
    <w:p w:rsidR="00FE4C75" w:rsidRDefault="00FE4C75" w:rsidP="00FE4C75">
      <w:pPr>
        <w:pStyle w:val="13"/>
        <w:jc w:val="both"/>
        <w:rPr>
          <w:b/>
          <w:color w:val="000000"/>
          <w:sz w:val="22"/>
          <w:szCs w:val="22"/>
        </w:rPr>
      </w:pPr>
    </w:p>
    <w:p w:rsidR="00FE4C75" w:rsidRDefault="00FE4C75" w:rsidP="00FE4C75">
      <w:pPr>
        <w:pStyle w:val="13"/>
        <w:jc w:val="both"/>
        <w:rPr>
          <w:b/>
          <w:color w:val="000000"/>
          <w:sz w:val="22"/>
          <w:szCs w:val="22"/>
        </w:rPr>
      </w:pPr>
    </w:p>
    <w:p w:rsidR="00FE4C75" w:rsidRDefault="00FE4C75" w:rsidP="00FE4C75">
      <w:pPr>
        <w:pStyle w:val="13"/>
        <w:jc w:val="both"/>
        <w:rPr>
          <w:b/>
          <w:color w:val="000000"/>
          <w:sz w:val="22"/>
          <w:szCs w:val="22"/>
        </w:rPr>
      </w:pPr>
    </w:p>
    <w:p w:rsidR="00FE4C75" w:rsidRDefault="00FE4C75" w:rsidP="00FE4C75">
      <w:pPr>
        <w:pStyle w:val="13"/>
        <w:jc w:val="both"/>
        <w:rPr>
          <w:b/>
          <w:color w:val="000000"/>
          <w:sz w:val="22"/>
          <w:szCs w:val="22"/>
        </w:rPr>
      </w:pPr>
    </w:p>
    <w:p w:rsidR="00FE4C75" w:rsidRDefault="00FE4C75" w:rsidP="00FE4C75">
      <w:pPr>
        <w:pStyle w:val="13"/>
        <w:jc w:val="both"/>
        <w:rPr>
          <w:b/>
          <w:color w:val="000000"/>
          <w:sz w:val="22"/>
          <w:szCs w:val="22"/>
        </w:rPr>
      </w:pPr>
    </w:p>
    <w:p w:rsidR="00FE4C75" w:rsidRDefault="00FE4C75" w:rsidP="00FE4C75">
      <w:pPr>
        <w:pStyle w:val="13"/>
        <w:jc w:val="both"/>
        <w:rPr>
          <w:b/>
          <w:color w:val="000000"/>
          <w:sz w:val="22"/>
          <w:szCs w:val="22"/>
        </w:rPr>
      </w:pPr>
    </w:p>
    <w:p w:rsidR="00FE4C75" w:rsidRDefault="00FE4C75" w:rsidP="00FE4C75">
      <w:pPr>
        <w:pStyle w:val="13"/>
        <w:jc w:val="both"/>
        <w:rPr>
          <w:b/>
          <w:color w:val="000000"/>
          <w:sz w:val="22"/>
          <w:szCs w:val="22"/>
        </w:rPr>
      </w:pPr>
    </w:p>
    <w:p w:rsidR="00FE4C75" w:rsidRPr="00CC580B" w:rsidRDefault="00FE4C75" w:rsidP="00FE4C75">
      <w:pPr>
        <w:pStyle w:val="13"/>
        <w:jc w:val="both"/>
        <w:rPr>
          <w:sz w:val="22"/>
          <w:szCs w:val="22"/>
        </w:rPr>
      </w:pPr>
      <w:r w:rsidRPr="00CC580B">
        <w:rPr>
          <w:b/>
          <w:color w:val="000000"/>
          <w:sz w:val="22"/>
          <w:szCs w:val="22"/>
        </w:rPr>
        <w:lastRenderedPageBreak/>
        <w:t>6.1. Перечень компетенций с указанием этапов их формирования в процессе освоения образовательной программы</w:t>
      </w:r>
    </w:p>
    <w:tbl>
      <w:tblPr>
        <w:tblW w:w="9605" w:type="dxa"/>
        <w:tblLayout w:type="fixed"/>
        <w:tblCellMar>
          <w:left w:w="113" w:type="dxa"/>
        </w:tblCellMar>
        <w:tblLook w:val="0000"/>
      </w:tblPr>
      <w:tblGrid>
        <w:gridCol w:w="658"/>
        <w:gridCol w:w="2710"/>
        <w:gridCol w:w="2835"/>
        <w:gridCol w:w="3402"/>
      </w:tblGrid>
      <w:tr w:rsidR="00FE4C75" w:rsidRPr="008F06AA" w:rsidTr="008C23C0"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Контролируемые разделы дисциплины</w:t>
            </w:r>
          </w:p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(результаты по разделам)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Код контролируемой компетенции (или её части)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Наименование оценочного средства</w:t>
            </w:r>
          </w:p>
        </w:tc>
      </w:tr>
      <w:tr w:rsidR="00FE4C75" w:rsidRPr="008F06AA" w:rsidTr="008C23C0"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Введение.</w:t>
            </w:r>
          </w:p>
          <w:p w:rsidR="00FE4C75" w:rsidRPr="008F06AA" w:rsidRDefault="00FE4C75" w:rsidP="008C23C0">
            <w:pPr>
              <w:pStyle w:val="a6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06AA">
              <w:rPr>
                <w:rFonts w:ascii="Times New Roman" w:hAnsi="Times New Roman"/>
                <w:sz w:val="20"/>
                <w:szCs w:val="20"/>
              </w:rPr>
              <w:t>История развития охоты в России и за рубежом. Общие положения</w:t>
            </w:r>
          </w:p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ОК-9;ПК-2</w:t>
            </w:r>
          </w:p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proofErr w:type="gramStart"/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меть,владеть</w:t>
            </w:r>
            <w:proofErr w:type="spellEnd"/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6E7806" w:rsidP="006E7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Собеседование, зачёт</w:t>
            </w:r>
          </w:p>
        </w:tc>
      </w:tr>
      <w:tr w:rsidR="00FE4C75" w:rsidRPr="008F06AA" w:rsidTr="008C23C0"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орудия добывания охотничье-промысловых животных, активные и самоловные охоты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ПК-2; ПК3</w:t>
            </w:r>
          </w:p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proofErr w:type="gramStart"/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меть,владеть</w:t>
            </w:r>
            <w:proofErr w:type="spellEnd"/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6E7806" w:rsidP="006E7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Собеседование, зачёт</w:t>
            </w:r>
          </w:p>
        </w:tc>
      </w:tr>
      <w:tr w:rsidR="00FE4C75" w:rsidRPr="008F06AA" w:rsidTr="008C23C0"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промысла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ПК-2;ПК-4</w:t>
            </w:r>
          </w:p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proofErr w:type="gramStart"/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меть,владеть</w:t>
            </w:r>
            <w:proofErr w:type="spellEnd"/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 xml:space="preserve">Собеседование, </w:t>
            </w:r>
            <w:r w:rsidR="006E7806">
              <w:rPr>
                <w:rFonts w:ascii="Times New Roman" w:hAnsi="Times New Roman" w:cs="Times New Roman"/>
                <w:sz w:val="20"/>
                <w:szCs w:val="20"/>
              </w:rPr>
              <w:t xml:space="preserve">реферат. Контрольная работа, </w:t>
            </w: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зачёт, экзамен</w:t>
            </w:r>
          </w:p>
        </w:tc>
      </w:tr>
      <w:tr w:rsidR="00FE4C75" w:rsidRPr="008F06AA" w:rsidTr="008C23C0"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 xml:space="preserve"> Биологические основы охотничьего промысла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ПК-2; ПК-3;ПК-4</w:t>
            </w:r>
          </w:p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proofErr w:type="gramStart"/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меть,владеть</w:t>
            </w:r>
            <w:proofErr w:type="spellEnd"/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6E7806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 xml:space="preserve">Собеседование,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реферат. Контрольная работа,</w:t>
            </w: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зачёт, экзамен</w:t>
            </w:r>
          </w:p>
        </w:tc>
      </w:tr>
      <w:tr w:rsidR="00FE4C75" w:rsidRPr="008F06AA" w:rsidTr="008C23C0"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 xml:space="preserve"> Зимний промысел </w:t>
            </w:r>
          </w:p>
          <w:p w:rsidR="00FE4C75" w:rsidRPr="008F06AA" w:rsidRDefault="00FE4C75" w:rsidP="008C2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 xml:space="preserve">Промысел мелких пушных зверей: </w:t>
            </w:r>
          </w:p>
          <w:p w:rsidR="00FE4C75" w:rsidRPr="008F06AA" w:rsidRDefault="00FE4C75" w:rsidP="008C2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 xml:space="preserve">Зимний  промысел  пушных  зверей  среднего  размера:  </w:t>
            </w:r>
          </w:p>
          <w:p w:rsidR="00FE4C75" w:rsidRPr="008F06AA" w:rsidRDefault="00FE4C75" w:rsidP="008C2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Промысел копытных</w:t>
            </w:r>
          </w:p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 xml:space="preserve"> Отлов боровой дичи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 xml:space="preserve">ПК-4; </w:t>
            </w:r>
          </w:p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proofErr w:type="gramStart"/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меть,владеть</w:t>
            </w:r>
            <w:proofErr w:type="spellEnd"/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6E7806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 xml:space="preserve">Собеседование,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реферат. Контрольная работа,</w:t>
            </w:r>
            <w:bookmarkStart w:id="0" w:name="_GoBack"/>
            <w:bookmarkEnd w:id="0"/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зачёт, экзамен</w:t>
            </w:r>
          </w:p>
        </w:tc>
      </w:tr>
      <w:tr w:rsidR="00FE4C75" w:rsidRPr="008F06AA" w:rsidTr="008C23C0"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 xml:space="preserve"> Техника безопасности на промысле                                                                        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 xml:space="preserve">ПК-4; </w:t>
            </w:r>
          </w:p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proofErr w:type="gramStart"/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меть,владеть</w:t>
            </w:r>
            <w:proofErr w:type="spellEnd"/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6AA">
              <w:rPr>
                <w:rFonts w:ascii="Times New Roman" w:hAnsi="Times New Roman" w:cs="Times New Roman"/>
                <w:sz w:val="20"/>
                <w:szCs w:val="20"/>
              </w:rPr>
              <w:t>Собеседование, зачёт, экзамен</w:t>
            </w:r>
          </w:p>
        </w:tc>
      </w:tr>
    </w:tbl>
    <w:p w:rsidR="00FE4C75" w:rsidRPr="008F06AA" w:rsidRDefault="00FE4C75" w:rsidP="00FE4C7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E4C75" w:rsidRPr="00CC580B" w:rsidRDefault="00FE4C75" w:rsidP="00FE4C75">
      <w:pPr>
        <w:jc w:val="both"/>
        <w:rPr>
          <w:rFonts w:ascii="Times New Roman" w:hAnsi="Times New Roman" w:cs="Times New Roman"/>
        </w:rPr>
      </w:pPr>
      <w:r w:rsidRPr="00CC580B">
        <w:rPr>
          <w:rFonts w:ascii="Times New Roman" w:hAnsi="Times New Roman" w:cs="Times New Roman"/>
          <w:b/>
          <w:color w:val="000000"/>
        </w:rPr>
        <w:t>6.2. 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10030" w:type="dxa"/>
        <w:tblLayout w:type="fixed"/>
        <w:tblCellMar>
          <w:left w:w="113" w:type="dxa"/>
        </w:tblCellMar>
        <w:tblLook w:val="0000"/>
      </w:tblPr>
      <w:tblGrid>
        <w:gridCol w:w="1384"/>
        <w:gridCol w:w="11"/>
        <w:gridCol w:w="16"/>
        <w:gridCol w:w="2813"/>
        <w:gridCol w:w="111"/>
        <w:gridCol w:w="28"/>
        <w:gridCol w:w="2691"/>
        <w:gridCol w:w="25"/>
        <w:gridCol w:w="2951"/>
      </w:tblGrid>
      <w:tr w:rsidR="00FE4C75" w:rsidRPr="00CC580B" w:rsidTr="008C23C0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  <w:color w:val="000000"/>
              </w:rPr>
              <w:t>Показатели оценивания</w:t>
            </w:r>
          </w:p>
        </w:tc>
        <w:tc>
          <w:tcPr>
            <w:tcW w:w="8646" w:type="dxa"/>
            <w:gridSpan w:val="8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  <w:color w:val="000000"/>
              </w:rPr>
              <w:t>Критерии оценивания</w:t>
            </w:r>
          </w:p>
        </w:tc>
      </w:tr>
      <w:tr w:rsidR="00FE4C75" w:rsidRPr="00CC580B" w:rsidTr="008C23C0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79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9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FE4C75" w:rsidRPr="00CC580B" w:rsidTr="008C23C0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79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  <w:color w:val="000000"/>
              </w:rPr>
              <w:t>Достаточный уровень</w:t>
            </w:r>
          </w:p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  <w:color w:val="000000"/>
              </w:rPr>
              <w:t>(удовлетворительно)</w:t>
            </w: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  <w:color w:val="000000"/>
              </w:rPr>
              <w:t>Средний уровень</w:t>
            </w:r>
          </w:p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  <w:color w:val="000000"/>
              </w:rPr>
              <w:t>(хорошо)</w:t>
            </w:r>
          </w:p>
        </w:tc>
        <w:tc>
          <w:tcPr>
            <w:tcW w:w="297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  <w:color w:val="000000"/>
              </w:rPr>
              <w:t>Высокий уровень</w:t>
            </w:r>
          </w:p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  <w:color w:val="000000"/>
              </w:rPr>
              <w:t>(отлично)</w:t>
            </w:r>
          </w:p>
        </w:tc>
      </w:tr>
      <w:tr w:rsidR="00FE4C75" w:rsidRPr="00CC580B" w:rsidTr="008C23C0">
        <w:tc>
          <w:tcPr>
            <w:tcW w:w="1003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C580B">
              <w:rPr>
                <w:rFonts w:ascii="Times New Roman" w:hAnsi="Times New Roman" w:cs="Times New Roman"/>
                <w:b/>
                <w:color w:val="000000"/>
              </w:rPr>
              <w:t xml:space="preserve">ОК-9: </w:t>
            </w:r>
            <w:r w:rsidRPr="00CC580B">
              <w:rPr>
                <w:rFonts w:ascii="Times New Roman" w:eastAsiaTheme="minorHAnsi" w:hAnsi="Times New Roman" w:cs="Times New Roman"/>
                <w:lang w:eastAsia="en-US"/>
              </w:rPr>
              <w:t xml:space="preserve">способность использовать приемы первой помощи, методы защиты в условиях чрезвычайных </w:t>
            </w:r>
            <w:r w:rsidRPr="00CC580B">
              <w:rPr>
                <w:rFonts w:ascii="Times New Roman" w:eastAsiaTheme="minorHAnsi" w:hAnsi="Times New Roman" w:cs="Times New Roman"/>
              </w:rPr>
              <w:t>ситуаций</w:t>
            </w:r>
          </w:p>
        </w:tc>
      </w:tr>
      <w:tr w:rsidR="00FE4C75" w:rsidRPr="00CC580B" w:rsidTr="008C23C0">
        <w:tc>
          <w:tcPr>
            <w:tcW w:w="13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C580B">
              <w:rPr>
                <w:rFonts w:ascii="Times New Roman" w:hAnsi="Times New Roman" w:cs="Times New Roman"/>
                <w:color w:val="000000"/>
              </w:rPr>
              <w:t>Знать:</w:t>
            </w:r>
          </w:p>
        </w:tc>
        <w:tc>
          <w:tcPr>
            <w:tcW w:w="2968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8F06AA" w:rsidRDefault="00FE4C75" w:rsidP="008C23C0">
            <w:pPr>
              <w:pStyle w:val="a6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06AA">
              <w:rPr>
                <w:rFonts w:ascii="Times New Roman" w:eastAsiaTheme="minorHAnsi" w:hAnsi="Times New Roman"/>
                <w:kern w:val="0"/>
                <w:sz w:val="20"/>
                <w:szCs w:val="20"/>
              </w:rPr>
              <w:t>приемы оказания первой помощи</w:t>
            </w:r>
          </w:p>
          <w:p w:rsidR="00FE4C75" w:rsidRPr="00CC580B" w:rsidRDefault="00FE4C75" w:rsidP="008C23C0">
            <w:pPr>
              <w:pStyle w:val="a6"/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C580B">
              <w:rPr>
                <w:rFonts w:ascii="Times New Roman" w:eastAsiaTheme="minorHAnsi" w:hAnsi="Times New Roman" w:cs="Times New Roman"/>
              </w:rPr>
              <w:t xml:space="preserve">приемы первой помощи </w:t>
            </w:r>
          </w:p>
        </w:tc>
        <w:tc>
          <w:tcPr>
            <w:tcW w:w="29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C580B">
              <w:rPr>
                <w:rFonts w:ascii="Times New Roman" w:eastAsiaTheme="minorHAnsi" w:hAnsi="Times New Roman" w:cs="Times New Roman"/>
              </w:rPr>
              <w:t xml:space="preserve">приемы первой помощи, </w:t>
            </w:r>
            <w:r w:rsidRPr="00CC580B">
              <w:rPr>
                <w:rFonts w:ascii="Times New Roman" w:eastAsiaTheme="minorHAnsi" w:hAnsi="Times New Roman" w:cs="Times New Roman"/>
                <w:lang w:eastAsia="en-US"/>
              </w:rPr>
              <w:t>методы защиты в условиях чрезвычайных</w:t>
            </w:r>
          </w:p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C580B">
              <w:rPr>
                <w:rFonts w:ascii="Times New Roman" w:eastAsiaTheme="minorHAnsi" w:hAnsi="Times New Roman" w:cs="Times New Roman"/>
              </w:rPr>
              <w:t xml:space="preserve">ситуаций  </w:t>
            </w:r>
          </w:p>
        </w:tc>
      </w:tr>
      <w:tr w:rsidR="00FE4C75" w:rsidRPr="00CC580B" w:rsidTr="008C23C0">
        <w:tc>
          <w:tcPr>
            <w:tcW w:w="13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C580B">
              <w:rPr>
                <w:rFonts w:ascii="Times New Roman" w:hAnsi="Times New Roman" w:cs="Times New Roman"/>
                <w:color w:val="000000"/>
              </w:rPr>
              <w:t>Уметь:</w:t>
            </w:r>
          </w:p>
        </w:tc>
        <w:tc>
          <w:tcPr>
            <w:tcW w:w="2968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pStyle w:val="a6"/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CC580B">
              <w:rPr>
                <w:rFonts w:ascii="Times New Roman" w:eastAsiaTheme="minorHAnsi" w:hAnsi="Times New Roman"/>
                <w:kern w:val="0"/>
              </w:rPr>
              <w:t>использовать приемы первой помощи</w:t>
            </w:r>
          </w:p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C580B">
              <w:rPr>
                <w:rFonts w:ascii="Times New Roman" w:eastAsiaTheme="minorHAnsi" w:hAnsi="Times New Roman" w:cs="Times New Roman"/>
              </w:rPr>
              <w:t>использовать приемы первой помощи</w:t>
            </w:r>
            <w:r w:rsidRPr="00CC580B">
              <w:rPr>
                <w:rFonts w:ascii="Times New Roman" w:eastAsiaTheme="minorHAnsi" w:hAnsi="Times New Roman" w:cs="Times New Roman"/>
                <w:lang w:eastAsia="en-US"/>
              </w:rPr>
              <w:t xml:space="preserve">  и методы защиты в условиях чрезвычайных</w:t>
            </w:r>
          </w:p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C580B">
              <w:rPr>
                <w:rFonts w:ascii="Times New Roman" w:eastAsiaTheme="minorHAnsi" w:hAnsi="Times New Roman" w:cs="Times New Roman"/>
              </w:rPr>
              <w:t xml:space="preserve">ситуаций  </w:t>
            </w:r>
          </w:p>
        </w:tc>
        <w:tc>
          <w:tcPr>
            <w:tcW w:w="29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C580B">
              <w:rPr>
                <w:rFonts w:ascii="Times New Roman" w:eastAsiaTheme="minorHAnsi" w:hAnsi="Times New Roman" w:cs="Times New Roman"/>
              </w:rPr>
              <w:t>использовать приемы первой помощи</w:t>
            </w:r>
            <w:r w:rsidRPr="00CC580B">
              <w:rPr>
                <w:rFonts w:ascii="Times New Roman" w:eastAsiaTheme="minorHAnsi" w:hAnsi="Times New Roman" w:cs="Times New Roman"/>
                <w:lang w:eastAsia="en-US"/>
              </w:rPr>
              <w:t xml:space="preserve">  и методы защиты в условиях чрезвычайных</w:t>
            </w:r>
          </w:p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C580B">
              <w:rPr>
                <w:rFonts w:ascii="Times New Roman" w:eastAsiaTheme="minorHAnsi" w:hAnsi="Times New Roman" w:cs="Times New Roman"/>
              </w:rPr>
              <w:t xml:space="preserve">ситуаций  </w:t>
            </w:r>
          </w:p>
        </w:tc>
      </w:tr>
      <w:tr w:rsidR="00FE4C75" w:rsidRPr="00CC580B" w:rsidTr="008C23C0">
        <w:tc>
          <w:tcPr>
            <w:tcW w:w="13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C580B">
              <w:rPr>
                <w:rFonts w:ascii="Times New Roman" w:hAnsi="Times New Roman" w:cs="Times New Roman"/>
                <w:color w:val="000000"/>
              </w:rPr>
              <w:t>Владеть:</w:t>
            </w:r>
          </w:p>
        </w:tc>
        <w:tc>
          <w:tcPr>
            <w:tcW w:w="2968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C580B">
              <w:rPr>
                <w:rFonts w:ascii="Times New Roman" w:eastAsiaTheme="minorHAnsi" w:hAnsi="Times New Roman" w:cs="Times New Roman"/>
                <w:lang w:eastAsia="en-US"/>
              </w:rPr>
              <w:t>методами защиты в условиях чрезвычайных</w:t>
            </w:r>
          </w:p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C580B">
              <w:rPr>
                <w:rFonts w:ascii="Times New Roman" w:eastAsiaTheme="minorHAnsi" w:hAnsi="Times New Roman" w:cs="Times New Roman"/>
              </w:rPr>
              <w:lastRenderedPageBreak/>
              <w:t xml:space="preserve">ситуаций  </w:t>
            </w:r>
          </w:p>
        </w:tc>
        <w:tc>
          <w:tcPr>
            <w:tcW w:w="2716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C580B">
              <w:rPr>
                <w:rFonts w:ascii="Times New Roman" w:eastAsiaTheme="minorHAnsi" w:hAnsi="Times New Roman" w:cs="Times New Roman"/>
              </w:rPr>
              <w:lastRenderedPageBreak/>
              <w:t>приемами первой помощи</w:t>
            </w:r>
            <w:r w:rsidRPr="00CC580B">
              <w:rPr>
                <w:rFonts w:ascii="Times New Roman" w:eastAsiaTheme="minorHAnsi" w:hAnsi="Times New Roman" w:cs="Times New Roman"/>
                <w:lang w:eastAsia="en-US"/>
              </w:rPr>
              <w:t xml:space="preserve"> и методами защиты в </w:t>
            </w:r>
            <w:r w:rsidRPr="00CC580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условиях чрезвычайных</w:t>
            </w:r>
          </w:p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C580B">
              <w:rPr>
                <w:rFonts w:ascii="Times New Roman" w:eastAsiaTheme="minorHAnsi" w:hAnsi="Times New Roman" w:cs="Times New Roman"/>
              </w:rPr>
              <w:t xml:space="preserve">ситуаций  </w:t>
            </w:r>
          </w:p>
        </w:tc>
        <w:tc>
          <w:tcPr>
            <w:tcW w:w="29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C580B">
              <w:rPr>
                <w:rFonts w:ascii="Times New Roman" w:eastAsiaTheme="minorHAnsi" w:hAnsi="Times New Roman" w:cs="Times New Roman"/>
              </w:rPr>
              <w:lastRenderedPageBreak/>
              <w:t xml:space="preserve">приемами первой помощи и </w:t>
            </w:r>
            <w:r w:rsidRPr="00CC580B">
              <w:rPr>
                <w:rFonts w:ascii="Times New Roman" w:eastAsiaTheme="minorHAnsi" w:hAnsi="Times New Roman" w:cs="Times New Roman"/>
                <w:lang w:eastAsia="en-US"/>
              </w:rPr>
              <w:t xml:space="preserve">методами защиты в </w:t>
            </w:r>
            <w:r w:rsidRPr="00CC580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условиях чрезвычайных</w:t>
            </w:r>
          </w:p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C580B">
              <w:rPr>
                <w:rFonts w:ascii="Times New Roman" w:eastAsiaTheme="minorHAnsi" w:hAnsi="Times New Roman" w:cs="Times New Roman"/>
              </w:rPr>
              <w:t xml:space="preserve">ситуаций  </w:t>
            </w:r>
          </w:p>
        </w:tc>
      </w:tr>
      <w:tr w:rsidR="00FE4C75" w:rsidRPr="00CC580B" w:rsidTr="008C23C0">
        <w:tc>
          <w:tcPr>
            <w:tcW w:w="1003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C580B">
              <w:rPr>
                <w:rFonts w:ascii="Times New Roman" w:hAnsi="Times New Roman" w:cs="Times New Roman"/>
                <w:b/>
                <w:color w:val="000000"/>
              </w:rPr>
              <w:lastRenderedPageBreak/>
              <w:t>ПК-2:</w:t>
            </w:r>
            <w:r w:rsidRPr="00CC580B">
              <w:rPr>
                <w:rFonts w:ascii="Times New Roman" w:hAnsi="Times New Roman" w:cs="Times New Roman"/>
                <w:color w:val="000000"/>
              </w:rPr>
              <w:t xml:space="preserve"> способность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 w:rsidRPr="00CC580B">
              <w:rPr>
                <w:rFonts w:ascii="Times New Roman" w:hAnsi="Times New Roman" w:cs="Times New Roman"/>
                <w:color w:val="000000"/>
              </w:rPr>
              <w:t xml:space="preserve"> применять на практике приемы  составления научно-технических отчетов, обзоров, аналитических карт и пояснительных записок, излагать и критически анализировать получаемую информацию и представлять результаты полевых и лабораторных биологических исследований</w:t>
            </w:r>
          </w:p>
        </w:tc>
      </w:tr>
      <w:tr w:rsidR="00FE4C75" w:rsidRPr="00CC580B" w:rsidTr="008C23C0">
        <w:tc>
          <w:tcPr>
            <w:tcW w:w="14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C580B">
              <w:rPr>
                <w:rFonts w:ascii="Times New Roman" w:hAnsi="Times New Roman" w:cs="Times New Roman"/>
                <w:color w:val="000000"/>
              </w:rPr>
              <w:t>Знать:</w:t>
            </w:r>
          </w:p>
        </w:tc>
        <w:tc>
          <w:tcPr>
            <w:tcW w:w="2924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C580B">
              <w:rPr>
                <w:rFonts w:ascii="Times New Roman" w:hAnsi="Times New Roman" w:cs="Times New Roman"/>
                <w:color w:val="000000"/>
              </w:rPr>
              <w:t>приемы  составления научно-технических отчетов</w:t>
            </w:r>
          </w:p>
        </w:tc>
        <w:tc>
          <w:tcPr>
            <w:tcW w:w="2744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C580B">
              <w:rPr>
                <w:rFonts w:ascii="Times New Roman" w:hAnsi="Times New Roman" w:cs="Times New Roman"/>
                <w:color w:val="000000"/>
              </w:rPr>
              <w:t xml:space="preserve"> приемы  составления научно-технических отчетов, обзоров, аналитических карт и пояснительных записок</w:t>
            </w:r>
          </w:p>
        </w:tc>
        <w:tc>
          <w:tcPr>
            <w:tcW w:w="29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C580B">
              <w:rPr>
                <w:rFonts w:ascii="Times New Roman" w:hAnsi="Times New Roman" w:cs="Times New Roman"/>
                <w:color w:val="000000"/>
              </w:rPr>
              <w:t xml:space="preserve">приемы  составления научно-технических отчетов, обзоров, аналитических карт и пояснительных записок, получаемую информацию  </w:t>
            </w:r>
          </w:p>
        </w:tc>
      </w:tr>
      <w:tr w:rsidR="00FE4C75" w:rsidRPr="00CC580B" w:rsidTr="008C23C0">
        <w:tc>
          <w:tcPr>
            <w:tcW w:w="14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C580B">
              <w:rPr>
                <w:rFonts w:ascii="Times New Roman" w:hAnsi="Times New Roman" w:cs="Times New Roman"/>
                <w:color w:val="000000"/>
              </w:rPr>
              <w:t>Уметь:</w:t>
            </w:r>
          </w:p>
        </w:tc>
        <w:tc>
          <w:tcPr>
            <w:tcW w:w="2924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C580B">
              <w:rPr>
                <w:rFonts w:ascii="Times New Roman" w:hAnsi="Times New Roman" w:cs="Times New Roman"/>
                <w:color w:val="000000"/>
              </w:rPr>
              <w:t>применять на практике приемы  составления научно-технических отчетов</w:t>
            </w:r>
          </w:p>
        </w:tc>
        <w:tc>
          <w:tcPr>
            <w:tcW w:w="2744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C580B">
              <w:rPr>
                <w:rFonts w:ascii="Times New Roman" w:hAnsi="Times New Roman" w:cs="Times New Roman"/>
                <w:color w:val="000000"/>
              </w:rPr>
              <w:t>применять на практике приемы  составления научно-технических отчетов, обзоров, аналитических карт и пояснительных записок</w:t>
            </w:r>
          </w:p>
        </w:tc>
        <w:tc>
          <w:tcPr>
            <w:tcW w:w="29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C580B">
              <w:rPr>
                <w:rFonts w:ascii="Times New Roman" w:hAnsi="Times New Roman" w:cs="Times New Roman"/>
                <w:color w:val="000000"/>
              </w:rPr>
              <w:t>применять на практике приемы  составления научно-технических отчетов, обзоров, аналитических карт и пояснительных записок, излагать и критически анализировать получаемую информацию</w:t>
            </w:r>
          </w:p>
        </w:tc>
      </w:tr>
      <w:tr w:rsidR="00FE4C75" w:rsidRPr="00CC580B" w:rsidTr="008C23C0">
        <w:tc>
          <w:tcPr>
            <w:tcW w:w="14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C580B">
              <w:rPr>
                <w:rFonts w:ascii="Times New Roman" w:hAnsi="Times New Roman" w:cs="Times New Roman"/>
                <w:color w:val="000000"/>
              </w:rPr>
              <w:t>Владеть:</w:t>
            </w:r>
          </w:p>
        </w:tc>
        <w:tc>
          <w:tcPr>
            <w:tcW w:w="2924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C580B">
              <w:rPr>
                <w:rFonts w:ascii="Times New Roman" w:hAnsi="Times New Roman" w:cs="Times New Roman"/>
                <w:color w:val="000000"/>
              </w:rPr>
              <w:t>способностью применять на практике приемы  составления научно-технических отчетов</w:t>
            </w:r>
          </w:p>
        </w:tc>
        <w:tc>
          <w:tcPr>
            <w:tcW w:w="2744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C580B">
              <w:rPr>
                <w:rFonts w:ascii="Times New Roman" w:hAnsi="Times New Roman" w:cs="Times New Roman"/>
                <w:color w:val="000000"/>
              </w:rPr>
              <w:t>способностью применять на практике приемы  составления научно-технических отчетов, обзоров, аналитических карт и пояснительных записок</w:t>
            </w:r>
          </w:p>
        </w:tc>
        <w:tc>
          <w:tcPr>
            <w:tcW w:w="29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C580B">
              <w:rPr>
                <w:rFonts w:ascii="Times New Roman" w:hAnsi="Times New Roman" w:cs="Times New Roman"/>
                <w:color w:val="000000"/>
              </w:rPr>
              <w:t>способностью применять на практике приемы  составления научно-технических отчетов, обзоров, аналитических карт и пояснительных записок, излагать и критически анализировать получаемую информацию и представлять результаты полевых и лабораторных биологических исследований</w:t>
            </w:r>
          </w:p>
        </w:tc>
      </w:tr>
      <w:tr w:rsidR="00FE4C75" w:rsidRPr="00CC580B" w:rsidTr="008C23C0">
        <w:tc>
          <w:tcPr>
            <w:tcW w:w="1003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  <w:b/>
                <w:color w:val="000000"/>
              </w:rPr>
              <w:t>ПК-3:</w:t>
            </w:r>
            <w:r w:rsidRPr="00CC580B">
              <w:rPr>
                <w:rFonts w:ascii="Times New Roman" w:hAnsi="Times New Roman" w:cs="Times New Roman"/>
              </w:rPr>
              <w:t xml:space="preserve"> готовность</w:t>
            </w:r>
            <w:r>
              <w:rPr>
                <w:rFonts w:ascii="Times New Roman" w:hAnsi="Times New Roman" w:cs="Times New Roman"/>
              </w:rPr>
              <w:t>ю</w:t>
            </w:r>
            <w:r w:rsidRPr="00CC580B">
              <w:rPr>
                <w:rFonts w:ascii="Times New Roman" w:hAnsi="Times New Roman" w:cs="Times New Roman"/>
              </w:rPr>
              <w:t xml:space="preserve"> применять на производстве базовые общепрофессиональные знания теории и методов современной биологии</w:t>
            </w:r>
          </w:p>
        </w:tc>
      </w:tr>
      <w:tr w:rsidR="00FE4C75" w:rsidRPr="00CC580B" w:rsidTr="008C23C0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  <w:color w:val="000000"/>
              </w:rPr>
              <w:t>Знать:</w:t>
            </w:r>
          </w:p>
        </w:tc>
        <w:tc>
          <w:tcPr>
            <w:tcW w:w="28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 xml:space="preserve">  теорию и методы современной биологии</w:t>
            </w:r>
          </w:p>
        </w:tc>
        <w:tc>
          <w:tcPr>
            <w:tcW w:w="28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 xml:space="preserve">применение на производстве базовых общепрофессиональных знаний  </w:t>
            </w:r>
          </w:p>
        </w:tc>
        <w:tc>
          <w:tcPr>
            <w:tcW w:w="29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 xml:space="preserve"> базовые общепрофессиональные знания теории и методов современной биологии</w:t>
            </w:r>
          </w:p>
        </w:tc>
      </w:tr>
      <w:tr w:rsidR="00FE4C75" w:rsidRPr="00CC580B" w:rsidTr="008C23C0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  <w:color w:val="000000"/>
              </w:rPr>
              <w:t>Уметь:</w:t>
            </w:r>
          </w:p>
        </w:tc>
        <w:tc>
          <w:tcPr>
            <w:tcW w:w="28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 xml:space="preserve">применять на производстве базовые общепрофессиональные знания  </w:t>
            </w:r>
          </w:p>
        </w:tc>
        <w:tc>
          <w:tcPr>
            <w:tcW w:w="28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>применять на производстве базовые общепрофессиональные знания теории   современной биологии</w:t>
            </w:r>
          </w:p>
        </w:tc>
        <w:tc>
          <w:tcPr>
            <w:tcW w:w="29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>применять на производстве базовые общепрофессиональные знания теории и методов современной биологии</w:t>
            </w:r>
          </w:p>
        </w:tc>
      </w:tr>
      <w:tr w:rsidR="00FE4C75" w:rsidRPr="00CC580B" w:rsidTr="008C23C0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  <w:color w:val="000000"/>
              </w:rPr>
              <w:t>Владеть:</w:t>
            </w:r>
          </w:p>
        </w:tc>
        <w:tc>
          <w:tcPr>
            <w:tcW w:w="28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 xml:space="preserve"> готовностью применять на производстве базовые общепрофессиональные знания</w:t>
            </w:r>
          </w:p>
        </w:tc>
        <w:tc>
          <w:tcPr>
            <w:tcW w:w="28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 xml:space="preserve"> готовностью применять на производстве базовые общепрофессиональные знания теории современной биологии</w:t>
            </w:r>
          </w:p>
        </w:tc>
        <w:tc>
          <w:tcPr>
            <w:tcW w:w="29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 xml:space="preserve">готовность применять на производстве базовые общепрофессиональные знания теории и методов современной биологии </w:t>
            </w:r>
          </w:p>
        </w:tc>
      </w:tr>
      <w:tr w:rsidR="00FE4C75" w:rsidRPr="00CC580B" w:rsidTr="008C23C0">
        <w:tc>
          <w:tcPr>
            <w:tcW w:w="1003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  <w:b/>
                <w:color w:val="000000"/>
              </w:rPr>
              <w:t>ПК-4:</w:t>
            </w:r>
            <w:r w:rsidRPr="00CC580B">
              <w:rPr>
                <w:rFonts w:ascii="Times New Roman" w:hAnsi="Times New Roman" w:cs="Times New Roman"/>
              </w:rPr>
              <w:t xml:space="preserve"> способность</w:t>
            </w:r>
            <w:r>
              <w:rPr>
                <w:rFonts w:ascii="Times New Roman" w:hAnsi="Times New Roman" w:cs="Times New Roman"/>
              </w:rPr>
              <w:t>ю</w:t>
            </w:r>
            <w:r w:rsidRPr="00CC580B">
              <w:rPr>
                <w:rFonts w:ascii="Times New Roman" w:hAnsi="Times New Roman" w:cs="Times New Roman"/>
              </w:rPr>
              <w:t xml:space="preserve"> применять современные методы обработки, анализа и синтеза полевой, производственной и лабораторной биологической информации, правила составления научно-технических проектов и отчётов</w:t>
            </w:r>
          </w:p>
        </w:tc>
      </w:tr>
      <w:tr w:rsidR="00FE4C75" w:rsidRPr="00CC580B" w:rsidTr="008C23C0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  <w:color w:val="000000"/>
              </w:rPr>
              <w:t>Знать:</w:t>
            </w:r>
          </w:p>
        </w:tc>
        <w:tc>
          <w:tcPr>
            <w:tcW w:w="297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 xml:space="preserve"> современные методы обработки полевой, производственной информации</w:t>
            </w:r>
          </w:p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lastRenderedPageBreak/>
              <w:t xml:space="preserve"> современные методы обработки, анализа и синтеза полевой, производственной и </w:t>
            </w:r>
            <w:r w:rsidRPr="00CC580B">
              <w:rPr>
                <w:rFonts w:ascii="Times New Roman" w:hAnsi="Times New Roman" w:cs="Times New Roman"/>
              </w:rPr>
              <w:lastRenderedPageBreak/>
              <w:t>лабораторной биологической информации</w:t>
            </w:r>
          </w:p>
        </w:tc>
        <w:tc>
          <w:tcPr>
            <w:tcW w:w="29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lastRenderedPageBreak/>
              <w:t xml:space="preserve"> современные методы обработки, анализа и синтеза полевой, производственной и лабораторной </w:t>
            </w:r>
            <w:r w:rsidRPr="00CC580B">
              <w:rPr>
                <w:rFonts w:ascii="Times New Roman" w:hAnsi="Times New Roman" w:cs="Times New Roman"/>
              </w:rPr>
              <w:lastRenderedPageBreak/>
              <w:t>биологической информации, правила составления научно-технических проектов и отчётов</w:t>
            </w:r>
          </w:p>
        </w:tc>
      </w:tr>
      <w:tr w:rsidR="00FE4C75" w:rsidRPr="00CC580B" w:rsidTr="008C23C0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  <w:color w:val="000000"/>
              </w:rPr>
              <w:lastRenderedPageBreak/>
              <w:t>Уметь:</w:t>
            </w:r>
          </w:p>
        </w:tc>
        <w:tc>
          <w:tcPr>
            <w:tcW w:w="297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 xml:space="preserve"> применять современные методы обработки полевой, производственной информации</w:t>
            </w: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 xml:space="preserve"> применять современные методы обработки, анализа и синтеза полевой, производственной     информации</w:t>
            </w:r>
          </w:p>
        </w:tc>
        <w:tc>
          <w:tcPr>
            <w:tcW w:w="29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 xml:space="preserve">применять современные методы обработки, анализа и синтеза полевой, производственной и лабораторной биологической информации, правила составления научно-технических проектов и отчётов </w:t>
            </w:r>
          </w:p>
        </w:tc>
      </w:tr>
      <w:tr w:rsidR="00FE4C75" w:rsidRPr="00CC580B" w:rsidTr="008C23C0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  <w:color w:val="000000"/>
              </w:rPr>
              <w:t>Владеть:</w:t>
            </w:r>
          </w:p>
        </w:tc>
        <w:tc>
          <w:tcPr>
            <w:tcW w:w="297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 xml:space="preserve"> способностью применять современные методы обработки полевой, производственной информации</w:t>
            </w: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 xml:space="preserve"> способностью применять современные методы обработки, анализа и синтеза полевой, производственной     информации</w:t>
            </w:r>
          </w:p>
        </w:tc>
        <w:tc>
          <w:tcPr>
            <w:tcW w:w="29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C75" w:rsidRPr="00CC580B" w:rsidRDefault="00FE4C75" w:rsidP="008C23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580B">
              <w:rPr>
                <w:rFonts w:ascii="Times New Roman" w:hAnsi="Times New Roman" w:cs="Times New Roman"/>
              </w:rPr>
              <w:t xml:space="preserve"> способностью применять современные методы обработки, анализа и синтеза полевой, производственной и лабораторной биологической информации, правила составления научно-технических проектов и отчётов</w:t>
            </w:r>
          </w:p>
        </w:tc>
      </w:tr>
    </w:tbl>
    <w:p w:rsidR="00FE4C75" w:rsidRPr="00CC580B" w:rsidRDefault="00FE4C75" w:rsidP="00FE4C75">
      <w:pPr>
        <w:pStyle w:val="13"/>
        <w:jc w:val="both"/>
        <w:rPr>
          <w:sz w:val="22"/>
          <w:szCs w:val="22"/>
        </w:rPr>
      </w:pPr>
      <w:r w:rsidRPr="00CC580B">
        <w:rPr>
          <w:b/>
          <w:color w:val="000000"/>
          <w:sz w:val="22"/>
          <w:szCs w:val="22"/>
        </w:rPr>
        <w:t>6.3. Типовые контрольные задания или иные материалы</w:t>
      </w:r>
      <w:r>
        <w:rPr>
          <w:b/>
          <w:color w:val="000000"/>
          <w:sz w:val="22"/>
          <w:szCs w:val="22"/>
        </w:rPr>
        <w:t xml:space="preserve"> (</w:t>
      </w:r>
      <w:r w:rsidRPr="00CC580B">
        <w:rPr>
          <w:color w:val="000000"/>
          <w:sz w:val="22"/>
          <w:szCs w:val="22"/>
        </w:rPr>
        <w:t>Указаны в приложении 1</w:t>
      </w:r>
      <w:r>
        <w:rPr>
          <w:color w:val="000000"/>
          <w:sz w:val="22"/>
          <w:szCs w:val="22"/>
        </w:rPr>
        <w:t>)</w:t>
      </w:r>
    </w:p>
    <w:p w:rsidR="00FE4C75" w:rsidRDefault="00FE4C75" w:rsidP="00FE4C75">
      <w:pPr>
        <w:pStyle w:val="13"/>
        <w:jc w:val="both"/>
        <w:rPr>
          <w:b/>
          <w:color w:val="000000"/>
          <w:sz w:val="22"/>
          <w:szCs w:val="22"/>
        </w:rPr>
      </w:pPr>
      <w:r w:rsidRPr="00CC580B">
        <w:rPr>
          <w:b/>
          <w:color w:val="000000"/>
          <w:sz w:val="22"/>
          <w:szCs w:val="22"/>
        </w:rPr>
        <w:t>6.4. Методические м</w:t>
      </w:r>
      <w:r>
        <w:rPr>
          <w:b/>
          <w:color w:val="000000"/>
          <w:sz w:val="22"/>
          <w:szCs w:val="22"/>
        </w:rPr>
        <w:t>атериалы, определяющие процедуру</w:t>
      </w:r>
      <w:r w:rsidRPr="00CC580B">
        <w:rPr>
          <w:b/>
          <w:color w:val="000000"/>
          <w:sz w:val="22"/>
          <w:szCs w:val="22"/>
        </w:rPr>
        <w:t xml:space="preserve"> оценивания знаний, умений, навыков и (или) опыта деятельности, характеризующих этапы формирования компетенций</w:t>
      </w:r>
    </w:p>
    <w:p w:rsidR="00FE4C75" w:rsidRDefault="00FE4C75" w:rsidP="00FE4C75">
      <w:pPr>
        <w:pStyle w:val="13"/>
        <w:jc w:val="both"/>
        <w:rPr>
          <w:b/>
          <w:color w:val="000000"/>
          <w:sz w:val="22"/>
          <w:szCs w:val="22"/>
        </w:rPr>
      </w:pPr>
      <w:r w:rsidRPr="00CC580B">
        <w:rPr>
          <w:b/>
          <w:color w:val="000000"/>
          <w:sz w:val="22"/>
          <w:szCs w:val="22"/>
        </w:rPr>
        <w:t>Процедура оценивания зачета</w:t>
      </w:r>
    </w:p>
    <w:p w:rsidR="00FE4C75" w:rsidRPr="0060513E" w:rsidRDefault="00FE4C75" w:rsidP="00FE4C75">
      <w:pPr>
        <w:pStyle w:val="13"/>
        <w:jc w:val="both"/>
        <w:rPr>
          <w:b/>
          <w:color w:val="000000"/>
          <w:sz w:val="22"/>
          <w:szCs w:val="22"/>
        </w:rPr>
      </w:pPr>
      <w:r w:rsidRPr="00CC580B">
        <w:rPr>
          <w:color w:val="000000"/>
          <w:sz w:val="22"/>
          <w:szCs w:val="22"/>
        </w:rPr>
        <w:t xml:space="preserve">Зачет проходит в письменной форме и 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отводится 5 минут. Задание состоит из 10 вопросов, включая </w:t>
      </w:r>
      <w:proofErr w:type="gramStart"/>
      <w:r w:rsidRPr="00CC580B">
        <w:rPr>
          <w:color w:val="000000"/>
          <w:sz w:val="22"/>
          <w:szCs w:val="22"/>
        </w:rPr>
        <w:t>обычные</w:t>
      </w:r>
      <w:proofErr w:type="gramEnd"/>
      <w:r w:rsidRPr="00CC580B">
        <w:rPr>
          <w:color w:val="000000"/>
          <w:sz w:val="22"/>
          <w:szCs w:val="22"/>
        </w:rPr>
        <w:t>, требующие письменного ответа, илитестовые с возможными вариантами ответов, из которых необходимо выбрать правильный. Оценка выставляется:</w:t>
      </w:r>
    </w:p>
    <w:p w:rsidR="00FE4C75" w:rsidRPr="00CC580B" w:rsidRDefault="00FE4C75" w:rsidP="00FE4C75">
      <w:pPr>
        <w:pStyle w:val="13"/>
        <w:jc w:val="both"/>
        <w:rPr>
          <w:sz w:val="22"/>
          <w:szCs w:val="22"/>
        </w:rPr>
      </w:pPr>
      <w:r w:rsidRPr="00CC580B">
        <w:rPr>
          <w:color w:val="000000"/>
          <w:sz w:val="22"/>
          <w:szCs w:val="22"/>
        </w:rPr>
        <w:t>«зачтено», если студент самостоятельно решает поставленные задачи, используя весь арсенал имеющихся знаний, умений и навыков; умеет оценивать, анализировать и обобщать, делать выводы по результатам собственной деятельности;</w:t>
      </w:r>
    </w:p>
    <w:p w:rsidR="00FE4C75" w:rsidRPr="00CC580B" w:rsidRDefault="00FE4C75" w:rsidP="00FE4C75">
      <w:pPr>
        <w:pStyle w:val="13"/>
        <w:jc w:val="both"/>
        <w:rPr>
          <w:color w:val="000000"/>
          <w:sz w:val="22"/>
          <w:szCs w:val="22"/>
        </w:rPr>
      </w:pPr>
      <w:r w:rsidRPr="00CC580B">
        <w:rPr>
          <w:color w:val="000000"/>
          <w:sz w:val="22"/>
          <w:szCs w:val="22"/>
        </w:rPr>
        <w:t xml:space="preserve">«не зачтено», если </w:t>
      </w:r>
      <w:proofErr w:type="gramStart"/>
      <w:r w:rsidRPr="00CC580B">
        <w:rPr>
          <w:color w:val="000000"/>
          <w:sz w:val="22"/>
          <w:szCs w:val="22"/>
        </w:rPr>
        <w:t>обучающийся</w:t>
      </w:r>
      <w:proofErr w:type="gramEnd"/>
      <w:r w:rsidRPr="00CC580B">
        <w:rPr>
          <w:color w:val="000000"/>
          <w:sz w:val="22"/>
          <w:szCs w:val="22"/>
        </w:rPr>
        <w:t xml:space="preserve"> допустил грубые ошибки и не мог применить полученные знания для решения (выполнения) поставленной задачи (задания), обосновать применяемые положения.</w:t>
      </w:r>
    </w:p>
    <w:p w:rsidR="00FE4C75" w:rsidRPr="00CC580B" w:rsidRDefault="00FE4C75" w:rsidP="00FE4C75">
      <w:pPr>
        <w:pStyle w:val="13"/>
        <w:jc w:val="both"/>
        <w:rPr>
          <w:sz w:val="22"/>
          <w:szCs w:val="22"/>
        </w:rPr>
      </w:pPr>
      <w:r w:rsidRPr="00CC580B">
        <w:rPr>
          <w:b/>
          <w:kern w:val="0"/>
          <w:sz w:val="22"/>
          <w:szCs w:val="22"/>
        </w:rPr>
        <w:t>Процедура оценивания экзамена</w:t>
      </w:r>
    </w:p>
    <w:p w:rsidR="00FE4C75" w:rsidRPr="00CC580B" w:rsidRDefault="00FE4C75" w:rsidP="00FE4C7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CC580B">
        <w:rPr>
          <w:rFonts w:ascii="Times New Roman" w:eastAsia="Times New Roman" w:hAnsi="Times New Roman" w:cs="Times New Roman"/>
        </w:rPr>
        <w:t>Экзаменационный билет содержит два вопроса теоретических и один вопрос - практический (задача).</w:t>
      </w:r>
    </w:p>
    <w:p w:rsidR="00FE4C75" w:rsidRPr="00CC580B" w:rsidRDefault="00FE4C75" w:rsidP="00FE4C7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C580B">
        <w:rPr>
          <w:rFonts w:ascii="Times New Roman" w:eastAsia="Times New Roman" w:hAnsi="Times New Roman" w:cs="Times New Roman"/>
        </w:rPr>
        <w:t>Преподаватель знакомит студентов с их обязанностями:</w:t>
      </w:r>
    </w:p>
    <w:p w:rsidR="00FE4C75" w:rsidRPr="00CC580B" w:rsidRDefault="00FE4C75" w:rsidP="00FE4C75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</w:rPr>
      </w:pPr>
      <w:r w:rsidRPr="00CC580B">
        <w:rPr>
          <w:rFonts w:ascii="Times New Roman" w:eastAsia="Times New Roman" w:hAnsi="Times New Roman" w:cs="Times New Roman"/>
        </w:rPr>
        <w:t>-Не пользоваться вспомогательными средствами: мобильной связью, учебниками, справочниками, шпаргалками.</w:t>
      </w:r>
    </w:p>
    <w:p w:rsidR="00FE4C75" w:rsidRPr="00CC580B" w:rsidRDefault="00FE4C75" w:rsidP="00FE4C75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</w:rPr>
      </w:pPr>
      <w:r w:rsidRPr="00CC580B">
        <w:rPr>
          <w:rFonts w:ascii="Times New Roman" w:eastAsia="Times New Roman" w:hAnsi="Times New Roman" w:cs="Times New Roman"/>
        </w:rPr>
        <w:t>-Не покидать аудиторию во время экзамена, кроме экстренных случаев. На экзамене студент выбирает билет методом случайной выборки, садится за свободный стол и в течение 40 минут готовит ответы на поставленные вопросы, выполняет практическое задание (решает задачу). Затем беседует с экзаменатором. Преподаватель оценивает ответ согласно критериям оценивания экзамена. Результаты экзамена (оценка) заносится в экзаменационную ведомость и в зачетную книжку студента.</w:t>
      </w:r>
    </w:p>
    <w:p w:rsidR="00FE4C75" w:rsidRPr="00CC580B" w:rsidRDefault="00FE4C75" w:rsidP="00FE4C75">
      <w:pPr>
        <w:pStyle w:val="13"/>
        <w:jc w:val="both"/>
        <w:rPr>
          <w:sz w:val="22"/>
          <w:szCs w:val="22"/>
        </w:rPr>
      </w:pPr>
      <w:r w:rsidRPr="00CC580B">
        <w:rPr>
          <w:b/>
          <w:color w:val="000000"/>
          <w:sz w:val="22"/>
          <w:szCs w:val="22"/>
        </w:rPr>
        <w:lastRenderedPageBreak/>
        <w:t>7. Перечень основной и дополнительной учебной литературы, необходимой для освоения дисциплины</w:t>
      </w:r>
    </w:p>
    <w:p w:rsidR="00FE4C75" w:rsidRPr="00CC580B" w:rsidRDefault="00FE4C75" w:rsidP="00FE4C75">
      <w:pPr>
        <w:pStyle w:val="13"/>
        <w:jc w:val="both"/>
        <w:rPr>
          <w:b/>
          <w:color w:val="000000"/>
          <w:sz w:val="22"/>
          <w:szCs w:val="22"/>
        </w:rPr>
      </w:pPr>
      <w:r w:rsidRPr="00CC580B">
        <w:rPr>
          <w:b/>
          <w:color w:val="000000"/>
          <w:sz w:val="22"/>
          <w:szCs w:val="22"/>
        </w:rPr>
        <w:t>а) основная литература:</w:t>
      </w:r>
    </w:p>
    <w:p w:rsidR="00FE4C75" w:rsidRPr="00CC580B" w:rsidRDefault="00FE4C75" w:rsidP="00FE4C75">
      <w:pPr>
        <w:pStyle w:val="13"/>
        <w:jc w:val="both"/>
        <w:rPr>
          <w:b/>
          <w:color w:val="000000"/>
          <w:sz w:val="22"/>
          <w:szCs w:val="22"/>
        </w:rPr>
      </w:pPr>
      <w:r w:rsidRPr="00CC580B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1.Мартынов, Е.Н. Охотничье дело. Охотоведение и охотничье хозяйство [Электронный ресурс]: учебное пособие / Е.Н. Мартынов, В.В. </w:t>
      </w:r>
      <w:proofErr w:type="spellStart"/>
      <w:r w:rsidRPr="00CC580B">
        <w:rPr>
          <w:rFonts w:eastAsiaTheme="minorHAnsi"/>
          <w:color w:val="000000"/>
          <w:kern w:val="0"/>
          <w:sz w:val="22"/>
          <w:szCs w:val="22"/>
          <w:lang w:eastAsia="en-US"/>
        </w:rPr>
        <w:t>Масайтис</w:t>
      </w:r>
      <w:proofErr w:type="spellEnd"/>
      <w:r w:rsidRPr="00CC580B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, А.В. Гороховников. — </w:t>
      </w:r>
      <w:proofErr w:type="spellStart"/>
      <w:r w:rsidRPr="00CC580B">
        <w:rPr>
          <w:rFonts w:eastAsiaTheme="minorHAnsi"/>
          <w:color w:val="000000"/>
          <w:kern w:val="0"/>
          <w:sz w:val="22"/>
          <w:szCs w:val="22"/>
          <w:lang w:eastAsia="en-US"/>
        </w:rPr>
        <w:t>Электрон</w:t>
      </w:r>
      <w:proofErr w:type="gramStart"/>
      <w:r w:rsidRPr="00CC580B">
        <w:rPr>
          <w:rFonts w:eastAsiaTheme="minorHAnsi"/>
          <w:color w:val="000000"/>
          <w:kern w:val="0"/>
          <w:sz w:val="22"/>
          <w:szCs w:val="22"/>
          <w:lang w:eastAsia="en-US"/>
        </w:rPr>
        <w:t>.д</w:t>
      </w:r>
      <w:proofErr w:type="gramEnd"/>
      <w:r w:rsidRPr="00CC580B">
        <w:rPr>
          <w:rFonts w:eastAsiaTheme="minorHAnsi"/>
          <w:color w:val="000000"/>
          <w:kern w:val="0"/>
          <w:sz w:val="22"/>
          <w:szCs w:val="22"/>
          <w:lang w:eastAsia="en-US"/>
        </w:rPr>
        <w:t>ан</w:t>
      </w:r>
      <w:proofErr w:type="spellEnd"/>
      <w:r w:rsidRPr="00CC580B">
        <w:rPr>
          <w:rFonts w:eastAsiaTheme="minorHAnsi"/>
          <w:color w:val="000000"/>
          <w:kern w:val="0"/>
          <w:sz w:val="22"/>
          <w:szCs w:val="22"/>
          <w:lang w:eastAsia="en-US"/>
        </w:rPr>
        <w:t>. — СПб: Лань, 2014.</w:t>
      </w:r>
    </w:p>
    <w:p w:rsidR="00FE4C75" w:rsidRPr="00CC580B" w:rsidRDefault="00FE4C75" w:rsidP="00FE4C75">
      <w:pPr>
        <w:pStyle w:val="13"/>
        <w:jc w:val="both"/>
        <w:rPr>
          <w:b/>
          <w:color w:val="000000"/>
          <w:sz w:val="22"/>
          <w:szCs w:val="22"/>
        </w:rPr>
      </w:pPr>
      <w:r w:rsidRPr="00CC580B">
        <w:rPr>
          <w:b/>
          <w:color w:val="000000"/>
          <w:sz w:val="22"/>
          <w:szCs w:val="22"/>
        </w:rPr>
        <w:t xml:space="preserve">2. </w:t>
      </w:r>
      <w:r w:rsidRPr="00CC580B">
        <w:rPr>
          <w:sz w:val="22"/>
          <w:szCs w:val="22"/>
        </w:rPr>
        <w:t xml:space="preserve"> Техника охоты [Текст] : </w:t>
      </w:r>
      <w:proofErr w:type="spellStart"/>
      <w:r w:rsidRPr="00CC580B">
        <w:rPr>
          <w:sz w:val="22"/>
          <w:szCs w:val="22"/>
        </w:rPr>
        <w:t>учеб</w:t>
      </w:r>
      <w:proofErr w:type="gramStart"/>
      <w:r w:rsidRPr="00CC580B">
        <w:rPr>
          <w:sz w:val="22"/>
          <w:szCs w:val="22"/>
        </w:rPr>
        <w:t>.п</w:t>
      </w:r>
      <w:proofErr w:type="gramEnd"/>
      <w:r w:rsidRPr="00CC580B">
        <w:rPr>
          <w:sz w:val="22"/>
          <w:szCs w:val="22"/>
        </w:rPr>
        <w:t>особие</w:t>
      </w:r>
      <w:proofErr w:type="spellEnd"/>
      <w:r w:rsidRPr="00CC580B">
        <w:rPr>
          <w:sz w:val="22"/>
          <w:szCs w:val="22"/>
        </w:rPr>
        <w:t xml:space="preserve"> для студ. спец. 250201 "Лесное хозяйство" всех форм обучения / Федеральное агентство по образованию, </w:t>
      </w:r>
      <w:proofErr w:type="spellStart"/>
      <w:r w:rsidRPr="00CC580B">
        <w:rPr>
          <w:sz w:val="22"/>
          <w:szCs w:val="22"/>
        </w:rPr>
        <w:t>Сыкт</w:t>
      </w:r>
      <w:proofErr w:type="spellEnd"/>
      <w:r w:rsidRPr="00CC580B">
        <w:rPr>
          <w:sz w:val="22"/>
          <w:szCs w:val="22"/>
        </w:rPr>
        <w:t xml:space="preserve">. </w:t>
      </w:r>
      <w:proofErr w:type="spellStart"/>
      <w:r w:rsidRPr="00CC580B">
        <w:rPr>
          <w:sz w:val="22"/>
          <w:szCs w:val="22"/>
        </w:rPr>
        <w:t>лесн</w:t>
      </w:r>
      <w:proofErr w:type="spellEnd"/>
      <w:r w:rsidRPr="00CC580B">
        <w:rPr>
          <w:sz w:val="22"/>
          <w:szCs w:val="22"/>
        </w:rPr>
        <w:t>. ин-т – фил. ГОУ ВПО "</w:t>
      </w:r>
      <w:proofErr w:type="spellStart"/>
      <w:r w:rsidRPr="00CC580B">
        <w:rPr>
          <w:sz w:val="22"/>
          <w:szCs w:val="22"/>
        </w:rPr>
        <w:t>С.-Петерб</w:t>
      </w:r>
      <w:proofErr w:type="spellEnd"/>
      <w:r w:rsidRPr="00CC580B">
        <w:rPr>
          <w:sz w:val="22"/>
          <w:szCs w:val="22"/>
        </w:rPr>
        <w:t xml:space="preserve">. гос. </w:t>
      </w:r>
      <w:proofErr w:type="spellStart"/>
      <w:r w:rsidRPr="00CC580B">
        <w:rPr>
          <w:sz w:val="22"/>
          <w:szCs w:val="22"/>
        </w:rPr>
        <w:t>лесотехн</w:t>
      </w:r>
      <w:proofErr w:type="spellEnd"/>
      <w:r w:rsidRPr="00CC580B">
        <w:rPr>
          <w:sz w:val="22"/>
          <w:szCs w:val="22"/>
        </w:rPr>
        <w:t xml:space="preserve">. акад. им. С. М. Кирова", </w:t>
      </w:r>
      <w:proofErr w:type="spellStart"/>
      <w:r w:rsidRPr="00CC580B">
        <w:rPr>
          <w:sz w:val="22"/>
          <w:szCs w:val="22"/>
        </w:rPr>
        <w:t>Каф</w:t>
      </w:r>
      <w:proofErr w:type="gramStart"/>
      <w:r w:rsidRPr="00CC580B">
        <w:rPr>
          <w:sz w:val="22"/>
          <w:szCs w:val="22"/>
        </w:rPr>
        <w:t>.в</w:t>
      </w:r>
      <w:proofErr w:type="gramEnd"/>
      <w:r w:rsidRPr="00CC580B">
        <w:rPr>
          <w:sz w:val="22"/>
          <w:szCs w:val="22"/>
        </w:rPr>
        <w:t>оспроизводствалесн</w:t>
      </w:r>
      <w:proofErr w:type="spellEnd"/>
      <w:r w:rsidRPr="00CC580B">
        <w:rPr>
          <w:sz w:val="22"/>
          <w:szCs w:val="22"/>
        </w:rPr>
        <w:t xml:space="preserve">. ресурсов ; сост. Б. Н. </w:t>
      </w:r>
      <w:proofErr w:type="spellStart"/>
      <w:r w:rsidRPr="00CC580B">
        <w:rPr>
          <w:sz w:val="22"/>
          <w:szCs w:val="22"/>
        </w:rPr>
        <w:t>Тюрнин</w:t>
      </w:r>
      <w:proofErr w:type="spellEnd"/>
      <w:r w:rsidRPr="00CC580B">
        <w:rPr>
          <w:sz w:val="22"/>
          <w:szCs w:val="22"/>
        </w:rPr>
        <w:t>. – Сыктывкар</w:t>
      </w:r>
      <w:proofErr w:type="gramStart"/>
      <w:r w:rsidRPr="00CC580B">
        <w:rPr>
          <w:sz w:val="22"/>
          <w:szCs w:val="22"/>
        </w:rPr>
        <w:t xml:space="preserve"> :</w:t>
      </w:r>
      <w:proofErr w:type="gramEnd"/>
      <w:r w:rsidRPr="00CC580B">
        <w:rPr>
          <w:sz w:val="22"/>
          <w:szCs w:val="22"/>
        </w:rPr>
        <w:t xml:space="preserve"> СЛИ, 2007. – 84 с. </w:t>
      </w:r>
    </w:p>
    <w:p w:rsidR="00FE4C75" w:rsidRPr="00CC580B" w:rsidRDefault="00FE4C75" w:rsidP="00FE4C75">
      <w:pPr>
        <w:jc w:val="both"/>
        <w:rPr>
          <w:rFonts w:ascii="Times New Roman" w:hAnsi="Times New Roman" w:cs="Times New Roman"/>
        </w:rPr>
      </w:pPr>
      <w:r w:rsidRPr="00CC580B">
        <w:rPr>
          <w:rFonts w:ascii="Times New Roman" w:hAnsi="Times New Roman" w:cs="Times New Roman"/>
          <w:b/>
          <w:color w:val="000000"/>
        </w:rPr>
        <w:t>б) дополнительная литература:</w:t>
      </w:r>
    </w:p>
    <w:p w:rsidR="00FE4C75" w:rsidRPr="00CC580B" w:rsidRDefault="00FE4C75" w:rsidP="00FE4C75">
      <w:pPr>
        <w:jc w:val="both"/>
        <w:rPr>
          <w:rFonts w:ascii="Times New Roman" w:hAnsi="Times New Roman" w:cs="Times New Roman"/>
        </w:rPr>
      </w:pPr>
      <w:r w:rsidRPr="00CC580B">
        <w:rPr>
          <w:rFonts w:ascii="Times New Roman" w:hAnsi="Times New Roman" w:cs="Times New Roman"/>
        </w:rPr>
        <w:t xml:space="preserve"> 1. </w:t>
      </w:r>
      <w:proofErr w:type="spellStart"/>
      <w:r w:rsidRPr="00CC580B">
        <w:rPr>
          <w:rFonts w:ascii="Times New Roman" w:hAnsi="Times New Roman" w:cs="Times New Roman"/>
        </w:rPr>
        <w:t>Шишикин</w:t>
      </w:r>
      <w:proofErr w:type="spellEnd"/>
      <w:r w:rsidRPr="00CC580B">
        <w:rPr>
          <w:rFonts w:ascii="Times New Roman" w:hAnsi="Times New Roman" w:cs="Times New Roman"/>
        </w:rPr>
        <w:t xml:space="preserve"> A.C., Петренко В.Д., Галкин И.А. К современной истории таежных промыслов Обского Севера // Труды ВНИИОЗ. 2000. - № 1 - С. 183-186. (</w:t>
      </w:r>
      <w:proofErr w:type="spellStart"/>
      <w:r w:rsidRPr="00CC580B">
        <w:rPr>
          <w:rFonts w:ascii="Times New Roman" w:hAnsi="Times New Roman" w:cs="Times New Roman"/>
        </w:rPr>
        <w:t>Охотоведение</w:t>
      </w:r>
      <w:proofErr w:type="gramStart"/>
      <w:r w:rsidRPr="00CC580B">
        <w:rPr>
          <w:rFonts w:ascii="Times New Roman" w:hAnsi="Times New Roman" w:cs="Times New Roman"/>
        </w:rPr>
        <w:t>.Э</w:t>
      </w:r>
      <w:proofErr w:type="gramEnd"/>
      <w:r w:rsidRPr="00CC580B">
        <w:rPr>
          <w:rFonts w:ascii="Times New Roman" w:hAnsi="Times New Roman" w:cs="Times New Roman"/>
        </w:rPr>
        <w:t>кономика</w:t>
      </w:r>
      <w:proofErr w:type="spellEnd"/>
      <w:r w:rsidRPr="00CC580B">
        <w:rPr>
          <w:rFonts w:ascii="Times New Roman" w:hAnsi="Times New Roman" w:cs="Times New Roman"/>
        </w:rPr>
        <w:t>, организация, право).</w:t>
      </w: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C580B">
        <w:rPr>
          <w:rFonts w:ascii="Times New Roman" w:hAnsi="Times New Roman" w:cs="Times New Roman"/>
          <w:b/>
        </w:rPr>
        <w:t>Литература в электронном доступе:</w:t>
      </w:r>
    </w:p>
    <w:p w:rsidR="00FE4C75" w:rsidRPr="00CC580B" w:rsidRDefault="00FE4C75" w:rsidP="00FE4C75">
      <w:pPr>
        <w:spacing w:after="0"/>
        <w:rPr>
          <w:rFonts w:ascii="Times New Roman" w:hAnsi="Times New Roman" w:cs="Times New Roman"/>
        </w:rPr>
      </w:pPr>
      <w:r w:rsidRPr="00CC580B">
        <w:rPr>
          <w:rFonts w:ascii="Times New Roman" w:eastAsiaTheme="minorHAnsi" w:hAnsi="Times New Roman" w:cs="Times New Roman"/>
          <w:color w:val="000000"/>
          <w:lang w:eastAsia="en-US"/>
        </w:rPr>
        <w:t>1.</w:t>
      </w:r>
      <w:r w:rsidRPr="00CC580B">
        <w:rPr>
          <w:rFonts w:ascii="Times New Roman" w:hAnsi="Times New Roman" w:cs="Times New Roman"/>
        </w:rPr>
        <w:t xml:space="preserve">Естафьев, А. А. Охотничье-промысловая фауна </w:t>
      </w:r>
      <w:proofErr w:type="gramStart"/>
      <w:r w:rsidRPr="00CC580B">
        <w:rPr>
          <w:rFonts w:ascii="Times New Roman" w:hAnsi="Times New Roman" w:cs="Times New Roman"/>
        </w:rPr>
        <w:t>европейского</w:t>
      </w:r>
      <w:proofErr w:type="gramEnd"/>
      <w:r w:rsidRPr="00CC580B">
        <w:rPr>
          <w:rFonts w:ascii="Times New Roman" w:hAnsi="Times New Roman" w:cs="Times New Roman"/>
        </w:rPr>
        <w:t xml:space="preserve"> Северо-Востока. </w:t>
      </w:r>
      <w:proofErr w:type="gramStart"/>
      <w:r w:rsidRPr="00CC580B">
        <w:rPr>
          <w:rFonts w:ascii="Times New Roman" w:hAnsi="Times New Roman" w:cs="Times New Roman"/>
        </w:rPr>
        <w:t>(Состояние.</w:t>
      </w:r>
      <w:proofErr w:type="gramEnd"/>
      <w:r w:rsidRPr="00CC580B">
        <w:rPr>
          <w:rFonts w:ascii="Times New Roman" w:hAnsi="Times New Roman" w:cs="Times New Roman"/>
        </w:rPr>
        <w:t xml:space="preserve"> Хозяйственное значение) [Текст] / А. А. </w:t>
      </w:r>
      <w:proofErr w:type="spellStart"/>
      <w:r w:rsidRPr="00CC580B">
        <w:rPr>
          <w:rFonts w:ascii="Times New Roman" w:hAnsi="Times New Roman" w:cs="Times New Roman"/>
        </w:rPr>
        <w:t>Естафьев</w:t>
      </w:r>
      <w:proofErr w:type="spellEnd"/>
      <w:r w:rsidRPr="00CC580B">
        <w:rPr>
          <w:rFonts w:ascii="Times New Roman" w:hAnsi="Times New Roman" w:cs="Times New Roman"/>
        </w:rPr>
        <w:t xml:space="preserve">, А. Н. Королев, Б. Н. </w:t>
      </w:r>
      <w:proofErr w:type="spellStart"/>
      <w:r w:rsidRPr="00CC580B">
        <w:rPr>
          <w:rFonts w:ascii="Times New Roman" w:hAnsi="Times New Roman" w:cs="Times New Roman"/>
        </w:rPr>
        <w:t>Тюрнин</w:t>
      </w:r>
      <w:proofErr w:type="spellEnd"/>
      <w:proofErr w:type="gramStart"/>
      <w:r w:rsidRPr="00CC580B">
        <w:rPr>
          <w:rFonts w:ascii="Times New Roman" w:hAnsi="Times New Roman" w:cs="Times New Roman"/>
        </w:rPr>
        <w:t xml:space="preserve"> ;</w:t>
      </w:r>
      <w:proofErr w:type="gramEnd"/>
      <w:r w:rsidRPr="00CC580B">
        <w:rPr>
          <w:rFonts w:ascii="Times New Roman" w:hAnsi="Times New Roman" w:cs="Times New Roman"/>
        </w:rPr>
        <w:t xml:space="preserve"> отв. ред. А. Ф. </w:t>
      </w:r>
      <w:proofErr w:type="spellStart"/>
      <w:r w:rsidRPr="00CC580B">
        <w:rPr>
          <w:rFonts w:ascii="Times New Roman" w:hAnsi="Times New Roman" w:cs="Times New Roman"/>
        </w:rPr>
        <w:t>Триандафилов</w:t>
      </w:r>
      <w:proofErr w:type="spellEnd"/>
      <w:r w:rsidRPr="00CC580B">
        <w:rPr>
          <w:rFonts w:ascii="Times New Roman" w:hAnsi="Times New Roman" w:cs="Times New Roman"/>
        </w:rPr>
        <w:t xml:space="preserve"> ; Коми НЦ </w:t>
      </w:r>
      <w:proofErr w:type="spellStart"/>
      <w:r w:rsidRPr="00CC580B">
        <w:rPr>
          <w:rFonts w:ascii="Times New Roman" w:hAnsi="Times New Roman" w:cs="Times New Roman"/>
        </w:rPr>
        <w:t>УрО</w:t>
      </w:r>
      <w:proofErr w:type="spellEnd"/>
      <w:r w:rsidRPr="00CC580B">
        <w:rPr>
          <w:rFonts w:ascii="Times New Roman" w:hAnsi="Times New Roman" w:cs="Times New Roman"/>
        </w:rPr>
        <w:t xml:space="preserve"> РАН, </w:t>
      </w:r>
      <w:proofErr w:type="spellStart"/>
      <w:r w:rsidRPr="00CC580B">
        <w:rPr>
          <w:rFonts w:ascii="Times New Roman" w:hAnsi="Times New Roman" w:cs="Times New Roman"/>
        </w:rPr>
        <w:t>Ин-т</w:t>
      </w:r>
      <w:proofErr w:type="spellEnd"/>
      <w:r w:rsidRPr="00CC580B">
        <w:rPr>
          <w:rFonts w:ascii="Times New Roman" w:hAnsi="Times New Roman" w:cs="Times New Roman"/>
        </w:rPr>
        <w:t xml:space="preserve"> биологии. – Сыктывкар</w:t>
      </w:r>
      <w:proofErr w:type="gramStart"/>
      <w:r w:rsidRPr="00CC580B">
        <w:rPr>
          <w:rFonts w:ascii="Times New Roman" w:hAnsi="Times New Roman" w:cs="Times New Roman"/>
        </w:rPr>
        <w:t xml:space="preserve"> :</w:t>
      </w:r>
      <w:proofErr w:type="gramEnd"/>
      <w:r w:rsidRPr="00CC580B">
        <w:rPr>
          <w:rFonts w:ascii="Times New Roman" w:hAnsi="Times New Roman" w:cs="Times New Roman"/>
        </w:rPr>
        <w:t xml:space="preserve"> [б. и.], 2008. – 290 с. </w:t>
      </w:r>
    </w:p>
    <w:p w:rsidR="00FE4C75" w:rsidRPr="00CC580B" w:rsidRDefault="00FE4C75" w:rsidP="00FE4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FE4C75" w:rsidRPr="00CC580B" w:rsidRDefault="00FE4C75" w:rsidP="00FE4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CC580B">
        <w:rPr>
          <w:rFonts w:ascii="Times New Roman" w:eastAsiaTheme="minorHAnsi" w:hAnsi="Times New Roman" w:cs="Times New Roman"/>
          <w:color w:val="000000"/>
          <w:lang w:eastAsia="en-US"/>
        </w:rPr>
        <w:t xml:space="preserve">2. Козлов, В.М. Типология охотничьих угодий с основами </w:t>
      </w:r>
      <w:proofErr w:type="spellStart"/>
      <w:r w:rsidRPr="00CC580B">
        <w:rPr>
          <w:rFonts w:ascii="Times New Roman" w:eastAsiaTheme="minorHAnsi" w:hAnsi="Times New Roman" w:cs="Times New Roman"/>
          <w:color w:val="000000"/>
          <w:lang w:eastAsia="en-US"/>
        </w:rPr>
        <w:t>охотустройства</w:t>
      </w:r>
      <w:proofErr w:type="spellEnd"/>
      <w:r w:rsidRPr="00CC580B">
        <w:rPr>
          <w:rFonts w:ascii="Times New Roman" w:eastAsiaTheme="minorHAnsi" w:hAnsi="Times New Roman" w:cs="Times New Roman"/>
          <w:color w:val="000000"/>
          <w:lang w:eastAsia="en-US"/>
        </w:rPr>
        <w:t xml:space="preserve"> [Электронный ресурс]: учебное пособие. — </w:t>
      </w:r>
      <w:proofErr w:type="spellStart"/>
      <w:r w:rsidRPr="00CC580B">
        <w:rPr>
          <w:rFonts w:ascii="Times New Roman" w:eastAsiaTheme="minorHAnsi" w:hAnsi="Times New Roman" w:cs="Times New Roman"/>
          <w:color w:val="000000"/>
          <w:lang w:eastAsia="en-US"/>
        </w:rPr>
        <w:t>Электрон</w:t>
      </w:r>
      <w:proofErr w:type="gramStart"/>
      <w:r w:rsidRPr="00CC580B">
        <w:rPr>
          <w:rFonts w:ascii="Times New Roman" w:eastAsiaTheme="minorHAnsi" w:hAnsi="Times New Roman" w:cs="Times New Roman"/>
          <w:color w:val="000000"/>
          <w:lang w:eastAsia="en-US"/>
        </w:rPr>
        <w:t>.д</w:t>
      </w:r>
      <w:proofErr w:type="gramEnd"/>
      <w:r w:rsidRPr="00CC580B">
        <w:rPr>
          <w:rFonts w:ascii="Times New Roman" w:eastAsiaTheme="minorHAnsi" w:hAnsi="Times New Roman" w:cs="Times New Roman"/>
          <w:color w:val="000000"/>
          <w:lang w:eastAsia="en-US"/>
        </w:rPr>
        <w:t>ан</w:t>
      </w:r>
      <w:proofErr w:type="spellEnd"/>
      <w:r w:rsidRPr="00CC580B">
        <w:rPr>
          <w:rFonts w:ascii="Times New Roman" w:eastAsiaTheme="minorHAnsi" w:hAnsi="Times New Roman" w:cs="Times New Roman"/>
          <w:color w:val="000000"/>
          <w:lang w:eastAsia="en-US"/>
        </w:rPr>
        <w:t>. — СПб</w:t>
      </w:r>
      <w:proofErr w:type="gramStart"/>
      <w:r w:rsidRPr="00CC580B">
        <w:rPr>
          <w:rFonts w:ascii="Times New Roman" w:eastAsiaTheme="minorHAnsi" w:hAnsi="Times New Roman" w:cs="Times New Roman"/>
          <w:color w:val="000000"/>
          <w:lang w:eastAsia="en-US"/>
        </w:rPr>
        <w:t xml:space="preserve"> :</w:t>
      </w:r>
      <w:proofErr w:type="gramEnd"/>
      <w:r w:rsidRPr="00CC580B">
        <w:rPr>
          <w:rFonts w:ascii="Times New Roman" w:eastAsiaTheme="minorHAnsi" w:hAnsi="Times New Roman" w:cs="Times New Roman"/>
          <w:color w:val="000000"/>
          <w:lang w:eastAsia="en-US"/>
        </w:rPr>
        <w:t xml:space="preserve"> Лань, 2015. — Режим доступа: http://e.lanbook.com/books/element.php?pl1_id=65955 </w:t>
      </w:r>
    </w:p>
    <w:p w:rsidR="00FE4C75" w:rsidRPr="00CC580B" w:rsidRDefault="00FE4C75" w:rsidP="00FE4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FE4C75" w:rsidRPr="00CC580B" w:rsidRDefault="00FE4C75" w:rsidP="00FE4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CC580B">
        <w:rPr>
          <w:rFonts w:ascii="Times New Roman" w:eastAsiaTheme="minorHAnsi" w:hAnsi="Times New Roman" w:cs="Times New Roman"/>
          <w:color w:val="000000"/>
          <w:lang w:eastAsia="en-US"/>
        </w:rPr>
        <w:t xml:space="preserve">3. </w:t>
      </w:r>
      <w:proofErr w:type="spellStart"/>
      <w:r w:rsidRPr="00CC580B">
        <w:rPr>
          <w:rFonts w:ascii="Times New Roman" w:hAnsi="Times New Roman" w:cs="Times New Roman"/>
          <w:color w:val="000000"/>
        </w:rPr>
        <w:t>Ляпустин</w:t>
      </w:r>
      <w:proofErr w:type="spellEnd"/>
      <w:r w:rsidRPr="00CC580B">
        <w:rPr>
          <w:rFonts w:ascii="Times New Roman" w:hAnsi="Times New Roman" w:cs="Times New Roman"/>
          <w:color w:val="000000"/>
        </w:rPr>
        <w:t xml:space="preserve"> С.Н. Правовые основы охраны природы [Электронный ресурс]: учебное пособие / С.Н. </w:t>
      </w:r>
      <w:proofErr w:type="spellStart"/>
      <w:r w:rsidRPr="00CC580B">
        <w:rPr>
          <w:rFonts w:ascii="Times New Roman" w:hAnsi="Times New Roman" w:cs="Times New Roman"/>
          <w:color w:val="000000"/>
        </w:rPr>
        <w:t>Ляпустин</w:t>
      </w:r>
      <w:proofErr w:type="spellEnd"/>
      <w:r w:rsidRPr="00CC580B">
        <w:rPr>
          <w:rFonts w:ascii="Times New Roman" w:hAnsi="Times New Roman" w:cs="Times New Roman"/>
          <w:color w:val="000000"/>
        </w:rPr>
        <w:t xml:space="preserve">, В.В. Сонин, Н.С. </w:t>
      </w:r>
      <w:proofErr w:type="spellStart"/>
      <w:r w:rsidRPr="00CC580B">
        <w:rPr>
          <w:rFonts w:ascii="Times New Roman" w:hAnsi="Times New Roman" w:cs="Times New Roman"/>
          <w:color w:val="000000"/>
        </w:rPr>
        <w:t>Барей</w:t>
      </w:r>
      <w:proofErr w:type="spellEnd"/>
      <w:r w:rsidRPr="00CC580B">
        <w:rPr>
          <w:rFonts w:ascii="Times New Roman" w:hAnsi="Times New Roman" w:cs="Times New Roman"/>
          <w:color w:val="000000"/>
        </w:rPr>
        <w:t xml:space="preserve">. — </w:t>
      </w:r>
      <w:proofErr w:type="spellStart"/>
      <w:r w:rsidRPr="00CC580B">
        <w:rPr>
          <w:rFonts w:ascii="Times New Roman" w:hAnsi="Times New Roman" w:cs="Times New Roman"/>
          <w:color w:val="000000"/>
        </w:rPr>
        <w:t>Электрон</w:t>
      </w:r>
      <w:proofErr w:type="gramStart"/>
      <w:r w:rsidRPr="00CC580B">
        <w:rPr>
          <w:rFonts w:ascii="Times New Roman" w:hAnsi="Times New Roman" w:cs="Times New Roman"/>
          <w:color w:val="000000"/>
        </w:rPr>
        <w:t>.т</w:t>
      </w:r>
      <w:proofErr w:type="gramEnd"/>
      <w:r w:rsidRPr="00CC580B">
        <w:rPr>
          <w:rFonts w:ascii="Times New Roman" w:hAnsi="Times New Roman" w:cs="Times New Roman"/>
          <w:color w:val="000000"/>
        </w:rPr>
        <w:t>екстовые</w:t>
      </w:r>
      <w:proofErr w:type="spellEnd"/>
      <w:r w:rsidRPr="00CC580B">
        <w:rPr>
          <w:rFonts w:ascii="Times New Roman" w:hAnsi="Times New Roman" w:cs="Times New Roman"/>
          <w:color w:val="000000"/>
        </w:rPr>
        <w:t xml:space="preserve"> данные. — Владивосток: Всемирный фонд дикой природы (WWF), Российская таможенная академия, Владивостокский филиал, Апельсин, 2014. —  978-5-9590-0622-8. — Режим доступа: </w:t>
      </w:r>
      <w:hyperlink r:id="rId8" w:history="1">
        <w:r w:rsidRPr="00CC580B">
          <w:rPr>
            <w:rFonts w:ascii="Times New Roman" w:hAnsi="Times New Roman" w:cs="Times New Roman"/>
            <w:color w:val="0D0D0D" w:themeColor="text1" w:themeTint="F2"/>
            <w:u w:val="single"/>
          </w:rPr>
          <w:t>http://www.iprbookshop.ru/64683.html</w:t>
        </w:r>
      </w:hyperlink>
    </w:p>
    <w:p w:rsidR="00FE4C75" w:rsidRPr="00CC580B" w:rsidRDefault="00FE4C75" w:rsidP="00FE4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CC580B">
        <w:rPr>
          <w:rFonts w:ascii="Times New Roman" w:eastAsiaTheme="minorHAnsi" w:hAnsi="Times New Roman" w:cs="Times New Roman"/>
          <w:color w:val="000000"/>
          <w:lang w:eastAsia="en-US"/>
        </w:rPr>
        <w:t xml:space="preserve">4. Мартынов, Е.Н. Охотничье дело. Охотоведение и охотничье хозяйство [Электронный ресурс]: учебное пособие / Е.Н. Мартынов, В.В. </w:t>
      </w:r>
      <w:proofErr w:type="spellStart"/>
      <w:r w:rsidRPr="00CC580B">
        <w:rPr>
          <w:rFonts w:ascii="Times New Roman" w:eastAsiaTheme="minorHAnsi" w:hAnsi="Times New Roman" w:cs="Times New Roman"/>
          <w:color w:val="000000"/>
          <w:lang w:eastAsia="en-US"/>
        </w:rPr>
        <w:t>Масайтис</w:t>
      </w:r>
      <w:proofErr w:type="spellEnd"/>
      <w:r w:rsidRPr="00CC580B">
        <w:rPr>
          <w:rFonts w:ascii="Times New Roman" w:eastAsiaTheme="minorHAnsi" w:hAnsi="Times New Roman" w:cs="Times New Roman"/>
          <w:color w:val="000000"/>
          <w:lang w:eastAsia="en-US"/>
        </w:rPr>
        <w:t xml:space="preserve">, А.В. Гороховников. — </w:t>
      </w:r>
      <w:proofErr w:type="spellStart"/>
      <w:r w:rsidRPr="00CC580B">
        <w:rPr>
          <w:rFonts w:ascii="Times New Roman" w:eastAsiaTheme="minorHAnsi" w:hAnsi="Times New Roman" w:cs="Times New Roman"/>
          <w:color w:val="000000"/>
          <w:lang w:eastAsia="en-US"/>
        </w:rPr>
        <w:t>Электрон</w:t>
      </w:r>
      <w:proofErr w:type="gramStart"/>
      <w:r w:rsidRPr="00CC580B">
        <w:rPr>
          <w:rFonts w:ascii="Times New Roman" w:eastAsiaTheme="minorHAnsi" w:hAnsi="Times New Roman" w:cs="Times New Roman"/>
          <w:color w:val="000000"/>
          <w:lang w:eastAsia="en-US"/>
        </w:rPr>
        <w:t>.д</w:t>
      </w:r>
      <w:proofErr w:type="gramEnd"/>
      <w:r w:rsidRPr="00CC580B">
        <w:rPr>
          <w:rFonts w:ascii="Times New Roman" w:eastAsiaTheme="minorHAnsi" w:hAnsi="Times New Roman" w:cs="Times New Roman"/>
          <w:color w:val="000000"/>
          <w:lang w:eastAsia="en-US"/>
        </w:rPr>
        <w:t>ан</w:t>
      </w:r>
      <w:proofErr w:type="spellEnd"/>
      <w:r w:rsidRPr="00CC580B">
        <w:rPr>
          <w:rFonts w:ascii="Times New Roman" w:eastAsiaTheme="minorHAnsi" w:hAnsi="Times New Roman" w:cs="Times New Roman"/>
          <w:color w:val="000000"/>
          <w:lang w:eastAsia="en-US"/>
        </w:rPr>
        <w:t>. — СПб: Лань, 2014. —  Режим доступа: http://e.lanbook.com/books/element.phppl1_id=42198</w:t>
      </w: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C580B">
        <w:rPr>
          <w:rFonts w:ascii="Times New Roman" w:hAnsi="Times New Roman" w:cs="Times New Roman"/>
          <w:color w:val="000000"/>
        </w:rPr>
        <w:t xml:space="preserve">5. </w:t>
      </w:r>
      <w:r w:rsidRPr="00CC580B">
        <w:rPr>
          <w:rFonts w:ascii="Times New Roman" w:eastAsiaTheme="minorHAnsi" w:hAnsi="Times New Roman" w:cs="Times New Roman"/>
          <w:color w:val="000000"/>
          <w:lang w:eastAsia="en-US"/>
        </w:rPr>
        <w:t xml:space="preserve"> Экологический туризм [Электронный ресурс]: учебник / Г.А. </w:t>
      </w:r>
      <w:proofErr w:type="spellStart"/>
      <w:r w:rsidRPr="00CC580B">
        <w:rPr>
          <w:rFonts w:ascii="Times New Roman" w:eastAsiaTheme="minorHAnsi" w:hAnsi="Times New Roman" w:cs="Times New Roman"/>
          <w:color w:val="000000"/>
          <w:lang w:eastAsia="en-US"/>
        </w:rPr>
        <w:t>Кулманова</w:t>
      </w:r>
      <w:proofErr w:type="spellEnd"/>
      <w:r w:rsidRPr="00CC580B">
        <w:rPr>
          <w:rFonts w:ascii="Times New Roman" w:eastAsiaTheme="minorHAnsi" w:hAnsi="Times New Roman" w:cs="Times New Roman"/>
          <w:color w:val="000000"/>
          <w:lang w:eastAsia="en-US"/>
        </w:rPr>
        <w:t xml:space="preserve"> [и др.]. - </w:t>
      </w:r>
      <w:proofErr w:type="spellStart"/>
      <w:r w:rsidRPr="00CC580B">
        <w:rPr>
          <w:rFonts w:ascii="Times New Roman" w:eastAsiaTheme="minorHAnsi" w:hAnsi="Times New Roman" w:cs="Times New Roman"/>
          <w:color w:val="000000"/>
          <w:lang w:eastAsia="en-US"/>
        </w:rPr>
        <w:t>Электрон</w:t>
      </w:r>
      <w:proofErr w:type="gramStart"/>
      <w:r w:rsidRPr="00CC580B">
        <w:rPr>
          <w:rFonts w:ascii="Times New Roman" w:eastAsiaTheme="minorHAnsi" w:hAnsi="Times New Roman" w:cs="Times New Roman"/>
          <w:color w:val="000000"/>
          <w:lang w:eastAsia="en-US"/>
        </w:rPr>
        <w:t>.т</w:t>
      </w:r>
      <w:proofErr w:type="gramEnd"/>
      <w:r w:rsidRPr="00CC580B">
        <w:rPr>
          <w:rFonts w:ascii="Times New Roman" w:eastAsiaTheme="minorHAnsi" w:hAnsi="Times New Roman" w:cs="Times New Roman"/>
          <w:color w:val="000000"/>
          <w:lang w:eastAsia="en-US"/>
        </w:rPr>
        <w:t>екстовые</w:t>
      </w:r>
      <w:proofErr w:type="spellEnd"/>
      <w:r w:rsidRPr="00CC580B">
        <w:rPr>
          <w:rFonts w:ascii="Times New Roman" w:eastAsiaTheme="minorHAnsi" w:hAnsi="Times New Roman" w:cs="Times New Roman"/>
          <w:color w:val="000000"/>
          <w:lang w:eastAsia="en-US"/>
        </w:rPr>
        <w:t xml:space="preserve"> данные. - </w:t>
      </w:r>
      <w:proofErr w:type="spellStart"/>
      <w:r w:rsidRPr="00CC580B">
        <w:rPr>
          <w:rFonts w:ascii="Times New Roman" w:eastAsiaTheme="minorHAnsi" w:hAnsi="Times New Roman" w:cs="Times New Roman"/>
          <w:color w:val="000000"/>
          <w:lang w:eastAsia="en-US"/>
        </w:rPr>
        <w:t>Алматы</w:t>
      </w:r>
      <w:proofErr w:type="spellEnd"/>
      <w:r w:rsidRPr="00CC580B">
        <w:rPr>
          <w:rFonts w:ascii="Times New Roman" w:eastAsiaTheme="minorHAnsi" w:hAnsi="Times New Roman" w:cs="Times New Roman"/>
          <w:color w:val="000000"/>
          <w:lang w:eastAsia="en-US"/>
        </w:rPr>
        <w:t xml:space="preserve">: </w:t>
      </w:r>
      <w:proofErr w:type="spellStart"/>
      <w:r w:rsidRPr="00CC580B">
        <w:rPr>
          <w:rFonts w:ascii="Times New Roman" w:eastAsiaTheme="minorHAnsi" w:hAnsi="Times New Roman" w:cs="Times New Roman"/>
          <w:color w:val="000000"/>
          <w:lang w:eastAsia="en-US"/>
        </w:rPr>
        <w:t>Нур-Принт</w:t>
      </w:r>
      <w:proofErr w:type="spellEnd"/>
      <w:r w:rsidRPr="00CC580B">
        <w:rPr>
          <w:rFonts w:ascii="Times New Roman" w:eastAsiaTheme="minorHAnsi" w:hAnsi="Times New Roman" w:cs="Times New Roman"/>
          <w:color w:val="000000"/>
          <w:lang w:eastAsia="en-US"/>
        </w:rPr>
        <w:t>, 2013.  - 978-601-241-147-8. - Режим доступа: http://www.iprbookshop.ru/67178.html</w:t>
      </w:r>
    </w:p>
    <w:p w:rsidR="00FE4C75" w:rsidRPr="00CC580B" w:rsidRDefault="00FE4C75" w:rsidP="00FE4C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FE4C75" w:rsidRPr="00CC580B" w:rsidRDefault="00FE4C75" w:rsidP="00FE4C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CC580B">
        <w:rPr>
          <w:rFonts w:ascii="Times New Roman" w:eastAsia="Times New Roman" w:hAnsi="Times New Roman" w:cs="Times New Roman"/>
          <w:b/>
        </w:rPr>
        <w:t>8. Перечень ресурсов информационно-телекоммуникационной сети "Интернет"</w:t>
      </w: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C580B">
        <w:rPr>
          <w:rFonts w:ascii="Times New Roman" w:hAnsi="Times New Roman" w:cs="Times New Roman"/>
          <w:color w:val="000000"/>
          <w:lang w:val="en-US"/>
        </w:rPr>
        <w:t>www</w:t>
      </w:r>
      <w:r w:rsidRPr="00CC580B">
        <w:rPr>
          <w:rFonts w:ascii="Times New Roman" w:hAnsi="Times New Roman" w:cs="Times New Roman"/>
          <w:color w:val="000000"/>
        </w:rPr>
        <w:t>.</w:t>
      </w:r>
      <w:proofErr w:type="spellStart"/>
      <w:r w:rsidRPr="00CC580B">
        <w:rPr>
          <w:rFonts w:ascii="Times New Roman" w:hAnsi="Times New Roman" w:cs="Times New Roman"/>
          <w:color w:val="000000"/>
          <w:lang w:val="en-US"/>
        </w:rPr>
        <w:t>rsl</w:t>
      </w:r>
      <w:proofErr w:type="spellEnd"/>
      <w:r w:rsidRPr="00CC580B">
        <w:rPr>
          <w:rFonts w:ascii="Times New Roman" w:hAnsi="Times New Roman" w:cs="Times New Roman"/>
          <w:color w:val="000000"/>
        </w:rPr>
        <w:t>.</w:t>
      </w:r>
      <w:proofErr w:type="spellStart"/>
      <w:r w:rsidRPr="00CC580B">
        <w:rPr>
          <w:rFonts w:ascii="Times New Roman" w:hAnsi="Times New Roman" w:cs="Times New Roman"/>
          <w:color w:val="000000"/>
          <w:lang w:val="en-US"/>
        </w:rPr>
        <w:t>ru</w:t>
      </w:r>
      <w:proofErr w:type="spellEnd"/>
      <w:r w:rsidRPr="00CC580B">
        <w:rPr>
          <w:rFonts w:ascii="Times New Roman" w:hAnsi="Times New Roman" w:cs="Times New Roman"/>
          <w:color w:val="000000"/>
        </w:rPr>
        <w:t xml:space="preserve"> - российская государственная библиотека</w:t>
      </w: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C580B">
        <w:rPr>
          <w:rFonts w:ascii="Times New Roman" w:hAnsi="Times New Roman" w:cs="Times New Roman"/>
          <w:color w:val="000000"/>
          <w:lang w:val="en-US"/>
        </w:rPr>
        <w:t>www</w:t>
      </w:r>
      <w:r w:rsidRPr="00CC580B">
        <w:rPr>
          <w:rFonts w:ascii="Times New Roman" w:hAnsi="Times New Roman" w:cs="Times New Roman"/>
          <w:color w:val="000000"/>
        </w:rPr>
        <w:t>.</w:t>
      </w:r>
      <w:proofErr w:type="spellStart"/>
      <w:r w:rsidRPr="00CC580B">
        <w:rPr>
          <w:rFonts w:ascii="Times New Roman" w:hAnsi="Times New Roman" w:cs="Times New Roman"/>
          <w:color w:val="000000"/>
          <w:lang w:val="en-US"/>
        </w:rPr>
        <w:t>nlr</w:t>
      </w:r>
      <w:proofErr w:type="spellEnd"/>
      <w:r w:rsidRPr="00CC580B">
        <w:rPr>
          <w:rFonts w:ascii="Times New Roman" w:hAnsi="Times New Roman" w:cs="Times New Roman"/>
          <w:color w:val="000000"/>
        </w:rPr>
        <w:t>.</w:t>
      </w:r>
      <w:proofErr w:type="spellStart"/>
      <w:r w:rsidRPr="00CC580B">
        <w:rPr>
          <w:rFonts w:ascii="Times New Roman" w:hAnsi="Times New Roman" w:cs="Times New Roman"/>
          <w:color w:val="000000"/>
          <w:lang w:val="en-US"/>
        </w:rPr>
        <w:t>ru</w:t>
      </w:r>
      <w:proofErr w:type="spellEnd"/>
      <w:r w:rsidRPr="00CC580B">
        <w:rPr>
          <w:rFonts w:ascii="Times New Roman" w:hAnsi="Times New Roman" w:cs="Times New Roman"/>
          <w:color w:val="000000"/>
        </w:rPr>
        <w:t xml:space="preserve"> - российская национальная библиотека</w:t>
      </w: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C580B">
        <w:rPr>
          <w:rFonts w:ascii="Times New Roman" w:hAnsi="Times New Roman" w:cs="Times New Roman"/>
          <w:color w:val="000000"/>
          <w:lang w:val="en-US"/>
        </w:rPr>
        <w:t>www</w:t>
      </w:r>
      <w:r w:rsidRPr="00CC580B">
        <w:rPr>
          <w:rFonts w:ascii="Times New Roman" w:hAnsi="Times New Roman" w:cs="Times New Roman"/>
          <w:color w:val="000000"/>
        </w:rPr>
        <w:t>.</w:t>
      </w:r>
      <w:proofErr w:type="spellStart"/>
      <w:r w:rsidRPr="00CC580B">
        <w:rPr>
          <w:rFonts w:ascii="Times New Roman" w:hAnsi="Times New Roman" w:cs="Times New Roman"/>
          <w:color w:val="000000"/>
          <w:lang w:val="en-US"/>
        </w:rPr>
        <w:t>hns</w:t>
      </w:r>
      <w:proofErr w:type="spellEnd"/>
      <w:r w:rsidRPr="00CC580B">
        <w:rPr>
          <w:rFonts w:ascii="Times New Roman" w:hAnsi="Times New Roman" w:cs="Times New Roman"/>
          <w:color w:val="000000"/>
        </w:rPr>
        <w:t>.</w:t>
      </w:r>
      <w:proofErr w:type="spellStart"/>
      <w:r w:rsidRPr="00CC580B">
        <w:rPr>
          <w:rFonts w:ascii="Times New Roman" w:hAnsi="Times New Roman" w:cs="Times New Roman"/>
          <w:color w:val="000000"/>
          <w:lang w:val="en-US"/>
        </w:rPr>
        <w:t>ru</w:t>
      </w:r>
      <w:proofErr w:type="spellEnd"/>
      <w:r w:rsidRPr="00CC580B">
        <w:rPr>
          <w:rFonts w:ascii="Times New Roman" w:hAnsi="Times New Roman" w:cs="Times New Roman"/>
          <w:color w:val="000000"/>
        </w:rPr>
        <w:t xml:space="preserve"> - национальная электронная библиотека</w:t>
      </w:r>
    </w:p>
    <w:p w:rsidR="00FE4C75" w:rsidRPr="00CC580B" w:rsidRDefault="00E6606B" w:rsidP="00FE4C7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hyperlink r:id="rId9" w:history="1">
        <w:r w:rsidR="00FE4C75" w:rsidRPr="00CC580B">
          <w:rPr>
            <w:rFonts w:ascii="Times New Roman" w:hAnsi="Times New Roman" w:cs="Times New Roman"/>
            <w:color w:val="0000FF"/>
            <w:u w:val="single"/>
            <w:lang w:val="en-US"/>
          </w:rPr>
          <w:t>www</w:t>
        </w:r>
        <w:r w:rsidR="00FE4C75" w:rsidRPr="00CC580B">
          <w:rPr>
            <w:rFonts w:ascii="Times New Roman" w:hAnsi="Times New Roman" w:cs="Times New Roman"/>
            <w:color w:val="0000FF"/>
            <w:u w:val="single"/>
          </w:rPr>
          <w:t>.</w:t>
        </w:r>
        <w:proofErr w:type="spellStart"/>
        <w:r w:rsidR="00FE4C75" w:rsidRPr="00CC580B">
          <w:rPr>
            <w:rFonts w:ascii="Times New Roman" w:hAnsi="Times New Roman" w:cs="Times New Roman"/>
            <w:color w:val="0000FF"/>
            <w:u w:val="single"/>
            <w:lang w:val="en-US"/>
          </w:rPr>
          <w:t>plantqen</w:t>
        </w:r>
        <w:proofErr w:type="spellEnd"/>
        <w:r w:rsidR="00FE4C75" w:rsidRPr="00CC580B">
          <w:rPr>
            <w:rFonts w:ascii="Times New Roman" w:hAnsi="Times New Roman" w:cs="Times New Roman"/>
            <w:color w:val="0000FF"/>
            <w:u w:val="single"/>
          </w:rPr>
          <w:t>.</w:t>
        </w:r>
        <w:r w:rsidR="00FE4C75" w:rsidRPr="00CC580B">
          <w:rPr>
            <w:rFonts w:ascii="Times New Roman" w:hAnsi="Times New Roman" w:cs="Times New Roman"/>
            <w:color w:val="0000FF"/>
            <w:u w:val="single"/>
            <w:lang w:val="en-US"/>
          </w:rPr>
          <w:t>com</w:t>
        </w:r>
      </w:hyperlink>
    </w:p>
    <w:p w:rsidR="00FE4C75" w:rsidRPr="00CC580B" w:rsidRDefault="00E6606B" w:rsidP="00FE4C7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hyperlink r:id="rId10" w:history="1">
        <w:r w:rsidR="00FE4C75" w:rsidRPr="00CC580B">
          <w:rPr>
            <w:rFonts w:ascii="Times New Roman" w:hAnsi="Times New Roman" w:cs="Times New Roman"/>
            <w:color w:val="0000FF"/>
            <w:u w:val="single"/>
            <w:lang w:val="en-US"/>
          </w:rPr>
          <w:t>www</w:t>
        </w:r>
        <w:r w:rsidR="00FE4C75" w:rsidRPr="00CC580B">
          <w:rPr>
            <w:rFonts w:ascii="Times New Roman" w:hAnsi="Times New Roman" w:cs="Times New Roman"/>
            <w:color w:val="0000FF"/>
            <w:u w:val="single"/>
          </w:rPr>
          <w:t>.</w:t>
        </w:r>
        <w:proofErr w:type="spellStart"/>
        <w:r w:rsidR="00FE4C75" w:rsidRPr="00CC580B">
          <w:rPr>
            <w:rFonts w:ascii="Times New Roman" w:hAnsi="Times New Roman" w:cs="Times New Roman"/>
            <w:color w:val="0000FF"/>
            <w:u w:val="single"/>
            <w:lang w:val="en-US"/>
          </w:rPr>
          <w:t>BiblioFond</w:t>
        </w:r>
        <w:proofErr w:type="spellEnd"/>
        <w:r w:rsidR="00FE4C75" w:rsidRPr="00CC580B">
          <w:rPr>
            <w:rFonts w:ascii="Times New Roman" w:hAnsi="Times New Roman" w:cs="Times New Roman"/>
            <w:color w:val="0000FF"/>
            <w:u w:val="single"/>
          </w:rPr>
          <w:t>.</w:t>
        </w:r>
        <w:proofErr w:type="spellStart"/>
        <w:r w:rsidR="00FE4C75" w:rsidRPr="00CC580B"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C580B">
        <w:rPr>
          <w:rFonts w:ascii="Times New Roman" w:hAnsi="Times New Roman" w:cs="Times New Roman"/>
          <w:color w:val="000000"/>
          <w:lang w:val="en-US"/>
        </w:rPr>
        <w:t>www</w:t>
      </w:r>
      <w:r w:rsidRPr="00CC580B">
        <w:rPr>
          <w:rFonts w:ascii="Times New Roman" w:hAnsi="Times New Roman" w:cs="Times New Roman"/>
          <w:color w:val="000000"/>
        </w:rPr>
        <w:t>.</w:t>
      </w:r>
      <w:r w:rsidRPr="00CC580B">
        <w:rPr>
          <w:rFonts w:ascii="Times New Roman" w:hAnsi="Times New Roman" w:cs="Times New Roman"/>
          <w:color w:val="000000"/>
          <w:lang w:val="en-US"/>
        </w:rPr>
        <w:t>online</w:t>
      </w:r>
      <w:r w:rsidRPr="00CC580B">
        <w:rPr>
          <w:rFonts w:ascii="Times New Roman" w:hAnsi="Times New Roman" w:cs="Times New Roman"/>
          <w:color w:val="000000"/>
        </w:rPr>
        <w:t>-</w:t>
      </w:r>
      <w:proofErr w:type="spellStart"/>
      <w:r w:rsidRPr="00CC580B">
        <w:rPr>
          <w:rFonts w:ascii="Times New Roman" w:hAnsi="Times New Roman" w:cs="Times New Roman"/>
          <w:color w:val="000000"/>
          <w:lang w:val="en-US"/>
        </w:rPr>
        <w:t>kniqi</w:t>
      </w:r>
      <w:proofErr w:type="spellEnd"/>
      <w:r w:rsidRPr="00CC580B">
        <w:rPr>
          <w:rFonts w:ascii="Times New Roman" w:hAnsi="Times New Roman" w:cs="Times New Roman"/>
          <w:color w:val="000000"/>
        </w:rPr>
        <w:t>.</w:t>
      </w:r>
      <w:r w:rsidRPr="00CC580B">
        <w:rPr>
          <w:rFonts w:ascii="Times New Roman" w:hAnsi="Times New Roman" w:cs="Times New Roman"/>
          <w:color w:val="000000"/>
          <w:lang w:val="en-US"/>
        </w:rPr>
        <w:t>com</w:t>
      </w:r>
    </w:p>
    <w:p w:rsidR="00FE4C75" w:rsidRPr="00CC580B" w:rsidRDefault="00E6606B" w:rsidP="00FE4C7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hyperlink r:id="rId11" w:history="1">
        <w:r w:rsidR="00FE4C75" w:rsidRPr="00CC580B">
          <w:rPr>
            <w:rFonts w:ascii="Times New Roman" w:hAnsi="Times New Roman" w:cs="Times New Roman"/>
            <w:color w:val="0000FF"/>
            <w:u w:val="single"/>
            <w:lang w:val="en-US"/>
          </w:rPr>
          <w:t>www</w:t>
        </w:r>
        <w:r w:rsidR="00FE4C75" w:rsidRPr="00CC580B">
          <w:rPr>
            <w:rFonts w:ascii="Times New Roman" w:hAnsi="Times New Roman" w:cs="Times New Roman"/>
            <w:color w:val="0000FF"/>
            <w:u w:val="single"/>
          </w:rPr>
          <w:t>.</w:t>
        </w:r>
        <w:proofErr w:type="spellStart"/>
        <w:r w:rsidR="00FE4C75" w:rsidRPr="00CC580B">
          <w:rPr>
            <w:rFonts w:ascii="Times New Roman" w:hAnsi="Times New Roman" w:cs="Times New Roman"/>
            <w:color w:val="0000FF"/>
            <w:u w:val="single"/>
            <w:lang w:val="en-US"/>
          </w:rPr>
          <w:t>biofile</w:t>
        </w:r>
        <w:proofErr w:type="spellEnd"/>
        <w:r w:rsidR="00FE4C75" w:rsidRPr="00CC580B">
          <w:rPr>
            <w:rFonts w:ascii="Times New Roman" w:hAnsi="Times New Roman" w:cs="Times New Roman"/>
            <w:color w:val="0000FF"/>
            <w:u w:val="single"/>
          </w:rPr>
          <w:t>.</w:t>
        </w:r>
        <w:proofErr w:type="spellStart"/>
        <w:r w:rsidR="00FE4C75" w:rsidRPr="00CC580B">
          <w:rPr>
            <w:rFonts w:ascii="Times New Roman" w:hAnsi="Times New Roman" w:cs="Times New Roman"/>
            <w:color w:val="0000FF"/>
            <w:u w:val="single"/>
            <w:lang w:val="en-US"/>
          </w:rPr>
          <w:t>ruwww</w:t>
        </w:r>
        <w:proofErr w:type="spellEnd"/>
        <w:r w:rsidR="00FE4C75" w:rsidRPr="00CC580B">
          <w:rPr>
            <w:rFonts w:ascii="Times New Roman" w:hAnsi="Times New Roman" w:cs="Times New Roman"/>
            <w:color w:val="0000FF"/>
            <w:u w:val="single"/>
          </w:rPr>
          <w:t>.</w:t>
        </w:r>
        <w:proofErr w:type="spellStart"/>
        <w:r w:rsidR="00FE4C75" w:rsidRPr="00CC580B">
          <w:rPr>
            <w:rFonts w:ascii="Times New Roman" w:hAnsi="Times New Roman" w:cs="Times New Roman"/>
            <w:color w:val="0000FF"/>
            <w:u w:val="single"/>
            <w:lang w:val="en-US"/>
          </w:rPr>
          <w:t>fao</w:t>
        </w:r>
        <w:proofErr w:type="spellEnd"/>
        <w:r w:rsidR="00FE4C75" w:rsidRPr="00CC580B">
          <w:rPr>
            <w:rFonts w:ascii="Times New Roman" w:hAnsi="Times New Roman" w:cs="Times New Roman"/>
            <w:color w:val="0000FF"/>
            <w:u w:val="single"/>
          </w:rPr>
          <w:t>.</w:t>
        </w:r>
        <w:proofErr w:type="spellStart"/>
        <w:r w:rsidR="00FE4C75" w:rsidRPr="00CC580B">
          <w:rPr>
            <w:rFonts w:ascii="Times New Roman" w:hAnsi="Times New Roman" w:cs="Times New Roman"/>
            <w:color w:val="0000FF"/>
            <w:u w:val="single"/>
            <w:lang w:val="en-US"/>
          </w:rPr>
          <w:t>orq</w:t>
        </w:r>
        <w:proofErr w:type="spellEnd"/>
      </w:hyperlink>
    </w:p>
    <w:p w:rsidR="00FE4C75" w:rsidRPr="00CC580B" w:rsidRDefault="00FE4C75" w:rsidP="00FE4C75">
      <w:pPr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CC580B">
        <w:rPr>
          <w:rFonts w:ascii="Times New Roman" w:hAnsi="Times New Roman" w:cs="Times New Roman"/>
          <w:color w:val="0D0D0D" w:themeColor="text1" w:themeTint="F2"/>
        </w:rPr>
        <w:t xml:space="preserve">1. </w:t>
      </w:r>
      <w:hyperlink r:id="rId12" w:history="1">
        <w:r w:rsidRPr="00CC580B">
          <w:rPr>
            <w:rFonts w:ascii="Times New Roman" w:hAnsi="Times New Roman" w:cs="Times New Roman"/>
            <w:color w:val="0D0D0D" w:themeColor="text1" w:themeTint="F2"/>
            <w:u w:val="single"/>
          </w:rPr>
          <w:t>http://www.ohoter.ru/792-organizaciya-ohotnichego-hozyaystva.html</w:t>
        </w:r>
      </w:hyperlink>
    </w:p>
    <w:p w:rsidR="00FE4C75" w:rsidRPr="00CC580B" w:rsidRDefault="00FE4C75" w:rsidP="00FE4C75">
      <w:pPr>
        <w:jc w:val="both"/>
        <w:rPr>
          <w:rFonts w:ascii="Times New Roman" w:hAnsi="Times New Roman" w:cs="Times New Roman"/>
          <w:color w:val="0D0D0D" w:themeColor="text1" w:themeTint="F2"/>
        </w:rPr>
      </w:pPr>
      <w:r w:rsidRPr="00CC580B">
        <w:rPr>
          <w:rFonts w:ascii="Times New Roman" w:hAnsi="Times New Roman" w:cs="Times New Roman"/>
          <w:color w:val="0D0D0D" w:themeColor="text1" w:themeTint="F2"/>
        </w:rPr>
        <w:t xml:space="preserve">2. </w:t>
      </w:r>
      <w:hyperlink r:id="rId13" w:history="1">
        <w:r w:rsidRPr="00CC580B">
          <w:rPr>
            <w:rFonts w:ascii="Times New Roman" w:hAnsi="Times New Roman" w:cs="Times New Roman"/>
            <w:color w:val="0D0D0D" w:themeColor="text1" w:themeTint="F2"/>
            <w:u w:val="single"/>
          </w:rPr>
          <w:t>http://bayanay.info/index.php?newsid=3180</w:t>
        </w:r>
      </w:hyperlink>
    </w:p>
    <w:p w:rsidR="00FE4C75" w:rsidRPr="00CC580B" w:rsidRDefault="00FE4C75" w:rsidP="00FE4C75">
      <w:pPr>
        <w:jc w:val="both"/>
        <w:rPr>
          <w:rFonts w:ascii="Times New Roman" w:hAnsi="Times New Roman" w:cs="Times New Roman"/>
          <w:color w:val="0D0D0D" w:themeColor="text1" w:themeTint="F2"/>
        </w:rPr>
      </w:pPr>
      <w:r w:rsidRPr="00CC580B">
        <w:rPr>
          <w:rFonts w:ascii="Times New Roman" w:hAnsi="Times New Roman" w:cs="Times New Roman"/>
          <w:color w:val="0D0D0D" w:themeColor="text1" w:themeTint="F2"/>
        </w:rPr>
        <w:t xml:space="preserve">3. </w:t>
      </w:r>
      <w:hyperlink r:id="rId14" w:history="1">
        <w:r w:rsidRPr="00CC580B">
          <w:rPr>
            <w:rFonts w:ascii="Times New Roman" w:hAnsi="Times New Roman" w:cs="Times New Roman"/>
            <w:color w:val="0D0D0D" w:themeColor="text1" w:themeTint="F2"/>
            <w:u w:val="single"/>
          </w:rPr>
          <w:t>http://ideamaniya.ru/447-organizaciya-ohotnichih-i-rybolovnyh-hozyaystv.html</w:t>
        </w:r>
      </w:hyperlink>
    </w:p>
    <w:p w:rsidR="00FE4C75" w:rsidRPr="00CC580B" w:rsidRDefault="00FE4C75" w:rsidP="00FE4C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C580B">
        <w:rPr>
          <w:rFonts w:ascii="Times New Roman" w:eastAsia="Times New Roman" w:hAnsi="Times New Roman" w:cs="Times New Roman"/>
          <w:color w:val="0D0D0D" w:themeColor="text1" w:themeTint="F2"/>
        </w:rPr>
        <w:t xml:space="preserve"> 4. </w:t>
      </w:r>
      <w:hyperlink r:id="rId15" w:history="1">
        <w:r w:rsidRPr="00CC580B">
          <w:rPr>
            <w:rFonts w:ascii="Times New Roman" w:eastAsia="Times New Roman" w:hAnsi="Times New Roman" w:cs="Times New Roman"/>
            <w:color w:val="0D0D0D" w:themeColor="text1" w:themeTint="F2"/>
            <w:u w:val="single"/>
          </w:rPr>
          <w:t>http://nashaoxota.ru/ohotoustrojstvo_i_organizaciya_ohotnichjego_hozyajstva</w:t>
        </w:r>
      </w:hyperlink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C580B">
        <w:rPr>
          <w:rFonts w:ascii="Times New Roman" w:hAnsi="Times New Roman" w:cs="Times New Roman"/>
          <w:b/>
          <w:color w:val="000000"/>
        </w:rPr>
        <w:lastRenderedPageBreak/>
        <w:t>Базы данных, информационно-справочные и поисковые системы</w:t>
      </w: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CC580B">
        <w:rPr>
          <w:rFonts w:ascii="Times New Roman" w:hAnsi="Times New Roman" w:cs="Times New Roman"/>
          <w:color w:val="000000"/>
          <w:lang w:val="en-US"/>
        </w:rPr>
        <w:t>PlantBreedinqTraininqNetwork</w:t>
      </w:r>
      <w:proofErr w:type="spellEnd"/>
      <w:r w:rsidRPr="00CC580B">
        <w:rPr>
          <w:rFonts w:ascii="Times New Roman" w:hAnsi="Times New Roman" w:cs="Times New Roman"/>
          <w:color w:val="000000"/>
        </w:rPr>
        <w:t>-</w:t>
      </w:r>
      <w:r w:rsidRPr="00CC580B">
        <w:rPr>
          <w:rFonts w:ascii="Times New Roman" w:hAnsi="Times New Roman" w:cs="Times New Roman"/>
          <w:color w:val="000000"/>
          <w:lang w:val="en-US"/>
        </w:rPr>
        <w:t>http</w:t>
      </w:r>
      <w:r w:rsidRPr="00CC580B">
        <w:rPr>
          <w:rFonts w:ascii="Times New Roman" w:hAnsi="Times New Roman" w:cs="Times New Roman"/>
          <w:color w:val="000000"/>
        </w:rPr>
        <w:t>://</w:t>
      </w:r>
      <w:r w:rsidRPr="00CC580B">
        <w:rPr>
          <w:rFonts w:ascii="Times New Roman" w:hAnsi="Times New Roman" w:cs="Times New Roman"/>
          <w:color w:val="000000"/>
          <w:lang w:val="en-US"/>
        </w:rPr>
        <w:t>passel</w:t>
      </w:r>
      <w:r w:rsidRPr="00CC580B">
        <w:rPr>
          <w:rFonts w:ascii="Times New Roman" w:hAnsi="Times New Roman" w:cs="Times New Roman"/>
          <w:color w:val="000000"/>
        </w:rPr>
        <w:t>.</w:t>
      </w:r>
      <w:proofErr w:type="spellStart"/>
      <w:r w:rsidRPr="00CC580B">
        <w:rPr>
          <w:rFonts w:ascii="Times New Roman" w:hAnsi="Times New Roman" w:cs="Times New Roman"/>
          <w:color w:val="000000"/>
          <w:lang w:val="en-US"/>
        </w:rPr>
        <w:t>unl</w:t>
      </w:r>
      <w:proofErr w:type="spellEnd"/>
      <w:r w:rsidRPr="00CC580B">
        <w:rPr>
          <w:rFonts w:ascii="Times New Roman" w:hAnsi="Times New Roman" w:cs="Times New Roman"/>
          <w:color w:val="000000"/>
        </w:rPr>
        <w:t>.</w:t>
      </w:r>
      <w:proofErr w:type="spellStart"/>
      <w:r w:rsidRPr="00CC580B">
        <w:rPr>
          <w:rFonts w:ascii="Times New Roman" w:hAnsi="Times New Roman" w:cs="Times New Roman"/>
          <w:color w:val="000000"/>
          <w:lang w:val="en-US"/>
        </w:rPr>
        <w:t>edu</w:t>
      </w:r>
      <w:proofErr w:type="spellEnd"/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580B">
        <w:rPr>
          <w:rFonts w:ascii="Times New Roman" w:hAnsi="Times New Roman" w:cs="Times New Roman"/>
        </w:rPr>
        <w:t>http://ru.wikipedia.org/wiki</w:t>
      </w:r>
    </w:p>
    <w:p w:rsidR="00FE4C75" w:rsidRPr="00CC580B" w:rsidRDefault="00E6606B" w:rsidP="00FE4C75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16" w:history="1">
        <w:r w:rsidR="00FE4C75" w:rsidRPr="00CC580B">
          <w:rPr>
            <w:rFonts w:ascii="Times New Roman" w:hAnsi="Times New Roman" w:cs="Times New Roman"/>
            <w:color w:val="0000FF"/>
            <w:u w:val="single"/>
          </w:rPr>
          <w:t>http://www.agrobiology.ru</w:t>
        </w:r>
      </w:hyperlink>
      <w:r w:rsidR="00FE4C75" w:rsidRPr="00CC580B">
        <w:rPr>
          <w:rFonts w:ascii="Times New Roman" w:hAnsi="Times New Roman" w:cs="Times New Roman"/>
        </w:rPr>
        <w:t xml:space="preserve"> журнал «Сельскохозяйственная биология. </w:t>
      </w: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580B">
        <w:rPr>
          <w:rFonts w:ascii="Times New Roman" w:hAnsi="Times New Roman" w:cs="Times New Roman"/>
        </w:rPr>
        <w:t>Серия: Биология растений</w:t>
      </w: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580B">
        <w:rPr>
          <w:rFonts w:ascii="Times New Roman" w:hAnsi="Times New Roman" w:cs="Times New Roman"/>
        </w:rPr>
        <w:t xml:space="preserve">(ГНУ ЦНСХБ </w:t>
      </w:r>
      <w:proofErr w:type="spellStart"/>
      <w:r w:rsidRPr="00CC580B">
        <w:rPr>
          <w:rFonts w:ascii="Times New Roman" w:hAnsi="Times New Roman" w:cs="Times New Roman"/>
        </w:rPr>
        <w:t>Россельхозакадемии</w:t>
      </w:r>
      <w:proofErr w:type="spellEnd"/>
      <w:r w:rsidRPr="00CC580B">
        <w:rPr>
          <w:rFonts w:ascii="Times New Roman" w:hAnsi="Times New Roman" w:cs="Times New Roman"/>
        </w:rPr>
        <w:t xml:space="preserve">) – </w:t>
      </w:r>
      <w:r w:rsidRPr="00CC580B">
        <w:rPr>
          <w:rFonts w:ascii="Times New Roman" w:hAnsi="Times New Roman" w:cs="Times New Roman"/>
          <w:lang w:val="en-US"/>
        </w:rPr>
        <w:t>http</w:t>
      </w:r>
      <w:r w:rsidRPr="00CC580B">
        <w:rPr>
          <w:rFonts w:ascii="Times New Roman" w:hAnsi="Times New Roman" w:cs="Times New Roman"/>
        </w:rPr>
        <w:t>://</w:t>
      </w:r>
      <w:r w:rsidRPr="00CC580B">
        <w:rPr>
          <w:rFonts w:ascii="Times New Roman" w:hAnsi="Times New Roman" w:cs="Times New Roman"/>
          <w:lang w:val="en-US"/>
        </w:rPr>
        <w:t>www</w:t>
      </w:r>
      <w:r w:rsidRPr="00CC580B">
        <w:rPr>
          <w:rFonts w:ascii="Times New Roman" w:hAnsi="Times New Roman" w:cs="Times New Roman"/>
        </w:rPr>
        <w:t>.</w:t>
      </w:r>
      <w:proofErr w:type="spellStart"/>
      <w:r w:rsidRPr="00CC580B">
        <w:rPr>
          <w:rFonts w:ascii="Times New Roman" w:hAnsi="Times New Roman" w:cs="Times New Roman"/>
          <w:lang w:val="en-US"/>
        </w:rPr>
        <w:t>cnshb</w:t>
      </w:r>
      <w:proofErr w:type="spellEnd"/>
      <w:r w:rsidRPr="00CC580B">
        <w:rPr>
          <w:rFonts w:ascii="Times New Roman" w:hAnsi="Times New Roman" w:cs="Times New Roman"/>
        </w:rPr>
        <w:t>.</w:t>
      </w:r>
      <w:proofErr w:type="spellStart"/>
      <w:r w:rsidRPr="00CC580B">
        <w:rPr>
          <w:rFonts w:ascii="Times New Roman" w:hAnsi="Times New Roman" w:cs="Times New Roman"/>
          <w:lang w:val="en-US"/>
        </w:rPr>
        <w:t>ru</w:t>
      </w:r>
      <w:proofErr w:type="spellEnd"/>
    </w:p>
    <w:p w:rsidR="00FE4C75" w:rsidRPr="00CC580B" w:rsidRDefault="00FE4C75" w:rsidP="00FE4C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C580B">
        <w:rPr>
          <w:rFonts w:ascii="Times New Roman" w:eastAsia="Times New Roman" w:hAnsi="Times New Roman" w:cs="Times New Roman"/>
        </w:rPr>
        <w:t xml:space="preserve">научная электронная библиотека </w:t>
      </w:r>
      <w:r w:rsidRPr="00CC580B">
        <w:rPr>
          <w:rFonts w:ascii="Times New Roman" w:eastAsia="Times New Roman" w:hAnsi="Times New Roman" w:cs="Times New Roman"/>
          <w:lang w:val="en-US"/>
        </w:rPr>
        <w:t>e</w:t>
      </w:r>
      <w:r w:rsidRPr="00CC580B">
        <w:rPr>
          <w:rFonts w:ascii="Times New Roman" w:eastAsia="Times New Roman" w:hAnsi="Times New Roman" w:cs="Times New Roman"/>
        </w:rPr>
        <w:t>-</w:t>
      </w:r>
      <w:r w:rsidRPr="00CC580B">
        <w:rPr>
          <w:rFonts w:ascii="Times New Roman" w:eastAsia="Times New Roman" w:hAnsi="Times New Roman" w:cs="Times New Roman"/>
          <w:lang w:val="en-US"/>
        </w:rPr>
        <w:t>library</w:t>
      </w:r>
      <w:r w:rsidRPr="00CC580B">
        <w:rPr>
          <w:rFonts w:ascii="Times New Roman" w:eastAsia="Times New Roman" w:hAnsi="Times New Roman" w:cs="Times New Roman"/>
        </w:rPr>
        <w:t xml:space="preserve">; </w:t>
      </w:r>
      <w:proofErr w:type="spellStart"/>
      <w:r w:rsidRPr="00CC580B">
        <w:rPr>
          <w:rFonts w:ascii="Times New Roman" w:eastAsia="Times New Roman" w:hAnsi="Times New Roman" w:cs="Times New Roman"/>
          <w:lang w:val="en-US"/>
        </w:rPr>
        <w:t>IPRbooks</w:t>
      </w:r>
      <w:proofErr w:type="spellEnd"/>
      <w:r w:rsidRPr="00CC580B">
        <w:rPr>
          <w:rFonts w:ascii="Times New Roman" w:eastAsia="Times New Roman" w:hAnsi="Times New Roman" w:cs="Times New Roman"/>
        </w:rPr>
        <w:t xml:space="preserve">; </w:t>
      </w:r>
      <w:r w:rsidRPr="00CC580B">
        <w:rPr>
          <w:rFonts w:ascii="Times New Roman" w:eastAsia="Times New Roman" w:hAnsi="Times New Roman" w:cs="Times New Roman"/>
          <w:lang w:val="en-US"/>
        </w:rPr>
        <w:t>Rambler</w:t>
      </w:r>
      <w:r w:rsidRPr="00CC580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C580B">
        <w:rPr>
          <w:rFonts w:ascii="Times New Roman" w:eastAsia="Times New Roman" w:hAnsi="Times New Roman" w:cs="Times New Roman"/>
          <w:lang w:val="en-US"/>
        </w:rPr>
        <w:t>Yandex</w:t>
      </w:r>
      <w:proofErr w:type="spellEnd"/>
      <w:r w:rsidRPr="00CC580B">
        <w:rPr>
          <w:rFonts w:ascii="Times New Roman" w:eastAsia="Times New Roman" w:hAnsi="Times New Roman" w:cs="Times New Roman"/>
        </w:rPr>
        <w:t xml:space="preserve">, </w:t>
      </w:r>
      <w:r w:rsidRPr="00CC580B">
        <w:rPr>
          <w:rFonts w:ascii="Times New Roman" w:eastAsia="Times New Roman" w:hAnsi="Times New Roman" w:cs="Times New Roman"/>
          <w:lang w:val="en-US"/>
        </w:rPr>
        <w:t>Google</w:t>
      </w:r>
    </w:p>
    <w:p w:rsidR="00FE4C75" w:rsidRPr="00CC580B" w:rsidRDefault="00FE4C75" w:rsidP="00FE4C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C580B">
        <w:rPr>
          <w:rFonts w:ascii="Times New Roman" w:eastAsia="Times New Roman" w:hAnsi="Times New Roman" w:cs="Times New Roman"/>
          <w:color w:val="000000"/>
        </w:rPr>
        <w:t xml:space="preserve"> Поисковые системы: </w:t>
      </w:r>
      <w:proofErr w:type="spellStart"/>
      <w:r w:rsidRPr="00CC580B">
        <w:rPr>
          <w:rFonts w:ascii="Times New Roman" w:eastAsia="Times New Roman" w:hAnsi="Times New Roman" w:cs="Times New Roman"/>
          <w:color w:val="000000"/>
        </w:rPr>
        <w:t>Yandex.ru</w:t>
      </w:r>
      <w:proofErr w:type="spellEnd"/>
      <w:r w:rsidRPr="00CC580B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CC580B">
        <w:rPr>
          <w:rFonts w:ascii="Times New Roman" w:eastAsia="Times New Roman" w:hAnsi="Times New Roman" w:cs="Times New Roman"/>
          <w:color w:val="000000"/>
        </w:rPr>
        <w:t>Поиск@Mail.ru</w:t>
      </w:r>
      <w:proofErr w:type="spellEnd"/>
      <w:r w:rsidRPr="00CC580B">
        <w:rPr>
          <w:rFonts w:ascii="Times New Roman" w:eastAsia="Times New Roman" w:hAnsi="Times New Roman" w:cs="Times New Roman"/>
          <w:color w:val="000000"/>
        </w:rPr>
        <w:t xml:space="preserve">, Google.ru,Yahoo.com, </w:t>
      </w:r>
      <w:proofErr w:type="spellStart"/>
      <w:r w:rsidRPr="00CC580B">
        <w:rPr>
          <w:rFonts w:ascii="Times New Roman" w:eastAsia="Times New Roman" w:hAnsi="Times New Roman" w:cs="Times New Roman"/>
          <w:color w:val="000000"/>
        </w:rPr>
        <w:t>Апорт</w:t>
      </w:r>
      <w:proofErr w:type="gramStart"/>
      <w:r w:rsidRPr="00CC580B">
        <w:rPr>
          <w:rFonts w:ascii="Times New Roman" w:eastAsia="Times New Roman" w:hAnsi="Times New Roman" w:cs="Times New Roman"/>
          <w:color w:val="000000"/>
        </w:rPr>
        <w:t>.р</w:t>
      </w:r>
      <w:proofErr w:type="gramEnd"/>
      <w:r w:rsidRPr="00CC580B">
        <w:rPr>
          <w:rFonts w:ascii="Times New Roman" w:eastAsia="Times New Roman" w:hAnsi="Times New Roman" w:cs="Times New Roman"/>
          <w:color w:val="000000"/>
        </w:rPr>
        <w:t>у</w:t>
      </w:r>
      <w:proofErr w:type="spellEnd"/>
      <w:r w:rsidRPr="00CC580B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CC580B">
        <w:rPr>
          <w:rFonts w:ascii="Times New Roman" w:eastAsia="Times New Roman" w:hAnsi="Times New Roman" w:cs="Times New Roman"/>
          <w:color w:val="000000"/>
        </w:rPr>
        <w:t>Рамблер.ру</w:t>
      </w:r>
      <w:proofErr w:type="spellEnd"/>
      <w:r w:rsidRPr="00CC580B">
        <w:rPr>
          <w:rFonts w:ascii="Times New Roman" w:eastAsia="Times New Roman" w:hAnsi="Times New Roman" w:cs="Times New Roman"/>
          <w:color w:val="000000"/>
        </w:rPr>
        <w:t>, www.5ballov.ru;</w:t>
      </w:r>
    </w:p>
    <w:p w:rsidR="00FE4C75" w:rsidRPr="00CC580B" w:rsidRDefault="00FE4C75" w:rsidP="00FE4C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proofErr w:type="gramStart"/>
      <w:r w:rsidRPr="00CC580B">
        <w:rPr>
          <w:rFonts w:ascii="Times New Roman" w:eastAsia="Times New Roman" w:hAnsi="Times New Roman" w:cs="Times New Roman"/>
          <w:color w:val="000000"/>
          <w:lang w:val="en-US"/>
        </w:rPr>
        <w:t>University of Michigan.</w:t>
      </w:r>
      <w:proofErr w:type="gramEnd"/>
      <w:r w:rsidRPr="00CC580B">
        <w:rPr>
          <w:rFonts w:ascii="Times New Roman" w:eastAsia="Times New Roman" w:hAnsi="Times New Roman" w:cs="Times New Roman"/>
          <w:color w:val="000000"/>
          <w:lang w:val="en-US"/>
        </w:rPr>
        <w:t xml:space="preserve"> Museum of Zoology Animal Diversity Web (online) – http://animaldiversity.ummz.umich.edu/site/index.html</w:t>
      </w:r>
    </w:p>
    <w:p w:rsidR="00FE4C75" w:rsidRPr="00CC580B" w:rsidRDefault="00FE4C75" w:rsidP="00FE4C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C580B">
        <w:rPr>
          <w:rFonts w:ascii="Times New Roman" w:eastAsia="Times New Roman" w:hAnsi="Times New Roman" w:cs="Times New Roman"/>
          <w:color w:val="000000"/>
        </w:rPr>
        <w:t>Естественнонаучный образовательный портал http://www.en.edu.ru/</w:t>
      </w:r>
    </w:p>
    <w:p w:rsidR="00FE4C75" w:rsidRPr="00CC580B" w:rsidRDefault="00FE4C75" w:rsidP="00FE4C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C580B">
        <w:rPr>
          <w:rFonts w:ascii="Times New Roman" w:eastAsia="Times New Roman" w:hAnsi="Times New Roman" w:cs="Times New Roman"/>
          <w:color w:val="000000"/>
        </w:rPr>
        <w:t xml:space="preserve"> Библиотеки:</w:t>
      </w:r>
    </w:p>
    <w:p w:rsidR="00FE4C75" w:rsidRPr="00CC580B" w:rsidRDefault="00FE4C75" w:rsidP="00FE4C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C580B">
        <w:rPr>
          <w:rFonts w:ascii="Times New Roman" w:eastAsia="Times New Roman" w:hAnsi="Times New Roman" w:cs="Times New Roman"/>
          <w:color w:val="000000"/>
        </w:rPr>
        <w:t>- Центральная научная сельскохозяйственная библиотека Российской академии сельскохозяйственных наук (ЦНСХБ РАСХН) – http://www.cnshb.ru/, - Российская государственная библиотека (РГБ) – http://www.rsl.ru/</w:t>
      </w:r>
    </w:p>
    <w:p w:rsidR="00FE4C75" w:rsidRPr="00CC580B" w:rsidRDefault="00FE4C75" w:rsidP="00FE4C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C580B">
        <w:rPr>
          <w:rFonts w:ascii="Times New Roman" w:eastAsia="Times New Roman" w:hAnsi="Times New Roman" w:cs="Times New Roman"/>
          <w:color w:val="000000"/>
        </w:rPr>
        <w:t>- Библиотека по естественным наукам РАН – http://www.benran.ru/</w:t>
      </w:r>
    </w:p>
    <w:p w:rsidR="00FE4C75" w:rsidRPr="00CC580B" w:rsidRDefault="00FE4C75" w:rsidP="00FE4C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CC580B">
        <w:rPr>
          <w:rFonts w:ascii="Times New Roman" w:eastAsia="Times New Roman" w:hAnsi="Times New Roman" w:cs="Times New Roman"/>
          <w:color w:val="000000"/>
        </w:rPr>
        <w:t>MicrosoftOffice</w:t>
      </w:r>
      <w:proofErr w:type="spellEnd"/>
      <w:r w:rsidRPr="00CC580B">
        <w:rPr>
          <w:rFonts w:ascii="Times New Roman" w:eastAsia="Times New Roman" w:hAnsi="Times New Roman" w:cs="Times New Roman"/>
          <w:color w:val="000000"/>
        </w:rPr>
        <w:t xml:space="preserve"> – пакет прикладных программ</w:t>
      </w:r>
    </w:p>
    <w:p w:rsidR="00FE4C75" w:rsidRPr="00CC580B" w:rsidRDefault="00FE4C75" w:rsidP="00FE4C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C580B">
        <w:rPr>
          <w:rFonts w:ascii="Times New Roman" w:eastAsia="Times New Roman" w:hAnsi="Times New Roman" w:cs="Times New Roman"/>
          <w:color w:val="000000"/>
        </w:rPr>
        <w:t xml:space="preserve">  Науки о биологическом многообразии: зоология </w:t>
      </w:r>
      <w:proofErr w:type="spellStart"/>
      <w:r w:rsidRPr="00CC580B">
        <w:rPr>
          <w:rFonts w:ascii="Times New Roman" w:eastAsia="Times New Roman" w:hAnsi="Times New Roman" w:cs="Times New Roman"/>
          <w:color w:val="000000"/>
        </w:rPr>
        <w:t>беспозвочных</w:t>
      </w:r>
      <w:proofErr w:type="spellEnd"/>
      <w:r w:rsidRPr="00CC580B">
        <w:rPr>
          <w:rFonts w:ascii="Times New Roman" w:eastAsia="Times New Roman" w:hAnsi="Times New Roman" w:cs="Times New Roman"/>
          <w:color w:val="000000"/>
        </w:rPr>
        <w:t xml:space="preserve"> [Электронный ресурс] : электрон. учеб</w:t>
      </w:r>
      <w:proofErr w:type="gramStart"/>
      <w:r w:rsidRPr="00CC580B">
        <w:rPr>
          <w:rFonts w:ascii="Times New Roman" w:eastAsia="Times New Roman" w:hAnsi="Times New Roman" w:cs="Times New Roman"/>
          <w:color w:val="000000"/>
        </w:rPr>
        <w:t>.-</w:t>
      </w:r>
      <w:proofErr w:type="gramEnd"/>
      <w:r w:rsidRPr="00CC580B">
        <w:rPr>
          <w:rFonts w:ascii="Times New Roman" w:eastAsia="Times New Roman" w:hAnsi="Times New Roman" w:cs="Times New Roman"/>
          <w:color w:val="000000"/>
        </w:rPr>
        <w:t>метод. комплекс по дисциплине /</w:t>
      </w:r>
    </w:p>
    <w:p w:rsidR="00FE4C75" w:rsidRPr="00CC580B" w:rsidRDefault="00FE4C75" w:rsidP="00FE4C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C580B">
        <w:rPr>
          <w:rFonts w:ascii="Times New Roman" w:eastAsia="Times New Roman" w:hAnsi="Times New Roman" w:cs="Times New Roman"/>
          <w:color w:val="000000"/>
        </w:rPr>
        <w:t xml:space="preserve">  Коллекции Зоологического института РАН / ЗИН, 1999 – 2008. http: //www.zin.ru./Animalia/</w:t>
      </w:r>
    </w:p>
    <w:p w:rsidR="00FE4C75" w:rsidRPr="00CC580B" w:rsidRDefault="00FE4C75" w:rsidP="00FE4C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C580B">
        <w:rPr>
          <w:rFonts w:ascii="Times New Roman" w:eastAsia="Times New Roman" w:hAnsi="Times New Roman" w:cs="Times New Roman"/>
          <w:color w:val="000000"/>
        </w:rPr>
        <w:t xml:space="preserve"> Информационная система «Биоразнообразие России» / Зоологический институт РАН, 2002 – 2003. http: //www.zin.ru./biodiv/</w:t>
      </w:r>
    </w:p>
    <w:p w:rsidR="00FE4C75" w:rsidRPr="00CC580B" w:rsidRDefault="00FE4C75" w:rsidP="00FE4C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C580B">
        <w:rPr>
          <w:rFonts w:ascii="Times New Roman" w:eastAsia="Times New Roman" w:hAnsi="Times New Roman" w:cs="Times New Roman"/>
          <w:color w:val="000000"/>
        </w:rPr>
        <w:t xml:space="preserve">  Система современных таксонов беспозвоночных животных / В. В. Малахов, 2003 – 2008. http: //www.soil.msu.ru./~invert/main_rus/science/library/</w:t>
      </w:r>
    </w:p>
    <w:p w:rsidR="00FE4C75" w:rsidRPr="00CC580B" w:rsidRDefault="00FE4C75" w:rsidP="00FE4C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CC580B">
        <w:rPr>
          <w:rFonts w:ascii="Times New Roman" w:eastAsia="Times New Roman" w:hAnsi="Times New Roman" w:cs="Times New Roman"/>
          <w:color w:val="000000"/>
          <w:lang w:val="en-US"/>
        </w:rPr>
        <w:t>Systema</w:t>
      </w:r>
      <w:proofErr w:type="spellEnd"/>
      <w:r w:rsidRPr="00CC580B">
        <w:rPr>
          <w:rFonts w:ascii="Times New Roman" w:eastAsia="Times New Roman" w:hAnsi="Times New Roman" w:cs="Times New Roman"/>
          <w:color w:val="000000"/>
          <w:lang w:val="en-US"/>
        </w:rPr>
        <w:t xml:space="preserve"> Nature, 2000 / Brands Sheila J., (comp.). </w:t>
      </w:r>
      <w:r w:rsidRPr="00CC580B">
        <w:rPr>
          <w:rFonts w:ascii="Times New Roman" w:eastAsia="Times New Roman" w:hAnsi="Times New Roman" w:cs="Times New Roman"/>
          <w:color w:val="000000"/>
        </w:rPr>
        <w:t xml:space="preserve">1989 – 2008. </w:t>
      </w:r>
      <w:r w:rsidRPr="00CC580B">
        <w:rPr>
          <w:rFonts w:ascii="Times New Roman" w:eastAsia="Times New Roman" w:hAnsi="Times New Roman" w:cs="Times New Roman"/>
          <w:color w:val="000000"/>
          <w:lang w:val="en-US"/>
        </w:rPr>
        <w:t>http</w:t>
      </w:r>
      <w:r w:rsidRPr="00CC580B"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 w:rsidRPr="00CC580B">
        <w:rPr>
          <w:rFonts w:ascii="Times New Roman" w:eastAsia="Times New Roman" w:hAnsi="Times New Roman" w:cs="Times New Roman"/>
          <w:color w:val="000000"/>
          <w:lang w:val="en-US"/>
        </w:rPr>
        <w:t>sn</w:t>
      </w:r>
      <w:proofErr w:type="spellEnd"/>
      <w:r w:rsidRPr="00CC580B">
        <w:rPr>
          <w:rFonts w:ascii="Times New Roman" w:eastAsia="Times New Roman" w:hAnsi="Times New Roman" w:cs="Times New Roman"/>
          <w:color w:val="000000"/>
        </w:rPr>
        <w:t>2000.</w:t>
      </w:r>
      <w:r w:rsidRPr="00CC580B">
        <w:rPr>
          <w:rFonts w:ascii="Times New Roman" w:eastAsia="Times New Roman" w:hAnsi="Times New Roman" w:cs="Times New Roman"/>
          <w:color w:val="000000"/>
          <w:lang w:val="en-US"/>
        </w:rPr>
        <w:t>taxonomy</w:t>
      </w:r>
      <w:r w:rsidRPr="00CC580B">
        <w:rPr>
          <w:rFonts w:ascii="Times New Roman" w:eastAsia="Times New Roman" w:hAnsi="Times New Roman" w:cs="Times New Roman"/>
          <w:color w:val="000000"/>
        </w:rPr>
        <w:t>.</w:t>
      </w:r>
      <w:proofErr w:type="spellStart"/>
      <w:r w:rsidRPr="00CC580B">
        <w:rPr>
          <w:rFonts w:ascii="Times New Roman" w:eastAsia="Times New Roman" w:hAnsi="Times New Roman" w:cs="Times New Roman"/>
          <w:color w:val="000000"/>
          <w:lang w:val="en-US"/>
        </w:rPr>
        <w:t>nl</w:t>
      </w:r>
      <w:proofErr w:type="spellEnd"/>
      <w:r w:rsidRPr="00CC580B">
        <w:rPr>
          <w:rFonts w:ascii="Times New Roman" w:eastAsia="Times New Roman" w:hAnsi="Times New Roman" w:cs="Times New Roman"/>
          <w:color w:val="000000"/>
        </w:rPr>
        <w:t>/</w:t>
      </w:r>
    </w:p>
    <w:p w:rsidR="00FE4C75" w:rsidRPr="00CC580B" w:rsidRDefault="00FE4C75" w:rsidP="00FE4C7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C580B">
        <w:rPr>
          <w:rFonts w:ascii="Times New Roman" w:hAnsi="Times New Roman" w:cs="Times New Roman"/>
          <w:b/>
        </w:rPr>
        <w:t xml:space="preserve">9. Методические указания для </w:t>
      </w:r>
      <w:proofErr w:type="gramStart"/>
      <w:r w:rsidRPr="00CC580B">
        <w:rPr>
          <w:rFonts w:ascii="Times New Roman" w:hAnsi="Times New Roman" w:cs="Times New Roman"/>
          <w:b/>
        </w:rPr>
        <w:t>обучающихся</w:t>
      </w:r>
      <w:proofErr w:type="gramEnd"/>
      <w:r w:rsidRPr="00CC580B">
        <w:rPr>
          <w:rFonts w:ascii="Times New Roman" w:hAnsi="Times New Roman" w:cs="Times New Roman"/>
          <w:b/>
        </w:rPr>
        <w:t xml:space="preserve"> по освоению дисциплины </w:t>
      </w: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580B">
        <w:rPr>
          <w:rFonts w:ascii="Times New Roman" w:hAnsi="Times New Roman" w:cs="Times New Roman"/>
        </w:rPr>
        <w:t xml:space="preserve"> 1. Методические рекомендации для выполнения практических работ студентов направления «Биология»/ А.Ю.Ознобихин – Тюмень. ГАУ Северного Зауралья, 2016.</w:t>
      </w:r>
    </w:p>
    <w:p w:rsidR="00FE4C75" w:rsidRPr="00CC580B" w:rsidRDefault="00FE4C75" w:rsidP="00FE4C7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C580B">
        <w:rPr>
          <w:rFonts w:ascii="Times New Roman" w:hAnsi="Times New Roman" w:cs="Times New Roman"/>
          <w:b/>
          <w:lang w:eastAsia="en-US"/>
        </w:rPr>
        <w:t>10. П</w:t>
      </w:r>
      <w:r w:rsidRPr="00CC580B">
        <w:rPr>
          <w:rFonts w:ascii="Times New Roman" w:hAnsi="Times New Roman" w:cs="Times New Roman"/>
          <w:b/>
        </w:rPr>
        <w:t xml:space="preserve">еречень информационных технологий </w:t>
      </w:r>
      <w:r w:rsidRPr="00CC580B">
        <w:rPr>
          <w:rFonts w:ascii="Times New Roman" w:hAnsi="Times New Roman" w:cs="Times New Roman"/>
          <w:b/>
          <w:i/>
        </w:rPr>
        <w:t>не требуется</w:t>
      </w:r>
    </w:p>
    <w:p w:rsidR="00FE4C75" w:rsidRPr="00CC580B" w:rsidRDefault="00FE4C75" w:rsidP="00FE4C75">
      <w:pPr>
        <w:pStyle w:val="13"/>
        <w:jc w:val="both"/>
        <w:rPr>
          <w:sz w:val="22"/>
          <w:szCs w:val="22"/>
        </w:rPr>
      </w:pPr>
      <w:r w:rsidRPr="00CC580B">
        <w:rPr>
          <w:b/>
          <w:color w:val="000000"/>
          <w:sz w:val="22"/>
          <w:szCs w:val="22"/>
        </w:rPr>
        <w:t>11. Материально-техническое обеспечение дисциплины</w:t>
      </w:r>
    </w:p>
    <w:p w:rsidR="00FE4C75" w:rsidRPr="00CC580B" w:rsidRDefault="00FE4C75" w:rsidP="00FE4C75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CC580B">
        <w:rPr>
          <w:rFonts w:ascii="Times New Roman" w:hAnsi="Times New Roman" w:cs="Times New Roman"/>
        </w:rPr>
        <w:t xml:space="preserve">7-435 – Лаборатория зоологии. микроскоп МС-20 – 7 </w:t>
      </w:r>
      <w:proofErr w:type="spellStart"/>
      <w:proofErr w:type="gramStart"/>
      <w:r w:rsidRPr="00CC580B">
        <w:rPr>
          <w:rFonts w:ascii="Times New Roman" w:hAnsi="Times New Roman" w:cs="Times New Roman"/>
        </w:rPr>
        <w:t>шт</w:t>
      </w:r>
      <w:proofErr w:type="spellEnd"/>
      <w:proofErr w:type="gramEnd"/>
      <w:r w:rsidRPr="00CC580B">
        <w:rPr>
          <w:rFonts w:ascii="Times New Roman" w:hAnsi="Times New Roman" w:cs="Times New Roman"/>
        </w:rPr>
        <w:t xml:space="preserve">; Микроскоп МСП-1 – 6 </w:t>
      </w:r>
      <w:proofErr w:type="spellStart"/>
      <w:r w:rsidRPr="00CC580B">
        <w:rPr>
          <w:rFonts w:ascii="Times New Roman" w:hAnsi="Times New Roman" w:cs="Times New Roman"/>
        </w:rPr>
        <w:t>шт</w:t>
      </w:r>
      <w:proofErr w:type="spellEnd"/>
      <w:r w:rsidRPr="00CC580B">
        <w:rPr>
          <w:rFonts w:ascii="Times New Roman" w:hAnsi="Times New Roman" w:cs="Times New Roman"/>
        </w:rPr>
        <w:t xml:space="preserve">; </w:t>
      </w:r>
      <w:proofErr w:type="spellStart"/>
      <w:r w:rsidRPr="00CC580B">
        <w:rPr>
          <w:rFonts w:ascii="Times New Roman" w:hAnsi="Times New Roman" w:cs="Times New Roman"/>
        </w:rPr>
        <w:t>стериомикроскоп</w:t>
      </w:r>
      <w:proofErr w:type="spellEnd"/>
      <w:r w:rsidRPr="00CC580B">
        <w:rPr>
          <w:rFonts w:ascii="Times New Roman" w:hAnsi="Times New Roman" w:cs="Times New Roman"/>
        </w:rPr>
        <w:t xml:space="preserve"> МС-1150Т; чучела млекопитающих и птиц; рога различных млекопитающих; черепа различных животных; постоянные препарата беспозвоночных; мокрые препараты; коллекции насекомых; коллекции клещей. </w:t>
      </w:r>
      <w:proofErr w:type="gramStart"/>
      <w:r w:rsidRPr="00CC580B">
        <w:rPr>
          <w:rFonts w:ascii="Times New Roman" w:hAnsi="Times New Roman" w:cs="Times New Roman"/>
        </w:rPr>
        <w:t xml:space="preserve">Слайд-лекции, кинофильмы по биологическому разнообразию животных, ноутбук, мультимедийный проектор; таблицы по видовому разнообразию рыб, птиц, млекопитающих, скелету и внутреннему строению ланцетника, оболочников и всех классов позвоночных животных и др.; коллекция фотографий (в том числе и в электронном виде) птиц и их гнезд и зверей Тюменской области, а также следов их </w:t>
      </w:r>
      <w:r w:rsidRPr="00CC580B">
        <w:rPr>
          <w:rFonts w:ascii="Times New Roman" w:hAnsi="Times New Roman" w:cs="Times New Roman"/>
        </w:rPr>
        <w:lastRenderedPageBreak/>
        <w:t>жизнедеятельности.</w:t>
      </w:r>
      <w:proofErr w:type="gramEnd"/>
      <w:r w:rsidRPr="00CC580B">
        <w:rPr>
          <w:rFonts w:ascii="Times New Roman" w:hAnsi="Times New Roman" w:cs="Times New Roman"/>
        </w:rPr>
        <w:t xml:space="preserve"> Ч</w:t>
      </w:r>
      <w:r w:rsidRPr="00CC580B">
        <w:rPr>
          <w:rFonts w:ascii="Times New Roman" w:hAnsi="Times New Roman" w:cs="Times New Roman"/>
          <w:bCs/>
        </w:rPr>
        <w:t xml:space="preserve">учела и тушки птиц и млекопитающих (ондатр, белок, глухарей, серая куропатка, сойки, скворца и др.). Коллекция птичьих гнезд и яиц. </w:t>
      </w:r>
      <w:proofErr w:type="spellStart"/>
      <w:r w:rsidRPr="00CC580B">
        <w:rPr>
          <w:rFonts w:ascii="Times New Roman" w:hAnsi="Times New Roman" w:cs="Times New Roman"/>
          <w:bCs/>
        </w:rPr>
        <w:t>Бинокуляры</w:t>
      </w:r>
      <w:proofErr w:type="spellEnd"/>
      <w:r w:rsidRPr="00CC580B">
        <w:rPr>
          <w:rFonts w:ascii="Times New Roman" w:hAnsi="Times New Roman" w:cs="Times New Roman"/>
          <w:bCs/>
        </w:rPr>
        <w:t xml:space="preserve">, микроскопы. </w:t>
      </w:r>
    </w:p>
    <w:p w:rsidR="00FE4C75" w:rsidRPr="00CC580B" w:rsidRDefault="00FE4C75" w:rsidP="00FE4C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C580B">
        <w:rPr>
          <w:rFonts w:ascii="Times New Roman" w:hAnsi="Times New Roman" w:cs="Times New Roman"/>
        </w:rPr>
        <w:t xml:space="preserve">7-409 Компьютерный </w:t>
      </w:r>
      <w:proofErr w:type="spellStart"/>
      <w:r w:rsidRPr="00CC580B">
        <w:rPr>
          <w:rFonts w:ascii="Times New Roman" w:hAnsi="Times New Roman" w:cs="Times New Roman"/>
        </w:rPr>
        <w:t>класс</w:t>
      </w:r>
      <w:proofErr w:type="gramStart"/>
      <w:r w:rsidRPr="00CC580B">
        <w:rPr>
          <w:rFonts w:ascii="Times New Roman" w:hAnsi="Times New Roman" w:cs="Times New Roman"/>
        </w:rPr>
        <w:t>.к</w:t>
      </w:r>
      <w:proofErr w:type="gramEnd"/>
      <w:r w:rsidRPr="00CC580B">
        <w:rPr>
          <w:rFonts w:ascii="Times New Roman" w:hAnsi="Times New Roman" w:cs="Times New Roman"/>
        </w:rPr>
        <w:t>омпьютеры</w:t>
      </w:r>
      <w:proofErr w:type="spellEnd"/>
      <w:r w:rsidRPr="00CC580B">
        <w:rPr>
          <w:rFonts w:ascii="Times New Roman" w:hAnsi="Times New Roman" w:cs="Times New Roman"/>
        </w:rPr>
        <w:t xml:space="preserve"> –</w:t>
      </w:r>
      <w:proofErr w:type="spellStart"/>
      <w:r w:rsidRPr="00CC580B">
        <w:rPr>
          <w:rFonts w:ascii="Times New Roman" w:hAnsi="Times New Roman" w:cs="Times New Roman"/>
        </w:rPr>
        <w:t>Intel</w:t>
      </w:r>
      <w:proofErr w:type="spellEnd"/>
      <w:r w:rsidRPr="00CC580B">
        <w:rPr>
          <w:rFonts w:ascii="Times New Roman" w:hAnsi="Times New Roman" w:cs="Times New Roman"/>
        </w:rPr>
        <w:t xml:space="preserve">(R)Corei3-2130 2CPU3,4GHz,4 </w:t>
      </w:r>
      <w:proofErr w:type="spellStart"/>
      <w:r w:rsidRPr="00CC580B">
        <w:rPr>
          <w:rFonts w:ascii="Times New Roman" w:hAnsi="Times New Roman" w:cs="Times New Roman"/>
        </w:rPr>
        <w:t>ГбОЗУ</w:t>
      </w:r>
      <w:proofErr w:type="spellEnd"/>
      <w:r w:rsidRPr="00CC580B">
        <w:rPr>
          <w:rFonts w:ascii="Times New Roman" w:hAnsi="Times New Roman" w:cs="Times New Roman"/>
        </w:rPr>
        <w:t xml:space="preserve"> – 12 штук, монитор  </w:t>
      </w:r>
      <w:proofErr w:type="spellStart"/>
      <w:r w:rsidRPr="00CC580B">
        <w:rPr>
          <w:rFonts w:ascii="Times New Roman" w:hAnsi="Times New Roman" w:cs="Times New Roman"/>
        </w:rPr>
        <w:t>SamsungSyncMaster</w:t>
      </w:r>
      <w:proofErr w:type="spellEnd"/>
      <w:r w:rsidRPr="00CC580B">
        <w:rPr>
          <w:rFonts w:ascii="Times New Roman" w:hAnsi="Times New Roman" w:cs="Times New Roman"/>
        </w:rPr>
        <w:t xml:space="preserve"> S20B300 – 12шт.; Электронные карты, экологический программный комплекс фирмы «Интеграл», экологический программный комплекс фирмы «</w:t>
      </w:r>
      <w:proofErr w:type="spellStart"/>
      <w:r w:rsidRPr="00CC580B">
        <w:rPr>
          <w:rFonts w:ascii="Times New Roman" w:hAnsi="Times New Roman" w:cs="Times New Roman"/>
        </w:rPr>
        <w:t>Экоцентр</w:t>
      </w:r>
      <w:proofErr w:type="spellEnd"/>
      <w:r w:rsidRPr="00CC580B">
        <w:rPr>
          <w:rFonts w:ascii="Times New Roman" w:hAnsi="Times New Roman" w:cs="Times New Roman"/>
        </w:rPr>
        <w:t>».</w:t>
      </w: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Pr="00CC580B" w:rsidRDefault="00FE4C75" w:rsidP="00FE4C7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4C75" w:rsidRPr="00CC580B" w:rsidRDefault="00FE4C75" w:rsidP="00FE4C7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E4C75" w:rsidRPr="00CC580B" w:rsidSect="008C2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199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AR PL SungtiL GB">
    <w:charset w:val="01"/>
    <w:family w:val="auto"/>
    <w:pitch w:val="variable"/>
    <w:sig w:usb0="00000000" w:usb1="00000000" w:usb2="00000000" w:usb3="00000000" w:csb0="00000000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ont289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810" w:hanging="450"/>
      </w:pPr>
      <w:rPr>
        <w:rFonts w:ascii="Times New Roman" w:hAnsi="Times New Roman"/>
        <w:b/>
        <w:color w:val="000000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460742"/>
    <w:multiLevelType w:val="hybridMultilevel"/>
    <w:tmpl w:val="4E882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56376"/>
    <w:multiLevelType w:val="hybridMultilevel"/>
    <w:tmpl w:val="CDE668D0"/>
    <w:lvl w:ilvl="0" w:tplc="19006698">
      <w:start w:val="66"/>
      <w:numFmt w:val="decimal"/>
      <w:lvlText w:val="%1."/>
      <w:lvlJc w:val="left"/>
      <w:pPr>
        <w:ind w:left="28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4">
    <w:nsid w:val="15405E0E"/>
    <w:multiLevelType w:val="hybridMultilevel"/>
    <w:tmpl w:val="CDE668D0"/>
    <w:lvl w:ilvl="0" w:tplc="19006698">
      <w:start w:val="66"/>
      <w:numFmt w:val="decimal"/>
      <w:lvlText w:val="%1."/>
      <w:lvlJc w:val="left"/>
      <w:pPr>
        <w:ind w:left="28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5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374ED5"/>
    <w:multiLevelType w:val="hybridMultilevel"/>
    <w:tmpl w:val="A12A6626"/>
    <w:lvl w:ilvl="0" w:tplc="A078C1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47470"/>
    <w:multiLevelType w:val="hybridMultilevel"/>
    <w:tmpl w:val="83D27B30"/>
    <w:lvl w:ilvl="0" w:tplc="21CA9006">
      <w:start w:val="6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22524D3"/>
    <w:multiLevelType w:val="hybridMultilevel"/>
    <w:tmpl w:val="0D166CB8"/>
    <w:lvl w:ilvl="0" w:tplc="1E727D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D7911"/>
    <w:multiLevelType w:val="hybridMultilevel"/>
    <w:tmpl w:val="AA32E7C4"/>
    <w:lvl w:ilvl="0" w:tplc="C99265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5432DD"/>
    <w:multiLevelType w:val="hybridMultilevel"/>
    <w:tmpl w:val="A420F498"/>
    <w:lvl w:ilvl="0" w:tplc="19006698">
      <w:start w:val="66"/>
      <w:numFmt w:val="decimal"/>
      <w:lvlText w:val="%1."/>
      <w:lvlJc w:val="left"/>
      <w:pPr>
        <w:ind w:left="28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11">
    <w:nsid w:val="3FA00CA5"/>
    <w:multiLevelType w:val="hybridMultilevel"/>
    <w:tmpl w:val="8E221346"/>
    <w:lvl w:ilvl="0" w:tplc="576403C8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968F4"/>
    <w:multiLevelType w:val="hybridMultilevel"/>
    <w:tmpl w:val="100CE0DA"/>
    <w:lvl w:ilvl="0" w:tplc="39A626C8">
      <w:start w:val="67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4AB55835"/>
    <w:multiLevelType w:val="hybridMultilevel"/>
    <w:tmpl w:val="3718FAA0"/>
    <w:lvl w:ilvl="0" w:tplc="02E0CDA8">
      <w:start w:val="1"/>
      <w:numFmt w:val="decimal"/>
      <w:lvlText w:val="%1."/>
      <w:lvlJc w:val="left"/>
      <w:pPr>
        <w:ind w:left="720" w:hanging="360"/>
      </w:pPr>
      <w:rPr>
        <w:rFonts w:eastAsia="font199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5038B"/>
    <w:multiLevelType w:val="hybridMultilevel"/>
    <w:tmpl w:val="CE400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5D3304"/>
    <w:multiLevelType w:val="hybridMultilevel"/>
    <w:tmpl w:val="4B5C8E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BA3CCD"/>
    <w:multiLevelType w:val="hybridMultilevel"/>
    <w:tmpl w:val="EF8C870E"/>
    <w:lvl w:ilvl="0" w:tplc="6BEE18AC">
      <w:start w:val="7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6071472"/>
    <w:multiLevelType w:val="hybridMultilevel"/>
    <w:tmpl w:val="52A4B892"/>
    <w:lvl w:ilvl="0" w:tplc="19006698">
      <w:start w:val="66"/>
      <w:numFmt w:val="decimal"/>
      <w:lvlText w:val="%1."/>
      <w:lvlJc w:val="left"/>
      <w:pPr>
        <w:ind w:left="28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18">
    <w:nsid w:val="5D8B5932"/>
    <w:multiLevelType w:val="hybridMultilevel"/>
    <w:tmpl w:val="B6F463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DA4858"/>
    <w:multiLevelType w:val="hybridMultilevel"/>
    <w:tmpl w:val="EEF242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B12353"/>
    <w:multiLevelType w:val="hybridMultilevel"/>
    <w:tmpl w:val="E0E07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5A37E1"/>
    <w:multiLevelType w:val="hybridMultilevel"/>
    <w:tmpl w:val="B284E6FC"/>
    <w:lvl w:ilvl="0" w:tplc="4C9C6582">
      <w:start w:val="66"/>
      <w:numFmt w:val="decimal"/>
      <w:lvlText w:val="%1."/>
      <w:lvlJc w:val="left"/>
      <w:pPr>
        <w:ind w:left="33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22">
    <w:nsid w:val="72835B75"/>
    <w:multiLevelType w:val="hybridMultilevel"/>
    <w:tmpl w:val="A6F4472C"/>
    <w:lvl w:ilvl="0" w:tplc="77961A9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887779"/>
    <w:multiLevelType w:val="hybridMultilevel"/>
    <w:tmpl w:val="CDE668D0"/>
    <w:lvl w:ilvl="0" w:tplc="19006698">
      <w:start w:val="66"/>
      <w:numFmt w:val="decimal"/>
      <w:lvlText w:val="%1."/>
      <w:lvlJc w:val="left"/>
      <w:pPr>
        <w:ind w:left="28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12"/>
  </w:num>
  <w:num w:numId="5">
    <w:abstractNumId w:val="7"/>
  </w:num>
  <w:num w:numId="6">
    <w:abstractNumId w:val="16"/>
  </w:num>
  <w:num w:numId="7">
    <w:abstractNumId w:val="21"/>
  </w:num>
  <w:num w:numId="8">
    <w:abstractNumId w:val="23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5"/>
  </w:num>
  <w:num w:numId="12">
    <w:abstractNumId w:val="8"/>
  </w:num>
  <w:num w:numId="13">
    <w:abstractNumId w:val="20"/>
  </w:num>
  <w:num w:numId="14">
    <w:abstractNumId w:val="9"/>
  </w:num>
  <w:num w:numId="15">
    <w:abstractNumId w:val="14"/>
  </w:num>
  <w:num w:numId="16">
    <w:abstractNumId w:val="2"/>
  </w:num>
  <w:num w:numId="17">
    <w:abstractNumId w:val="18"/>
  </w:num>
  <w:num w:numId="18">
    <w:abstractNumId w:val="13"/>
  </w:num>
  <w:num w:numId="19">
    <w:abstractNumId w:val="6"/>
  </w:num>
  <w:num w:numId="20">
    <w:abstractNumId w:val="11"/>
  </w:num>
  <w:num w:numId="21">
    <w:abstractNumId w:val="17"/>
  </w:num>
  <w:num w:numId="22">
    <w:abstractNumId w:val="10"/>
  </w:num>
  <w:num w:numId="23">
    <w:abstractNumId w:val="4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E4C75"/>
    <w:rsid w:val="003446F8"/>
    <w:rsid w:val="00417F30"/>
    <w:rsid w:val="00523386"/>
    <w:rsid w:val="006E7806"/>
    <w:rsid w:val="00846DA3"/>
    <w:rsid w:val="008C23C0"/>
    <w:rsid w:val="00903731"/>
    <w:rsid w:val="00984806"/>
    <w:rsid w:val="00B1078D"/>
    <w:rsid w:val="00DC06D7"/>
    <w:rsid w:val="00E6606B"/>
    <w:rsid w:val="00EF25CE"/>
    <w:rsid w:val="00FE4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FE4C75"/>
  </w:style>
  <w:style w:type="character" w:customStyle="1" w:styleId="a3">
    <w:name w:val="Основной текст Знак"/>
    <w:basedOn w:val="1"/>
    <w:rsid w:val="00FE4C75"/>
    <w:rPr>
      <w:rFonts w:ascii="Calibri" w:eastAsia="Times New Roman" w:hAnsi="Calibri" w:cs="Times New Roman"/>
    </w:rPr>
  </w:style>
  <w:style w:type="character" w:styleId="a4">
    <w:name w:val="Hyperlink"/>
    <w:basedOn w:val="1"/>
    <w:rsid w:val="00FE4C75"/>
    <w:rPr>
      <w:color w:val="0000FF"/>
      <w:u w:val="single"/>
    </w:rPr>
  </w:style>
  <w:style w:type="character" w:customStyle="1" w:styleId="a5">
    <w:name w:val="Название Знак"/>
    <w:basedOn w:val="1"/>
    <w:rsid w:val="00FE4C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ListLabel1">
    <w:name w:val="ListLabel 1"/>
    <w:rsid w:val="00FE4C75"/>
    <w:rPr>
      <w:b/>
      <w:i w:val="0"/>
    </w:rPr>
  </w:style>
  <w:style w:type="character" w:customStyle="1" w:styleId="ListLabel2">
    <w:name w:val="ListLabel 2"/>
    <w:rsid w:val="00FE4C75"/>
    <w:rPr>
      <w:rFonts w:ascii="Times New Roman" w:hAnsi="Times New Roman"/>
      <w:b/>
      <w:color w:val="000000"/>
      <w:sz w:val="28"/>
    </w:rPr>
  </w:style>
  <w:style w:type="paragraph" w:customStyle="1" w:styleId="Heading">
    <w:name w:val="Heading"/>
    <w:basedOn w:val="a"/>
    <w:next w:val="a6"/>
    <w:rsid w:val="00FE4C75"/>
    <w:pPr>
      <w:keepNext/>
      <w:suppressAutoHyphens/>
      <w:spacing w:before="240" w:after="120"/>
    </w:pPr>
    <w:rPr>
      <w:rFonts w:ascii="Liberation Sans" w:eastAsia="AR PL SungtiL GB" w:hAnsi="Liberation Sans" w:cs="Noto Sans Devanagari"/>
      <w:kern w:val="1"/>
      <w:sz w:val="28"/>
      <w:szCs w:val="28"/>
    </w:rPr>
  </w:style>
  <w:style w:type="paragraph" w:styleId="a6">
    <w:name w:val="Body Text"/>
    <w:basedOn w:val="a"/>
    <w:link w:val="10"/>
    <w:rsid w:val="00FE4C75"/>
    <w:pPr>
      <w:suppressAutoHyphens/>
      <w:spacing w:after="120"/>
    </w:pPr>
    <w:rPr>
      <w:rFonts w:ascii="Calibri" w:eastAsia="Times New Roman" w:hAnsi="Calibri" w:cs="Times New Roman"/>
      <w:kern w:val="1"/>
      <w:lang w:eastAsia="en-US"/>
    </w:rPr>
  </w:style>
  <w:style w:type="character" w:customStyle="1" w:styleId="10">
    <w:name w:val="Основной текст Знак1"/>
    <w:basedOn w:val="a0"/>
    <w:link w:val="a6"/>
    <w:rsid w:val="00FE4C75"/>
    <w:rPr>
      <w:rFonts w:ascii="Calibri" w:eastAsia="Times New Roman" w:hAnsi="Calibri" w:cs="Times New Roman"/>
      <w:kern w:val="1"/>
      <w:lang w:eastAsia="en-US"/>
    </w:rPr>
  </w:style>
  <w:style w:type="paragraph" w:styleId="a7">
    <w:name w:val="List"/>
    <w:basedOn w:val="a6"/>
    <w:rsid w:val="00FE4C75"/>
    <w:rPr>
      <w:rFonts w:cs="Noto Sans Devanagari"/>
    </w:rPr>
  </w:style>
  <w:style w:type="paragraph" w:styleId="a8">
    <w:name w:val="caption"/>
    <w:basedOn w:val="a"/>
    <w:qFormat/>
    <w:rsid w:val="00FE4C75"/>
    <w:pPr>
      <w:suppressLineNumbers/>
      <w:suppressAutoHyphens/>
      <w:spacing w:before="120" w:after="120"/>
    </w:pPr>
    <w:rPr>
      <w:rFonts w:ascii="Calibri" w:eastAsia="font199" w:hAnsi="Calibri" w:cs="Noto Sans Devanagari"/>
      <w:i/>
      <w:iCs/>
      <w:kern w:val="1"/>
      <w:sz w:val="24"/>
      <w:szCs w:val="24"/>
    </w:rPr>
  </w:style>
  <w:style w:type="paragraph" w:customStyle="1" w:styleId="Index">
    <w:name w:val="Index"/>
    <w:basedOn w:val="a"/>
    <w:rsid w:val="00FE4C75"/>
    <w:pPr>
      <w:suppressLineNumbers/>
      <w:suppressAutoHyphens/>
    </w:pPr>
    <w:rPr>
      <w:rFonts w:ascii="Calibri" w:eastAsia="font199" w:hAnsi="Calibri" w:cs="Noto Sans Devanagari"/>
      <w:kern w:val="1"/>
    </w:rPr>
  </w:style>
  <w:style w:type="paragraph" w:customStyle="1" w:styleId="a9">
    <w:name w:val="список с точками"/>
    <w:basedOn w:val="a"/>
    <w:rsid w:val="00FE4C75"/>
    <w:pPr>
      <w:tabs>
        <w:tab w:val="left" w:pos="756"/>
      </w:tabs>
      <w:suppressAutoHyphens/>
      <w:spacing w:after="0" w:line="312" w:lineRule="auto"/>
      <w:ind w:left="756"/>
      <w:jc w:val="both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aa">
    <w:name w:val="Для таблиц"/>
    <w:basedOn w:val="a"/>
    <w:rsid w:val="00FE4C7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11">
    <w:name w:val="Абзац списка1"/>
    <w:basedOn w:val="a"/>
    <w:rsid w:val="00FE4C75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en-US"/>
    </w:rPr>
  </w:style>
  <w:style w:type="paragraph" w:customStyle="1" w:styleId="ConsPlusNormal">
    <w:name w:val="ConsPlusNormal"/>
    <w:rsid w:val="00FE4C75"/>
    <w:pPr>
      <w:widowControl w:val="0"/>
      <w:suppressAutoHyphens/>
      <w:spacing w:after="0" w:line="240" w:lineRule="auto"/>
      <w:ind w:firstLine="720"/>
    </w:pPr>
    <w:rPr>
      <w:rFonts w:ascii="Arial" w:eastAsia="font199" w:hAnsi="Arial" w:cs="Arial"/>
      <w:kern w:val="1"/>
      <w:sz w:val="20"/>
      <w:szCs w:val="20"/>
    </w:rPr>
  </w:style>
  <w:style w:type="paragraph" w:styleId="ab">
    <w:name w:val="Title"/>
    <w:basedOn w:val="a"/>
    <w:link w:val="12"/>
    <w:qFormat/>
    <w:rsid w:val="00FE4C7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12">
    <w:name w:val="Название Знак1"/>
    <w:basedOn w:val="a0"/>
    <w:link w:val="ab"/>
    <w:rsid w:val="00FE4C75"/>
    <w:rPr>
      <w:rFonts w:ascii="Times New Roman" w:eastAsia="Times New Roman" w:hAnsi="Times New Roman" w:cs="Times New Roman"/>
      <w:kern w:val="1"/>
      <w:sz w:val="24"/>
      <w:szCs w:val="20"/>
    </w:rPr>
  </w:style>
  <w:style w:type="paragraph" w:customStyle="1" w:styleId="13">
    <w:name w:val="Обычный (веб)1"/>
    <w:basedOn w:val="a"/>
    <w:rsid w:val="00FE4C7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FrameContents">
    <w:name w:val="Frame Contents"/>
    <w:basedOn w:val="a"/>
    <w:rsid w:val="00FE4C75"/>
    <w:pPr>
      <w:suppressAutoHyphens/>
    </w:pPr>
    <w:rPr>
      <w:rFonts w:ascii="Calibri" w:eastAsia="font199" w:hAnsi="Calibri" w:cs="font199"/>
      <w:kern w:val="1"/>
    </w:rPr>
  </w:style>
  <w:style w:type="paragraph" w:styleId="ac">
    <w:name w:val="Normal (Web)"/>
    <w:basedOn w:val="a"/>
    <w:uiPriority w:val="99"/>
    <w:unhideWhenUsed/>
    <w:rsid w:val="00FE4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FE4C75"/>
    <w:pPr>
      <w:ind w:left="720"/>
      <w:contextualSpacing/>
    </w:pPr>
    <w:rPr>
      <w:rFonts w:ascii="Calibri" w:eastAsia="Times New Roman" w:hAnsi="Calibri" w:cs="Times New Roman"/>
    </w:rPr>
  </w:style>
  <w:style w:type="table" w:styleId="ae">
    <w:name w:val="Table Grid"/>
    <w:basedOn w:val="a1"/>
    <w:uiPriority w:val="99"/>
    <w:rsid w:val="00FE4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uiPriority w:val="99"/>
    <w:rsid w:val="00FE4C75"/>
    <w:pPr>
      <w:widowControl w:val="0"/>
      <w:autoSpaceDE w:val="0"/>
      <w:autoSpaceDN w:val="0"/>
      <w:adjustRightInd w:val="0"/>
      <w:spacing w:before="120" w:after="0" w:line="240" w:lineRule="auto"/>
      <w:ind w:left="120"/>
    </w:pPr>
    <w:rPr>
      <w:rFonts w:ascii="Arial" w:eastAsia="Times New Roman" w:hAnsi="Arial" w:cs="Arial"/>
    </w:rPr>
  </w:style>
  <w:style w:type="character" w:styleId="af">
    <w:name w:val="FollowedHyperlink"/>
    <w:basedOn w:val="a0"/>
    <w:uiPriority w:val="99"/>
    <w:semiHidden/>
    <w:unhideWhenUsed/>
    <w:rsid w:val="00FE4C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64683.html" TargetMode="External"/><Relationship Id="rId13" Type="http://schemas.openxmlformats.org/officeDocument/2006/relationships/hyperlink" Target="http://bayanay.info/index.php?newsid=318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ohoter.ru/792-organizaciya-ohotnichego-hozyaystva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grobiology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biofile.ruwww.fao.or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ashaoxota.ru/ohotoustrojstvo_i_organizaciya_ohotnichjego_hozyajstva" TargetMode="External"/><Relationship Id="rId10" Type="http://schemas.openxmlformats.org/officeDocument/2006/relationships/hyperlink" Target="http://www.BiblioFond.ru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plantqen.com" TargetMode="External"/><Relationship Id="rId14" Type="http://schemas.openxmlformats.org/officeDocument/2006/relationships/hyperlink" Target="http://ideamaniya.ru/447-organizaciya-ohotnichih-i-rybolovnyh-hozyayst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2CC4F-E209-4DB6-B30C-35DD9C479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23</Pages>
  <Words>5656</Words>
  <Characters>32244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тгсха</Company>
  <LinksUpToDate>false</LinksUpToDate>
  <CharactersWithSpaces>37825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829</dc:creator>
  <cp:keywords/>
  <dc:description/>
  <cp:lastModifiedBy>s_kozlov</cp:lastModifiedBy>
  <cp:revision>10</cp:revision>
  <cp:lastPrinted>2018-05-14T02:14:00Z</cp:lastPrinted>
  <dcterms:created xsi:type="dcterms:W3CDTF">2018-05-10T07:06:00Z</dcterms:created>
  <dcterms:modified xsi:type="dcterms:W3CDTF">2018-05-15T07:00:00Z</dcterms:modified>
</cp:coreProperties>
</file>