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14" w:rsidRDefault="00F75414" w:rsidP="00EC5686">
      <w:pPr>
        <w:jc w:val="center"/>
        <w:rPr>
          <w:sz w:val="28"/>
          <w:szCs w:val="28"/>
        </w:rPr>
      </w:pPr>
      <w:bookmarkStart w:id="0" w:name="_GoBack"/>
      <w:bookmarkEnd w:id="0"/>
      <w:r w:rsidRPr="00F7541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76200</wp:posOffset>
            </wp:positionV>
            <wp:extent cx="7858125" cy="10315575"/>
            <wp:effectExtent l="95250" t="76200" r="104775" b="85725"/>
            <wp:wrapThrough wrapText="bothSides">
              <wp:wrapPolygon edited="0">
                <wp:start x="-92" y="-16"/>
                <wp:lineTo x="-120" y="10197"/>
                <wp:lineTo x="-102" y="17857"/>
                <wp:lineTo x="-19" y="21486"/>
                <wp:lineTo x="6426" y="21600"/>
                <wp:lineTo x="21352" y="21601"/>
                <wp:lineTo x="21404" y="21600"/>
                <wp:lineTo x="21666" y="21597"/>
                <wp:lineTo x="21700" y="4800"/>
                <wp:lineTo x="21585" y="-225"/>
                <wp:lineTo x="850" y="-29"/>
                <wp:lineTo x="-92" y="-16"/>
              </wp:wrapPolygon>
            </wp:wrapThrough>
            <wp:docPr id="2" name="Рисунок 2" descr="C:\Users\Семья\Desktop\Скан_2018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Скан_20180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2"/>
                    <a:stretch/>
                  </pic:blipFill>
                  <pic:spPr bwMode="auto">
                    <a:xfrm rot="60000">
                      <a:off x="0" y="0"/>
                      <a:ext cx="785812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414" w:rsidRDefault="000E49AD" w:rsidP="00EC5686">
      <w:pPr>
        <w:spacing w:line="360" w:lineRule="auto"/>
        <w:jc w:val="both"/>
        <w:rPr>
          <w:sz w:val="24"/>
          <w:szCs w:val="28"/>
        </w:rPr>
      </w:pPr>
      <w:r w:rsidRPr="00BA3833">
        <w:rPr>
          <w:noProof/>
          <w:sz w:val="24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1140B26" wp14:editId="48FC5BF7">
            <wp:simplePos x="0" y="0"/>
            <wp:positionH relativeFrom="column">
              <wp:posOffset>-984885</wp:posOffset>
            </wp:positionH>
            <wp:positionV relativeFrom="paragraph">
              <wp:posOffset>76200</wp:posOffset>
            </wp:positionV>
            <wp:extent cx="7513200" cy="10044000"/>
            <wp:effectExtent l="95250" t="76200" r="88265" b="71755"/>
            <wp:wrapThrough wrapText="bothSides">
              <wp:wrapPolygon edited="0">
                <wp:start x="-145" y="-23"/>
                <wp:lineTo x="-100" y="18333"/>
                <wp:lineTo x="-27" y="21447"/>
                <wp:lineTo x="853" y="21599"/>
                <wp:lineTo x="19642" y="21600"/>
                <wp:lineTo x="19697" y="21599"/>
                <wp:lineTo x="21669" y="21573"/>
                <wp:lineTo x="21698" y="13460"/>
                <wp:lineTo x="21618" y="2971"/>
                <wp:lineTo x="21543" y="-224"/>
                <wp:lineTo x="458" y="-31"/>
                <wp:lineTo x="-145" y="-23"/>
              </wp:wrapPolygon>
            </wp:wrapThrough>
            <wp:docPr id="4" name="Рисунок 4" descr="C:\Users\Семья\Desktop\титулы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титулы\P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7"/>
                    <a:stretch/>
                  </pic:blipFill>
                  <pic:spPr bwMode="auto">
                    <a:xfrm rot="60000">
                      <a:off x="0" y="0"/>
                      <a:ext cx="7513200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A1" w:rsidRDefault="00A7315E" w:rsidP="00A32D61">
      <w:pPr>
        <w:spacing w:after="200" w:line="276" w:lineRule="auto"/>
        <w:ind w:firstLine="567"/>
        <w:jc w:val="both"/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lastRenderedPageBreak/>
        <w:t xml:space="preserve">1. </w:t>
      </w:r>
      <w:r w:rsidR="009247A1" w:rsidRPr="009247A1">
        <w:rPr>
          <w:b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327CBA" w:rsidRPr="008F7A9C" w:rsidTr="008D07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CBA" w:rsidRPr="008F7A9C" w:rsidRDefault="00327CBA" w:rsidP="008D070F">
            <w:pPr>
              <w:pStyle w:val="af9"/>
              <w:jc w:val="center"/>
            </w:pPr>
            <w:r w:rsidRPr="008F7A9C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1"/>
              <w:jc w:val="center"/>
            </w:pPr>
            <w:r w:rsidRPr="008F7A9C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"/>
              <w:jc w:val="center"/>
              <w:rPr>
                <w:color w:val="auto"/>
              </w:rPr>
            </w:pPr>
            <w:r w:rsidRPr="008F7A9C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327CBA" w:rsidP="008D07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D1B3E">
              <w:rPr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327CBA" w:rsidP="008D070F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D1B3E">
              <w:rPr>
                <w:sz w:val="24"/>
                <w:szCs w:val="24"/>
              </w:rPr>
              <w:t>мение</w:t>
            </w:r>
            <w:r w:rsidR="00B55B83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</w:t>
            </w:r>
            <w:r w:rsidR="00431F09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техникой клинического исследования животных, назначение</w:t>
            </w:r>
            <w:r w:rsidR="00431F09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7CBA" w:rsidRPr="00B131B6" w:rsidRDefault="00327CBA" w:rsidP="008D070F">
            <w:pPr>
              <w:rPr>
                <w:b/>
                <w:bCs/>
                <w:i/>
                <w:sz w:val="24"/>
                <w:szCs w:val="24"/>
              </w:rPr>
            </w:pPr>
            <w:r w:rsidRPr="00B131B6">
              <w:rPr>
                <w:b/>
                <w:bCs/>
                <w:i/>
                <w:sz w:val="24"/>
                <w:szCs w:val="24"/>
              </w:rPr>
              <w:t>Знать:</w:t>
            </w:r>
          </w:p>
          <w:p w:rsidR="00327CBA" w:rsidRPr="00B131B6" w:rsidRDefault="00327CBA" w:rsidP="008D070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методы использования кардиологического ветеринарного оборудования, технику клинического исследования животных</w:t>
            </w:r>
          </w:p>
          <w:p w:rsidR="00327CBA" w:rsidRDefault="00327CBA" w:rsidP="008D070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327CBA" w:rsidRPr="00B131B6" w:rsidRDefault="00327CBA" w:rsidP="008D070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применять знания для диагностики и лечения </w:t>
            </w:r>
            <w:proofErr w:type="spellStart"/>
            <w:r w:rsidRPr="000D1B3E">
              <w:rPr>
                <w:sz w:val="24"/>
                <w:szCs w:val="24"/>
              </w:rPr>
              <w:t>кардиопатологий</w:t>
            </w:r>
            <w:proofErr w:type="spellEnd"/>
            <w:r w:rsidRPr="000D1B3E">
              <w:rPr>
                <w:sz w:val="24"/>
                <w:szCs w:val="24"/>
              </w:rPr>
              <w:t xml:space="preserve"> животных с учетом возрастных, половых и видовых особенностей</w:t>
            </w:r>
          </w:p>
          <w:p w:rsidR="00327CBA" w:rsidRDefault="00327CBA" w:rsidP="008D070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27CBA" w:rsidRPr="00B131B6" w:rsidRDefault="00327CBA" w:rsidP="00327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навыками кардиологического исследования животного в связи с видовыми и половыми осо</w:t>
            </w:r>
            <w:r w:rsidRPr="000D1B3E">
              <w:rPr>
                <w:bCs/>
                <w:sz w:val="24"/>
                <w:szCs w:val="24"/>
              </w:rPr>
              <w:t>бенностями, а также технологическими особенностями</w:t>
            </w:r>
            <w:r w:rsidRPr="00B131B6">
              <w:rPr>
                <w:sz w:val="24"/>
                <w:szCs w:val="24"/>
              </w:rPr>
              <w:t xml:space="preserve"> 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0D1B3E" w:rsidRDefault="00327CBA" w:rsidP="00327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Default="00327CBA" w:rsidP="00327CBA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D1B3E">
              <w:rPr>
                <w:sz w:val="24"/>
                <w:szCs w:val="24"/>
              </w:rPr>
              <w:t xml:space="preserve">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</w:t>
            </w:r>
            <w:proofErr w:type="spellStart"/>
            <w:r w:rsidRPr="000D1B3E">
              <w:rPr>
                <w:sz w:val="24"/>
                <w:szCs w:val="24"/>
              </w:rPr>
              <w:t>жизнеопасные</w:t>
            </w:r>
            <w:proofErr w:type="spellEnd"/>
            <w:r w:rsidRPr="000D1B3E">
              <w:rPr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</w:t>
            </w:r>
            <w:r>
              <w:rPr>
                <w:sz w:val="24"/>
                <w:szCs w:val="24"/>
              </w:rPr>
              <w:t>ять противошоковые мероприятия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327CBA" w:rsidRDefault="00327CB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Знать: </w:t>
            </w:r>
          </w:p>
          <w:p w:rsidR="00327CBA" w:rsidRPr="000D1B3E" w:rsidRDefault="00D74509" w:rsidP="00327CB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анатомические и физиологические основы заболеваний сердечно-сосудистой системы, </w:t>
            </w:r>
            <w:r w:rsidR="00327CBA" w:rsidRPr="000D1B3E">
              <w:rPr>
                <w:sz w:val="24"/>
                <w:szCs w:val="24"/>
              </w:rPr>
              <w:t>основные методы лечения сердечно-сосудистых заболеваний</w:t>
            </w:r>
          </w:p>
          <w:p w:rsidR="00327CBA" w:rsidRPr="00327CBA" w:rsidRDefault="00327CBA" w:rsidP="00327CBA">
            <w:pPr>
              <w:jc w:val="both"/>
              <w:rPr>
                <w:b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Уметь:</w:t>
            </w:r>
            <w:r w:rsidRPr="00327CBA">
              <w:rPr>
                <w:b/>
                <w:i/>
                <w:sz w:val="24"/>
                <w:szCs w:val="24"/>
              </w:rPr>
              <w:t xml:space="preserve"> </w:t>
            </w:r>
          </w:p>
          <w:p w:rsidR="00327CBA" w:rsidRPr="000D1B3E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применять знания для немедленного устранения </w:t>
            </w:r>
            <w:proofErr w:type="spellStart"/>
            <w:r w:rsidRPr="000D1B3E">
              <w:rPr>
                <w:sz w:val="24"/>
                <w:szCs w:val="24"/>
              </w:rPr>
              <w:t>гемодинамически</w:t>
            </w:r>
            <w:proofErr w:type="spellEnd"/>
            <w:r w:rsidRPr="000D1B3E">
              <w:rPr>
                <w:sz w:val="24"/>
                <w:szCs w:val="24"/>
              </w:rPr>
              <w:t xml:space="preserve"> значимых нарушений сердечно-сосудистой системы</w:t>
            </w:r>
          </w:p>
          <w:p w:rsidR="00327CBA" w:rsidRPr="00327CBA" w:rsidRDefault="00327CB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Владеть: </w:t>
            </w:r>
          </w:p>
          <w:p w:rsidR="00327CBA" w:rsidRPr="000D1B3E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навыками </w:t>
            </w:r>
            <w:r w:rsidR="00EE7593" w:rsidRPr="00EE7593">
              <w:rPr>
                <w:sz w:val="24"/>
                <w:szCs w:val="24"/>
              </w:rPr>
              <w:t>основны</w:t>
            </w:r>
            <w:r w:rsidR="00EE7593">
              <w:rPr>
                <w:sz w:val="24"/>
                <w:szCs w:val="24"/>
              </w:rPr>
              <w:t>х</w:t>
            </w:r>
            <w:r w:rsidR="00EE7593" w:rsidRPr="00EE7593">
              <w:rPr>
                <w:sz w:val="24"/>
                <w:szCs w:val="24"/>
              </w:rPr>
              <w:t xml:space="preserve"> лечебны</w:t>
            </w:r>
            <w:r w:rsidR="00EE7593">
              <w:rPr>
                <w:sz w:val="24"/>
                <w:szCs w:val="24"/>
              </w:rPr>
              <w:t>х</w:t>
            </w:r>
            <w:r w:rsidR="00EE7593" w:rsidRPr="00EE7593">
              <w:rPr>
                <w:sz w:val="24"/>
                <w:szCs w:val="24"/>
              </w:rPr>
              <w:t xml:space="preserve"> мероприяти</w:t>
            </w:r>
            <w:r w:rsidR="00EE7593">
              <w:rPr>
                <w:sz w:val="24"/>
                <w:szCs w:val="24"/>
              </w:rPr>
              <w:t>й при</w:t>
            </w:r>
            <w:r w:rsidR="00EE7593" w:rsidRPr="00EE7593">
              <w:rPr>
                <w:sz w:val="24"/>
                <w:szCs w:val="24"/>
              </w:rPr>
              <w:t xml:space="preserve"> </w:t>
            </w:r>
            <w:r w:rsidRPr="000D1B3E">
              <w:rPr>
                <w:sz w:val="24"/>
                <w:szCs w:val="24"/>
              </w:rPr>
              <w:t xml:space="preserve">острых и хронических </w:t>
            </w:r>
            <w:proofErr w:type="gramStart"/>
            <w:r w:rsidRPr="000D1B3E">
              <w:rPr>
                <w:sz w:val="24"/>
                <w:szCs w:val="24"/>
              </w:rPr>
              <w:t xml:space="preserve">заболеваний  </w:t>
            </w:r>
            <w:r w:rsidR="00EE7593">
              <w:rPr>
                <w:sz w:val="24"/>
                <w:szCs w:val="24"/>
              </w:rPr>
              <w:t>сердца</w:t>
            </w:r>
            <w:proofErr w:type="gramEnd"/>
          </w:p>
          <w:p w:rsidR="00327CBA" w:rsidRPr="000D1B3E" w:rsidRDefault="00327CBA" w:rsidP="00327CBA">
            <w:pPr>
              <w:pStyle w:val="af2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42D61" w:rsidRDefault="00242D61" w:rsidP="0072670D">
      <w:pPr>
        <w:spacing w:after="200" w:line="276" w:lineRule="auto"/>
        <w:rPr>
          <w:b/>
          <w:sz w:val="24"/>
          <w:szCs w:val="24"/>
        </w:rPr>
      </w:pPr>
    </w:p>
    <w:p w:rsidR="0072670D" w:rsidRPr="0072670D" w:rsidRDefault="0072670D" w:rsidP="00242D61">
      <w:pPr>
        <w:spacing w:line="276" w:lineRule="auto"/>
        <w:rPr>
          <w:b/>
          <w:sz w:val="24"/>
          <w:szCs w:val="24"/>
        </w:rPr>
      </w:pPr>
      <w:r w:rsidRPr="0072670D">
        <w:rPr>
          <w:b/>
          <w:sz w:val="24"/>
          <w:szCs w:val="24"/>
        </w:rPr>
        <w:t xml:space="preserve">2. Место дисциплины в структуре образовательной программы </w:t>
      </w:r>
    </w:p>
    <w:p w:rsidR="00FE605B" w:rsidRPr="008F7A9C" w:rsidRDefault="00FE605B" w:rsidP="00242D61">
      <w:pPr>
        <w:ind w:firstLine="708"/>
        <w:jc w:val="both"/>
        <w:rPr>
          <w:color w:val="000000"/>
          <w:sz w:val="24"/>
          <w:szCs w:val="24"/>
        </w:rPr>
      </w:pPr>
      <w:r w:rsidRPr="008F7A9C">
        <w:rPr>
          <w:color w:val="000000"/>
          <w:sz w:val="24"/>
          <w:szCs w:val="24"/>
        </w:rPr>
        <w:t xml:space="preserve">Дисциплина </w:t>
      </w:r>
      <w:r w:rsidRPr="000D1B3E">
        <w:rPr>
          <w:sz w:val="24"/>
          <w:szCs w:val="24"/>
        </w:rPr>
        <w:t xml:space="preserve">«Кардиология» </w:t>
      </w:r>
      <w:r w:rsidRPr="008F7A9C">
        <w:rPr>
          <w:color w:val="000000"/>
          <w:sz w:val="24"/>
          <w:szCs w:val="24"/>
        </w:rPr>
        <w:t xml:space="preserve">входит в состав </w:t>
      </w:r>
      <w:r w:rsidR="00126A04">
        <w:rPr>
          <w:color w:val="000000"/>
          <w:sz w:val="24"/>
          <w:szCs w:val="24"/>
        </w:rPr>
        <w:t>дисциплин по выбору студента</w:t>
      </w:r>
      <w:r>
        <w:rPr>
          <w:color w:val="000000"/>
          <w:sz w:val="24"/>
          <w:szCs w:val="24"/>
        </w:rPr>
        <w:t xml:space="preserve"> блока 1 «Дисциплины»</w:t>
      </w:r>
      <w:r w:rsidRPr="008F7A9C">
        <w:rPr>
          <w:color w:val="000000"/>
          <w:sz w:val="24"/>
          <w:szCs w:val="24"/>
        </w:rPr>
        <w:t xml:space="preserve"> </w:t>
      </w:r>
      <w:r w:rsidR="00F01B83">
        <w:rPr>
          <w:color w:val="000000"/>
          <w:sz w:val="24"/>
          <w:szCs w:val="24"/>
        </w:rPr>
        <w:t xml:space="preserve">вариативная часть </w:t>
      </w:r>
      <w:r>
        <w:rPr>
          <w:color w:val="000000"/>
          <w:sz w:val="24"/>
          <w:szCs w:val="24"/>
        </w:rPr>
        <w:t xml:space="preserve">согласно учебного плана подготовки специалиста </w:t>
      </w:r>
      <w:r w:rsidRPr="008F7A9C">
        <w:rPr>
          <w:color w:val="000000"/>
          <w:sz w:val="24"/>
          <w:szCs w:val="24"/>
        </w:rPr>
        <w:t>по направлению 3</w:t>
      </w:r>
      <w:r>
        <w:rPr>
          <w:color w:val="000000"/>
          <w:sz w:val="24"/>
          <w:szCs w:val="24"/>
        </w:rPr>
        <w:t>6</w:t>
      </w:r>
      <w:r w:rsidRPr="008F7A9C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5</w:t>
      </w:r>
      <w:r w:rsidRPr="008F7A9C">
        <w:rPr>
          <w:color w:val="000000"/>
          <w:sz w:val="24"/>
          <w:szCs w:val="24"/>
        </w:rPr>
        <w:t>.01 «</w:t>
      </w:r>
      <w:r>
        <w:rPr>
          <w:color w:val="000000"/>
          <w:sz w:val="24"/>
          <w:szCs w:val="24"/>
        </w:rPr>
        <w:t>Ветеринария</w:t>
      </w:r>
      <w:r w:rsidRPr="008F7A9C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специализация «Ветеринарная фармация»</w:t>
      </w:r>
      <w:r w:rsidRPr="008F7A9C">
        <w:rPr>
          <w:color w:val="000000"/>
          <w:sz w:val="24"/>
          <w:szCs w:val="24"/>
        </w:rPr>
        <w:t>.</w:t>
      </w:r>
    </w:p>
    <w:p w:rsidR="00FE605B" w:rsidRPr="008F7A9C" w:rsidRDefault="00FE605B" w:rsidP="00FE605B">
      <w:pPr>
        <w:ind w:firstLine="709"/>
        <w:jc w:val="both"/>
        <w:rPr>
          <w:sz w:val="24"/>
          <w:szCs w:val="24"/>
        </w:rPr>
      </w:pPr>
      <w:r w:rsidRPr="008F7A9C">
        <w:rPr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>
        <w:rPr>
          <w:sz w:val="24"/>
          <w:szCs w:val="24"/>
        </w:rPr>
        <w:t>Кардиология</w:t>
      </w:r>
      <w:r w:rsidRPr="008F7A9C">
        <w:rPr>
          <w:sz w:val="24"/>
          <w:szCs w:val="24"/>
        </w:rPr>
        <w:t>»: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lastRenderedPageBreak/>
        <w:t xml:space="preserve">знать - общебиологические знания </w:t>
      </w:r>
      <w:proofErr w:type="gramStart"/>
      <w:r w:rsidRPr="0042765A">
        <w:rPr>
          <w:sz w:val="24"/>
          <w:szCs w:val="24"/>
        </w:rPr>
        <w:t>морфо-функциональной</w:t>
      </w:r>
      <w:proofErr w:type="gramEnd"/>
      <w:r w:rsidRPr="0042765A">
        <w:rPr>
          <w:sz w:val="24"/>
          <w:szCs w:val="24"/>
        </w:rPr>
        <w:t xml:space="preserve"> организации организма животных,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уметь - проводить сравнительный анализ наблюдаемых структурных изменений, компетентно формулировать выводы и переносить морфологические знания на живой объект,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владеть – навыками работы</w:t>
      </w:r>
      <w:r w:rsidR="00D95DC1">
        <w:rPr>
          <w:sz w:val="24"/>
          <w:szCs w:val="24"/>
        </w:rPr>
        <w:t xml:space="preserve"> с</w:t>
      </w:r>
      <w:r w:rsidRPr="0042765A">
        <w:rPr>
          <w:sz w:val="24"/>
          <w:szCs w:val="24"/>
        </w:rPr>
        <w:t xml:space="preserve"> </w:t>
      </w:r>
      <w:r>
        <w:rPr>
          <w:sz w:val="24"/>
          <w:szCs w:val="24"/>
        </w:rPr>
        <w:t>диагностическим оборудованием</w:t>
      </w:r>
      <w:r w:rsidRPr="0042765A">
        <w:rPr>
          <w:sz w:val="24"/>
          <w:szCs w:val="24"/>
        </w:rPr>
        <w:t>.</w:t>
      </w:r>
    </w:p>
    <w:p w:rsidR="00FE605B" w:rsidRPr="000D1B3E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Дисциплина является предшествующей таким дисциплинам, как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0D1B3E">
        <w:rPr>
          <w:sz w:val="24"/>
          <w:szCs w:val="24"/>
        </w:rPr>
        <w:t>нутренние незаразные болезни</w:t>
      </w:r>
      <w:r>
        <w:rPr>
          <w:sz w:val="24"/>
          <w:szCs w:val="24"/>
        </w:rPr>
        <w:t>,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D1B3E">
        <w:rPr>
          <w:sz w:val="24"/>
          <w:szCs w:val="24"/>
        </w:rPr>
        <w:t xml:space="preserve">бщая и частная хирургия. </w:t>
      </w:r>
    </w:p>
    <w:p w:rsidR="00A956EC" w:rsidRDefault="0072670D" w:rsidP="008D30A5">
      <w:pPr>
        <w:spacing w:after="200" w:line="276" w:lineRule="auto"/>
        <w:ind w:firstLine="708"/>
        <w:rPr>
          <w:b/>
          <w:sz w:val="24"/>
          <w:szCs w:val="24"/>
        </w:rPr>
      </w:pPr>
      <w:r w:rsidRPr="0072670D">
        <w:rPr>
          <w:sz w:val="24"/>
          <w:szCs w:val="24"/>
        </w:rPr>
        <w:t xml:space="preserve">Дисциплина изучается на </w:t>
      </w:r>
      <w:r>
        <w:rPr>
          <w:sz w:val="24"/>
          <w:szCs w:val="24"/>
        </w:rPr>
        <w:t>3</w:t>
      </w:r>
      <w:r w:rsidRPr="0072670D">
        <w:rPr>
          <w:sz w:val="24"/>
          <w:szCs w:val="24"/>
        </w:rPr>
        <w:t xml:space="preserve"> курсе в </w:t>
      </w:r>
      <w:r w:rsidR="00FE605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2670D">
        <w:rPr>
          <w:sz w:val="24"/>
          <w:szCs w:val="24"/>
        </w:rPr>
        <w:t>семестре</w:t>
      </w:r>
      <w:r w:rsidR="008D30A5">
        <w:rPr>
          <w:sz w:val="24"/>
          <w:szCs w:val="24"/>
        </w:rPr>
        <w:t xml:space="preserve"> </w:t>
      </w:r>
      <w:r w:rsidR="00D96A2B">
        <w:rPr>
          <w:sz w:val="24"/>
          <w:szCs w:val="24"/>
        </w:rPr>
        <w:t>по</w:t>
      </w:r>
      <w:r w:rsidR="008D30A5">
        <w:rPr>
          <w:sz w:val="24"/>
          <w:szCs w:val="24"/>
        </w:rPr>
        <w:t xml:space="preserve"> очной форме обучения, на 4 курсе в 7 семестре </w:t>
      </w:r>
      <w:r w:rsidR="00D96A2B">
        <w:rPr>
          <w:sz w:val="24"/>
          <w:szCs w:val="24"/>
        </w:rPr>
        <w:t>по</w:t>
      </w:r>
      <w:r w:rsidR="008D30A5">
        <w:rPr>
          <w:sz w:val="24"/>
          <w:szCs w:val="24"/>
        </w:rPr>
        <w:t xml:space="preserve"> очно-заочной и заочной формах обучения</w:t>
      </w:r>
      <w:r w:rsidRPr="0072670D">
        <w:rPr>
          <w:sz w:val="24"/>
          <w:szCs w:val="24"/>
        </w:rPr>
        <w:t>.</w:t>
      </w:r>
    </w:p>
    <w:p w:rsidR="00FE605B" w:rsidRDefault="00FE605B" w:rsidP="00FE605B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3. Объем дисциплины и виды учебной работы</w:t>
      </w:r>
    </w:p>
    <w:p w:rsidR="00FE605B" w:rsidRDefault="00FE605B" w:rsidP="00FE605B">
      <w:pPr>
        <w:jc w:val="both"/>
        <w:rPr>
          <w:sz w:val="24"/>
          <w:szCs w:val="24"/>
        </w:rPr>
      </w:pPr>
      <w:r w:rsidRPr="0012441D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72</w:t>
      </w:r>
      <w:r w:rsidRPr="0012441D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(2</w:t>
      </w:r>
      <w:r w:rsidRPr="0012441D">
        <w:rPr>
          <w:sz w:val="24"/>
          <w:szCs w:val="24"/>
        </w:rPr>
        <w:t xml:space="preserve"> зачётных единицы</w:t>
      </w:r>
      <w:r>
        <w:rPr>
          <w:sz w:val="24"/>
          <w:szCs w:val="24"/>
        </w:rPr>
        <w:t>)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756"/>
        <w:gridCol w:w="1840"/>
        <w:gridCol w:w="76"/>
        <w:gridCol w:w="1665"/>
        <w:gridCol w:w="2008"/>
      </w:tblGrid>
      <w:tr w:rsidR="008D30A5" w:rsidRPr="00631ACD" w:rsidTr="008D30A5">
        <w:tc>
          <w:tcPr>
            <w:tcW w:w="3756" w:type="dxa"/>
            <w:vMerge w:val="restart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916" w:type="dxa"/>
            <w:gridSpan w:val="2"/>
            <w:tcBorders>
              <w:right w:val="nil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left w:val="nil"/>
            </w:tcBorders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Форма обучения</w:t>
            </w:r>
          </w:p>
        </w:tc>
      </w:tr>
      <w:tr w:rsidR="008D30A5" w:rsidRPr="00631ACD" w:rsidTr="008D30A5">
        <w:tc>
          <w:tcPr>
            <w:tcW w:w="3756" w:type="dxa"/>
            <w:vMerge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очно-заочная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заочная</w:t>
            </w:r>
          </w:p>
        </w:tc>
      </w:tr>
      <w:tr w:rsidR="008D30A5" w:rsidRPr="00631ACD" w:rsidTr="008D30A5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840" w:type="dxa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1" w:type="dxa"/>
            <w:gridSpan w:val="2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08" w:type="dxa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Лекции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30A5" w:rsidRPr="00631ACD" w:rsidTr="00B41EB4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b/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840" w:type="dxa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1" w:type="dxa"/>
            <w:gridSpan w:val="2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008" w:type="dxa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Проработка материала лекций, </w:t>
            </w:r>
          </w:p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подготовка к занятиям </w:t>
            </w:r>
          </w:p>
        </w:tc>
        <w:tc>
          <w:tcPr>
            <w:tcW w:w="1840" w:type="dxa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Merge w:val="restart"/>
            <w:vAlign w:val="center"/>
          </w:tcPr>
          <w:p w:rsidR="008D30A5" w:rsidRPr="00631ACD" w:rsidRDefault="00055E3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008" w:type="dxa"/>
            <w:vMerge w:val="restart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840" w:type="dxa"/>
            <w:vAlign w:val="center"/>
          </w:tcPr>
          <w:p w:rsidR="008D30A5" w:rsidRPr="00631ACD" w:rsidRDefault="00FC1E7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1" w:type="dxa"/>
            <w:gridSpan w:val="2"/>
            <w:vMerge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840" w:type="dxa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B139F7" w:rsidP="008D3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1840" w:type="dxa"/>
            <w:vAlign w:val="center"/>
          </w:tcPr>
          <w:p w:rsidR="008D30A5" w:rsidRPr="00631ACD" w:rsidRDefault="00FC1E7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055E3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08" w:type="dxa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D30A5" w:rsidRPr="00631ACD" w:rsidTr="008D30A5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840" w:type="dxa"/>
            <w:shd w:val="pct12" w:color="auto" w:fill="auto"/>
          </w:tcPr>
          <w:p w:rsidR="008D30A5" w:rsidRPr="00B139F7" w:rsidRDefault="00B139F7" w:rsidP="008D30A5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8D30A5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2</w:t>
            </w:r>
            <w:r w:rsidR="008D30A5" w:rsidRPr="00B139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D30A5"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="008D30A5" w:rsidRPr="00B139F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41" w:type="dxa"/>
            <w:gridSpan w:val="2"/>
            <w:shd w:val="pct12" w:color="auto" w:fill="auto"/>
          </w:tcPr>
          <w:p w:rsidR="00B139F7" w:rsidRPr="00B139F7" w:rsidRDefault="00B139F7" w:rsidP="00B139F7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B139F7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Pr="00B139F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pct12" w:color="auto" w:fill="auto"/>
          </w:tcPr>
          <w:p w:rsidR="00B139F7" w:rsidRPr="00B139F7" w:rsidRDefault="00B139F7" w:rsidP="00B139F7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B139F7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Pr="00B139F7">
              <w:rPr>
                <w:b/>
                <w:sz w:val="24"/>
                <w:szCs w:val="24"/>
              </w:rPr>
              <w:t>.</w:t>
            </w:r>
          </w:p>
        </w:tc>
      </w:tr>
    </w:tbl>
    <w:p w:rsidR="008D30A5" w:rsidRDefault="008D30A5" w:rsidP="00FE605B">
      <w:pPr>
        <w:jc w:val="both"/>
        <w:rPr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 Содержание дисциплины</w:t>
      </w:r>
    </w:p>
    <w:p w:rsidR="00A56B64" w:rsidRPr="00E069B6" w:rsidRDefault="00A56B64" w:rsidP="00A56B64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4.1. Содержание разделов дисциплины</w:t>
      </w:r>
    </w:p>
    <w:p w:rsidR="00A56B64" w:rsidRDefault="00A56B64" w:rsidP="00A56B6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61"/>
        <w:gridCol w:w="6244"/>
      </w:tblGrid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№</w:t>
            </w:r>
            <w:r w:rsidR="00D96A2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95" w:type="dxa"/>
          </w:tcPr>
          <w:p w:rsidR="00A56B64" w:rsidRPr="0012441D" w:rsidRDefault="00D96A2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3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Анатомия сердца. Физиология сердца. 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295" w:type="dxa"/>
          </w:tcPr>
          <w:p w:rsidR="00A56B64" w:rsidRPr="00385C79" w:rsidRDefault="00A56B64" w:rsidP="00A56B64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сердечной недостаточности. Лечение и профилактика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Анамнез, аускультация, рентген, ЭКГ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295" w:type="dxa"/>
          </w:tcPr>
          <w:p w:rsidR="00A56B64" w:rsidRPr="000D1B3E" w:rsidRDefault="00A56B64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</w:t>
            </w:r>
            <w:proofErr w:type="spellStart"/>
            <w:r w:rsidR="00761FF1">
              <w:rPr>
                <w:sz w:val="24"/>
                <w:szCs w:val="24"/>
              </w:rPr>
              <w:t>эндокардиоза</w:t>
            </w:r>
            <w:proofErr w:type="spellEnd"/>
            <w:r w:rsidR="00761FF1">
              <w:rPr>
                <w:sz w:val="24"/>
                <w:szCs w:val="24"/>
              </w:rPr>
              <w:t xml:space="preserve"> митрального клапана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эндокардитов, перикардитов, миокардитов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пороков сердца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Анестезия при различных проявлениях сердечной недостаточности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>
              <w:rPr>
                <w:sz w:val="24"/>
                <w:szCs w:val="24"/>
              </w:rPr>
              <w:t xml:space="preserve"> сердечной недостаточности у продуктивных животных</w:t>
            </w:r>
          </w:p>
        </w:tc>
      </w:tr>
    </w:tbl>
    <w:p w:rsidR="00FE605B" w:rsidRDefault="00FE605B" w:rsidP="00FE605B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</w:p>
    <w:p w:rsidR="00A7315E" w:rsidRPr="000D1B3E" w:rsidRDefault="00A56B64" w:rsidP="00A7315E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E069B6">
        <w:rPr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A7315E" w:rsidRPr="000D1B3E">
        <w:rPr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851"/>
        <w:gridCol w:w="850"/>
        <w:gridCol w:w="851"/>
        <w:gridCol w:w="709"/>
        <w:gridCol w:w="794"/>
        <w:gridCol w:w="765"/>
        <w:gridCol w:w="425"/>
      </w:tblGrid>
      <w:tr w:rsidR="00A7315E" w:rsidRPr="000D1B3E" w:rsidTr="00C266C1">
        <w:tc>
          <w:tcPr>
            <w:tcW w:w="567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b/>
                <w:sz w:val="24"/>
                <w:szCs w:val="24"/>
              </w:rPr>
              <w:t xml:space="preserve">       </w:t>
            </w:r>
            <w:r w:rsidRPr="000D1B3E">
              <w:rPr>
                <w:sz w:val="24"/>
                <w:szCs w:val="24"/>
              </w:rPr>
              <w:t>№</w:t>
            </w:r>
          </w:p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обеспечиваемых </w:t>
            </w:r>
            <w:r w:rsidR="00D96A2B" w:rsidRPr="000D1B3E">
              <w:rPr>
                <w:sz w:val="24"/>
                <w:szCs w:val="24"/>
              </w:rPr>
              <w:t xml:space="preserve">(последующих) </w:t>
            </w:r>
            <w:r w:rsidRPr="000D1B3E">
              <w:rPr>
                <w:sz w:val="24"/>
                <w:szCs w:val="24"/>
              </w:rPr>
              <w:t>дисциплин</w:t>
            </w:r>
          </w:p>
        </w:tc>
        <w:tc>
          <w:tcPr>
            <w:tcW w:w="6095" w:type="dxa"/>
            <w:gridSpan w:val="8"/>
          </w:tcPr>
          <w:p w:rsidR="00A7315E" w:rsidRPr="000D1B3E" w:rsidRDefault="00A56B64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  <w:r w:rsidR="00A7315E" w:rsidRPr="000D1B3E">
              <w:rPr>
                <w:sz w:val="24"/>
                <w:szCs w:val="24"/>
              </w:rPr>
              <w:t xml:space="preserve"> разделов дисциплины, необходимых для изучения обеспечиваемых (последующих) дисциплин</w:t>
            </w:r>
          </w:p>
        </w:tc>
      </w:tr>
      <w:tr w:rsidR="00A7315E" w:rsidRPr="000D1B3E" w:rsidTr="00C266C1">
        <w:tc>
          <w:tcPr>
            <w:tcW w:w="567" w:type="dxa"/>
            <w:vMerge/>
          </w:tcPr>
          <w:p w:rsidR="00A7315E" w:rsidRPr="000D1B3E" w:rsidRDefault="00A7315E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5E" w:rsidRPr="000D1B3E" w:rsidRDefault="00A7315E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</w:t>
            </w:r>
          </w:p>
        </w:tc>
      </w:tr>
      <w:tr w:rsidR="00A7315E" w:rsidRPr="000D1B3E" w:rsidTr="00C266C1">
        <w:tc>
          <w:tcPr>
            <w:tcW w:w="567" w:type="dxa"/>
          </w:tcPr>
          <w:p w:rsidR="00A7315E" w:rsidRPr="000D1B3E" w:rsidRDefault="00360733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15E" w:rsidRPr="000D1B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7315E" w:rsidRPr="000D1B3E" w:rsidRDefault="00F43C34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</w:tr>
      <w:tr w:rsidR="00A7315E" w:rsidRPr="000D1B3E" w:rsidTr="00C266C1">
        <w:tc>
          <w:tcPr>
            <w:tcW w:w="567" w:type="dxa"/>
          </w:tcPr>
          <w:p w:rsidR="00A7315E" w:rsidRPr="000D1B3E" w:rsidRDefault="00360733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315E" w:rsidRPr="000D1B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7315E" w:rsidRPr="000D1B3E" w:rsidRDefault="00F43C34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Общая и частная хирургия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 -</w:t>
            </w:r>
          </w:p>
        </w:tc>
      </w:tr>
    </w:tbl>
    <w:p w:rsidR="008F6E48" w:rsidRDefault="008F6E48" w:rsidP="00A56B64">
      <w:pPr>
        <w:rPr>
          <w:b/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6E48" w:rsidRDefault="008F6E48" w:rsidP="00A56B64">
      <w:pPr>
        <w:rPr>
          <w:b/>
          <w:sz w:val="24"/>
          <w:szCs w:val="24"/>
        </w:rPr>
      </w:pPr>
    </w:p>
    <w:p w:rsidR="00761FF1" w:rsidRDefault="00A56B64" w:rsidP="00A56B64">
      <w:pPr>
        <w:rPr>
          <w:b/>
          <w:sz w:val="24"/>
          <w:szCs w:val="24"/>
        </w:rPr>
      </w:pPr>
      <w:r w:rsidRPr="00053F72">
        <w:rPr>
          <w:b/>
          <w:sz w:val="24"/>
          <w:szCs w:val="24"/>
        </w:rPr>
        <w:t xml:space="preserve">4.3. Разделы дисциплин и виды занятий </w:t>
      </w:r>
    </w:p>
    <w:p w:rsidR="00A56B64" w:rsidRPr="00761FF1" w:rsidRDefault="00A56B64" w:rsidP="00761FF1">
      <w:pPr>
        <w:jc w:val="center"/>
        <w:rPr>
          <w:sz w:val="24"/>
          <w:szCs w:val="24"/>
        </w:rPr>
      </w:pPr>
      <w:r w:rsidRPr="00761FF1">
        <w:rPr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C266C1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C266C1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378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12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263657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</w:t>
            </w:r>
            <w:r w:rsidR="00263657">
              <w:rPr>
                <w:sz w:val="24"/>
                <w:szCs w:val="24"/>
              </w:rPr>
              <w:t>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401278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401278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</w:t>
            </w:r>
            <w:r w:rsidR="00401278">
              <w:rPr>
                <w:sz w:val="24"/>
                <w:szCs w:val="24"/>
              </w:rPr>
              <w:t>1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F6E48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12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6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72</w:t>
            </w:r>
          </w:p>
        </w:tc>
      </w:tr>
    </w:tbl>
    <w:p w:rsidR="00A7315E" w:rsidRPr="000D1B3E" w:rsidRDefault="00A7315E" w:rsidP="00A7315E">
      <w:pPr>
        <w:ind w:firstLine="709"/>
        <w:jc w:val="both"/>
        <w:rPr>
          <w:b/>
          <w:sz w:val="24"/>
          <w:szCs w:val="24"/>
        </w:rPr>
      </w:pPr>
    </w:p>
    <w:p w:rsidR="00945414" w:rsidRPr="00761FF1" w:rsidRDefault="00945414" w:rsidP="00761FF1">
      <w:pPr>
        <w:ind w:firstLine="709"/>
        <w:jc w:val="center"/>
        <w:rPr>
          <w:sz w:val="24"/>
          <w:szCs w:val="24"/>
        </w:rPr>
      </w:pPr>
      <w:r w:rsidRPr="00761FF1">
        <w:rPr>
          <w:sz w:val="24"/>
          <w:szCs w:val="24"/>
        </w:rPr>
        <w:t>очно-заочная</w:t>
      </w:r>
      <w:r w:rsidR="00761FF1" w:rsidRPr="00761FF1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D7242D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D7242D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D7242D">
            <w:pPr>
              <w:rPr>
                <w:sz w:val="24"/>
                <w:szCs w:val="24"/>
              </w:rPr>
            </w:pP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29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6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72</w:t>
            </w:r>
          </w:p>
        </w:tc>
      </w:tr>
    </w:tbl>
    <w:p w:rsidR="00A56B64" w:rsidRPr="00761FF1" w:rsidRDefault="00A956EC" w:rsidP="00761FF1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56B64" w:rsidRPr="00761FF1">
        <w:rPr>
          <w:sz w:val="24"/>
          <w:szCs w:val="24"/>
        </w:rPr>
        <w:lastRenderedPageBreak/>
        <w:t>заочная</w:t>
      </w:r>
      <w:r w:rsidR="00761FF1" w:rsidRPr="00761FF1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8D070F">
            <w:pPr>
              <w:rPr>
                <w:sz w:val="24"/>
                <w:szCs w:val="24"/>
              </w:rPr>
            </w:pP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89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color w:val="FF0000"/>
                <w:sz w:val="24"/>
                <w:szCs w:val="24"/>
              </w:rPr>
            </w:pPr>
            <w:r w:rsidRPr="00FB350C"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 w:rsidRPr="00215443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53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 w:rsidRPr="00215443">
              <w:rPr>
                <w:b/>
                <w:sz w:val="24"/>
                <w:szCs w:val="24"/>
              </w:rPr>
              <w:t>72</w:t>
            </w:r>
          </w:p>
        </w:tc>
      </w:tr>
    </w:tbl>
    <w:p w:rsidR="00912B5C" w:rsidRDefault="00912B5C" w:rsidP="00761FF1">
      <w:pPr>
        <w:spacing w:after="160" w:line="259" w:lineRule="auto"/>
        <w:rPr>
          <w:b/>
          <w:sz w:val="24"/>
          <w:szCs w:val="24"/>
        </w:rPr>
      </w:pPr>
    </w:p>
    <w:p w:rsidR="00F43C34" w:rsidRPr="000D1B3E" w:rsidRDefault="005308DB" w:rsidP="00761FF1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4.4</w:t>
      </w:r>
      <w:r w:rsidR="00F43C34" w:rsidRPr="000D1B3E">
        <w:rPr>
          <w:b/>
          <w:sz w:val="24"/>
          <w:szCs w:val="24"/>
        </w:rPr>
        <w:t>. Практические занятия (семинары).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144"/>
        <w:gridCol w:w="4001"/>
        <w:gridCol w:w="1129"/>
        <w:gridCol w:w="1063"/>
        <w:gridCol w:w="1456"/>
      </w:tblGrid>
      <w:tr w:rsidR="005308DB" w:rsidRPr="000D1B3E" w:rsidTr="00761FF1">
        <w:trPr>
          <w:trHeight w:val="234"/>
          <w:jc w:val="center"/>
        </w:trPr>
        <w:tc>
          <w:tcPr>
            <w:tcW w:w="552" w:type="dxa"/>
            <w:vMerge w:val="restart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 п/п</w:t>
            </w:r>
          </w:p>
        </w:tc>
        <w:tc>
          <w:tcPr>
            <w:tcW w:w="1144" w:type="dxa"/>
            <w:vMerge w:val="restart"/>
          </w:tcPr>
          <w:p w:rsidR="005308DB" w:rsidRPr="000D1B3E" w:rsidRDefault="00761FF1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>
              <w:rPr>
                <w:sz w:val="24"/>
                <w:szCs w:val="24"/>
              </w:rPr>
              <w:t>дисцип-лины</w:t>
            </w:r>
            <w:proofErr w:type="spellEnd"/>
            <w:proofErr w:type="gramEnd"/>
          </w:p>
        </w:tc>
        <w:tc>
          <w:tcPr>
            <w:tcW w:w="4001" w:type="dxa"/>
            <w:vMerge w:val="restart"/>
          </w:tcPr>
          <w:p w:rsidR="005308DB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3648" w:type="dxa"/>
            <w:gridSpan w:val="3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Трудоемкость (час)</w:t>
            </w:r>
          </w:p>
        </w:tc>
      </w:tr>
      <w:tr w:rsidR="005308DB" w:rsidRPr="000D1B3E" w:rsidTr="00761FF1">
        <w:trPr>
          <w:trHeight w:val="239"/>
          <w:jc w:val="center"/>
        </w:trPr>
        <w:tc>
          <w:tcPr>
            <w:tcW w:w="552" w:type="dxa"/>
            <w:vMerge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Очная</w:t>
            </w:r>
          </w:p>
        </w:tc>
        <w:tc>
          <w:tcPr>
            <w:tcW w:w="1063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Очно-заочная</w:t>
            </w:r>
          </w:p>
        </w:tc>
        <w:tc>
          <w:tcPr>
            <w:tcW w:w="1456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5308DB" w:rsidRPr="000D1B3E" w:rsidTr="00761FF1">
        <w:trPr>
          <w:trHeight w:val="59"/>
          <w:jc w:val="center"/>
        </w:trPr>
        <w:tc>
          <w:tcPr>
            <w:tcW w:w="552" w:type="dxa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17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ind w:hanging="94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5308DB" w:rsidRPr="000D1B3E" w:rsidRDefault="00A956EC" w:rsidP="004622A8">
            <w:pPr>
              <w:ind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Анатомия сердца. Физиология сердца. 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5308DB" w:rsidRPr="00385C79" w:rsidRDefault="005308DB" w:rsidP="00FA28FE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сердечной недостаточности. Лечение и профилактика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5308DB" w:rsidRDefault="008F6E48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Анамнез, аускультация, рентген, ЭКГ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Патогенез, этиология, диагностика, лечение и профилактика </w:t>
            </w:r>
            <w:proofErr w:type="spellStart"/>
            <w:r>
              <w:rPr>
                <w:sz w:val="24"/>
                <w:szCs w:val="24"/>
              </w:rPr>
              <w:t>эндокардиоза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 эндокардитов, перикардитов, миокардитов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 пороков сердца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761FF1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Анестезия при различных проявлениях сердечной недостаточности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>
              <w:rPr>
                <w:sz w:val="24"/>
                <w:szCs w:val="24"/>
              </w:rPr>
              <w:t xml:space="preserve"> сердечной недостаточности у продуктивных животных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5308DB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697" w:type="dxa"/>
            <w:gridSpan w:val="3"/>
          </w:tcPr>
          <w:p w:rsidR="005308DB" w:rsidRPr="000D1B3E" w:rsidRDefault="005308DB" w:rsidP="004622A8">
            <w:pPr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32"/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5308DB" w:rsidRPr="000D1B3E" w:rsidRDefault="00761FF1" w:rsidP="004622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A7315E" w:rsidRPr="000D1B3E" w:rsidRDefault="00A7315E" w:rsidP="00A7315E">
      <w:pPr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</w:p>
    <w:p w:rsidR="00A7315E" w:rsidRPr="000D1B3E" w:rsidRDefault="00616078" w:rsidP="00616078">
      <w:pPr>
        <w:rPr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  <w:r w:rsidR="005308DB">
        <w:rPr>
          <w:b/>
          <w:sz w:val="24"/>
          <w:szCs w:val="24"/>
        </w:rPr>
        <w:t>4.5</w:t>
      </w:r>
      <w:r w:rsidR="00A7315E" w:rsidRPr="000D1B3E">
        <w:rPr>
          <w:b/>
          <w:sz w:val="24"/>
          <w:szCs w:val="24"/>
        </w:rPr>
        <w:t>. Примерная тематика курсовых проектов (</w:t>
      </w:r>
      <w:proofErr w:type="gramStart"/>
      <w:r w:rsidR="00A7315E" w:rsidRPr="000D1B3E">
        <w:rPr>
          <w:b/>
          <w:sz w:val="24"/>
          <w:szCs w:val="24"/>
        </w:rPr>
        <w:t xml:space="preserve">работ) </w:t>
      </w:r>
      <w:r w:rsidRPr="000D1B3E">
        <w:rPr>
          <w:sz w:val="24"/>
          <w:szCs w:val="24"/>
        </w:rPr>
        <w:t xml:space="preserve"> </w:t>
      </w:r>
      <w:r w:rsidR="00765552">
        <w:rPr>
          <w:sz w:val="24"/>
          <w:szCs w:val="24"/>
        </w:rPr>
        <w:t>н</w:t>
      </w:r>
      <w:r w:rsidRPr="000D1B3E">
        <w:rPr>
          <w:sz w:val="24"/>
          <w:szCs w:val="24"/>
        </w:rPr>
        <w:t>е</w:t>
      </w:r>
      <w:proofErr w:type="gramEnd"/>
      <w:r w:rsidRPr="000D1B3E">
        <w:rPr>
          <w:sz w:val="24"/>
          <w:szCs w:val="24"/>
        </w:rPr>
        <w:t xml:space="preserve"> предусмотрена</w:t>
      </w:r>
      <w:r w:rsidR="00A956EC">
        <w:rPr>
          <w:sz w:val="24"/>
          <w:szCs w:val="24"/>
        </w:rPr>
        <w:t xml:space="preserve"> УП</w:t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5308DB" w:rsidRPr="00E069B6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5308DB" w:rsidRPr="00E069B6" w:rsidTr="008D070F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D070F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22559C" w:rsidRPr="00E069B6" w:rsidRDefault="0022559C" w:rsidP="00EF677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101" w:type="dxa"/>
          </w:tcPr>
          <w:p w:rsidR="0022559C" w:rsidRPr="0012441D" w:rsidRDefault="0022559C" w:rsidP="00EF6772">
            <w:pPr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22559C"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101" w:type="dxa"/>
          </w:tcPr>
          <w:p w:rsidR="0022559C" w:rsidRPr="0012441D" w:rsidRDefault="0022559C" w:rsidP="00EF6772">
            <w:pPr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22559C">
        <w:trPr>
          <w:trHeight w:val="54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6547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8D070F">
        <w:trPr>
          <w:trHeight w:val="285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101" w:type="dxa"/>
          </w:tcPr>
          <w:p w:rsidR="0022559C" w:rsidRPr="0012441D" w:rsidRDefault="0022559C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F36547">
              <w:rPr>
                <w:color w:val="000000"/>
                <w:sz w:val="24"/>
                <w:szCs w:val="24"/>
              </w:rPr>
              <w:t>Тестирование</w:t>
            </w:r>
            <w:r w:rsidR="0022559C">
              <w:rPr>
                <w:color w:val="000000"/>
                <w:sz w:val="24"/>
                <w:szCs w:val="24"/>
              </w:rPr>
              <w:t xml:space="preserve"> 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22559C">
        <w:trPr>
          <w:trHeight w:val="525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6547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6547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7655F5" w:rsidRDefault="007655F5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15742C" w:rsidRDefault="0015742C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22559C" w:rsidRPr="00F118E1" w:rsidRDefault="0022559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51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rPr>
          <w:trHeight w:val="33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48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  <w:r w:rsidRPr="009906A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2559C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F36547">
              <w:rPr>
                <w:color w:val="000000"/>
                <w:sz w:val="24"/>
                <w:szCs w:val="24"/>
              </w:rPr>
              <w:t>Тестирование</w:t>
            </w:r>
            <w:r w:rsidR="0022559C">
              <w:rPr>
                <w:color w:val="000000"/>
                <w:sz w:val="24"/>
                <w:szCs w:val="24"/>
              </w:rPr>
              <w:t xml:space="preserve"> </w:t>
            </w:r>
          </w:p>
          <w:p w:rsidR="0015742C" w:rsidRDefault="0015742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22559C" w:rsidRPr="00F118E1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rPr>
          <w:trHeight w:val="63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22559C" w:rsidRDefault="00263657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2559C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39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5E12" w:rsidRDefault="007655F5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655F5" w:rsidRDefault="007655F5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22559C" w:rsidRPr="00F118E1" w:rsidRDefault="0015742C" w:rsidP="0015742C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805E12">
        <w:trPr>
          <w:trHeight w:val="216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A35828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48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5E12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22559C" w:rsidRDefault="007655F5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15742C" w:rsidRPr="00F118E1" w:rsidRDefault="0015742C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703F95">
        <w:trPr>
          <w:trHeight w:val="273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70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5308DB" w:rsidRPr="00E069B6" w:rsidTr="008D070F">
        <w:tc>
          <w:tcPr>
            <w:tcW w:w="7196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5308DB" w:rsidRPr="00E069B6" w:rsidRDefault="0091436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6E48" w:rsidRPr="00E069B6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8F6E48" w:rsidRPr="00E069B6" w:rsidTr="008D070F">
        <w:trPr>
          <w:trHeight w:val="912"/>
        </w:trPr>
        <w:tc>
          <w:tcPr>
            <w:tcW w:w="61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F6E48" w:rsidRPr="00E069B6" w:rsidTr="008D070F">
        <w:tc>
          <w:tcPr>
            <w:tcW w:w="61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E1E5D" w:rsidRPr="00E069B6" w:rsidTr="008D070F">
        <w:tc>
          <w:tcPr>
            <w:tcW w:w="611" w:type="dxa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53" w:type="dxa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101" w:type="dxa"/>
          </w:tcPr>
          <w:p w:rsidR="007E1E5D" w:rsidRPr="0012441D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Зачет, Тестирование</w:t>
            </w:r>
          </w:p>
          <w:p w:rsidR="007E1E5D" w:rsidRPr="00F118E1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3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316"/>
        </w:trPr>
        <w:tc>
          <w:tcPr>
            <w:tcW w:w="61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6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71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7E1E5D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2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84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5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E1E5D" w:rsidRPr="0012441D" w:rsidRDefault="007E1E5D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81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108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Default="007E1E5D" w:rsidP="008D070F">
            <w:pPr>
              <w:rPr>
                <w:sz w:val="24"/>
                <w:szCs w:val="24"/>
              </w:rPr>
            </w:pPr>
          </w:p>
          <w:p w:rsidR="007E1E5D" w:rsidRDefault="007E1E5D" w:rsidP="001C722F">
            <w:pPr>
              <w:jc w:val="center"/>
              <w:rPr>
                <w:sz w:val="24"/>
                <w:szCs w:val="24"/>
              </w:rPr>
            </w:pP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8D070F">
        <w:trPr>
          <w:trHeight w:val="285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5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16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3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93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6E48" w:rsidRPr="00E069B6" w:rsidTr="008D070F">
        <w:tc>
          <w:tcPr>
            <w:tcW w:w="7196" w:type="dxa"/>
            <w:gridSpan w:val="4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8F6E48" w:rsidRPr="00E069B6" w:rsidRDefault="001C722F" w:rsidP="001C722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F6E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F6E48" w:rsidRPr="0012441D" w:rsidRDefault="008F6E48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6E48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297"/>
        <w:gridCol w:w="3260"/>
        <w:gridCol w:w="993"/>
        <w:gridCol w:w="1862"/>
      </w:tblGrid>
      <w:tr w:rsidR="005308DB" w:rsidRPr="00E069B6" w:rsidTr="008F2991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97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62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F2991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E2169" w:rsidRPr="00E069B6" w:rsidTr="008F2991">
        <w:trPr>
          <w:trHeight w:val="51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4E7B7D" w:rsidRDefault="003E1134" w:rsidP="004E7B7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  <w:r w:rsidR="004E7B7D">
              <w:rPr>
                <w:color w:val="000000"/>
                <w:sz w:val="24"/>
                <w:szCs w:val="24"/>
              </w:rPr>
              <w:t xml:space="preserve"> </w:t>
            </w:r>
          </w:p>
          <w:p w:rsidR="003E2169" w:rsidRPr="00412862" w:rsidRDefault="003E2169" w:rsidP="0014642C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</w:tr>
      <w:tr w:rsidR="003E2169" w:rsidRPr="00E069B6" w:rsidTr="008F2991">
        <w:trPr>
          <w:trHeight w:val="315"/>
        </w:trPr>
        <w:tc>
          <w:tcPr>
            <w:tcW w:w="61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4E7B7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4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27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4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285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48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260" w:type="dxa"/>
          </w:tcPr>
          <w:p w:rsidR="003E2169" w:rsidRPr="0012441D" w:rsidRDefault="008F2991" w:rsidP="008F2991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 xml:space="preserve">Проработка материала лекций, подготовка к занятиям,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F2991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3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49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138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8F6E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5308DB" w:rsidRPr="00E069B6" w:rsidTr="00354BF7">
        <w:tc>
          <w:tcPr>
            <w:tcW w:w="6799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3" w:type="dxa"/>
          </w:tcPr>
          <w:p w:rsidR="005308DB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62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5.1. Учебно-методические матер</w:t>
      </w:r>
      <w:r w:rsidR="005B1F43">
        <w:rPr>
          <w:b/>
          <w:iCs/>
          <w:sz w:val="24"/>
          <w:szCs w:val="24"/>
        </w:rPr>
        <w:t>иалы для самостоятельной работы</w:t>
      </w:r>
    </w:p>
    <w:p w:rsidR="000C6E62" w:rsidRPr="000C6E62" w:rsidRDefault="000C6E62" w:rsidP="00FB350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C6E6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D1B3E">
        <w:rPr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0D1B3E">
        <w:rPr>
          <w:sz w:val="24"/>
          <w:szCs w:val="24"/>
        </w:rPr>
        <w:t>Ветеринария»/</w:t>
      </w:r>
      <w:proofErr w:type="gramEnd"/>
      <w:r w:rsidRPr="000D1B3E">
        <w:rPr>
          <w:sz w:val="24"/>
          <w:szCs w:val="24"/>
        </w:rPr>
        <w:t xml:space="preserve"> Сост. </w:t>
      </w:r>
      <w:r w:rsidR="00FB350C" w:rsidRPr="000D1B3E">
        <w:rPr>
          <w:sz w:val="24"/>
          <w:szCs w:val="24"/>
        </w:rPr>
        <w:t>Г.И.</w:t>
      </w:r>
      <w:r w:rsidR="00FB350C">
        <w:rPr>
          <w:sz w:val="24"/>
          <w:szCs w:val="24"/>
        </w:rPr>
        <w:t xml:space="preserve"> </w:t>
      </w:r>
      <w:proofErr w:type="spellStart"/>
      <w:r w:rsidRPr="000D1B3E">
        <w:rPr>
          <w:sz w:val="24"/>
          <w:szCs w:val="24"/>
        </w:rPr>
        <w:t>Барабанщикова</w:t>
      </w:r>
      <w:proofErr w:type="spellEnd"/>
      <w:r w:rsidRPr="000D1B3E">
        <w:rPr>
          <w:sz w:val="24"/>
          <w:szCs w:val="24"/>
        </w:rPr>
        <w:t xml:space="preserve">, </w:t>
      </w:r>
      <w:r w:rsidR="00FB350C" w:rsidRPr="000D1B3E">
        <w:rPr>
          <w:sz w:val="24"/>
          <w:szCs w:val="24"/>
        </w:rPr>
        <w:t>С.А.</w:t>
      </w:r>
      <w:r w:rsidR="00FB350C">
        <w:rPr>
          <w:sz w:val="24"/>
          <w:szCs w:val="24"/>
        </w:rPr>
        <w:t xml:space="preserve"> </w:t>
      </w:r>
      <w:r w:rsidRPr="000D1B3E">
        <w:rPr>
          <w:sz w:val="24"/>
          <w:szCs w:val="24"/>
        </w:rPr>
        <w:t xml:space="preserve">Веремеева, </w:t>
      </w:r>
      <w:r w:rsidR="00FB350C" w:rsidRPr="000D1B3E">
        <w:rPr>
          <w:sz w:val="24"/>
          <w:szCs w:val="24"/>
        </w:rPr>
        <w:t>Т.В</w:t>
      </w:r>
      <w:r w:rsidR="00FB350C">
        <w:rPr>
          <w:sz w:val="24"/>
          <w:szCs w:val="24"/>
        </w:rPr>
        <w:t>.</w:t>
      </w:r>
      <w:r w:rsidR="00FB350C" w:rsidRPr="000D1B3E">
        <w:rPr>
          <w:sz w:val="24"/>
          <w:szCs w:val="24"/>
        </w:rPr>
        <w:t xml:space="preserve"> </w:t>
      </w:r>
      <w:proofErr w:type="spellStart"/>
      <w:r w:rsidRPr="000D1B3E">
        <w:rPr>
          <w:sz w:val="24"/>
          <w:szCs w:val="24"/>
        </w:rPr>
        <w:t>Федоткина</w:t>
      </w:r>
      <w:proofErr w:type="spellEnd"/>
      <w:r w:rsidR="00FB350C">
        <w:rPr>
          <w:sz w:val="24"/>
          <w:szCs w:val="24"/>
        </w:rPr>
        <w:t xml:space="preserve"> </w:t>
      </w:r>
      <w:r w:rsidRPr="000D1B3E">
        <w:rPr>
          <w:sz w:val="24"/>
          <w:szCs w:val="24"/>
        </w:rPr>
        <w:t>- Тюмень, 2010.-112с.</w:t>
      </w:r>
    </w:p>
    <w:p w:rsidR="004005AE" w:rsidRPr="00E069B6" w:rsidRDefault="004005AE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5.2. Темы, выносимые на самостоятельное изучение:</w:t>
      </w:r>
    </w:p>
    <w:p w:rsidR="005308DB" w:rsidRPr="00F242D9" w:rsidRDefault="005B1F43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Анатомия сердца и сердечно-сосудистой системы</w:t>
      </w:r>
    </w:p>
    <w:p w:rsidR="005B1F43" w:rsidRPr="00F242D9" w:rsidRDefault="005B1F43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Физиология сердечно-сосудистой системы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Механизм развития сердечной недостаточности</w:t>
      </w:r>
    </w:p>
    <w:p w:rsidR="008C6779" w:rsidRPr="00F242D9" w:rsidRDefault="008C6779" w:rsidP="008C6779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Специальное кардиологическое обследование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 xml:space="preserve">Этиология, патогенез и лечение </w:t>
      </w:r>
      <w:proofErr w:type="spellStart"/>
      <w:r w:rsidRPr="00F242D9">
        <w:rPr>
          <w:sz w:val="24"/>
        </w:rPr>
        <w:t>эндокардиоза</w:t>
      </w:r>
      <w:proofErr w:type="spellEnd"/>
      <w:r w:rsidRPr="00F242D9">
        <w:rPr>
          <w:sz w:val="24"/>
        </w:rPr>
        <w:t xml:space="preserve"> митрального клапана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эндокардита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перикардита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пороков сердца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 xml:space="preserve">Анестезия у пациентов с </w:t>
      </w:r>
      <w:proofErr w:type="spellStart"/>
      <w:r w:rsidRPr="00F242D9">
        <w:rPr>
          <w:sz w:val="24"/>
        </w:rPr>
        <w:t>кардиопатологией</w:t>
      </w:r>
      <w:proofErr w:type="spellEnd"/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Болезни сердца, диагностика и лечение у крупного рогатого скота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Болезни сердца, диагностика и лечение у лошадей</w:t>
      </w:r>
    </w:p>
    <w:p w:rsidR="00D74509" w:rsidRDefault="00D74509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 xml:space="preserve">5.3. Темы </w:t>
      </w:r>
      <w:r w:rsidR="0022011F">
        <w:rPr>
          <w:b/>
          <w:iCs/>
          <w:sz w:val="24"/>
          <w:szCs w:val="24"/>
        </w:rPr>
        <w:t>доклад</w:t>
      </w:r>
      <w:r w:rsidRPr="00E069B6">
        <w:rPr>
          <w:b/>
          <w:iCs/>
          <w:sz w:val="24"/>
          <w:szCs w:val="24"/>
        </w:rPr>
        <w:t>ов:</w:t>
      </w:r>
    </w:p>
    <w:p w:rsidR="0049449E" w:rsidRDefault="0049449E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Физиология сердечной деятельности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Острая сердечная недостаточность, диагностика, лечение и профилактика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Хроническая сердечная недостаточность, диагностика, лечение и профилактика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ЭКГ норма и патология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Аускультация сердца, выявление патологий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 xml:space="preserve">Эхокардиография как основной метод диагностики </w:t>
      </w:r>
      <w:proofErr w:type="spellStart"/>
      <w:r w:rsidRPr="00F242D9">
        <w:rPr>
          <w:sz w:val="24"/>
        </w:rPr>
        <w:t>кардиопатологий</w:t>
      </w:r>
      <w:proofErr w:type="spellEnd"/>
    </w:p>
    <w:p w:rsidR="0049449E" w:rsidRDefault="0049449E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Рентген как метод диагностики патологий сердца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Этиология и патогенез </w:t>
      </w:r>
      <w:proofErr w:type="spellStart"/>
      <w:r>
        <w:rPr>
          <w:sz w:val="24"/>
        </w:rPr>
        <w:t>эндокардиоза</w:t>
      </w:r>
      <w:proofErr w:type="spellEnd"/>
      <w:r>
        <w:rPr>
          <w:sz w:val="24"/>
        </w:rPr>
        <w:t xml:space="preserve"> митрального клапана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Особенности лечения </w:t>
      </w:r>
      <w:proofErr w:type="spellStart"/>
      <w:r>
        <w:rPr>
          <w:sz w:val="24"/>
        </w:rPr>
        <w:t>эндокардиоза</w:t>
      </w:r>
      <w:proofErr w:type="spellEnd"/>
      <w:r>
        <w:rPr>
          <w:sz w:val="24"/>
        </w:rPr>
        <w:t xml:space="preserve"> митрального клапана в зависимости от стадии заболевания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Хирургическое лечение перикардита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Основные причины и патогенез миокардитов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Врожденные пороки сердца и их диагностика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Лечение пороков сердца собак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Особенности анестезии </w:t>
      </w:r>
      <w:proofErr w:type="gramStart"/>
      <w:r>
        <w:rPr>
          <w:sz w:val="24"/>
        </w:rPr>
        <w:t>при  основных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кардиопатологиях</w:t>
      </w:r>
      <w:proofErr w:type="spellEnd"/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Основные анестетики и их действие на организм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Плюсы и минусы </w:t>
      </w:r>
      <w:proofErr w:type="spellStart"/>
      <w:r>
        <w:rPr>
          <w:sz w:val="24"/>
        </w:rPr>
        <w:t>эпидуральной</w:t>
      </w:r>
      <w:proofErr w:type="spellEnd"/>
      <w:r>
        <w:rPr>
          <w:sz w:val="24"/>
        </w:rPr>
        <w:t xml:space="preserve"> анестезии при часто встречаемых патологиях сердца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Заболевания сердца у спортивных лошадей и методы их коррекции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Болезни сердца у крупного рогатого скота и методы их выявления</w:t>
      </w:r>
    </w:p>
    <w:p w:rsidR="005308DB" w:rsidRPr="00127161" w:rsidRDefault="005308DB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27161">
        <w:rPr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5308DB" w:rsidRPr="000F416A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0F416A">
        <w:rPr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06"/>
        <w:gridCol w:w="1843"/>
        <w:gridCol w:w="4066"/>
      </w:tblGrid>
      <w:tr w:rsidR="005308DB" w:rsidRPr="00E069B6" w:rsidTr="00EE7725">
        <w:trPr>
          <w:trHeight w:val="1401"/>
        </w:trPr>
        <w:tc>
          <w:tcPr>
            <w:tcW w:w="613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3006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066" w:type="dxa"/>
            <w:vAlign w:val="center"/>
          </w:tcPr>
          <w:p w:rsidR="005308DB" w:rsidRPr="00E069B6" w:rsidRDefault="00E53FF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308DB" w:rsidRPr="00E069B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EA4163" w:rsidRPr="00E069B6" w:rsidTr="00EE7725">
        <w:trPr>
          <w:trHeight w:val="547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1.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1843" w:type="dxa"/>
          </w:tcPr>
          <w:p w:rsidR="00EA4163" w:rsidRPr="00E069B6" w:rsidRDefault="00D74509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ПК-5 </w:t>
            </w:r>
            <w:r w:rsidR="00B37B85">
              <w:rPr>
                <w:sz w:val="23"/>
                <w:szCs w:val="23"/>
              </w:rPr>
              <w:t>(знать)</w:t>
            </w:r>
          </w:p>
        </w:tc>
        <w:tc>
          <w:tcPr>
            <w:tcW w:w="4066" w:type="dxa"/>
          </w:tcPr>
          <w:p w:rsidR="00491A34" w:rsidRDefault="009162BE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B37B85">
              <w:rPr>
                <w:color w:val="000000"/>
                <w:sz w:val="24"/>
                <w:szCs w:val="24"/>
              </w:rPr>
              <w:t>естовые задания</w:t>
            </w:r>
          </w:p>
          <w:p w:rsidR="00225A2F" w:rsidRPr="009E0ED7" w:rsidRDefault="00491A34" w:rsidP="00225A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A1F80">
              <w:rPr>
                <w:color w:val="000000"/>
                <w:sz w:val="24"/>
                <w:szCs w:val="24"/>
              </w:rPr>
              <w:t>арианты контрольных работ</w:t>
            </w:r>
          </w:p>
        </w:tc>
      </w:tr>
      <w:tr w:rsidR="00EA4163" w:rsidRPr="00E069B6" w:rsidTr="00EE7725">
        <w:trPr>
          <w:trHeight w:val="53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2.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843" w:type="dxa"/>
          </w:tcPr>
          <w:p w:rsidR="00EA4163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DF2B20" w:rsidRPr="00E069B6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225A2F" w:rsidRDefault="00491A34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Варианты контрольных работ </w:t>
            </w:r>
          </w:p>
          <w:p w:rsidR="00EA4163" w:rsidRPr="00491A34" w:rsidRDefault="00225A2F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47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1843" w:type="dxa"/>
          </w:tcPr>
          <w:p w:rsidR="00DF2B20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8849E3" w:rsidRDefault="00EA4163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F118E1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39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4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48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57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1843" w:type="dxa"/>
          </w:tcPr>
          <w:p w:rsidR="00EA4163" w:rsidRPr="00A761C0" w:rsidRDefault="00DF2B20" w:rsidP="00EA41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</w:t>
            </w:r>
            <w:r w:rsidR="00EA4163">
              <w:rPr>
                <w:sz w:val="23"/>
                <w:szCs w:val="23"/>
              </w:rPr>
              <w:t>-2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769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0B1E53" w:rsidRDefault="000B1E53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EE7725" w:rsidRDefault="00EE7725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5308DB" w:rsidRPr="00424DD0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424DD0">
        <w:rPr>
          <w:b/>
          <w:iCs/>
          <w:sz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308DB" w:rsidRDefault="005308DB" w:rsidP="005308D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4"/>
        <w:gridCol w:w="2677"/>
        <w:gridCol w:w="2574"/>
        <w:gridCol w:w="2410"/>
      </w:tblGrid>
      <w:tr w:rsidR="000F416A" w:rsidTr="0058088A">
        <w:tc>
          <w:tcPr>
            <w:tcW w:w="1684" w:type="dxa"/>
            <w:vMerge w:val="restart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661" w:type="dxa"/>
            <w:gridSpan w:val="3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0F416A" w:rsidTr="0058088A">
        <w:tc>
          <w:tcPr>
            <w:tcW w:w="1684" w:type="dxa"/>
            <w:vMerge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74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410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5308DB" w:rsidTr="000F416A">
        <w:tc>
          <w:tcPr>
            <w:tcW w:w="9345" w:type="dxa"/>
            <w:gridSpan w:val="4"/>
          </w:tcPr>
          <w:p w:rsidR="005308DB" w:rsidRDefault="000F416A" w:rsidP="000F41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ru"/>
              </w:rPr>
              <w:t>ПК-2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- умение</w:t>
            </w:r>
            <w:r w:rsidR="00B55B83">
              <w:rPr>
                <w:b/>
                <w:sz w:val="24"/>
                <w:szCs w:val="24"/>
                <w:lang w:val="ru"/>
              </w:rPr>
              <w:t>м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308DB" w:rsidTr="0058088A">
        <w:tc>
          <w:tcPr>
            <w:tcW w:w="1684" w:type="dxa"/>
          </w:tcPr>
          <w:p w:rsidR="005308DB" w:rsidRPr="000F416A" w:rsidRDefault="005308DB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5308DB" w:rsidRPr="000F416A" w:rsidRDefault="005308DB" w:rsidP="000F416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77" w:type="dxa"/>
          </w:tcPr>
          <w:p w:rsidR="005308DB" w:rsidRPr="00B1272C" w:rsidRDefault="000F416A" w:rsidP="00B55B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="00B55B83" w:rsidRPr="00B55B83">
              <w:rPr>
                <w:bCs/>
                <w:iCs/>
                <w:sz w:val="24"/>
                <w:szCs w:val="24"/>
              </w:rPr>
              <w:t>метод</w:t>
            </w:r>
            <w:r w:rsidR="00B55B83">
              <w:rPr>
                <w:bCs/>
                <w:iCs/>
                <w:sz w:val="24"/>
                <w:szCs w:val="24"/>
              </w:rPr>
              <w:t>ов</w:t>
            </w:r>
            <w:r w:rsidR="00B55B83" w:rsidRPr="00B55B83">
              <w:rPr>
                <w:bCs/>
                <w:iCs/>
                <w:sz w:val="24"/>
                <w:szCs w:val="24"/>
              </w:rPr>
              <w:t xml:space="preserve"> использования кардиологического ветеринарного оборудования, техник</w:t>
            </w:r>
            <w:r w:rsidR="00B55B83">
              <w:rPr>
                <w:bCs/>
                <w:iCs/>
                <w:sz w:val="24"/>
                <w:szCs w:val="24"/>
              </w:rPr>
              <w:t>и</w:t>
            </w:r>
            <w:r w:rsidR="00B55B83" w:rsidRPr="00B55B83">
              <w:rPr>
                <w:bCs/>
                <w:iCs/>
                <w:sz w:val="24"/>
                <w:szCs w:val="24"/>
              </w:rPr>
              <w:t xml:space="preserve"> клинического исследования животных</w:t>
            </w:r>
          </w:p>
        </w:tc>
        <w:tc>
          <w:tcPr>
            <w:tcW w:w="2574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B55B83" w:rsidRPr="00B55B83">
              <w:rPr>
                <w:sz w:val="24"/>
                <w:szCs w:val="24"/>
              </w:rPr>
              <w:t>методов использования кардиологического ветеринарного оборудования, техники клинического исследования животных</w:t>
            </w:r>
          </w:p>
        </w:tc>
        <w:tc>
          <w:tcPr>
            <w:tcW w:w="2410" w:type="dxa"/>
          </w:tcPr>
          <w:p w:rsidR="005308DB" w:rsidRPr="00B1272C" w:rsidRDefault="000F416A" w:rsidP="00B55B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="00B55B83" w:rsidRPr="00B55B83">
              <w:rPr>
                <w:sz w:val="24"/>
                <w:szCs w:val="24"/>
              </w:rPr>
              <w:t>методов использования кардиологического ветеринарного оборудования, техники клинического исследования животных</w:t>
            </w:r>
          </w:p>
        </w:tc>
      </w:tr>
      <w:tr w:rsidR="000F416A" w:rsidTr="0058088A">
        <w:tc>
          <w:tcPr>
            <w:tcW w:w="1684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77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>В целом</w:t>
            </w:r>
            <w:r w:rsidR="00184A83">
              <w:rPr>
                <w:bCs/>
                <w:iCs/>
                <w:sz w:val="24"/>
                <w:szCs w:val="24"/>
                <w:lang w:val="ru-RU"/>
              </w:rPr>
              <w:t xml:space="preserve"> успешно, но не систематически уметь</w:t>
            </w: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  <w:tc>
          <w:tcPr>
            <w:tcW w:w="2574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содержащие отдельные пробелы в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уме</w:t>
            </w:r>
            <w:r w:rsidR="00184A83">
              <w:rPr>
                <w:bCs/>
                <w:iCs/>
                <w:sz w:val="24"/>
                <w:szCs w:val="24"/>
                <w:lang w:val="ru-RU"/>
              </w:rPr>
              <w:t>нии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  <w:tc>
          <w:tcPr>
            <w:tcW w:w="2410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</w:tr>
      <w:tr w:rsidR="000F416A" w:rsidTr="0058088A">
        <w:tc>
          <w:tcPr>
            <w:tcW w:w="1684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77" w:type="dxa"/>
          </w:tcPr>
          <w:p w:rsidR="000F416A" w:rsidRPr="000F416A" w:rsidRDefault="000F416A" w:rsidP="007C12D8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  <w:tc>
          <w:tcPr>
            <w:tcW w:w="2574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  <w:tc>
          <w:tcPr>
            <w:tcW w:w="2410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</w:tr>
      <w:tr w:rsidR="000F416A" w:rsidTr="005C507A">
        <w:tc>
          <w:tcPr>
            <w:tcW w:w="9345" w:type="dxa"/>
            <w:gridSpan w:val="4"/>
          </w:tcPr>
          <w:p w:rsidR="00D2169F" w:rsidRPr="00D2169F" w:rsidRDefault="00424DD0" w:rsidP="009168BE">
            <w:pPr>
              <w:pStyle w:val="afd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"/>
              </w:rPr>
              <w:t xml:space="preserve">ПК-5 - 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>способность</w:t>
            </w:r>
            <w:r w:rsidR="009168BE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 и готовность</w:t>
            </w:r>
            <w:r w:rsidR="009168BE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</w:t>
            </w:r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систем и крови, своевременно выявлять </w:t>
            </w:r>
            <w:proofErr w:type="spellStart"/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>жизнеопасные</w:t>
            </w:r>
            <w:proofErr w:type="spellEnd"/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нарушения</w:t>
            </w:r>
          </w:p>
        </w:tc>
      </w:tr>
      <w:tr w:rsidR="00D2169F" w:rsidTr="0058088A">
        <w:tc>
          <w:tcPr>
            <w:tcW w:w="1684" w:type="dxa"/>
            <w:vMerge w:val="restart"/>
          </w:tcPr>
          <w:p w:rsidR="00D2169F" w:rsidRDefault="00D2169F" w:rsidP="00D216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661" w:type="dxa"/>
            <w:gridSpan w:val="3"/>
          </w:tcPr>
          <w:p w:rsidR="00D2169F" w:rsidRDefault="00D2169F" w:rsidP="00D216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8088A" w:rsidTr="0058088A">
        <w:tc>
          <w:tcPr>
            <w:tcW w:w="1684" w:type="dxa"/>
            <w:vMerge/>
          </w:tcPr>
          <w:p w:rsidR="0058088A" w:rsidRPr="000F416A" w:rsidRDefault="0058088A" w:rsidP="0058088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77" w:type="dxa"/>
            <w:vAlign w:val="center"/>
          </w:tcPr>
          <w:p w:rsidR="0058088A" w:rsidRPr="00424DD0" w:rsidRDefault="0058088A" w:rsidP="0058088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74" w:type="dxa"/>
            <w:vAlign w:val="center"/>
          </w:tcPr>
          <w:p w:rsidR="0058088A" w:rsidRPr="00A433EF" w:rsidRDefault="0058088A" w:rsidP="0058088A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410" w:type="dxa"/>
            <w:vAlign w:val="center"/>
          </w:tcPr>
          <w:p w:rsidR="0058088A" w:rsidRPr="00A433EF" w:rsidRDefault="0058088A" w:rsidP="0058088A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D2169F" w:rsidTr="00AA5F28">
        <w:tc>
          <w:tcPr>
            <w:tcW w:w="9345" w:type="dxa"/>
            <w:gridSpan w:val="4"/>
          </w:tcPr>
          <w:p w:rsidR="00D2169F" w:rsidRPr="00424DD0" w:rsidRDefault="009168BE" w:rsidP="00D2169F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(острая кровопотеря, </w:t>
            </w:r>
            <w:r w:rsidR="00D2169F" w:rsidRPr="00424DD0">
              <w:rPr>
                <w:b/>
                <w:bCs/>
                <w:iCs/>
                <w:sz w:val="24"/>
                <w:szCs w:val="24"/>
                <w:lang w:val="ru-RU"/>
              </w:rPr>
              <w:t>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D2169F" w:rsidTr="0058088A">
        <w:tc>
          <w:tcPr>
            <w:tcW w:w="1684" w:type="dxa"/>
          </w:tcPr>
          <w:p w:rsidR="00D2169F" w:rsidRPr="000F416A" w:rsidRDefault="00D2169F" w:rsidP="00D2169F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677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и физиологически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основ заболеваний сердечно-сосудистой системы, основны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метод</w:t>
            </w:r>
            <w:r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лечения сердечно-сосудистых заболеваний</w:t>
            </w:r>
          </w:p>
        </w:tc>
        <w:tc>
          <w:tcPr>
            <w:tcW w:w="2574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анатомических и физиологических основ заболеваний сердечно-сосудистой системы, основных методов лечения сердечно-сосудистых заболеваний</w:t>
            </w:r>
          </w:p>
        </w:tc>
        <w:tc>
          <w:tcPr>
            <w:tcW w:w="2410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анатомических и физиологических основ заболеваний сердечно-сосудистой системы, основных методов лечения сердечно-сосудистых заболеваний</w:t>
            </w:r>
          </w:p>
        </w:tc>
      </w:tr>
      <w:tr w:rsidR="00424DD0" w:rsidTr="0058088A">
        <w:tc>
          <w:tcPr>
            <w:tcW w:w="1684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77" w:type="dxa"/>
          </w:tcPr>
          <w:p w:rsidR="00424DD0" w:rsidRPr="00424DD0" w:rsidRDefault="00424DD0" w:rsidP="00F1481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применять знания 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для немедленного устранения </w:t>
            </w:r>
            <w:proofErr w:type="spellStart"/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  <w:tc>
          <w:tcPr>
            <w:tcW w:w="2574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применять знания для немедленного устранения </w:t>
            </w:r>
            <w:proofErr w:type="spellStart"/>
            <w:r w:rsidRPr="00424DD0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  <w:tc>
          <w:tcPr>
            <w:tcW w:w="2410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применять знания для немедленного устранения </w:t>
            </w:r>
            <w:proofErr w:type="spellStart"/>
            <w:r w:rsidRPr="00424DD0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</w:tr>
      <w:tr w:rsidR="00424DD0" w:rsidTr="0058088A">
        <w:tc>
          <w:tcPr>
            <w:tcW w:w="1684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77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</w:p>
        </w:tc>
        <w:tc>
          <w:tcPr>
            <w:tcW w:w="2574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</w:p>
        </w:tc>
        <w:tc>
          <w:tcPr>
            <w:tcW w:w="2410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>Успешное и систематическое применение навыков терапии острых и хронических заболеваний се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 xml:space="preserve"> 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  <w:r w:rsidR="00F14811" w:rsidRPr="00424DD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308DB" w:rsidRPr="00424DD0" w:rsidRDefault="005308DB" w:rsidP="0067685B">
      <w:pPr>
        <w:pStyle w:val="af2"/>
        <w:numPr>
          <w:ilvl w:val="2"/>
          <w:numId w:val="2"/>
        </w:numPr>
        <w:rPr>
          <w:b/>
          <w:sz w:val="24"/>
        </w:rPr>
      </w:pPr>
      <w:r w:rsidRPr="00424DD0">
        <w:rPr>
          <w:b/>
          <w:sz w:val="24"/>
        </w:rPr>
        <w:t>Шкалы оценивания</w:t>
      </w:r>
    </w:p>
    <w:p w:rsidR="00DD7B26" w:rsidRPr="00763655" w:rsidRDefault="003A30D8" w:rsidP="0058088A">
      <w:pPr>
        <w:spacing w:after="200"/>
        <w:jc w:val="center"/>
        <w:rPr>
          <w:rFonts w:eastAsia="Calibri"/>
          <w:b/>
          <w:bCs/>
          <w:sz w:val="24"/>
          <w:szCs w:val="22"/>
          <w:lang w:eastAsia="en-US"/>
        </w:rPr>
      </w:pPr>
      <w:r>
        <w:rPr>
          <w:rFonts w:eastAsia="Calibri"/>
          <w:b/>
          <w:bCs/>
          <w:sz w:val="24"/>
          <w:szCs w:val="22"/>
          <w:lang w:eastAsia="en-US"/>
        </w:rPr>
        <w:t>Ш</w:t>
      </w:r>
      <w:r w:rsidR="00DD7B26" w:rsidRPr="00763655">
        <w:rPr>
          <w:rFonts w:eastAsia="Calibri"/>
          <w:b/>
          <w:bCs/>
          <w:sz w:val="24"/>
          <w:szCs w:val="22"/>
          <w:lang w:eastAsia="en-US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5"/>
        <w:gridCol w:w="7984"/>
      </w:tblGrid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Описание</w:t>
            </w:r>
          </w:p>
        </w:tc>
      </w:tr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DD7B26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обладает глубокими и прочными знаниями по </w:t>
            </w:r>
            <w:r>
              <w:rPr>
                <w:sz w:val="24"/>
                <w:szCs w:val="24"/>
              </w:rPr>
              <w:t>кардиологии</w:t>
            </w:r>
            <w:r w:rsidRPr="0012152C">
              <w:rPr>
                <w:sz w:val="24"/>
                <w:szCs w:val="24"/>
              </w:rPr>
              <w:t>; при ответе на все вопросы продемонстрировал исчерпывающее, последовательное и логически стройное изложение; отсутствуют существенные неточности</w:t>
            </w:r>
          </w:p>
        </w:tc>
      </w:tr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DD7B2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не знает значительную часть материала</w:t>
            </w:r>
            <w:r>
              <w:rPr>
                <w:sz w:val="24"/>
                <w:szCs w:val="24"/>
              </w:rPr>
              <w:t xml:space="preserve"> по кардиологии</w:t>
            </w:r>
            <w:r w:rsidRPr="0012152C">
              <w:rPr>
                <w:sz w:val="24"/>
                <w:szCs w:val="24"/>
              </w:rPr>
              <w:t>; допустил существенные ошибки в процессе изложения</w:t>
            </w:r>
            <w:r>
              <w:rPr>
                <w:sz w:val="24"/>
                <w:szCs w:val="24"/>
              </w:rPr>
              <w:t xml:space="preserve"> материала</w:t>
            </w:r>
            <w:r w:rsidRPr="0012152C">
              <w:rPr>
                <w:sz w:val="24"/>
                <w:szCs w:val="24"/>
              </w:rPr>
              <w:t>; наводящие вопросы преподавателя не помогают</w:t>
            </w:r>
          </w:p>
        </w:tc>
      </w:tr>
    </w:tbl>
    <w:p w:rsidR="00DD7B26" w:rsidRDefault="00DD7B26" w:rsidP="00DD7B2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64C4D" w:rsidRDefault="0049449E" w:rsidP="0049449E">
      <w:pPr>
        <w:pStyle w:val="af2"/>
        <w:numPr>
          <w:ilvl w:val="1"/>
          <w:numId w:val="3"/>
        </w:numPr>
        <w:spacing w:line="360" w:lineRule="auto"/>
        <w:rPr>
          <w:b/>
          <w:color w:val="000000"/>
          <w:sz w:val="24"/>
          <w:szCs w:val="24"/>
        </w:rPr>
      </w:pPr>
      <w:r w:rsidRPr="0049449E">
        <w:rPr>
          <w:b/>
          <w:color w:val="000000"/>
          <w:sz w:val="24"/>
          <w:szCs w:val="24"/>
        </w:rPr>
        <w:t>Типовые контрольные задания или иные материалы</w:t>
      </w:r>
      <w:r w:rsidR="005A769C">
        <w:rPr>
          <w:b/>
          <w:color w:val="000000"/>
          <w:sz w:val="24"/>
          <w:szCs w:val="24"/>
        </w:rPr>
        <w:t xml:space="preserve"> </w:t>
      </w:r>
    </w:p>
    <w:p w:rsidR="0049449E" w:rsidRDefault="003E451E" w:rsidP="00264C4D">
      <w:pPr>
        <w:pStyle w:val="af2"/>
        <w:spacing w:line="360" w:lineRule="auto"/>
        <w:ind w:left="360"/>
        <w:rPr>
          <w:b/>
          <w:color w:val="000000"/>
          <w:sz w:val="24"/>
          <w:szCs w:val="24"/>
        </w:rPr>
      </w:pPr>
      <w:r w:rsidRPr="0077775F">
        <w:rPr>
          <w:sz w:val="24"/>
          <w:szCs w:val="24"/>
        </w:rPr>
        <w:t>Указаны в приложении 1</w:t>
      </w:r>
      <w:r>
        <w:rPr>
          <w:sz w:val="24"/>
          <w:szCs w:val="24"/>
        </w:rPr>
        <w:t>.</w:t>
      </w:r>
    </w:p>
    <w:p w:rsidR="0049449E" w:rsidRPr="0049449E" w:rsidRDefault="0049449E" w:rsidP="0049449E">
      <w:pPr>
        <w:pStyle w:val="af2"/>
        <w:spacing w:line="360" w:lineRule="auto"/>
        <w:ind w:left="360"/>
        <w:rPr>
          <w:color w:val="000000"/>
          <w:sz w:val="24"/>
          <w:szCs w:val="24"/>
        </w:rPr>
      </w:pPr>
    </w:p>
    <w:p w:rsidR="005308DB" w:rsidRPr="005B5725" w:rsidRDefault="005308DB" w:rsidP="006768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725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08DB" w:rsidRPr="005B5725" w:rsidRDefault="005308DB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7D77" w:rsidRPr="00D90681" w:rsidRDefault="002B7D77" w:rsidP="002B7D77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  <w:r w:rsidRPr="00D90681">
        <w:rPr>
          <w:b/>
          <w:sz w:val="24"/>
          <w:szCs w:val="24"/>
        </w:rPr>
        <w:t xml:space="preserve">Процедура оценивания зачета </w:t>
      </w:r>
    </w:p>
    <w:p w:rsidR="002D66AE" w:rsidRDefault="002B7D77" w:rsidP="002D66AE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 проходит в форме</w:t>
      </w:r>
      <w:r w:rsidRPr="00D90681">
        <w:rPr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</w:t>
      </w:r>
      <w:r w:rsidR="00867969">
        <w:rPr>
          <w:sz w:val="24"/>
          <w:szCs w:val="24"/>
        </w:rPr>
        <w:t>-30</w:t>
      </w:r>
      <w:r w:rsidRPr="00D90681">
        <w:rPr>
          <w:sz w:val="24"/>
          <w:szCs w:val="24"/>
        </w:rPr>
        <w:t xml:space="preserve"> минут на подготовку. Защита готового решения происходит в виде собеседования, на что отводится </w:t>
      </w:r>
      <w:r w:rsidR="00867969">
        <w:rPr>
          <w:sz w:val="24"/>
          <w:szCs w:val="24"/>
        </w:rPr>
        <w:t>1</w:t>
      </w:r>
      <w:r w:rsidRPr="00D90681">
        <w:rPr>
          <w:sz w:val="24"/>
          <w:szCs w:val="24"/>
        </w:rPr>
        <w:t xml:space="preserve">5 минут. </w:t>
      </w:r>
      <w:r w:rsidR="002D66AE">
        <w:rPr>
          <w:sz w:val="24"/>
          <w:szCs w:val="24"/>
        </w:rPr>
        <w:t>В зачетный билет вход</w:t>
      </w:r>
      <w:r w:rsidR="00055595">
        <w:rPr>
          <w:sz w:val="24"/>
          <w:szCs w:val="24"/>
        </w:rPr>
        <w:t>я</w:t>
      </w:r>
      <w:r w:rsidR="002D66AE">
        <w:rPr>
          <w:sz w:val="24"/>
          <w:szCs w:val="24"/>
        </w:rPr>
        <w:t xml:space="preserve">т </w:t>
      </w:r>
      <w:r w:rsidR="00867969">
        <w:rPr>
          <w:sz w:val="24"/>
          <w:szCs w:val="24"/>
        </w:rPr>
        <w:t>3</w:t>
      </w:r>
      <w:r w:rsidR="002D66AE">
        <w:rPr>
          <w:sz w:val="24"/>
          <w:szCs w:val="24"/>
        </w:rPr>
        <w:t xml:space="preserve"> вопрос</w:t>
      </w:r>
      <w:r w:rsidR="00867969">
        <w:rPr>
          <w:sz w:val="24"/>
          <w:szCs w:val="24"/>
        </w:rPr>
        <w:t>а</w:t>
      </w:r>
      <w:r w:rsidR="002D66AE">
        <w:rPr>
          <w:sz w:val="24"/>
          <w:szCs w:val="24"/>
        </w:rPr>
        <w:t>.</w:t>
      </w:r>
    </w:p>
    <w:p w:rsidR="00867969" w:rsidRPr="00F61A19" w:rsidRDefault="00867969" w:rsidP="002D66AE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ind w:left="0" w:firstLine="0"/>
        <w:rPr>
          <w:sz w:val="24"/>
        </w:rPr>
      </w:pPr>
      <w:r w:rsidRPr="00FB37A9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  <w:r w:rsidRPr="00FB37A9">
        <w:rPr>
          <w:sz w:val="24"/>
        </w:rPr>
        <w:t xml:space="preserve"> </w:t>
      </w:r>
    </w:p>
    <w:p w:rsidR="00453A61" w:rsidRPr="00453A61" w:rsidRDefault="00453A61" w:rsidP="00453A61">
      <w:pPr>
        <w:ind w:firstLine="708"/>
        <w:jc w:val="both"/>
        <w:rPr>
          <w:rFonts w:eastAsiaTheme="minorHAnsi"/>
          <w:b/>
          <w:sz w:val="24"/>
          <w:szCs w:val="28"/>
          <w:lang w:eastAsia="en-US"/>
        </w:rPr>
      </w:pPr>
      <w:r w:rsidRPr="00453A61">
        <w:rPr>
          <w:rFonts w:eastAsiaTheme="minorHAnsi"/>
          <w:b/>
          <w:sz w:val="24"/>
          <w:szCs w:val="28"/>
          <w:lang w:eastAsia="en-US"/>
        </w:rPr>
        <w:t xml:space="preserve">а) </w:t>
      </w:r>
      <w:proofErr w:type="gramStart"/>
      <w:r w:rsidRPr="00453A61">
        <w:rPr>
          <w:rFonts w:eastAsiaTheme="minorHAnsi"/>
          <w:b/>
          <w:sz w:val="24"/>
          <w:szCs w:val="28"/>
          <w:lang w:eastAsia="en-US"/>
        </w:rPr>
        <w:t>Основная  литература</w:t>
      </w:r>
      <w:proofErr w:type="gramEnd"/>
    </w:p>
    <w:p w:rsid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453A61">
        <w:rPr>
          <w:sz w:val="24"/>
          <w:szCs w:val="24"/>
        </w:rPr>
        <w:t>Герунова</w:t>
      </w:r>
      <w:proofErr w:type="spellEnd"/>
      <w:r w:rsidRPr="00453A61">
        <w:rPr>
          <w:sz w:val="24"/>
          <w:szCs w:val="24"/>
        </w:rPr>
        <w:t>, Л.К. Физиология сердечно-сосудистой системы и лекарственная регуляция ее функций у животных [Электронный ресурс</w:t>
      </w:r>
      <w:proofErr w:type="gramStart"/>
      <w:r w:rsidRPr="00453A61">
        <w:rPr>
          <w:sz w:val="24"/>
          <w:szCs w:val="24"/>
        </w:rPr>
        <w:t>] :</w:t>
      </w:r>
      <w:proofErr w:type="gramEnd"/>
      <w:r w:rsidRPr="00453A61">
        <w:rPr>
          <w:sz w:val="24"/>
          <w:szCs w:val="24"/>
        </w:rPr>
        <w:t xml:space="preserve"> учеб. пособие / Л.К. </w:t>
      </w:r>
      <w:proofErr w:type="spellStart"/>
      <w:r w:rsidRPr="00453A61">
        <w:rPr>
          <w:sz w:val="24"/>
          <w:szCs w:val="24"/>
        </w:rPr>
        <w:t>Герунова</w:t>
      </w:r>
      <w:proofErr w:type="spellEnd"/>
      <w:r w:rsidRPr="00453A61">
        <w:rPr>
          <w:sz w:val="24"/>
          <w:szCs w:val="24"/>
        </w:rPr>
        <w:t>, В.И. Максимов. — Электрон</w:t>
      </w:r>
      <w:proofErr w:type="gramStart"/>
      <w:r w:rsidRPr="00453A61">
        <w:rPr>
          <w:sz w:val="24"/>
          <w:szCs w:val="24"/>
        </w:rPr>
        <w:t>.</w:t>
      </w:r>
      <w:proofErr w:type="gramEnd"/>
      <w:r w:rsidRPr="00453A61">
        <w:rPr>
          <w:sz w:val="24"/>
          <w:szCs w:val="24"/>
        </w:rPr>
        <w:t xml:space="preserve"> дан. — Санкт-</w:t>
      </w:r>
      <w:proofErr w:type="gramStart"/>
      <w:r w:rsidRPr="00453A61">
        <w:rPr>
          <w:sz w:val="24"/>
          <w:szCs w:val="24"/>
        </w:rPr>
        <w:t>Петербург :</w:t>
      </w:r>
      <w:proofErr w:type="gramEnd"/>
      <w:r w:rsidRPr="00453A61">
        <w:rPr>
          <w:sz w:val="24"/>
          <w:szCs w:val="24"/>
        </w:rPr>
        <w:t xml:space="preserve"> Лань, 2013. — 160 с. — Режим доступа: </w:t>
      </w:r>
      <w:hyperlink r:id="rId10" w:history="1">
        <w:r w:rsidRPr="003D4C2A">
          <w:rPr>
            <w:rStyle w:val="ac"/>
            <w:sz w:val="24"/>
            <w:szCs w:val="24"/>
          </w:rPr>
          <w:t>https://e.lanbook.com/book/4871</w:t>
        </w:r>
      </w:hyperlink>
      <w:r w:rsidRPr="00453A61">
        <w:rPr>
          <w:sz w:val="24"/>
          <w:szCs w:val="24"/>
        </w:rPr>
        <w:t>.</w:t>
      </w:r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453A61">
        <w:rPr>
          <w:sz w:val="24"/>
          <w:szCs w:val="28"/>
        </w:rPr>
        <w:t>Коробов, А.В. Внутренние болезни животных. Профилактика и терапия [Электронный ресурс]: учеб. / А.В. Коробов, Г.Г. Щербаков. — Электрон</w:t>
      </w:r>
      <w:proofErr w:type="gramStart"/>
      <w:r w:rsidRPr="00453A61">
        <w:rPr>
          <w:sz w:val="24"/>
          <w:szCs w:val="28"/>
        </w:rPr>
        <w:t>.</w:t>
      </w:r>
      <w:proofErr w:type="gramEnd"/>
      <w:r w:rsidRPr="00453A61">
        <w:rPr>
          <w:sz w:val="24"/>
          <w:szCs w:val="28"/>
        </w:rPr>
        <w:t xml:space="preserve"> дан. — Санкт-</w:t>
      </w:r>
      <w:proofErr w:type="gramStart"/>
      <w:r w:rsidRPr="00453A61">
        <w:rPr>
          <w:sz w:val="24"/>
          <w:szCs w:val="28"/>
        </w:rPr>
        <w:t>Петербург :</w:t>
      </w:r>
      <w:proofErr w:type="gramEnd"/>
      <w:r w:rsidRPr="00453A61">
        <w:rPr>
          <w:sz w:val="24"/>
          <w:szCs w:val="28"/>
        </w:rPr>
        <w:t xml:space="preserve"> Лань, 2009. — 736 с. — Режим доступа: https://e.lanbook.com/book/201. </w:t>
      </w:r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spellStart"/>
      <w:r w:rsidRPr="00453A61">
        <w:rPr>
          <w:sz w:val="24"/>
          <w:szCs w:val="28"/>
        </w:rPr>
        <w:t>Уша</w:t>
      </w:r>
      <w:proofErr w:type="spellEnd"/>
      <w:r w:rsidRPr="00453A61">
        <w:rPr>
          <w:sz w:val="24"/>
          <w:szCs w:val="28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Pr="00453A61">
        <w:rPr>
          <w:sz w:val="24"/>
          <w:szCs w:val="28"/>
        </w:rPr>
        <w:t>Уша</w:t>
      </w:r>
      <w:proofErr w:type="spellEnd"/>
      <w:r w:rsidRPr="00453A61">
        <w:rPr>
          <w:sz w:val="24"/>
          <w:szCs w:val="28"/>
        </w:rPr>
        <w:t>, И.М. Беляков, Р.П. Пушкарев. — Электрон. текстовые данные. — СПб</w:t>
      </w:r>
      <w:proofErr w:type="gramStart"/>
      <w:r w:rsidRPr="00453A61">
        <w:rPr>
          <w:sz w:val="24"/>
          <w:szCs w:val="28"/>
        </w:rPr>
        <w:t>. :</w:t>
      </w:r>
      <w:proofErr w:type="gramEnd"/>
      <w:r w:rsidRPr="00453A61">
        <w:rPr>
          <w:sz w:val="24"/>
          <w:szCs w:val="28"/>
        </w:rPr>
        <w:t xml:space="preserve"> </w:t>
      </w:r>
      <w:proofErr w:type="spellStart"/>
      <w:r w:rsidRPr="00453A61">
        <w:rPr>
          <w:sz w:val="24"/>
          <w:szCs w:val="28"/>
        </w:rPr>
        <w:t>Квадро</w:t>
      </w:r>
      <w:proofErr w:type="spellEnd"/>
      <w:r w:rsidRPr="00453A61">
        <w:rPr>
          <w:sz w:val="24"/>
          <w:szCs w:val="28"/>
        </w:rPr>
        <w:t xml:space="preserve">, 2016. — 504 c. — 978-5-906371-03-4. — Режим доступа: </w:t>
      </w:r>
      <w:hyperlink r:id="rId11" w:history="1">
        <w:r w:rsidRPr="00453A61">
          <w:rPr>
            <w:color w:val="0000FF"/>
            <w:sz w:val="24"/>
            <w:szCs w:val="28"/>
            <w:u w:val="single"/>
          </w:rPr>
          <w:t>http://www.iprbookshop.ru/60215.html</w:t>
        </w:r>
      </w:hyperlink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</w:p>
    <w:p w:rsidR="00453A61" w:rsidRPr="00453A61" w:rsidRDefault="00453A61" w:rsidP="00453A61">
      <w:pPr>
        <w:ind w:firstLine="709"/>
        <w:jc w:val="both"/>
        <w:rPr>
          <w:rFonts w:eastAsiaTheme="minorHAnsi"/>
          <w:b/>
          <w:sz w:val="24"/>
          <w:szCs w:val="28"/>
          <w:lang w:eastAsia="en-US"/>
        </w:rPr>
      </w:pPr>
      <w:r w:rsidRPr="00453A61">
        <w:rPr>
          <w:rFonts w:eastAsiaTheme="minorHAnsi"/>
          <w:b/>
          <w:sz w:val="24"/>
          <w:szCs w:val="28"/>
          <w:lang w:eastAsia="en-US"/>
        </w:rPr>
        <w:t>б) Дополнительная литература</w:t>
      </w:r>
    </w:p>
    <w:p w:rsidR="00BD2B7A" w:rsidRDefault="00453A61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 w:rsidRPr="00453A61">
        <w:rPr>
          <w:rFonts w:eastAsiaTheme="minorHAnsi"/>
          <w:sz w:val="24"/>
          <w:szCs w:val="28"/>
          <w:lang w:eastAsia="en-US"/>
        </w:rPr>
        <w:t xml:space="preserve">1. </w:t>
      </w:r>
      <w:proofErr w:type="spellStart"/>
      <w:r w:rsidR="00BD2B7A" w:rsidRPr="00BD2B7A">
        <w:rPr>
          <w:rFonts w:eastAsiaTheme="minorHAnsi"/>
          <w:sz w:val="24"/>
          <w:szCs w:val="28"/>
          <w:lang w:eastAsia="en-US"/>
        </w:rPr>
        <w:t>Акаевский</w:t>
      </w:r>
      <w:proofErr w:type="spellEnd"/>
      <w:r w:rsidR="00BD2B7A" w:rsidRPr="00BD2B7A">
        <w:rPr>
          <w:rFonts w:eastAsiaTheme="minorHAnsi"/>
          <w:sz w:val="24"/>
          <w:szCs w:val="28"/>
          <w:lang w:eastAsia="en-US"/>
        </w:rPr>
        <w:t xml:space="preserve">, А.И. Анатомия домашних животных /А.И. </w:t>
      </w:r>
      <w:proofErr w:type="spellStart"/>
      <w:r w:rsidR="00BD2B7A" w:rsidRPr="00BD2B7A">
        <w:rPr>
          <w:rFonts w:eastAsiaTheme="minorHAnsi"/>
          <w:sz w:val="24"/>
          <w:szCs w:val="28"/>
          <w:lang w:eastAsia="en-US"/>
        </w:rPr>
        <w:t>Акаевский</w:t>
      </w:r>
      <w:proofErr w:type="spellEnd"/>
      <w:r w:rsidR="00BD2B7A" w:rsidRPr="00BD2B7A">
        <w:rPr>
          <w:rFonts w:eastAsiaTheme="minorHAnsi"/>
          <w:sz w:val="24"/>
          <w:szCs w:val="28"/>
          <w:lang w:eastAsia="en-US"/>
        </w:rPr>
        <w:t>, Ю.Ф. Юдичев, С.Б. Селезнев. – М., 2009. – 638 с</w:t>
      </w:r>
    </w:p>
    <w:p w:rsidR="00453A61" w:rsidRPr="00453A61" w:rsidRDefault="00BD2B7A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2.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Зеленевский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, Н.В. Международная ветеринарная анатомическая номенклатура на латинском и русском языках.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Nomina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Anatomica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Veterinaria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[Электронный ресурс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]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учеб. пособие — Электрон. дан. — Санкт-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Петербург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Лань, 2013. — 400 с. — Режим доступа: https://e.lanbook.com/book/5706.</w:t>
      </w:r>
    </w:p>
    <w:p w:rsidR="00453A61" w:rsidRPr="00453A61" w:rsidRDefault="00BD2B7A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lastRenderedPageBreak/>
        <w:t>3</w:t>
      </w:r>
      <w:r w:rsidR="00453A61" w:rsidRPr="00453A61">
        <w:rPr>
          <w:rFonts w:eastAsiaTheme="minorHAnsi"/>
          <w:sz w:val="24"/>
          <w:szCs w:val="28"/>
          <w:lang w:eastAsia="en-US"/>
        </w:rPr>
        <w:t>. Патологическая физиология и патологическая анатомия животных [Электронный ресурс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]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учеб. / А.В. Жаров [и др.]. — Электрон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.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дан. — Санкт-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Петербург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Лань, 2017. — 416 с. — Режим доступа: https://e.lanbook.com/book/91075.</w:t>
      </w:r>
    </w:p>
    <w:p w:rsidR="005308DB" w:rsidRDefault="005308DB" w:rsidP="005308DB"/>
    <w:p w:rsidR="005308DB" w:rsidRPr="00FB37A9" w:rsidRDefault="005308DB" w:rsidP="0067685B">
      <w:pPr>
        <w:pStyle w:val="af2"/>
        <w:numPr>
          <w:ilvl w:val="0"/>
          <w:numId w:val="3"/>
        </w:numPr>
        <w:rPr>
          <w:b/>
          <w:sz w:val="24"/>
        </w:rPr>
      </w:pPr>
      <w:r w:rsidRPr="00FB37A9">
        <w:rPr>
          <w:b/>
          <w:sz w:val="24"/>
        </w:rPr>
        <w:t>Перечень ресурсов информационно-телекоммуникационной сети "Интернет"</w:t>
      </w:r>
    </w:p>
    <w:p w:rsidR="005308DB" w:rsidRPr="00E069B6" w:rsidRDefault="005308DB" w:rsidP="005308DB">
      <w:pPr>
        <w:pStyle w:val="af2"/>
        <w:ind w:left="360"/>
        <w:rPr>
          <w:b/>
        </w:rPr>
      </w:pPr>
    </w:p>
    <w:p w:rsidR="005308DB" w:rsidRPr="00367FC1" w:rsidRDefault="00240FDB" w:rsidP="00625A60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2" w:history="1">
        <w:r w:rsidR="00625A60" w:rsidRPr="00625A60">
          <w:t xml:space="preserve"> </w:t>
        </w:r>
        <w:r w:rsidR="00625A60" w:rsidRPr="00625A60">
          <w:rPr>
            <w:rStyle w:val="ac"/>
            <w:color w:val="auto"/>
            <w:spacing w:val="-8"/>
            <w:sz w:val="24"/>
            <w:szCs w:val="24"/>
          </w:rPr>
          <w:t>www.</w:t>
        </w:r>
        <w:r w:rsidR="005308DB" w:rsidRPr="00367FC1">
          <w:rPr>
            <w:rStyle w:val="ac"/>
            <w:color w:val="auto"/>
            <w:spacing w:val="-8"/>
            <w:sz w:val="24"/>
            <w:szCs w:val="24"/>
          </w:rPr>
          <w:t>elibrary.ru/</w:t>
        </w:r>
      </w:hyperlink>
      <w:r w:rsidR="005308DB" w:rsidRPr="00367FC1">
        <w:rPr>
          <w:spacing w:val="-8"/>
          <w:sz w:val="24"/>
          <w:szCs w:val="24"/>
          <w:u w:val="single"/>
        </w:rPr>
        <w:t xml:space="preserve"> (</w:t>
      </w:r>
      <w:r w:rsidR="005308DB" w:rsidRPr="00367FC1">
        <w:rPr>
          <w:spacing w:val="-8"/>
          <w:sz w:val="24"/>
          <w:szCs w:val="24"/>
        </w:rPr>
        <w:t>Научная электронная библиотека eLibrary.ru)</w:t>
      </w:r>
    </w:p>
    <w:p w:rsidR="005308DB" w:rsidRPr="00367FC1" w:rsidRDefault="00240FDB" w:rsidP="00625A60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3" w:history="1">
        <w:r w:rsidR="00625A60" w:rsidRPr="00625A60">
          <w:t xml:space="preserve"> </w:t>
        </w:r>
        <w:r w:rsidR="00625A60" w:rsidRPr="00625A60">
          <w:rPr>
            <w:rStyle w:val="ac"/>
            <w:color w:val="auto"/>
            <w:sz w:val="24"/>
            <w:szCs w:val="24"/>
          </w:rPr>
          <w:t>www.</w:t>
        </w:r>
        <w:r w:rsidR="005308DB" w:rsidRPr="00367FC1">
          <w:rPr>
            <w:rStyle w:val="ac"/>
            <w:color w:val="auto"/>
            <w:sz w:val="24"/>
            <w:szCs w:val="24"/>
          </w:rPr>
          <w:t>e.lanbook.com/</w:t>
        </w:r>
      </w:hyperlink>
      <w:r w:rsidR="005308DB" w:rsidRPr="00367FC1">
        <w:rPr>
          <w:sz w:val="24"/>
          <w:szCs w:val="24"/>
        </w:rPr>
        <w:t xml:space="preserve">, электронно-библиотечная система «Лань» </w:t>
      </w:r>
    </w:p>
    <w:p w:rsidR="005308DB" w:rsidRPr="00367FC1" w:rsidRDefault="00240FDB" w:rsidP="0067685B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4" w:history="1">
        <w:r w:rsidR="005308DB" w:rsidRPr="00367FC1">
          <w:rPr>
            <w:rStyle w:val="ac"/>
            <w:color w:val="auto"/>
            <w:sz w:val="24"/>
            <w:szCs w:val="24"/>
          </w:rPr>
          <w:t>www.iprbookshop.ru/</w:t>
        </w:r>
      </w:hyperlink>
      <w:r w:rsidR="005308DB" w:rsidRPr="00367FC1">
        <w:rPr>
          <w:sz w:val="24"/>
          <w:szCs w:val="24"/>
        </w:rPr>
        <w:t xml:space="preserve"> электронно-библиотечная система </w:t>
      </w:r>
      <w:proofErr w:type="spellStart"/>
      <w:r w:rsidR="005308DB" w:rsidRPr="00367FC1">
        <w:rPr>
          <w:sz w:val="24"/>
          <w:szCs w:val="24"/>
          <w:lang w:val="en-US"/>
        </w:rPr>
        <w:t>IPRbooks</w:t>
      </w:r>
      <w:proofErr w:type="spellEnd"/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5308DB" w:rsidRDefault="005F6B8A" w:rsidP="00367FC1">
      <w:pPr>
        <w:pStyle w:val="ConsPlusNormal"/>
        <w:numPr>
          <w:ilvl w:val="1"/>
          <w:numId w:val="7"/>
        </w:numPr>
        <w:tabs>
          <w:tab w:val="clear" w:pos="1440"/>
          <w:tab w:val="left" w:pos="709"/>
          <w:tab w:val="num" w:pos="1134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6B8A">
        <w:rPr>
          <w:rFonts w:ascii="Times New Roman" w:hAnsi="Times New Roman" w:cs="Times New Roman"/>
          <w:sz w:val="24"/>
          <w:szCs w:val="24"/>
          <w:lang w:eastAsia="en-US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Ветеринария»/</w:t>
      </w:r>
      <w:proofErr w:type="gram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Сост. </w:t>
      </w:r>
      <w:proofErr w:type="spell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Барабанщикова</w:t>
      </w:r>
      <w:proofErr w:type="spell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Г.И., Веремеева С.А., </w:t>
      </w:r>
      <w:proofErr w:type="spell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Федоткина</w:t>
      </w:r>
      <w:proofErr w:type="spell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Т.В.- Тюмень, 2010.-112с.</w:t>
      </w:r>
    </w:p>
    <w:p w:rsidR="005F6B8A" w:rsidRPr="00FB37A9" w:rsidRDefault="005F6B8A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08DB" w:rsidRPr="006479C7" w:rsidRDefault="005308DB" w:rsidP="00AA5F28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C7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6479C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D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66A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2D66AE">
        <w:rPr>
          <w:rFonts w:ascii="Times New Roman" w:hAnsi="Times New Roman" w:cs="Times New Roman"/>
          <w:sz w:val="24"/>
          <w:szCs w:val="24"/>
        </w:rPr>
        <w:t xml:space="preserve"> </w:t>
      </w:r>
      <w:r w:rsidR="00867969">
        <w:rPr>
          <w:rFonts w:ascii="Times New Roman" w:hAnsi="Times New Roman" w:cs="Times New Roman"/>
          <w:sz w:val="24"/>
          <w:szCs w:val="24"/>
        </w:rPr>
        <w:t>требуется</w:t>
      </w:r>
    </w:p>
    <w:p w:rsidR="005308DB" w:rsidRPr="00FB37A9" w:rsidRDefault="005308DB" w:rsidP="00FB37A9">
      <w:pPr>
        <w:pStyle w:val="af2"/>
        <w:numPr>
          <w:ilvl w:val="0"/>
          <w:numId w:val="3"/>
        </w:numPr>
        <w:rPr>
          <w:b/>
          <w:sz w:val="24"/>
          <w:szCs w:val="24"/>
        </w:rPr>
      </w:pPr>
      <w:r w:rsidRPr="00FB37A9">
        <w:rPr>
          <w:b/>
          <w:sz w:val="24"/>
          <w:szCs w:val="24"/>
        </w:rPr>
        <w:t>Материально-техническое обеспечение дисциплины</w:t>
      </w:r>
    </w:p>
    <w:p w:rsidR="00FB37A9" w:rsidRPr="00FB37A9" w:rsidRDefault="00FB37A9" w:rsidP="006479C7">
      <w:pPr>
        <w:jc w:val="both"/>
        <w:rPr>
          <w:sz w:val="24"/>
          <w:szCs w:val="24"/>
        </w:rPr>
      </w:pPr>
      <w:r w:rsidRPr="00FB37A9">
        <w:rPr>
          <w:sz w:val="24"/>
          <w:szCs w:val="24"/>
        </w:rPr>
        <w:t>Специализированные классы с мультимедийным оборудованием.</w:t>
      </w:r>
      <w:r w:rsidR="006479C7">
        <w:rPr>
          <w:sz w:val="24"/>
          <w:szCs w:val="24"/>
        </w:rPr>
        <w:t xml:space="preserve"> М</w:t>
      </w:r>
      <w:r w:rsidRPr="00FB37A9">
        <w:rPr>
          <w:sz w:val="24"/>
          <w:szCs w:val="24"/>
        </w:rPr>
        <w:t>ультимедийные презентации</w:t>
      </w:r>
      <w:r w:rsidR="006479C7">
        <w:rPr>
          <w:sz w:val="24"/>
          <w:szCs w:val="24"/>
        </w:rPr>
        <w:t xml:space="preserve"> и </w:t>
      </w:r>
      <w:r w:rsidRPr="00FB37A9">
        <w:rPr>
          <w:sz w:val="24"/>
          <w:szCs w:val="24"/>
        </w:rPr>
        <w:t>видеоматериал для практических занятий по курсу «Кардиология»</w:t>
      </w:r>
      <w:r w:rsidR="006479C7">
        <w:rPr>
          <w:sz w:val="24"/>
          <w:szCs w:val="24"/>
        </w:rPr>
        <w:t>. Ветеринарная клиника</w:t>
      </w:r>
    </w:p>
    <w:p w:rsidR="008C073A" w:rsidRPr="00E5296F" w:rsidRDefault="008C073A" w:rsidP="008C073A">
      <w:pPr>
        <w:tabs>
          <w:tab w:val="left" w:pos="1134"/>
        </w:tabs>
        <w:spacing w:line="259" w:lineRule="auto"/>
        <w:ind w:firstLine="567"/>
        <w:jc w:val="both"/>
        <w:rPr>
          <w:rFonts w:eastAsiaTheme="minorHAnsi"/>
          <w:noProof/>
          <w:sz w:val="24"/>
          <w:szCs w:val="24"/>
        </w:rPr>
      </w:pPr>
    </w:p>
    <w:sectPr w:rsidR="008C073A" w:rsidRPr="00E5296F" w:rsidSect="00F06709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DB" w:rsidRDefault="00240FDB" w:rsidP="00F06709">
      <w:r>
        <w:separator/>
      </w:r>
    </w:p>
  </w:endnote>
  <w:endnote w:type="continuationSeparator" w:id="0">
    <w:p w:rsidR="00240FDB" w:rsidRDefault="00240FDB" w:rsidP="00F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7712"/>
      <w:docPartObj>
        <w:docPartGallery w:val="Page Numbers (Bottom of Page)"/>
        <w:docPartUnique/>
      </w:docPartObj>
    </w:sdtPr>
    <w:sdtEndPr/>
    <w:sdtContent>
      <w:p w:rsidR="00263657" w:rsidRDefault="0026365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605">
          <w:rPr>
            <w:noProof/>
          </w:rPr>
          <w:t>16</w:t>
        </w:r>
        <w:r>
          <w:fldChar w:fldCharType="end"/>
        </w:r>
      </w:p>
    </w:sdtContent>
  </w:sdt>
  <w:p w:rsidR="00263657" w:rsidRDefault="0026365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DB" w:rsidRDefault="00240FDB" w:rsidP="00F06709">
      <w:r>
        <w:separator/>
      </w:r>
    </w:p>
  </w:footnote>
  <w:footnote w:type="continuationSeparator" w:id="0">
    <w:p w:rsidR="00240FDB" w:rsidRDefault="00240FDB" w:rsidP="00F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3A8"/>
    <w:multiLevelType w:val="hybridMultilevel"/>
    <w:tmpl w:val="825ED86E"/>
    <w:lvl w:ilvl="0" w:tplc="7D3A9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7A697A"/>
    <w:multiLevelType w:val="hybridMultilevel"/>
    <w:tmpl w:val="6A7C76BE"/>
    <w:lvl w:ilvl="0" w:tplc="F0D4BE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12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2F27"/>
    <w:multiLevelType w:val="hybridMultilevel"/>
    <w:tmpl w:val="726E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9E0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6EC0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E237F"/>
    <w:multiLevelType w:val="hybridMultilevel"/>
    <w:tmpl w:val="50E86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56EC"/>
    <w:multiLevelType w:val="hybridMultilevel"/>
    <w:tmpl w:val="A54E4610"/>
    <w:lvl w:ilvl="0" w:tplc="313C26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52527C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124B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92E0D"/>
    <w:multiLevelType w:val="hybridMultilevel"/>
    <w:tmpl w:val="B34CF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51C8C"/>
    <w:multiLevelType w:val="hybridMultilevel"/>
    <w:tmpl w:val="BDA6111A"/>
    <w:lvl w:ilvl="0" w:tplc="4EE40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A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45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3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4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0B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6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AE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81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45AB8"/>
    <w:multiLevelType w:val="multilevel"/>
    <w:tmpl w:val="41EAFA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757A2F"/>
    <w:multiLevelType w:val="hybridMultilevel"/>
    <w:tmpl w:val="6702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5A24"/>
    <w:multiLevelType w:val="hybridMultilevel"/>
    <w:tmpl w:val="6DF24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05485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F8A"/>
    <w:multiLevelType w:val="hybridMultilevel"/>
    <w:tmpl w:val="6A4E90D6"/>
    <w:lvl w:ilvl="0" w:tplc="D450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C3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4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A5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09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B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4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8F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0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AF4F76"/>
    <w:multiLevelType w:val="multilevel"/>
    <w:tmpl w:val="3A0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20EC9"/>
    <w:multiLevelType w:val="hybridMultilevel"/>
    <w:tmpl w:val="F696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AF4"/>
    <w:multiLevelType w:val="hybridMultilevel"/>
    <w:tmpl w:val="9EEA0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42425"/>
    <w:multiLevelType w:val="hybridMultilevel"/>
    <w:tmpl w:val="6AB4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6BD3"/>
    <w:multiLevelType w:val="hybridMultilevel"/>
    <w:tmpl w:val="F696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2061"/>
    <w:multiLevelType w:val="multilevel"/>
    <w:tmpl w:val="BEC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A7832"/>
    <w:multiLevelType w:val="hybridMultilevel"/>
    <w:tmpl w:val="C4C8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F027F"/>
    <w:multiLevelType w:val="hybridMultilevel"/>
    <w:tmpl w:val="0D024D54"/>
    <w:lvl w:ilvl="0" w:tplc="832211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BD5EF6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CC9"/>
    <w:multiLevelType w:val="hybridMultilevel"/>
    <w:tmpl w:val="A54E4610"/>
    <w:lvl w:ilvl="0" w:tplc="313C268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2B048EF"/>
    <w:multiLevelType w:val="multilevel"/>
    <w:tmpl w:val="670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243C4"/>
    <w:multiLevelType w:val="hybridMultilevel"/>
    <w:tmpl w:val="B7FE1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845D3C"/>
    <w:multiLevelType w:val="hybridMultilevel"/>
    <w:tmpl w:val="3A94B9C0"/>
    <w:lvl w:ilvl="0" w:tplc="86641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80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64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6B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B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0E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C1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2D331F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24CD0"/>
    <w:multiLevelType w:val="hybridMultilevel"/>
    <w:tmpl w:val="16B44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40BDA"/>
    <w:multiLevelType w:val="multilevel"/>
    <w:tmpl w:val="B70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F4E2F"/>
    <w:multiLevelType w:val="hybridMultilevel"/>
    <w:tmpl w:val="5028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4F78"/>
    <w:multiLevelType w:val="hybridMultilevel"/>
    <w:tmpl w:val="D3B44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F1B69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30162"/>
    <w:multiLevelType w:val="hybridMultilevel"/>
    <w:tmpl w:val="9434F9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9"/>
  </w:num>
  <w:num w:numId="5">
    <w:abstractNumId w:val="36"/>
  </w:num>
  <w:num w:numId="6">
    <w:abstractNumId w:val="3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2"/>
  </w:num>
  <w:num w:numId="17">
    <w:abstractNumId w:val="21"/>
  </w:num>
  <w:num w:numId="18">
    <w:abstractNumId w:val="30"/>
  </w:num>
  <w:num w:numId="19">
    <w:abstractNumId w:val="25"/>
  </w:num>
  <w:num w:numId="20">
    <w:abstractNumId w:val="15"/>
  </w:num>
  <w:num w:numId="21">
    <w:abstractNumId w:val="8"/>
  </w:num>
  <w:num w:numId="22">
    <w:abstractNumId w:val="7"/>
  </w:num>
  <w:num w:numId="23">
    <w:abstractNumId w:val="37"/>
  </w:num>
  <w:num w:numId="24">
    <w:abstractNumId w:val="20"/>
  </w:num>
  <w:num w:numId="25">
    <w:abstractNumId w:val="34"/>
  </w:num>
  <w:num w:numId="26">
    <w:abstractNumId w:val="4"/>
  </w:num>
  <w:num w:numId="27">
    <w:abstractNumId w:val="28"/>
  </w:num>
  <w:num w:numId="28">
    <w:abstractNumId w:val="35"/>
  </w:num>
  <w:num w:numId="29">
    <w:abstractNumId w:val="23"/>
  </w:num>
  <w:num w:numId="30">
    <w:abstractNumId w:val="18"/>
  </w:num>
  <w:num w:numId="31">
    <w:abstractNumId w:val="32"/>
  </w:num>
  <w:num w:numId="32">
    <w:abstractNumId w:val="11"/>
  </w:num>
  <w:num w:numId="33">
    <w:abstractNumId w:val="12"/>
  </w:num>
  <w:num w:numId="34">
    <w:abstractNumId w:val="17"/>
  </w:num>
  <w:num w:numId="35">
    <w:abstractNumId w:val="27"/>
  </w:num>
  <w:num w:numId="36">
    <w:abstractNumId w:val="0"/>
  </w:num>
  <w:num w:numId="37">
    <w:abstractNumId w:val="26"/>
  </w:num>
  <w:num w:numId="38">
    <w:abstractNumId w:val="24"/>
  </w:num>
  <w:num w:numId="39">
    <w:abstractNumId w:val="9"/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C"/>
    <w:rsid w:val="00004012"/>
    <w:rsid w:val="00010E5C"/>
    <w:rsid w:val="0005088F"/>
    <w:rsid w:val="00055595"/>
    <w:rsid w:val="00055E3A"/>
    <w:rsid w:val="00064B51"/>
    <w:rsid w:val="0008375F"/>
    <w:rsid w:val="00085B4C"/>
    <w:rsid w:val="00086E8F"/>
    <w:rsid w:val="00090EB9"/>
    <w:rsid w:val="00092A8D"/>
    <w:rsid w:val="00093BCB"/>
    <w:rsid w:val="000A0677"/>
    <w:rsid w:val="000A3173"/>
    <w:rsid w:val="000B1E53"/>
    <w:rsid w:val="000C6E62"/>
    <w:rsid w:val="000D1B3E"/>
    <w:rsid w:val="000D489A"/>
    <w:rsid w:val="000E14FA"/>
    <w:rsid w:val="000E49AD"/>
    <w:rsid w:val="000F416A"/>
    <w:rsid w:val="00106220"/>
    <w:rsid w:val="001077B5"/>
    <w:rsid w:val="0012469E"/>
    <w:rsid w:val="00126A04"/>
    <w:rsid w:val="0014642C"/>
    <w:rsid w:val="00154AAB"/>
    <w:rsid w:val="0015742C"/>
    <w:rsid w:val="001608F4"/>
    <w:rsid w:val="0016092E"/>
    <w:rsid w:val="00161298"/>
    <w:rsid w:val="00171605"/>
    <w:rsid w:val="00171679"/>
    <w:rsid w:val="00174734"/>
    <w:rsid w:val="00176CDE"/>
    <w:rsid w:val="00184A83"/>
    <w:rsid w:val="0018645D"/>
    <w:rsid w:val="0019201B"/>
    <w:rsid w:val="001B0FA7"/>
    <w:rsid w:val="001C722F"/>
    <w:rsid w:val="002007E3"/>
    <w:rsid w:val="0020465E"/>
    <w:rsid w:val="0020626F"/>
    <w:rsid w:val="00215443"/>
    <w:rsid w:val="002155AA"/>
    <w:rsid w:val="0021664F"/>
    <w:rsid w:val="00216D27"/>
    <w:rsid w:val="0022011F"/>
    <w:rsid w:val="0022559C"/>
    <w:rsid w:val="00225A2F"/>
    <w:rsid w:val="00233A5C"/>
    <w:rsid w:val="00240FDB"/>
    <w:rsid w:val="00242D61"/>
    <w:rsid w:val="00243003"/>
    <w:rsid w:val="00263657"/>
    <w:rsid w:val="00263DD4"/>
    <w:rsid w:val="00264C4D"/>
    <w:rsid w:val="00274A25"/>
    <w:rsid w:val="002755AA"/>
    <w:rsid w:val="0027685C"/>
    <w:rsid w:val="00280812"/>
    <w:rsid w:val="002A2FD3"/>
    <w:rsid w:val="002B34D4"/>
    <w:rsid w:val="002B7D77"/>
    <w:rsid w:val="002D66AE"/>
    <w:rsid w:val="0030432F"/>
    <w:rsid w:val="00327964"/>
    <w:rsid w:val="00327CBA"/>
    <w:rsid w:val="00337EE1"/>
    <w:rsid w:val="00343272"/>
    <w:rsid w:val="003438BD"/>
    <w:rsid w:val="00353876"/>
    <w:rsid w:val="00354494"/>
    <w:rsid w:val="00354BF7"/>
    <w:rsid w:val="00360733"/>
    <w:rsid w:val="00361809"/>
    <w:rsid w:val="00367FC1"/>
    <w:rsid w:val="0037757D"/>
    <w:rsid w:val="00385C79"/>
    <w:rsid w:val="003A0334"/>
    <w:rsid w:val="003A30D8"/>
    <w:rsid w:val="003B6629"/>
    <w:rsid w:val="003C15B9"/>
    <w:rsid w:val="003D3783"/>
    <w:rsid w:val="003E02E1"/>
    <w:rsid w:val="003E1134"/>
    <w:rsid w:val="003E2169"/>
    <w:rsid w:val="003E4187"/>
    <w:rsid w:val="003E451E"/>
    <w:rsid w:val="003F52A6"/>
    <w:rsid w:val="003F595E"/>
    <w:rsid w:val="003F701C"/>
    <w:rsid w:val="004005AE"/>
    <w:rsid w:val="00401278"/>
    <w:rsid w:val="00403AE0"/>
    <w:rsid w:val="00404A7F"/>
    <w:rsid w:val="00405F7B"/>
    <w:rsid w:val="00423D03"/>
    <w:rsid w:val="00424DD0"/>
    <w:rsid w:val="0042765A"/>
    <w:rsid w:val="00431F09"/>
    <w:rsid w:val="004326E3"/>
    <w:rsid w:val="00450B4B"/>
    <w:rsid w:val="00453A61"/>
    <w:rsid w:val="004622A8"/>
    <w:rsid w:val="00463A88"/>
    <w:rsid w:val="00476FC5"/>
    <w:rsid w:val="0048473B"/>
    <w:rsid w:val="00486747"/>
    <w:rsid w:val="00490838"/>
    <w:rsid w:val="00491A34"/>
    <w:rsid w:val="0049294E"/>
    <w:rsid w:val="004941B2"/>
    <w:rsid w:val="0049449E"/>
    <w:rsid w:val="004945D7"/>
    <w:rsid w:val="004B4074"/>
    <w:rsid w:val="004D071C"/>
    <w:rsid w:val="004D768A"/>
    <w:rsid w:val="004E27D5"/>
    <w:rsid w:val="004E7B7D"/>
    <w:rsid w:val="004F2181"/>
    <w:rsid w:val="004F34D1"/>
    <w:rsid w:val="00510830"/>
    <w:rsid w:val="0051606F"/>
    <w:rsid w:val="0052155F"/>
    <w:rsid w:val="0052565E"/>
    <w:rsid w:val="005308DB"/>
    <w:rsid w:val="00533258"/>
    <w:rsid w:val="00547E65"/>
    <w:rsid w:val="00556595"/>
    <w:rsid w:val="005664F5"/>
    <w:rsid w:val="00567730"/>
    <w:rsid w:val="00573BEE"/>
    <w:rsid w:val="00576F4D"/>
    <w:rsid w:val="0058088A"/>
    <w:rsid w:val="0058669A"/>
    <w:rsid w:val="005A769C"/>
    <w:rsid w:val="005B114F"/>
    <w:rsid w:val="005B190D"/>
    <w:rsid w:val="005B1F43"/>
    <w:rsid w:val="005B4B76"/>
    <w:rsid w:val="005C507A"/>
    <w:rsid w:val="005C678E"/>
    <w:rsid w:val="005E7E0B"/>
    <w:rsid w:val="005F6B8A"/>
    <w:rsid w:val="00612949"/>
    <w:rsid w:val="00616078"/>
    <w:rsid w:val="006164B5"/>
    <w:rsid w:val="00625A60"/>
    <w:rsid w:val="00630E39"/>
    <w:rsid w:val="0064174E"/>
    <w:rsid w:val="00642811"/>
    <w:rsid w:val="006479C7"/>
    <w:rsid w:val="00647E7C"/>
    <w:rsid w:val="00647F4B"/>
    <w:rsid w:val="00653FC0"/>
    <w:rsid w:val="0067099F"/>
    <w:rsid w:val="00675A90"/>
    <w:rsid w:val="0067685B"/>
    <w:rsid w:val="00693E01"/>
    <w:rsid w:val="0069652E"/>
    <w:rsid w:val="00696F75"/>
    <w:rsid w:val="006A736D"/>
    <w:rsid w:val="006E6162"/>
    <w:rsid w:val="006E7347"/>
    <w:rsid w:val="006E77F0"/>
    <w:rsid w:val="00703F95"/>
    <w:rsid w:val="007051AE"/>
    <w:rsid w:val="00724FDD"/>
    <w:rsid w:val="0072670D"/>
    <w:rsid w:val="0074707F"/>
    <w:rsid w:val="00761FF1"/>
    <w:rsid w:val="00765552"/>
    <w:rsid w:val="007655F5"/>
    <w:rsid w:val="00767599"/>
    <w:rsid w:val="007709A9"/>
    <w:rsid w:val="00777389"/>
    <w:rsid w:val="00781B8A"/>
    <w:rsid w:val="007A28F5"/>
    <w:rsid w:val="007A4651"/>
    <w:rsid w:val="007C0A8D"/>
    <w:rsid w:val="007C12D8"/>
    <w:rsid w:val="007D0964"/>
    <w:rsid w:val="007E1474"/>
    <w:rsid w:val="007E1E5D"/>
    <w:rsid w:val="007E43BE"/>
    <w:rsid w:val="007F3D2C"/>
    <w:rsid w:val="007F7A5A"/>
    <w:rsid w:val="008006EE"/>
    <w:rsid w:val="00805E12"/>
    <w:rsid w:val="008251DE"/>
    <w:rsid w:val="0082701B"/>
    <w:rsid w:val="00867969"/>
    <w:rsid w:val="00874A88"/>
    <w:rsid w:val="00895068"/>
    <w:rsid w:val="00897CB8"/>
    <w:rsid w:val="008A1F80"/>
    <w:rsid w:val="008A60CC"/>
    <w:rsid w:val="008B6BAD"/>
    <w:rsid w:val="008C073A"/>
    <w:rsid w:val="008C319C"/>
    <w:rsid w:val="008C6779"/>
    <w:rsid w:val="008D070F"/>
    <w:rsid w:val="008D30A5"/>
    <w:rsid w:val="008D3901"/>
    <w:rsid w:val="008D491E"/>
    <w:rsid w:val="008D59B3"/>
    <w:rsid w:val="008F2991"/>
    <w:rsid w:val="008F483F"/>
    <w:rsid w:val="008F6E48"/>
    <w:rsid w:val="00901B5A"/>
    <w:rsid w:val="009022A1"/>
    <w:rsid w:val="00912B5C"/>
    <w:rsid w:val="00914368"/>
    <w:rsid w:val="009162BE"/>
    <w:rsid w:val="009168BE"/>
    <w:rsid w:val="009247A1"/>
    <w:rsid w:val="009259A4"/>
    <w:rsid w:val="00945414"/>
    <w:rsid w:val="009567AF"/>
    <w:rsid w:val="009921AA"/>
    <w:rsid w:val="009A1CC5"/>
    <w:rsid w:val="009B6EF2"/>
    <w:rsid w:val="009D2180"/>
    <w:rsid w:val="009E0ED7"/>
    <w:rsid w:val="009F29B0"/>
    <w:rsid w:val="009F6847"/>
    <w:rsid w:val="00A03567"/>
    <w:rsid w:val="00A0597B"/>
    <w:rsid w:val="00A17BB6"/>
    <w:rsid w:val="00A261D4"/>
    <w:rsid w:val="00A32D61"/>
    <w:rsid w:val="00A35828"/>
    <w:rsid w:val="00A4031C"/>
    <w:rsid w:val="00A5556C"/>
    <w:rsid w:val="00A56B64"/>
    <w:rsid w:val="00A7315E"/>
    <w:rsid w:val="00A81DAC"/>
    <w:rsid w:val="00A956EC"/>
    <w:rsid w:val="00AA0AEF"/>
    <w:rsid w:val="00AA5F28"/>
    <w:rsid w:val="00AC208E"/>
    <w:rsid w:val="00AC5F0A"/>
    <w:rsid w:val="00AD345C"/>
    <w:rsid w:val="00AD4D79"/>
    <w:rsid w:val="00AD6378"/>
    <w:rsid w:val="00AD7455"/>
    <w:rsid w:val="00B0465A"/>
    <w:rsid w:val="00B1063D"/>
    <w:rsid w:val="00B1285C"/>
    <w:rsid w:val="00B139F7"/>
    <w:rsid w:val="00B14EB6"/>
    <w:rsid w:val="00B16419"/>
    <w:rsid w:val="00B33F32"/>
    <w:rsid w:val="00B37B85"/>
    <w:rsid w:val="00B41EB4"/>
    <w:rsid w:val="00B541C6"/>
    <w:rsid w:val="00B55B83"/>
    <w:rsid w:val="00B55F9F"/>
    <w:rsid w:val="00B60DB5"/>
    <w:rsid w:val="00B83249"/>
    <w:rsid w:val="00B83414"/>
    <w:rsid w:val="00B845DC"/>
    <w:rsid w:val="00BA7006"/>
    <w:rsid w:val="00BB374C"/>
    <w:rsid w:val="00BD119B"/>
    <w:rsid w:val="00BD2B7A"/>
    <w:rsid w:val="00BD3D26"/>
    <w:rsid w:val="00BE014C"/>
    <w:rsid w:val="00C00CA7"/>
    <w:rsid w:val="00C041DF"/>
    <w:rsid w:val="00C074FF"/>
    <w:rsid w:val="00C101B3"/>
    <w:rsid w:val="00C1458B"/>
    <w:rsid w:val="00C17268"/>
    <w:rsid w:val="00C266C1"/>
    <w:rsid w:val="00C4254B"/>
    <w:rsid w:val="00C52ED3"/>
    <w:rsid w:val="00CB1307"/>
    <w:rsid w:val="00CB38B1"/>
    <w:rsid w:val="00CC2453"/>
    <w:rsid w:val="00CD07FF"/>
    <w:rsid w:val="00CD4247"/>
    <w:rsid w:val="00CD5C4B"/>
    <w:rsid w:val="00CD62C6"/>
    <w:rsid w:val="00CE4886"/>
    <w:rsid w:val="00CF37E9"/>
    <w:rsid w:val="00CF683A"/>
    <w:rsid w:val="00D00109"/>
    <w:rsid w:val="00D13A29"/>
    <w:rsid w:val="00D206BF"/>
    <w:rsid w:val="00D2169F"/>
    <w:rsid w:val="00D42784"/>
    <w:rsid w:val="00D53D76"/>
    <w:rsid w:val="00D7242D"/>
    <w:rsid w:val="00D74509"/>
    <w:rsid w:val="00D77278"/>
    <w:rsid w:val="00D83F30"/>
    <w:rsid w:val="00D941B3"/>
    <w:rsid w:val="00D95DC1"/>
    <w:rsid w:val="00D96A2B"/>
    <w:rsid w:val="00D96B6B"/>
    <w:rsid w:val="00DA7472"/>
    <w:rsid w:val="00DC7505"/>
    <w:rsid w:val="00DD3DD3"/>
    <w:rsid w:val="00DD7B26"/>
    <w:rsid w:val="00DD7C82"/>
    <w:rsid w:val="00DE5FEF"/>
    <w:rsid w:val="00DF1B32"/>
    <w:rsid w:val="00DF2B20"/>
    <w:rsid w:val="00DF6235"/>
    <w:rsid w:val="00DF67F0"/>
    <w:rsid w:val="00E17995"/>
    <w:rsid w:val="00E247D4"/>
    <w:rsid w:val="00E37EAD"/>
    <w:rsid w:val="00E41400"/>
    <w:rsid w:val="00E43369"/>
    <w:rsid w:val="00E5296F"/>
    <w:rsid w:val="00E53FFB"/>
    <w:rsid w:val="00E81CDF"/>
    <w:rsid w:val="00E97EC5"/>
    <w:rsid w:val="00EA253B"/>
    <w:rsid w:val="00EA31C5"/>
    <w:rsid w:val="00EA4163"/>
    <w:rsid w:val="00EA789D"/>
    <w:rsid w:val="00EA7E2A"/>
    <w:rsid w:val="00EC514A"/>
    <w:rsid w:val="00EC5686"/>
    <w:rsid w:val="00EC645F"/>
    <w:rsid w:val="00EE7593"/>
    <w:rsid w:val="00EE7725"/>
    <w:rsid w:val="00EF6772"/>
    <w:rsid w:val="00F01B83"/>
    <w:rsid w:val="00F04408"/>
    <w:rsid w:val="00F06709"/>
    <w:rsid w:val="00F14811"/>
    <w:rsid w:val="00F20481"/>
    <w:rsid w:val="00F2328D"/>
    <w:rsid w:val="00F242D9"/>
    <w:rsid w:val="00F36547"/>
    <w:rsid w:val="00F43C34"/>
    <w:rsid w:val="00F446A0"/>
    <w:rsid w:val="00F61288"/>
    <w:rsid w:val="00F75414"/>
    <w:rsid w:val="00F76620"/>
    <w:rsid w:val="00F82E76"/>
    <w:rsid w:val="00F9118B"/>
    <w:rsid w:val="00FA1DAA"/>
    <w:rsid w:val="00FA28FE"/>
    <w:rsid w:val="00FA7C4C"/>
    <w:rsid w:val="00FB350C"/>
    <w:rsid w:val="00FB37A9"/>
    <w:rsid w:val="00FB7DCE"/>
    <w:rsid w:val="00FC1E7A"/>
    <w:rsid w:val="00FC34E1"/>
    <w:rsid w:val="00FC41C6"/>
    <w:rsid w:val="00FC4F6F"/>
    <w:rsid w:val="00FE605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2DD0E-E084-4E95-8195-1AE59A8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15E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A731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7315E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308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30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308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308D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C5686"/>
    <w:pPr>
      <w:jc w:val="both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C5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rsid w:val="00EC5686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EC56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A73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A731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731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1"/>
    <w:rsid w:val="00A7315E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8">
    <w:name w:val="Table Grid"/>
    <w:basedOn w:val="a2"/>
    <w:uiPriority w:val="99"/>
    <w:rsid w:val="00A7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A7315E"/>
    <w:pPr>
      <w:jc w:val="both"/>
    </w:pPr>
    <w:rPr>
      <w:sz w:val="16"/>
      <w:szCs w:val="24"/>
    </w:rPr>
  </w:style>
  <w:style w:type="character" w:customStyle="1" w:styleId="32">
    <w:name w:val="Основной текст 3 Знак"/>
    <w:basedOn w:val="a1"/>
    <w:link w:val="31"/>
    <w:rsid w:val="00A7315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A7315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A731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73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caption"/>
    <w:basedOn w:val="a0"/>
    <w:next w:val="a0"/>
    <w:qFormat/>
    <w:rsid w:val="00A7315E"/>
    <w:pPr>
      <w:jc w:val="right"/>
    </w:pPr>
    <w:rPr>
      <w:sz w:val="28"/>
      <w:szCs w:val="24"/>
    </w:rPr>
  </w:style>
  <w:style w:type="paragraph" w:customStyle="1" w:styleId="FR1">
    <w:name w:val="FR1"/>
    <w:rsid w:val="00A731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A731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7315E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A7315E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7315E"/>
    <w:rPr>
      <w:color w:val="0000FF"/>
      <w:u w:val="single"/>
    </w:rPr>
  </w:style>
  <w:style w:type="paragraph" w:customStyle="1" w:styleId="13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Title"/>
    <w:basedOn w:val="a0"/>
    <w:link w:val="ae"/>
    <w:qFormat/>
    <w:rsid w:val="00A7315E"/>
    <w:pPr>
      <w:jc w:val="center"/>
    </w:pPr>
    <w:rPr>
      <w:sz w:val="24"/>
      <w:szCs w:val="24"/>
    </w:rPr>
  </w:style>
  <w:style w:type="character" w:customStyle="1" w:styleId="ae">
    <w:name w:val="Название Знак"/>
    <w:basedOn w:val="a1"/>
    <w:link w:val="ad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A7315E"/>
    <w:rPr>
      <w:b/>
      <w:bCs/>
    </w:rPr>
  </w:style>
  <w:style w:type="character" w:styleId="af0">
    <w:name w:val="Emphasis"/>
    <w:uiPriority w:val="20"/>
    <w:qFormat/>
    <w:rsid w:val="00A7315E"/>
    <w:rPr>
      <w:i/>
      <w:iCs/>
    </w:rPr>
  </w:style>
  <w:style w:type="character" w:customStyle="1" w:styleId="noprint">
    <w:name w:val="noprint"/>
    <w:basedOn w:val="a1"/>
    <w:rsid w:val="00A7315E"/>
  </w:style>
  <w:style w:type="character" w:customStyle="1" w:styleId="b-serp-url">
    <w:name w:val="b-serp-url"/>
    <w:basedOn w:val="a1"/>
    <w:rsid w:val="00A7315E"/>
  </w:style>
  <w:style w:type="character" w:customStyle="1" w:styleId="b-serp-urlitem">
    <w:name w:val="b-serp-url__item"/>
    <w:basedOn w:val="a1"/>
    <w:rsid w:val="00A7315E"/>
  </w:style>
  <w:style w:type="paragraph" w:styleId="af1">
    <w:name w:val="Normal (Web)"/>
    <w:basedOn w:val="a0"/>
    <w:uiPriority w:val="99"/>
    <w:unhideWhenUsed/>
    <w:rsid w:val="00A73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A7315E"/>
  </w:style>
  <w:style w:type="character" w:customStyle="1" w:styleId="udar">
    <w:name w:val="udar"/>
    <w:basedOn w:val="a1"/>
    <w:rsid w:val="00A7315E"/>
  </w:style>
  <w:style w:type="paragraph" w:customStyle="1" w:styleId="25">
    <w:name w:val="Обычный2"/>
    <w:rsid w:val="00A73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34"/>
    <w:qFormat/>
    <w:rsid w:val="00A7315E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A7315E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f3">
    <w:name w:val="Plain Text"/>
    <w:basedOn w:val="a0"/>
    <w:link w:val="af4"/>
    <w:uiPriority w:val="99"/>
    <w:unhideWhenUsed/>
    <w:rsid w:val="00A7315E"/>
    <w:rPr>
      <w:rFonts w:ascii="Courier New" w:hAnsi="Courier New"/>
    </w:rPr>
  </w:style>
  <w:style w:type="character" w:customStyle="1" w:styleId="af4">
    <w:name w:val="Текст Знак"/>
    <w:basedOn w:val="a1"/>
    <w:link w:val="af3"/>
    <w:uiPriority w:val="99"/>
    <w:rsid w:val="00A731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A731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A7315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0670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0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Для таблиц"/>
    <w:basedOn w:val="a0"/>
    <w:uiPriority w:val="99"/>
    <w:rsid w:val="00327CBA"/>
    <w:rPr>
      <w:sz w:val="24"/>
      <w:szCs w:val="24"/>
    </w:rPr>
  </w:style>
  <w:style w:type="paragraph" w:customStyle="1" w:styleId="Default">
    <w:name w:val="Default"/>
    <w:uiPriority w:val="99"/>
    <w:rsid w:val="00327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27CBA"/>
    <w:rPr>
      <w:color w:val="auto"/>
    </w:rPr>
  </w:style>
  <w:style w:type="character" w:customStyle="1" w:styleId="40">
    <w:name w:val="Заголовок 4 Знак"/>
    <w:basedOn w:val="a1"/>
    <w:link w:val="4"/>
    <w:uiPriority w:val="99"/>
    <w:rsid w:val="005308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308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308D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308D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308DB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customStyle="1" w:styleId="Iauiue">
    <w:name w:val="Iau?iue"/>
    <w:uiPriority w:val="99"/>
    <w:rsid w:val="0053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5308D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308DB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</w:rPr>
  </w:style>
  <w:style w:type="paragraph" w:customStyle="1" w:styleId="main">
    <w:name w:val="mai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30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30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uiPriority w:val="99"/>
    <w:rsid w:val="005308DB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semiHidden/>
    <w:rsid w:val="005308DB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semiHidden/>
    <w:rsid w:val="005308DB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semiHidden/>
    <w:rsid w:val="005308DB"/>
    <w:rPr>
      <w:rFonts w:cs="Times New Roman"/>
      <w:vertAlign w:val="superscript"/>
    </w:rPr>
  </w:style>
  <w:style w:type="paragraph" w:styleId="afd">
    <w:name w:val="No Spacing"/>
    <w:basedOn w:val="a0"/>
    <w:link w:val="afe"/>
    <w:uiPriority w:val="1"/>
    <w:qFormat/>
    <w:rsid w:val="000F416A"/>
    <w:rPr>
      <w:sz w:val="22"/>
      <w:szCs w:val="22"/>
      <w:lang w:val="x-none"/>
    </w:rPr>
  </w:style>
  <w:style w:type="character" w:customStyle="1" w:styleId="afe">
    <w:name w:val="Без интервала Знак"/>
    <w:link w:val="afd"/>
    <w:uiPriority w:val="1"/>
    <w:rsid w:val="000F416A"/>
    <w:rPr>
      <w:rFonts w:ascii="Times New Roman" w:eastAsia="Times New Roman" w:hAnsi="Times New Roman" w:cs="Times New Roman"/>
      <w:lang w:val="x-none" w:eastAsia="ru-RU"/>
    </w:rPr>
  </w:style>
  <w:style w:type="table" w:customStyle="1" w:styleId="14">
    <w:name w:val="Сетка таблицы1"/>
    <w:basedOn w:val="a2"/>
    <w:next w:val="a8"/>
    <w:uiPriority w:val="59"/>
    <w:rsid w:val="008D30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742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8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8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6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510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57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0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5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12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4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28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1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994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2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3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7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021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48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0CF7-B882-4B90-8982-43ED1F56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17</cp:revision>
  <cp:lastPrinted>2018-04-23T05:25:00Z</cp:lastPrinted>
  <dcterms:created xsi:type="dcterms:W3CDTF">2018-01-31T16:56:00Z</dcterms:created>
  <dcterms:modified xsi:type="dcterms:W3CDTF">2018-05-08T08:27:00Z</dcterms:modified>
</cp:coreProperties>
</file>