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C3" w:rsidRPr="00E069B6" w:rsidRDefault="00376211" w:rsidP="00161BC3">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717.25pt">
            <v:imagedata r:id="rId9" o:title="рп бпз1"/>
          </v:shape>
        </w:pict>
      </w:r>
    </w:p>
    <w:p w:rsidR="005E15EB" w:rsidRPr="00E069B6" w:rsidRDefault="00376211" w:rsidP="00161BC3">
      <w:pPr>
        <w:spacing w:after="0" w:line="240" w:lineRule="auto"/>
        <w:jc w:val="center"/>
        <w:rPr>
          <w:rFonts w:ascii="Times New Roman" w:hAnsi="Times New Roman"/>
          <w:sz w:val="28"/>
          <w:szCs w:val="28"/>
        </w:rPr>
      </w:pPr>
      <w:r>
        <w:rPr>
          <w:rFonts w:ascii="Times New Roman" w:hAnsi="Times New Roman"/>
          <w:sz w:val="28"/>
          <w:szCs w:val="28"/>
        </w:rPr>
        <w:lastRenderedPageBreak/>
        <w:pict>
          <v:shape id="_x0000_i1026" type="#_x0000_t75" style="width:463pt;height:712.7pt">
            <v:imagedata r:id="rId10" o:title="рп зоо2"/>
          </v:shape>
        </w:pict>
      </w:r>
    </w:p>
    <w:p w:rsidR="005E15EB" w:rsidRPr="006C49A8" w:rsidRDefault="005E15EB" w:rsidP="00987169">
      <w:pPr>
        <w:spacing w:after="0" w:line="240" w:lineRule="auto"/>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5E15EB" w:rsidRPr="00E069B6" w:rsidTr="00900FFD">
        <w:trPr>
          <w:trHeight w:val="566"/>
        </w:trPr>
        <w:tc>
          <w:tcPr>
            <w:tcW w:w="1606" w:type="dxa"/>
            <w:tcBorders>
              <w:top w:val="single" w:sz="8" w:space="0" w:color="000000"/>
              <w:bottom w:val="single" w:sz="8" w:space="0" w:color="000000"/>
              <w:right w:val="single" w:sz="8" w:space="0" w:color="000000"/>
            </w:tcBorders>
          </w:tcPr>
          <w:p w:rsidR="005E15EB" w:rsidRPr="00E069B6" w:rsidRDefault="005E15EB"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5E15EB" w:rsidRPr="00FF01A4" w:rsidRDefault="005E15EB"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5E15EB" w:rsidRPr="00FF01A4" w:rsidRDefault="005E15EB" w:rsidP="00045376">
            <w:pPr>
              <w:pStyle w:val="Default"/>
              <w:jc w:val="center"/>
              <w:rPr>
                <w:color w:val="auto"/>
              </w:rPr>
            </w:pPr>
            <w:r w:rsidRPr="00FF01A4">
              <w:rPr>
                <w:bCs/>
                <w:color w:val="auto"/>
              </w:rPr>
              <w:t>Перечень планируемых результатов обучения по дисциплине</w:t>
            </w:r>
          </w:p>
        </w:tc>
      </w:tr>
      <w:tr w:rsidR="005E15EB"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E15EB" w:rsidRPr="0093695D" w:rsidRDefault="005E15EB"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ПК-1</w:t>
            </w:r>
          </w:p>
        </w:tc>
        <w:tc>
          <w:tcPr>
            <w:tcW w:w="3969" w:type="dxa"/>
            <w:tcBorders>
              <w:top w:val="single" w:sz="8" w:space="0" w:color="000000"/>
              <w:left w:val="single" w:sz="8" w:space="0" w:color="000000"/>
              <w:bottom w:val="single" w:sz="8" w:space="0" w:color="000000"/>
              <w:right w:val="single" w:sz="8" w:space="0" w:color="000000"/>
            </w:tcBorders>
            <w:vAlign w:val="center"/>
          </w:tcPr>
          <w:p w:rsidR="005E15EB" w:rsidRPr="006C49A8" w:rsidRDefault="005E15EB" w:rsidP="00900FFD">
            <w:pPr>
              <w:autoSpaceDE w:val="0"/>
              <w:autoSpaceDN w:val="0"/>
              <w:adjustRightInd w:val="0"/>
              <w:spacing w:after="0" w:line="240" w:lineRule="auto"/>
              <w:ind w:firstLine="300"/>
              <w:jc w:val="both"/>
              <w:rPr>
                <w:rFonts w:ascii="Times New Roman" w:hAnsi="Times New Roman"/>
                <w:sz w:val="24"/>
                <w:szCs w:val="24"/>
              </w:rPr>
            </w:pPr>
            <w:r w:rsidRPr="00E86A30">
              <w:rPr>
                <w:rFonts w:ascii="Times New Roman" w:hAnsi="Times New Roman"/>
                <w:sz w:val="24"/>
                <w:szCs w:val="24"/>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c>
          <w:tcPr>
            <w:tcW w:w="3969" w:type="dxa"/>
            <w:tcBorders>
              <w:top w:val="single" w:sz="8" w:space="0" w:color="000000"/>
              <w:left w:val="single" w:sz="8" w:space="0" w:color="000000"/>
              <w:bottom w:val="single" w:sz="8" w:space="0" w:color="000000"/>
            </w:tcBorders>
          </w:tcPr>
          <w:p w:rsidR="005E15EB" w:rsidRPr="00B95D8E" w:rsidRDefault="005E15EB" w:rsidP="00900FFD">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з</w:t>
            </w:r>
            <w:r w:rsidRPr="00B95D8E">
              <w:rPr>
                <w:rFonts w:ascii="Times New Roman" w:hAnsi="Times New Roman"/>
                <w:b/>
                <w:bCs/>
                <w:iCs/>
                <w:sz w:val="24"/>
                <w:szCs w:val="24"/>
              </w:rPr>
              <w:t xml:space="preserve">нать: </w:t>
            </w:r>
          </w:p>
          <w:p w:rsidR="005E15EB" w:rsidRPr="00353BCA" w:rsidRDefault="005E15EB" w:rsidP="00900FFD">
            <w:pPr>
              <w:autoSpaceDE w:val="0"/>
              <w:autoSpaceDN w:val="0"/>
              <w:adjustRightInd w:val="0"/>
              <w:spacing w:after="0" w:line="240" w:lineRule="auto"/>
              <w:jc w:val="both"/>
              <w:rPr>
                <w:rFonts w:ascii="Times New Roman" w:hAnsi="Times New Roman"/>
                <w:bCs/>
                <w:iCs/>
                <w:sz w:val="24"/>
                <w:szCs w:val="24"/>
              </w:rPr>
            </w:pPr>
            <w:r w:rsidRPr="00353BCA">
              <w:rPr>
                <w:rFonts w:ascii="Times New Roman" w:hAnsi="Times New Roman"/>
                <w:bCs/>
                <w:iCs/>
                <w:sz w:val="24"/>
                <w:szCs w:val="24"/>
              </w:rPr>
              <w:t>- основные биологические особенности пушных зверей, факторы определяющие их;</w:t>
            </w:r>
          </w:p>
          <w:p w:rsidR="005E15EB" w:rsidRPr="00353BCA" w:rsidRDefault="005E15EB" w:rsidP="00900FFD">
            <w:pPr>
              <w:autoSpaceDE w:val="0"/>
              <w:autoSpaceDN w:val="0"/>
              <w:adjustRightInd w:val="0"/>
              <w:spacing w:after="0" w:line="240" w:lineRule="auto"/>
              <w:jc w:val="both"/>
              <w:rPr>
                <w:rFonts w:ascii="Times New Roman" w:hAnsi="Times New Roman"/>
                <w:bCs/>
                <w:iCs/>
                <w:sz w:val="24"/>
                <w:szCs w:val="24"/>
              </w:rPr>
            </w:pPr>
            <w:r w:rsidRPr="00353BCA">
              <w:rPr>
                <w:rFonts w:ascii="Times New Roman" w:hAnsi="Times New Roman"/>
                <w:bCs/>
                <w:iCs/>
                <w:sz w:val="24"/>
                <w:szCs w:val="24"/>
              </w:rPr>
              <w:t>- основы выращивания пушных зверей и организации ветеринарно-санитарных м</w:t>
            </w:r>
            <w:r>
              <w:rPr>
                <w:rFonts w:ascii="Times New Roman" w:hAnsi="Times New Roman"/>
                <w:bCs/>
                <w:iCs/>
                <w:sz w:val="24"/>
                <w:szCs w:val="24"/>
              </w:rPr>
              <w:t>ероприятий в условиях звероферм;</w:t>
            </w:r>
          </w:p>
          <w:p w:rsidR="005E15EB" w:rsidRPr="00B95D8E" w:rsidRDefault="005E15EB" w:rsidP="00900FFD">
            <w:pPr>
              <w:autoSpaceDE w:val="0"/>
              <w:autoSpaceDN w:val="0"/>
              <w:adjustRightInd w:val="0"/>
              <w:spacing w:after="0" w:line="240" w:lineRule="auto"/>
              <w:jc w:val="both"/>
              <w:rPr>
                <w:rFonts w:ascii="Times New Roman" w:hAnsi="Times New Roman"/>
                <w:b/>
                <w:bCs/>
                <w:iCs/>
                <w:sz w:val="24"/>
                <w:szCs w:val="24"/>
              </w:rPr>
            </w:pPr>
            <w:r w:rsidRPr="00B95D8E">
              <w:rPr>
                <w:rFonts w:ascii="Times New Roman" w:hAnsi="Times New Roman"/>
                <w:b/>
                <w:bCs/>
                <w:iCs/>
                <w:sz w:val="24"/>
                <w:szCs w:val="24"/>
              </w:rPr>
              <w:t>уметь:</w:t>
            </w:r>
          </w:p>
          <w:p w:rsidR="005E15EB" w:rsidRPr="00353BCA" w:rsidRDefault="005E15EB" w:rsidP="00900FFD">
            <w:pPr>
              <w:autoSpaceDE w:val="0"/>
              <w:autoSpaceDN w:val="0"/>
              <w:adjustRightInd w:val="0"/>
              <w:spacing w:after="0" w:line="240" w:lineRule="auto"/>
              <w:jc w:val="both"/>
              <w:rPr>
                <w:rFonts w:ascii="Times New Roman" w:hAnsi="Times New Roman"/>
                <w:bCs/>
                <w:iCs/>
                <w:sz w:val="24"/>
                <w:szCs w:val="24"/>
              </w:rPr>
            </w:pPr>
            <w:r w:rsidRPr="00353BCA">
              <w:rPr>
                <w:rFonts w:ascii="Times New Roman" w:hAnsi="Times New Roman"/>
                <w:bCs/>
                <w:iCs/>
                <w:sz w:val="24"/>
                <w:szCs w:val="24"/>
              </w:rPr>
              <w:t>- осуществлять ветеринарно-санитарные мероприятия предупреждающие возникновения и распространения болезней</w:t>
            </w:r>
            <w:r>
              <w:rPr>
                <w:rFonts w:ascii="Times New Roman" w:hAnsi="Times New Roman"/>
                <w:bCs/>
                <w:iCs/>
                <w:sz w:val="24"/>
                <w:szCs w:val="24"/>
              </w:rPr>
              <w:t>,</w:t>
            </w:r>
            <w:r w:rsidRPr="00353BCA">
              <w:rPr>
                <w:rFonts w:ascii="Times New Roman" w:hAnsi="Times New Roman"/>
                <w:bCs/>
                <w:iCs/>
                <w:sz w:val="24"/>
                <w:szCs w:val="24"/>
              </w:rPr>
              <w:t xml:space="preserve"> пушных зверей;</w:t>
            </w:r>
          </w:p>
          <w:p w:rsidR="005E15EB" w:rsidRPr="00B95D8E" w:rsidRDefault="005E15EB" w:rsidP="00900FFD">
            <w:pPr>
              <w:autoSpaceDE w:val="0"/>
              <w:autoSpaceDN w:val="0"/>
              <w:adjustRightInd w:val="0"/>
              <w:spacing w:after="0" w:line="240" w:lineRule="auto"/>
              <w:jc w:val="both"/>
              <w:rPr>
                <w:rFonts w:ascii="Times New Roman" w:hAnsi="Times New Roman"/>
                <w:b/>
                <w:bCs/>
                <w:iCs/>
                <w:sz w:val="24"/>
                <w:szCs w:val="24"/>
              </w:rPr>
            </w:pPr>
            <w:r w:rsidRPr="00B95D8E">
              <w:rPr>
                <w:rFonts w:ascii="Times New Roman" w:hAnsi="Times New Roman"/>
                <w:b/>
                <w:bCs/>
                <w:iCs/>
                <w:sz w:val="24"/>
                <w:szCs w:val="24"/>
              </w:rPr>
              <w:t xml:space="preserve">владеть: </w:t>
            </w:r>
          </w:p>
          <w:p w:rsidR="005E15EB" w:rsidRPr="00353BCA" w:rsidRDefault="005E15EB" w:rsidP="00900FFD">
            <w:pPr>
              <w:autoSpaceDE w:val="0"/>
              <w:autoSpaceDN w:val="0"/>
              <w:adjustRightInd w:val="0"/>
              <w:spacing w:after="0" w:line="240" w:lineRule="auto"/>
              <w:jc w:val="both"/>
              <w:rPr>
                <w:rFonts w:ascii="Times New Roman" w:hAnsi="Times New Roman"/>
                <w:bCs/>
                <w:iCs/>
                <w:sz w:val="24"/>
                <w:szCs w:val="24"/>
              </w:rPr>
            </w:pPr>
            <w:r w:rsidRPr="00353BCA">
              <w:rPr>
                <w:rFonts w:ascii="Times New Roman" w:hAnsi="Times New Roman"/>
                <w:bCs/>
                <w:iCs/>
                <w:sz w:val="24"/>
                <w:szCs w:val="24"/>
              </w:rPr>
              <w:t>- навыками оценки условий выращивания пушных зверей их клинического статуса, эффективности проводимых ветеринарно-санитарных мероприятий.</w:t>
            </w:r>
          </w:p>
          <w:p w:rsidR="005E15EB" w:rsidRDefault="005E15EB" w:rsidP="00900FFD">
            <w:pPr>
              <w:autoSpaceDE w:val="0"/>
              <w:autoSpaceDN w:val="0"/>
              <w:adjustRightInd w:val="0"/>
              <w:spacing w:after="0" w:line="240" w:lineRule="auto"/>
              <w:jc w:val="both"/>
              <w:rPr>
                <w:rFonts w:ascii="Times New Roman" w:hAnsi="Times New Roman"/>
                <w:b/>
                <w:bCs/>
                <w:iCs/>
                <w:sz w:val="24"/>
                <w:szCs w:val="24"/>
              </w:rPr>
            </w:pPr>
          </w:p>
          <w:p w:rsidR="005E15EB" w:rsidRPr="007179FB" w:rsidRDefault="005E15EB" w:rsidP="00FE6FC2">
            <w:pPr>
              <w:autoSpaceDE w:val="0"/>
              <w:autoSpaceDN w:val="0"/>
              <w:adjustRightInd w:val="0"/>
              <w:spacing w:after="0" w:line="240" w:lineRule="auto"/>
              <w:jc w:val="both"/>
              <w:rPr>
                <w:rFonts w:ascii="Times New Roman" w:hAnsi="Times New Roman"/>
                <w:color w:val="FF0000"/>
                <w:sz w:val="24"/>
                <w:szCs w:val="24"/>
              </w:rPr>
            </w:pPr>
          </w:p>
        </w:tc>
      </w:tr>
      <w:tr w:rsidR="005E15EB"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E15EB" w:rsidRPr="0093695D" w:rsidRDefault="005E15EB"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ПК-6</w:t>
            </w:r>
          </w:p>
        </w:tc>
        <w:tc>
          <w:tcPr>
            <w:tcW w:w="3969" w:type="dxa"/>
            <w:tcBorders>
              <w:top w:val="single" w:sz="8" w:space="0" w:color="000000"/>
              <w:left w:val="single" w:sz="8" w:space="0" w:color="000000"/>
              <w:bottom w:val="single" w:sz="8" w:space="0" w:color="000000"/>
              <w:right w:val="single" w:sz="8" w:space="0" w:color="000000"/>
            </w:tcBorders>
            <w:vAlign w:val="center"/>
          </w:tcPr>
          <w:p w:rsidR="005E15EB" w:rsidRPr="006C49A8" w:rsidRDefault="005E15EB" w:rsidP="00900FFD">
            <w:pPr>
              <w:autoSpaceDE w:val="0"/>
              <w:autoSpaceDN w:val="0"/>
              <w:adjustRightInd w:val="0"/>
              <w:spacing w:after="0" w:line="240" w:lineRule="auto"/>
              <w:ind w:firstLine="300"/>
              <w:jc w:val="both"/>
              <w:rPr>
                <w:rFonts w:ascii="Times New Roman" w:hAnsi="Times New Roman"/>
                <w:sz w:val="24"/>
                <w:szCs w:val="24"/>
              </w:rPr>
            </w:pPr>
            <w:r w:rsidRPr="00E86A30">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c>
          <w:tcPr>
            <w:tcW w:w="3969" w:type="dxa"/>
            <w:tcBorders>
              <w:top w:val="single" w:sz="8" w:space="0" w:color="000000"/>
              <w:left w:val="single" w:sz="8" w:space="0" w:color="000000"/>
              <w:bottom w:val="single" w:sz="8" w:space="0" w:color="000000"/>
            </w:tcBorders>
          </w:tcPr>
          <w:p w:rsidR="005E15EB" w:rsidRPr="00B95D8E" w:rsidRDefault="005E15EB" w:rsidP="007C3C4B">
            <w:pPr>
              <w:autoSpaceDE w:val="0"/>
              <w:autoSpaceDN w:val="0"/>
              <w:adjustRightInd w:val="0"/>
              <w:spacing w:after="0" w:line="240" w:lineRule="auto"/>
              <w:jc w:val="both"/>
              <w:rPr>
                <w:rFonts w:ascii="Times New Roman" w:hAnsi="Times New Roman"/>
                <w:b/>
                <w:sz w:val="24"/>
                <w:szCs w:val="24"/>
              </w:rPr>
            </w:pPr>
            <w:r w:rsidRPr="00B95D8E">
              <w:rPr>
                <w:rFonts w:ascii="Times New Roman" w:hAnsi="Times New Roman"/>
                <w:b/>
                <w:sz w:val="24"/>
                <w:szCs w:val="24"/>
              </w:rPr>
              <w:t xml:space="preserve">знать: </w:t>
            </w:r>
          </w:p>
          <w:p w:rsidR="005E15EB" w:rsidRPr="007C3C4B" w:rsidRDefault="005E15EB" w:rsidP="007C3C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C3C4B">
              <w:rPr>
                <w:rFonts w:ascii="Times New Roman" w:hAnsi="Times New Roman"/>
                <w:sz w:val="24"/>
                <w:szCs w:val="24"/>
              </w:rPr>
              <w:t>этиологию, патогенез, симптоматику заболеваний пушных зверей;</w:t>
            </w:r>
          </w:p>
          <w:p w:rsidR="005E15EB" w:rsidRPr="007C3C4B" w:rsidRDefault="005E15EB" w:rsidP="007C3C4B">
            <w:pPr>
              <w:autoSpaceDE w:val="0"/>
              <w:autoSpaceDN w:val="0"/>
              <w:adjustRightInd w:val="0"/>
              <w:spacing w:after="0" w:line="240" w:lineRule="auto"/>
              <w:jc w:val="both"/>
              <w:rPr>
                <w:rFonts w:ascii="Times New Roman" w:hAnsi="Times New Roman"/>
                <w:sz w:val="24"/>
                <w:szCs w:val="24"/>
              </w:rPr>
            </w:pPr>
            <w:r w:rsidRPr="007C3C4B">
              <w:rPr>
                <w:rFonts w:ascii="Times New Roman" w:hAnsi="Times New Roman"/>
                <w:sz w:val="24"/>
                <w:szCs w:val="24"/>
              </w:rPr>
              <w:t>- основы профилактики и терапии болезней пушных зверей;</w:t>
            </w:r>
          </w:p>
          <w:p w:rsidR="005E15EB" w:rsidRPr="00B95D8E" w:rsidRDefault="005E15EB" w:rsidP="007C3C4B">
            <w:pPr>
              <w:autoSpaceDE w:val="0"/>
              <w:autoSpaceDN w:val="0"/>
              <w:adjustRightInd w:val="0"/>
              <w:spacing w:after="0" w:line="240" w:lineRule="auto"/>
              <w:jc w:val="both"/>
              <w:rPr>
                <w:rFonts w:ascii="Times New Roman" w:hAnsi="Times New Roman"/>
                <w:b/>
                <w:sz w:val="24"/>
                <w:szCs w:val="24"/>
              </w:rPr>
            </w:pPr>
            <w:r w:rsidRPr="00B95D8E">
              <w:rPr>
                <w:rFonts w:ascii="Times New Roman" w:hAnsi="Times New Roman"/>
                <w:b/>
                <w:sz w:val="24"/>
                <w:szCs w:val="24"/>
              </w:rPr>
              <w:t>уметь:</w:t>
            </w:r>
          </w:p>
          <w:p w:rsidR="005E15EB" w:rsidRPr="007C3C4B" w:rsidRDefault="005E15EB" w:rsidP="007C3C4B">
            <w:pPr>
              <w:autoSpaceDE w:val="0"/>
              <w:autoSpaceDN w:val="0"/>
              <w:adjustRightInd w:val="0"/>
              <w:spacing w:after="0" w:line="240" w:lineRule="auto"/>
              <w:jc w:val="both"/>
              <w:rPr>
                <w:rFonts w:ascii="Times New Roman" w:hAnsi="Times New Roman"/>
                <w:sz w:val="24"/>
                <w:szCs w:val="24"/>
              </w:rPr>
            </w:pPr>
            <w:r w:rsidRPr="007C3C4B">
              <w:rPr>
                <w:rFonts w:ascii="Times New Roman" w:hAnsi="Times New Roman"/>
                <w:sz w:val="24"/>
                <w:szCs w:val="24"/>
              </w:rPr>
              <w:t>- выявлять патологии пушных зверей и разрабатывать схемы лечебно-профилактических мероприятий;</w:t>
            </w:r>
          </w:p>
          <w:p w:rsidR="005E15EB" w:rsidRPr="00F90DB0" w:rsidRDefault="005E15EB" w:rsidP="00777320">
            <w:pPr>
              <w:pStyle w:val="a9"/>
              <w:spacing w:after="0"/>
              <w:ind w:left="0"/>
              <w:jc w:val="both"/>
              <w:rPr>
                <w:b/>
                <w:bCs/>
                <w:iCs/>
                <w:szCs w:val="24"/>
              </w:rPr>
            </w:pPr>
            <w:r w:rsidRPr="00F90DB0">
              <w:rPr>
                <w:b/>
                <w:bCs/>
                <w:iCs/>
                <w:szCs w:val="24"/>
              </w:rPr>
              <w:t>владеть:</w:t>
            </w:r>
          </w:p>
          <w:p w:rsidR="005E15EB" w:rsidRPr="00F90DB0" w:rsidRDefault="005E15EB" w:rsidP="00777320">
            <w:pPr>
              <w:pStyle w:val="a9"/>
              <w:spacing w:after="0"/>
              <w:ind w:left="0"/>
              <w:jc w:val="both"/>
              <w:rPr>
                <w:b/>
                <w:bCs/>
                <w:i/>
                <w:iCs/>
                <w:color w:val="FF0000"/>
                <w:szCs w:val="24"/>
              </w:rPr>
            </w:pPr>
            <w:r w:rsidRPr="00F90DB0">
              <w:rPr>
                <w:bCs/>
                <w:iCs/>
                <w:szCs w:val="24"/>
              </w:rPr>
              <w:t>- методами клинической диагностики, лечения и профилактики болезней пушных зверей.</w:t>
            </w:r>
          </w:p>
        </w:tc>
      </w:tr>
    </w:tbl>
    <w:p w:rsidR="005E15EB" w:rsidRDefault="005E15EB"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5E15EB" w:rsidRDefault="005E15EB" w:rsidP="0097708F">
      <w:pPr>
        <w:spacing w:after="0" w:line="240" w:lineRule="auto"/>
        <w:ind w:firstLine="709"/>
        <w:jc w:val="both"/>
      </w:pPr>
      <w:r w:rsidRPr="006C49A8">
        <w:rPr>
          <w:rFonts w:ascii="Times New Roman" w:hAnsi="Times New Roman"/>
          <w:sz w:val="24"/>
          <w:szCs w:val="24"/>
        </w:rPr>
        <w:t>Дисциплина «</w:t>
      </w:r>
      <w:r>
        <w:rPr>
          <w:rFonts w:ascii="Times New Roman" w:hAnsi="Times New Roman"/>
          <w:sz w:val="24"/>
          <w:szCs w:val="24"/>
        </w:rPr>
        <w:t>Болезни пушных зверей</w:t>
      </w:r>
      <w:r w:rsidRPr="006C49A8">
        <w:rPr>
          <w:rFonts w:ascii="Times New Roman" w:hAnsi="Times New Roman"/>
          <w:sz w:val="24"/>
          <w:szCs w:val="24"/>
        </w:rPr>
        <w:t xml:space="preserve">» </w:t>
      </w:r>
      <w:r>
        <w:rPr>
          <w:rFonts w:ascii="Times New Roman" w:hAnsi="Times New Roman"/>
          <w:sz w:val="24"/>
          <w:szCs w:val="24"/>
        </w:rPr>
        <w:t xml:space="preserve"> </w:t>
      </w:r>
      <w:r w:rsidRPr="0097708F">
        <w:rPr>
          <w:rFonts w:ascii="Times New Roman" w:hAnsi="Times New Roman"/>
          <w:sz w:val="24"/>
          <w:szCs w:val="24"/>
        </w:rPr>
        <w:t xml:space="preserve">согласно учебного плана подготовки </w:t>
      </w:r>
      <w:proofErr w:type="spellStart"/>
      <w:r w:rsidRPr="0097708F">
        <w:rPr>
          <w:rFonts w:ascii="Times New Roman" w:hAnsi="Times New Roman"/>
          <w:sz w:val="24"/>
          <w:szCs w:val="24"/>
        </w:rPr>
        <w:t>специалитета</w:t>
      </w:r>
      <w:proofErr w:type="spellEnd"/>
      <w:r w:rsidRPr="0097708F">
        <w:rPr>
          <w:rFonts w:ascii="Times New Roman" w:hAnsi="Times New Roman"/>
          <w:sz w:val="24"/>
          <w:szCs w:val="24"/>
        </w:rPr>
        <w:t xml:space="preserve"> 36.05.01 «Ветеринария» специализация «Ветеринарная фармация», входит в состав дисциплин по выбору блока 1 «Дисциплины» вариативная часть.  </w:t>
      </w:r>
    </w:p>
    <w:p w:rsidR="005E15EB" w:rsidRDefault="005E15EB" w:rsidP="00115185">
      <w:pPr>
        <w:pStyle w:val="a9"/>
        <w:spacing w:after="0"/>
        <w:ind w:left="0" w:firstLine="709"/>
        <w:jc w:val="both"/>
        <w:rPr>
          <w:color w:val="000000"/>
        </w:rPr>
      </w:pPr>
      <w:r w:rsidRPr="006C49A8">
        <w:t>Д</w:t>
      </w:r>
      <w:r w:rsidRPr="006C49A8">
        <w:rPr>
          <w:color w:val="000000"/>
        </w:rPr>
        <w:t>ля успешн</w:t>
      </w:r>
      <w:r>
        <w:rPr>
          <w:color w:val="000000"/>
        </w:rPr>
        <w:t>ого освоения дисциплины студент должен</w:t>
      </w:r>
      <w:r w:rsidRPr="006C49A8">
        <w:rPr>
          <w:color w:val="000000"/>
        </w:rPr>
        <w:t xml:space="preserve"> </w:t>
      </w:r>
    </w:p>
    <w:p w:rsidR="005E15EB" w:rsidRDefault="005E15EB" w:rsidP="00115185">
      <w:pPr>
        <w:pStyle w:val="a9"/>
        <w:spacing w:after="0"/>
        <w:ind w:left="0" w:firstLine="709"/>
        <w:jc w:val="both"/>
        <w:rPr>
          <w:color w:val="000000"/>
        </w:rPr>
      </w:pPr>
      <w:r w:rsidRPr="0030626C">
        <w:rPr>
          <w:i/>
          <w:color w:val="000000"/>
        </w:rPr>
        <w:t>знать:</w:t>
      </w:r>
      <w:r w:rsidRPr="006C49A8">
        <w:rPr>
          <w:color w:val="000000"/>
        </w:rPr>
        <w:t xml:space="preserve"> </w:t>
      </w:r>
      <w:r w:rsidRPr="007179FB">
        <w:rPr>
          <w:color w:val="000000"/>
        </w:rPr>
        <w:t xml:space="preserve">основы анатомического </w:t>
      </w:r>
      <w:r>
        <w:rPr>
          <w:color w:val="000000"/>
        </w:rPr>
        <w:t>гистологического строения организма животных;</w:t>
      </w:r>
      <w:r w:rsidRPr="007179FB">
        <w:rPr>
          <w:color w:val="000000"/>
        </w:rPr>
        <w:t xml:space="preserve"> </w:t>
      </w:r>
      <w:r>
        <w:rPr>
          <w:color w:val="000000"/>
        </w:rPr>
        <w:t xml:space="preserve">физиологические закономерности функционирования систем организма; основы развития патологических изменений в организме; химизм процессов жизнедеятельности и развития </w:t>
      </w:r>
      <w:r>
        <w:rPr>
          <w:color w:val="000000"/>
        </w:rPr>
        <w:lastRenderedPageBreak/>
        <w:t>патологических процессов; механизм иммунологической реактивности организма и факторы, влияющие на ее формирование; закономерности развития болезней и методы клинической диагностики; основные группы лекарственных препаратов; основы разведения и кормления животных.</w:t>
      </w:r>
    </w:p>
    <w:p w:rsidR="005E15EB" w:rsidRDefault="005E15EB" w:rsidP="0030626C">
      <w:pPr>
        <w:pStyle w:val="a9"/>
        <w:spacing w:after="0"/>
        <w:ind w:left="0" w:firstLine="709"/>
        <w:jc w:val="both"/>
        <w:rPr>
          <w:color w:val="000000"/>
        </w:rPr>
      </w:pPr>
      <w:r w:rsidRPr="0030626C">
        <w:rPr>
          <w:i/>
          <w:color w:val="000000"/>
        </w:rPr>
        <w:t>уметь:</w:t>
      </w:r>
      <w:r w:rsidRPr="006C49A8">
        <w:rPr>
          <w:color w:val="000000"/>
        </w:rPr>
        <w:t xml:space="preserve"> </w:t>
      </w:r>
      <w:r w:rsidRPr="007179FB">
        <w:rPr>
          <w:color w:val="000000"/>
        </w:rPr>
        <w:t>оценивать функциональные возможности организма в зависимости от возрастн</w:t>
      </w:r>
      <w:r>
        <w:rPr>
          <w:color w:val="000000"/>
        </w:rPr>
        <w:t>ых физиологических особенностей;</w:t>
      </w:r>
      <w:r w:rsidRPr="006C49A8">
        <w:rPr>
          <w:color w:val="000000"/>
        </w:rPr>
        <w:t xml:space="preserve"> </w:t>
      </w:r>
      <w:r w:rsidRPr="007179FB">
        <w:rPr>
          <w:color w:val="000000"/>
        </w:rPr>
        <w:t xml:space="preserve">оценивать функциональное состояние систем организма животных и </w:t>
      </w:r>
      <w:r>
        <w:rPr>
          <w:color w:val="000000"/>
        </w:rPr>
        <w:t xml:space="preserve">отдельных </w:t>
      </w:r>
      <w:r w:rsidRPr="007179FB">
        <w:rPr>
          <w:color w:val="000000"/>
        </w:rPr>
        <w:t>органов;</w:t>
      </w:r>
      <w:r>
        <w:rPr>
          <w:color w:val="000000"/>
        </w:rPr>
        <w:t xml:space="preserve"> применять методы диагностики и анализировать результаты клинического обследования;  </w:t>
      </w:r>
      <w:r w:rsidRPr="006F5F94">
        <w:rPr>
          <w:color w:val="000000"/>
        </w:rPr>
        <w:t xml:space="preserve">составлять клинически и физиологически обоснованные схемы </w:t>
      </w:r>
      <w:r>
        <w:rPr>
          <w:color w:val="000000"/>
        </w:rPr>
        <w:t xml:space="preserve">профилактики и </w:t>
      </w:r>
      <w:r w:rsidRPr="006F5F94">
        <w:rPr>
          <w:color w:val="000000"/>
        </w:rPr>
        <w:t>лечения животных</w:t>
      </w:r>
      <w:r>
        <w:rPr>
          <w:color w:val="000000"/>
        </w:rPr>
        <w:t>.</w:t>
      </w:r>
      <w:r w:rsidRPr="007179FB">
        <w:rPr>
          <w:color w:val="000000"/>
        </w:rPr>
        <w:t xml:space="preserve"> </w:t>
      </w:r>
    </w:p>
    <w:p w:rsidR="005E15EB" w:rsidRPr="006C49A8" w:rsidRDefault="005E15EB" w:rsidP="0030626C">
      <w:pPr>
        <w:pStyle w:val="a9"/>
        <w:spacing w:after="0"/>
        <w:ind w:left="0" w:firstLine="709"/>
        <w:jc w:val="both"/>
        <w:rPr>
          <w:color w:val="000000"/>
        </w:rPr>
      </w:pPr>
      <w:r w:rsidRPr="0030626C">
        <w:rPr>
          <w:i/>
          <w:color w:val="000000"/>
        </w:rPr>
        <w:t>владеть:</w:t>
      </w:r>
      <w:r>
        <w:rPr>
          <w:color w:val="000000"/>
        </w:rPr>
        <w:t xml:space="preserve"> методами исследования организма, </w:t>
      </w:r>
      <w:r w:rsidRPr="007179FB">
        <w:rPr>
          <w:color w:val="000000"/>
        </w:rPr>
        <w:t xml:space="preserve">практическими навыками </w:t>
      </w:r>
      <w:r>
        <w:rPr>
          <w:color w:val="000000"/>
        </w:rPr>
        <w:t>оценки</w:t>
      </w:r>
      <w:r w:rsidRPr="007179FB">
        <w:rPr>
          <w:color w:val="000000"/>
        </w:rPr>
        <w:t xml:space="preserve"> </w:t>
      </w:r>
      <w:r>
        <w:rPr>
          <w:color w:val="000000"/>
        </w:rPr>
        <w:t>и анализа результатов клинической диагностики, методиками составления схем профилактического и терапевтического применения препаратов.</w:t>
      </w:r>
    </w:p>
    <w:p w:rsidR="005E15EB" w:rsidRPr="009E394B" w:rsidRDefault="005E15EB" w:rsidP="00B95D8E">
      <w:pPr>
        <w:spacing w:after="0" w:line="240" w:lineRule="auto"/>
        <w:ind w:firstLine="709"/>
        <w:jc w:val="both"/>
        <w:rPr>
          <w:rFonts w:ascii="Times New Roman" w:hAnsi="Times New Roman"/>
          <w:sz w:val="24"/>
          <w:szCs w:val="24"/>
        </w:rPr>
      </w:pPr>
      <w:r w:rsidRPr="009E394B">
        <w:rPr>
          <w:rFonts w:ascii="Times New Roman" w:hAnsi="Times New Roman"/>
          <w:sz w:val="24"/>
          <w:szCs w:val="24"/>
        </w:rPr>
        <w:t xml:space="preserve">Дисциплина «Болезни пушных зверей» базируется на знании основ таких дисциплин как  </w:t>
      </w:r>
      <w:r>
        <w:rPr>
          <w:rFonts w:ascii="Times New Roman" w:hAnsi="Times New Roman"/>
          <w:sz w:val="24"/>
          <w:szCs w:val="24"/>
        </w:rPr>
        <w:t>к</w:t>
      </w:r>
      <w:r w:rsidRPr="009E394B">
        <w:rPr>
          <w:rFonts w:ascii="Times New Roman" w:hAnsi="Times New Roman"/>
          <w:sz w:val="24"/>
          <w:szCs w:val="24"/>
        </w:rPr>
        <w:t>ормление животных с основами кормопроизводства, разведение с основами частной зоотехнии, пищевые добавки, диетология, лекарственные и ядовитые растения, основы кин</w:t>
      </w:r>
      <w:r>
        <w:rPr>
          <w:rFonts w:ascii="Times New Roman" w:hAnsi="Times New Roman"/>
          <w:sz w:val="24"/>
          <w:szCs w:val="24"/>
        </w:rPr>
        <w:t>ологии,</w:t>
      </w:r>
      <w:r w:rsidRPr="009E394B">
        <w:rPr>
          <w:rFonts w:ascii="Times New Roman" w:hAnsi="Times New Roman"/>
          <w:sz w:val="24"/>
          <w:szCs w:val="24"/>
        </w:rPr>
        <w:t xml:space="preserve"> санитарная оценка кормов, патологическая физиология, вирусология и биотехнол</w:t>
      </w:r>
      <w:r>
        <w:rPr>
          <w:rFonts w:ascii="Times New Roman" w:hAnsi="Times New Roman"/>
          <w:sz w:val="24"/>
          <w:szCs w:val="24"/>
        </w:rPr>
        <w:t>огия, ветеринарная фармакология.</w:t>
      </w:r>
    </w:p>
    <w:p w:rsidR="005E15EB" w:rsidRPr="006C49A8" w:rsidRDefault="005E15EB" w:rsidP="0093695D">
      <w:pPr>
        <w:pStyle w:val="a9"/>
        <w:spacing w:after="0"/>
        <w:ind w:left="0" w:firstLine="851"/>
        <w:jc w:val="both"/>
        <w:rPr>
          <w:color w:val="000000"/>
        </w:rPr>
      </w:pPr>
      <w:r w:rsidRPr="006C49A8">
        <w:rPr>
          <w:color w:val="000000"/>
        </w:rPr>
        <w:t xml:space="preserve">Знания, умения и навыки, приобретенные при освоении дисциплины,  способствуют изучению последующих дисциплин: </w:t>
      </w:r>
      <w:r w:rsidRPr="007179FB">
        <w:rPr>
          <w:color w:val="000000"/>
        </w:rPr>
        <w:t>внутренние незаразные болезни,</w:t>
      </w:r>
      <w:r>
        <w:rPr>
          <w:color w:val="000000"/>
        </w:rPr>
        <w:t xml:space="preserve"> общая и частная хирургия, паразитология и инвазионные болезни, болезни лошадей, </w:t>
      </w:r>
      <w:r w:rsidRPr="007179FB">
        <w:rPr>
          <w:color w:val="000000"/>
        </w:rPr>
        <w:t xml:space="preserve">  </w:t>
      </w:r>
      <w:r>
        <w:rPr>
          <w:color w:val="000000"/>
        </w:rPr>
        <w:t>болезни мелких животных, фармакогнозия</w:t>
      </w:r>
      <w:r w:rsidRPr="007179FB">
        <w:rPr>
          <w:color w:val="000000"/>
        </w:rPr>
        <w:t>.</w:t>
      </w:r>
    </w:p>
    <w:p w:rsidR="005E15EB" w:rsidRDefault="005E15EB" w:rsidP="00F546D2">
      <w:pPr>
        <w:spacing w:after="0" w:line="240" w:lineRule="auto"/>
        <w:ind w:firstLine="709"/>
        <w:jc w:val="both"/>
        <w:rPr>
          <w:rFonts w:ascii="Times New Roman" w:hAnsi="Times New Roman"/>
          <w:sz w:val="24"/>
          <w:szCs w:val="24"/>
        </w:rPr>
      </w:pPr>
      <w:r w:rsidRPr="006C49A8">
        <w:rPr>
          <w:rFonts w:ascii="Times New Roman" w:hAnsi="Times New Roman"/>
          <w:sz w:val="24"/>
          <w:szCs w:val="24"/>
        </w:rPr>
        <w:t xml:space="preserve">Дисциплина изучается </w:t>
      </w:r>
      <w:r>
        <w:rPr>
          <w:rFonts w:ascii="Times New Roman" w:hAnsi="Times New Roman"/>
          <w:sz w:val="24"/>
          <w:szCs w:val="24"/>
        </w:rPr>
        <w:t>на  4</w:t>
      </w:r>
      <w:r w:rsidRPr="006C49A8">
        <w:rPr>
          <w:rFonts w:ascii="Times New Roman" w:hAnsi="Times New Roman"/>
          <w:sz w:val="24"/>
          <w:szCs w:val="24"/>
        </w:rPr>
        <w:t xml:space="preserve"> курсе</w:t>
      </w:r>
      <w:r>
        <w:rPr>
          <w:rFonts w:ascii="Times New Roman" w:hAnsi="Times New Roman"/>
          <w:sz w:val="24"/>
          <w:szCs w:val="24"/>
        </w:rPr>
        <w:t xml:space="preserve">  в 7 семестре по очной форме обучения, на 6 курсе в 12 семестре по очно-заочной и  заочной формам.</w:t>
      </w:r>
    </w:p>
    <w:p w:rsidR="005E15EB" w:rsidRPr="006C49A8" w:rsidRDefault="005E15EB" w:rsidP="00F546D2">
      <w:pPr>
        <w:spacing w:after="0" w:line="240" w:lineRule="auto"/>
        <w:rPr>
          <w:rFonts w:ascii="Times New Roman" w:hAnsi="Times New Roman"/>
          <w:b/>
          <w:sz w:val="24"/>
          <w:szCs w:val="24"/>
        </w:rPr>
      </w:pPr>
      <w:r w:rsidRPr="006C49A8">
        <w:rPr>
          <w:rFonts w:ascii="Times New Roman" w:hAnsi="Times New Roman"/>
          <w:b/>
          <w:sz w:val="24"/>
          <w:szCs w:val="24"/>
        </w:rPr>
        <w:t>3. Объем дисциплины и виды учебной работы</w:t>
      </w:r>
    </w:p>
    <w:p w:rsidR="005E15EB" w:rsidRPr="006C49A8" w:rsidRDefault="005E15EB" w:rsidP="00F546D2">
      <w:pPr>
        <w:spacing w:after="0" w:line="240" w:lineRule="auto"/>
        <w:jc w:val="both"/>
        <w:rPr>
          <w:rFonts w:ascii="Times New Roman" w:hAnsi="Times New Roman"/>
          <w:sz w:val="24"/>
          <w:szCs w:val="24"/>
        </w:rPr>
      </w:pPr>
      <w:r w:rsidRPr="006C49A8">
        <w:rPr>
          <w:rFonts w:ascii="Times New Roman" w:hAnsi="Times New Roman"/>
          <w:sz w:val="24"/>
          <w:szCs w:val="24"/>
        </w:rPr>
        <w:t xml:space="preserve">Общая трудоемкость дисциплины составляет </w:t>
      </w:r>
      <w:r>
        <w:rPr>
          <w:rFonts w:ascii="Times New Roman" w:hAnsi="Times New Roman"/>
          <w:sz w:val="24"/>
          <w:szCs w:val="24"/>
        </w:rPr>
        <w:t>72 часа (2</w:t>
      </w:r>
      <w:r w:rsidRPr="006C49A8">
        <w:rPr>
          <w:rFonts w:ascii="Times New Roman" w:hAnsi="Times New Roman"/>
          <w:sz w:val="24"/>
          <w:szCs w:val="24"/>
        </w:rPr>
        <w:t xml:space="preserve"> зачетны</w:t>
      </w:r>
      <w:r>
        <w:rPr>
          <w:rFonts w:ascii="Times New Roman" w:hAnsi="Times New Roman"/>
          <w:sz w:val="24"/>
          <w:szCs w:val="24"/>
        </w:rPr>
        <w:t>е</w:t>
      </w:r>
      <w:r w:rsidRPr="006C49A8">
        <w:rPr>
          <w:rFonts w:ascii="Times New Roman" w:hAnsi="Times New Roman"/>
          <w:sz w:val="24"/>
          <w:szCs w:val="24"/>
        </w:rPr>
        <w:t xml:space="preserve"> единицы</w:t>
      </w:r>
      <w:r>
        <w:rPr>
          <w:rFonts w:ascii="Times New Roman" w:hAnsi="Times New Roman"/>
          <w:sz w:val="24"/>
          <w:szCs w:val="24"/>
        </w:rPr>
        <w:t>)</w:t>
      </w:r>
      <w:r w:rsidRPr="006C49A8">
        <w:rPr>
          <w:rFonts w:ascii="Times New Roman" w:hAnsi="Times New Roman"/>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701"/>
        <w:gridCol w:w="1559"/>
        <w:gridCol w:w="1418"/>
      </w:tblGrid>
      <w:tr w:rsidR="005E15EB" w:rsidRPr="006C49A8" w:rsidTr="00EC1CD6">
        <w:tc>
          <w:tcPr>
            <w:tcW w:w="4786" w:type="dxa"/>
            <w:vMerge w:val="restart"/>
          </w:tcPr>
          <w:p w:rsidR="005E15EB" w:rsidRPr="006C49A8" w:rsidRDefault="005E15EB" w:rsidP="00F54D88">
            <w:pPr>
              <w:tabs>
                <w:tab w:val="right" w:pos="3153"/>
              </w:tabs>
              <w:spacing w:after="0" w:line="240" w:lineRule="auto"/>
              <w:jc w:val="both"/>
              <w:rPr>
                <w:rFonts w:ascii="Times New Roman" w:hAnsi="Times New Roman"/>
                <w:b/>
                <w:sz w:val="24"/>
                <w:szCs w:val="24"/>
              </w:rPr>
            </w:pPr>
            <w:r w:rsidRPr="006C49A8">
              <w:rPr>
                <w:rFonts w:ascii="Times New Roman" w:hAnsi="Times New Roman"/>
                <w:sz w:val="24"/>
                <w:szCs w:val="24"/>
              </w:rPr>
              <w:t>Вид учебной работы</w:t>
            </w:r>
            <w:r w:rsidRPr="006C49A8">
              <w:rPr>
                <w:rFonts w:ascii="Times New Roman" w:hAnsi="Times New Roman"/>
                <w:sz w:val="24"/>
                <w:szCs w:val="24"/>
              </w:rPr>
              <w:tab/>
            </w:r>
          </w:p>
        </w:tc>
        <w:tc>
          <w:tcPr>
            <w:tcW w:w="1701"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 обучения</w:t>
            </w:r>
          </w:p>
        </w:tc>
        <w:tc>
          <w:tcPr>
            <w:tcW w:w="1559"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Очно-заочная форма обучения</w:t>
            </w:r>
          </w:p>
          <w:p w:rsidR="005E15EB" w:rsidRPr="006C49A8" w:rsidRDefault="005E15EB" w:rsidP="00A662BA">
            <w:pPr>
              <w:spacing w:after="0" w:line="240" w:lineRule="auto"/>
              <w:jc w:val="center"/>
              <w:rPr>
                <w:rFonts w:ascii="Times New Roman" w:hAnsi="Times New Roman"/>
                <w:sz w:val="24"/>
                <w:szCs w:val="24"/>
              </w:rPr>
            </w:pPr>
          </w:p>
          <w:p w:rsidR="005E15EB" w:rsidRPr="006C49A8" w:rsidRDefault="005E15EB" w:rsidP="00A662BA">
            <w:pPr>
              <w:spacing w:after="0" w:line="240" w:lineRule="auto"/>
              <w:jc w:val="center"/>
              <w:rPr>
                <w:rFonts w:ascii="Times New Roman" w:hAnsi="Times New Roman"/>
                <w:sz w:val="24"/>
                <w:szCs w:val="24"/>
              </w:rPr>
            </w:pPr>
          </w:p>
        </w:tc>
        <w:tc>
          <w:tcPr>
            <w:tcW w:w="1418"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обучения</w:t>
            </w:r>
          </w:p>
          <w:p w:rsidR="005E15EB" w:rsidRPr="006C49A8" w:rsidRDefault="005E15EB" w:rsidP="00A662BA">
            <w:pPr>
              <w:spacing w:after="0" w:line="240" w:lineRule="auto"/>
              <w:jc w:val="center"/>
              <w:rPr>
                <w:rFonts w:ascii="Times New Roman" w:hAnsi="Times New Roman"/>
                <w:sz w:val="24"/>
                <w:szCs w:val="24"/>
              </w:rPr>
            </w:pPr>
          </w:p>
        </w:tc>
      </w:tr>
      <w:tr w:rsidR="005E15EB" w:rsidRPr="006C49A8" w:rsidTr="00EE4A87">
        <w:tc>
          <w:tcPr>
            <w:tcW w:w="4786" w:type="dxa"/>
            <w:vMerge/>
          </w:tcPr>
          <w:p w:rsidR="005E15EB" w:rsidRPr="006C49A8" w:rsidRDefault="005E15EB" w:rsidP="00F54D88">
            <w:pPr>
              <w:spacing w:after="0" w:line="240" w:lineRule="auto"/>
              <w:jc w:val="both"/>
              <w:rPr>
                <w:rFonts w:ascii="Times New Roman" w:hAnsi="Times New Roman"/>
                <w:b/>
                <w:sz w:val="24"/>
                <w:szCs w:val="24"/>
              </w:rPr>
            </w:pPr>
          </w:p>
        </w:tc>
        <w:tc>
          <w:tcPr>
            <w:tcW w:w="4678" w:type="dxa"/>
            <w:gridSpan w:val="3"/>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семестры</w:t>
            </w:r>
          </w:p>
        </w:tc>
      </w:tr>
      <w:tr w:rsidR="005E15EB" w:rsidRPr="006C49A8" w:rsidTr="00EC1CD6">
        <w:tc>
          <w:tcPr>
            <w:tcW w:w="4786" w:type="dxa"/>
            <w:vMerge/>
          </w:tcPr>
          <w:p w:rsidR="005E15EB" w:rsidRPr="006C49A8" w:rsidRDefault="005E15EB" w:rsidP="00F54D88">
            <w:pPr>
              <w:spacing w:after="0" w:line="240" w:lineRule="auto"/>
              <w:jc w:val="both"/>
              <w:rPr>
                <w:rFonts w:ascii="Times New Roman" w:hAnsi="Times New Roman"/>
                <w:b/>
                <w:sz w:val="24"/>
                <w:szCs w:val="24"/>
              </w:rPr>
            </w:pPr>
          </w:p>
        </w:tc>
        <w:tc>
          <w:tcPr>
            <w:tcW w:w="1701"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7</w:t>
            </w:r>
          </w:p>
        </w:tc>
        <w:tc>
          <w:tcPr>
            <w:tcW w:w="1559"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12</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12</w:t>
            </w:r>
          </w:p>
        </w:tc>
      </w:tr>
      <w:tr w:rsidR="005E15EB" w:rsidRPr="006C49A8" w:rsidTr="00EC1CD6">
        <w:tc>
          <w:tcPr>
            <w:tcW w:w="4786" w:type="dxa"/>
          </w:tcPr>
          <w:p w:rsidR="005E15EB" w:rsidRPr="006C49A8" w:rsidRDefault="005E15EB" w:rsidP="00F54D88">
            <w:pPr>
              <w:spacing w:after="0" w:line="240" w:lineRule="auto"/>
              <w:jc w:val="both"/>
              <w:rPr>
                <w:rFonts w:ascii="Times New Roman" w:hAnsi="Times New Roman"/>
                <w:b/>
                <w:sz w:val="24"/>
                <w:szCs w:val="24"/>
              </w:rPr>
            </w:pPr>
            <w:r w:rsidRPr="006C49A8">
              <w:rPr>
                <w:rFonts w:ascii="Times New Roman" w:hAnsi="Times New Roman"/>
                <w:b/>
                <w:sz w:val="24"/>
                <w:szCs w:val="24"/>
              </w:rPr>
              <w:t>Аудиторные занятия (всего)</w:t>
            </w:r>
          </w:p>
        </w:tc>
        <w:tc>
          <w:tcPr>
            <w:tcW w:w="1701"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36</w:t>
            </w:r>
          </w:p>
        </w:tc>
        <w:tc>
          <w:tcPr>
            <w:tcW w:w="1559"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18</w:t>
            </w:r>
          </w:p>
        </w:tc>
        <w:tc>
          <w:tcPr>
            <w:tcW w:w="1418"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12</w:t>
            </w:r>
          </w:p>
        </w:tc>
      </w:tr>
      <w:tr w:rsidR="005E15EB" w:rsidRPr="006C49A8" w:rsidTr="00EC1CD6">
        <w:tc>
          <w:tcPr>
            <w:tcW w:w="4786" w:type="dxa"/>
          </w:tcPr>
          <w:p w:rsidR="005E15EB" w:rsidRPr="006C49A8" w:rsidRDefault="005E15EB" w:rsidP="0093695D">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701"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418" w:type="dxa"/>
          </w:tcPr>
          <w:p w:rsidR="005E15EB" w:rsidRPr="006C49A8" w:rsidRDefault="005E15EB" w:rsidP="00A662BA">
            <w:pPr>
              <w:spacing w:after="0" w:line="240" w:lineRule="auto"/>
              <w:jc w:val="center"/>
              <w:rPr>
                <w:rFonts w:ascii="Times New Roman" w:hAnsi="Times New Roman"/>
                <w:sz w:val="24"/>
                <w:szCs w:val="24"/>
              </w:rPr>
            </w:pPr>
          </w:p>
        </w:tc>
      </w:tr>
      <w:tr w:rsidR="005E15EB" w:rsidRPr="006C49A8" w:rsidTr="00EC1CD6">
        <w:tc>
          <w:tcPr>
            <w:tcW w:w="4786" w:type="dxa"/>
          </w:tcPr>
          <w:p w:rsidR="005E15EB" w:rsidRPr="006C49A8" w:rsidRDefault="005E15EB" w:rsidP="00F54D88">
            <w:pPr>
              <w:spacing w:after="0" w:line="240" w:lineRule="auto"/>
              <w:jc w:val="both"/>
              <w:rPr>
                <w:rFonts w:ascii="Times New Roman" w:hAnsi="Times New Roman"/>
                <w:b/>
                <w:sz w:val="24"/>
                <w:szCs w:val="24"/>
              </w:rPr>
            </w:pPr>
            <w:r w:rsidRPr="006C49A8">
              <w:rPr>
                <w:rFonts w:ascii="Times New Roman" w:hAnsi="Times New Roman"/>
                <w:sz w:val="24"/>
                <w:szCs w:val="24"/>
              </w:rPr>
              <w:t>Лекции</w:t>
            </w:r>
          </w:p>
        </w:tc>
        <w:tc>
          <w:tcPr>
            <w:tcW w:w="1701" w:type="dxa"/>
          </w:tcPr>
          <w:p w:rsidR="005E15EB" w:rsidRPr="006C49A8" w:rsidRDefault="005E15EB" w:rsidP="00A662BA">
            <w:pPr>
              <w:spacing w:after="0" w:line="240" w:lineRule="auto"/>
              <w:jc w:val="center"/>
              <w:rPr>
                <w:rFonts w:ascii="Times New Roman" w:hAnsi="Times New Roman"/>
                <w:b/>
                <w:sz w:val="24"/>
                <w:szCs w:val="24"/>
              </w:rPr>
            </w:pPr>
            <w:r w:rsidRPr="006C49A8">
              <w:rPr>
                <w:rFonts w:ascii="Times New Roman" w:hAnsi="Times New Roman"/>
                <w:sz w:val="24"/>
                <w:szCs w:val="24"/>
              </w:rPr>
              <w:t>18</w:t>
            </w:r>
          </w:p>
        </w:tc>
        <w:tc>
          <w:tcPr>
            <w:tcW w:w="1559" w:type="dxa"/>
          </w:tcPr>
          <w:p w:rsidR="005E15EB" w:rsidRPr="006C49A8" w:rsidRDefault="005E15EB" w:rsidP="00A662BA">
            <w:pPr>
              <w:spacing w:after="0" w:line="240" w:lineRule="auto"/>
              <w:jc w:val="center"/>
              <w:rPr>
                <w:rFonts w:ascii="Times New Roman" w:hAnsi="Times New Roman"/>
                <w:b/>
                <w:sz w:val="24"/>
                <w:szCs w:val="24"/>
              </w:rPr>
            </w:pPr>
            <w:r w:rsidRPr="006C49A8">
              <w:rPr>
                <w:rFonts w:ascii="Times New Roman" w:hAnsi="Times New Roman"/>
                <w:sz w:val="24"/>
                <w:szCs w:val="24"/>
              </w:rPr>
              <w:t>6</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4</w:t>
            </w:r>
          </w:p>
        </w:tc>
      </w:tr>
      <w:tr w:rsidR="005E15EB" w:rsidRPr="006C49A8" w:rsidTr="00EC1CD6">
        <w:tc>
          <w:tcPr>
            <w:tcW w:w="4786" w:type="dxa"/>
          </w:tcPr>
          <w:p w:rsidR="005E15EB" w:rsidRPr="006C49A8" w:rsidRDefault="005E15EB" w:rsidP="003C4DD0">
            <w:pPr>
              <w:spacing w:after="0" w:line="240" w:lineRule="auto"/>
              <w:jc w:val="both"/>
              <w:rPr>
                <w:rFonts w:ascii="Times New Roman" w:hAnsi="Times New Roman"/>
                <w:b/>
                <w:sz w:val="24"/>
                <w:szCs w:val="24"/>
              </w:rPr>
            </w:pPr>
            <w:r>
              <w:rPr>
                <w:rFonts w:ascii="Times New Roman" w:hAnsi="Times New Roman"/>
                <w:sz w:val="24"/>
                <w:szCs w:val="24"/>
              </w:rPr>
              <w:t>Практические</w:t>
            </w:r>
            <w:r w:rsidRPr="006C49A8">
              <w:rPr>
                <w:rFonts w:ascii="Times New Roman" w:hAnsi="Times New Roman"/>
                <w:sz w:val="24"/>
                <w:szCs w:val="24"/>
              </w:rPr>
              <w:t xml:space="preserve"> занятия (</w:t>
            </w:r>
            <w:r>
              <w:rPr>
                <w:rFonts w:ascii="Times New Roman" w:hAnsi="Times New Roman"/>
                <w:sz w:val="24"/>
                <w:szCs w:val="24"/>
              </w:rPr>
              <w:t>ПЗ</w:t>
            </w:r>
            <w:r w:rsidRPr="006C49A8">
              <w:rPr>
                <w:rFonts w:ascii="Times New Roman" w:hAnsi="Times New Roman"/>
                <w:sz w:val="24"/>
                <w:szCs w:val="24"/>
              </w:rPr>
              <w:t>)</w:t>
            </w:r>
          </w:p>
        </w:tc>
        <w:tc>
          <w:tcPr>
            <w:tcW w:w="1701" w:type="dxa"/>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12</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8</w:t>
            </w:r>
          </w:p>
        </w:tc>
      </w:tr>
      <w:tr w:rsidR="005E15EB" w:rsidRPr="006C49A8" w:rsidTr="00EC1CD6">
        <w:tc>
          <w:tcPr>
            <w:tcW w:w="4786" w:type="dxa"/>
          </w:tcPr>
          <w:p w:rsidR="005E15EB" w:rsidRPr="006C49A8" w:rsidRDefault="005E15EB" w:rsidP="00F54D88">
            <w:pPr>
              <w:spacing w:after="0" w:line="240" w:lineRule="auto"/>
              <w:jc w:val="both"/>
              <w:rPr>
                <w:rFonts w:ascii="Times New Roman" w:hAnsi="Times New Roman"/>
                <w:b/>
                <w:sz w:val="24"/>
                <w:szCs w:val="24"/>
              </w:rPr>
            </w:pPr>
            <w:r w:rsidRPr="006C49A8">
              <w:rPr>
                <w:rFonts w:ascii="Times New Roman" w:hAnsi="Times New Roman"/>
                <w:b/>
                <w:sz w:val="24"/>
                <w:szCs w:val="24"/>
              </w:rPr>
              <w:t>Самостоятельная работа (всего)</w:t>
            </w:r>
          </w:p>
        </w:tc>
        <w:tc>
          <w:tcPr>
            <w:tcW w:w="1701"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36</w:t>
            </w:r>
          </w:p>
        </w:tc>
        <w:tc>
          <w:tcPr>
            <w:tcW w:w="1559"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54</w:t>
            </w:r>
          </w:p>
        </w:tc>
        <w:tc>
          <w:tcPr>
            <w:tcW w:w="1418"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60</w:t>
            </w:r>
          </w:p>
        </w:tc>
      </w:tr>
      <w:tr w:rsidR="005E15EB" w:rsidRPr="006C49A8" w:rsidTr="00EC1CD6">
        <w:tc>
          <w:tcPr>
            <w:tcW w:w="4786"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701"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w:t>
            </w:r>
          </w:p>
        </w:tc>
      </w:tr>
      <w:tr w:rsidR="005E15EB" w:rsidRPr="006C49A8" w:rsidTr="00EC1CD6">
        <w:tc>
          <w:tcPr>
            <w:tcW w:w="4786" w:type="dxa"/>
          </w:tcPr>
          <w:p w:rsidR="005E15EB" w:rsidRPr="006C49A8" w:rsidRDefault="005E15EB"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Проработка лекций, подготовка к занятиям,  зачету </w:t>
            </w:r>
          </w:p>
        </w:tc>
        <w:tc>
          <w:tcPr>
            <w:tcW w:w="1701" w:type="dxa"/>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vMerge w:val="restart"/>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41</w:t>
            </w:r>
          </w:p>
        </w:tc>
        <w:tc>
          <w:tcPr>
            <w:tcW w:w="1418" w:type="dxa"/>
            <w:vMerge w:val="restart"/>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45</w:t>
            </w:r>
          </w:p>
        </w:tc>
      </w:tr>
      <w:tr w:rsidR="005E15EB" w:rsidRPr="006C49A8" w:rsidTr="00EC1CD6">
        <w:tc>
          <w:tcPr>
            <w:tcW w:w="4786" w:type="dxa"/>
          </w:tcPr>
          <w:p w:rsidR="005E15EB" w:rsidRPr="006C49A8" w:rsidRDefault="005E15EB"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Самостоятельное изучение тем </w:t>
            </w:r>
          </w:p>
        </w:tc>
        <w:tc>
          <w:tcPr>
            <w:tcW w:w="1701" w:type="dxa"/>
          </w:tcPr>
          <w:p w:rsidR="005E15EB" w:rsidRPr="00827291" w:rsidRDefault="005E15EB" w:rsidP="00A662BA">
            <w:pPr>
              <w:spacing w:after="0" w:line="240" w:lineRule="auto"/>
              <w:jc w:val="center"/>
              <w:rPr>
                <w:rFonts w:ascii="Times New Roman" w:hAnsi="Times New Roman"/>
                <w:sz w:val="24"/>
                <w:szCs w:val="24"/>
              </w:rPr>
            </w:pPr>
            <w:r w:rsidRPr="00827291">
              <w:rPr>
                <w:rFonts w:ascii="Times New Roman" w:hAnsi="Times New Roman"/>
                <w:sz w:val="24"/>
                <w:szCs w:val="24"/>
              </w:rPr>
              <w:t>5</w:t>
            </w:r>
          </w:p>
        </w:tc>
        <w:tc>
          <w:tcPr>
            <w:tcW w:w="1559" w:type="dxa"/>
            <w:vMerge/>
          </w:tcPr>
          <w:p w:rsidR="005E15EB" w:rsidRPr="006C49A8" w:rsidRDefault="005E15EB" w:rsidP="00A662BA">
            <w:pPr>
              <w:spacing w:after="0" w:line="240" w:lineRule="auto"/>
              <w:jc w:val="center"/>
              <w:rPr>
                <w:rFonts w:ascii="Times New Roman" w:hAnsi="Times New Roman"/>
                <w:sz w:val="24"/>
                <w:szCs w:val="24"/>
              </w:rPr>
            </w:pPr>
          </w:p>
        </w:tc>
        <w:tc>
          <w:tcPr>
            <w:tcW w:w="1418" w:type="dxa"/>
            <w:vMerge/>
          </w:tcPr>
          <w:p w:rsidR="005E15EB" w:rsidRPr="006C49A8" w:rsidRDefault="005E15EB" w:rsidP="00A662BA">
            <w:pPr>
              <w:spacing w:after="0" w:line="240" w:lineRule="auto"/>
              <w:jc w:val="center"/>
              <w:rPr>
                <w:rFonts w:ascii="Times New Roman" w:hAnsi="Times New Roman"/>
                <w:sz w:val="24"/>
                <w:szCs w:val="24"/>
              </w:rPr>
            </w:pPr>
          </w:p>
        </w:tc>
      </w:tr>
      <w:tr w:rsidR="005E15EB" w:rsidRPr="006C49A8" w:rsidTr="00EC1CD6">
        <w:tc>
          <w:tcPr>
            <w:tcW w:w="4786" w:type="dxa"/>
          </w:tcPr>
          <w:p w:rsidR="005E15EB" w:rsidRPr="006C49A8" w:rsidRDefault="005E15EB" w:rsidP="00BB1DF9">
            <w:pPr>
              <w:spacing w:after="0" w:line="240" w:lineRule="auto"/>
              <w:jc w:val="both"/>
              <w:rPr>
                <w:rFonts w:ascii="Times New Roman" w:hAnsi="Times New Roman"/>
                <w:sz w:val="24"/>
                <w:szCs w:val="24"/>
              </w:rPr>
            </w:pPr>
            <w:r w:rsidRPr="006C49A8">
              <w:rPr>
                <w:rFonts w:ascii="Times New Roman" w:hAnsi="Times New Roman"/>
                <w:sz w:val="24"/>
                <w:szCs w:val="24"/>
              </w:rPr>
              <w:t>Реферат</w:t>
            </w:r>
          </w:p>
        </w:tc>
        <w:tc>
          <w:tcPr>
            <w:tcW w:w="1701" w:type="dxa"/>
          </w:tcPr>
          <w:p w:rsidR="005E15EB" w:rsidRPr="00827291" w:rsidRDefault="005E15EB" w:rsidP="00A662BA">
            <w:pPr>
              <w:spacing w:after="0" w:line="240" w:lineRule="auto"/>
              <w:jc w:val="center"/>
              <w:rPr>
                <w:rFonts w:ascii="Times New Roman" w:hAnsi="Times New Roman"/>
                <w:sz w:val="24"/>
                <w:szCs w:val="24"/>
              </w:rPr>
            </w:pPr>
            <w:r w:rsidRPr="00827291">
              <w:rPr>
                <w:rFonts w:ascii="Times New Roman" w:hAnsi="Times New Roman"/>
                <w:sz w:val="24"/>
                <w:szCs w:val="24"/>
              </w:rPr>
              <w:t>13</w:t>
            </w:r>
          </w:p>
        </w:tc>
        <w:tc>
          <w:tcPr>
            <w:tcW w:w="1559"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13</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w:t>
            </w:r>
          </w:p>
        </w:tc>
      </w:tr>
      <w:tr w:rsidR="005E15EB" w:rsidRPr="006C49A8" w:rsidTr="00EC1CD6">
        <w:tc>
          <w:tcPr>
            <w:tcW w:w="4786" w:type="dxa"/>
          </w:tcPr>
          <w:p w:rsidR="005E15EB" w:rsidRPr="006C49A8" w:rsidRDefault="005E15EB"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Контрольные работы </w:t>
            </w:r>
          </w:p>
        </w:tc>
        <w:tc>
          <w:tcPr>
            <w:tcW w:w="1701"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15</w:t>
            </w:r>
          </w:p>
        </w:tc>
      </w:tr>
      <w:tr w:rsidR="005E15EB" w:rsidRPr="006C49A8" w:rsidTr="00EC1CD6">
        <w:trPr>
          <w:trHeight w:val="323"/>
        </w:trPr>
        <w:tc>
          <w:tcPr>
            <w:tcW w:w="4786"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Вид промежуточной аттестации</w:t>
            </w:r>
          </w:p>
        </w:tc>
        <w:tc>
          <w:tcPr>
            <w:tcW w:w="1701"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59" w:type="dxa"/>
          </w:tcPr>
          <w:p w:rsidR="005E15EB" w:rsidRPr="006C49A8" w:rsidRDefault="005E15EB" w:rsidP="00A662BA">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418" w:type="dxa"/>
          </w:tcPr>
          <w:p w:rsidR="005E15EB" w:rsidRPr="006C49A8" w:rsidRDefault="005E15EB" w:rsidP="00A662BA">
            <w:pPr>
              <w:spacing w:after="0" w:line="240" w:lineRule="auto"/>
              <w:jc w:val="center"/>
              <w:rPr>
                <w:rFonts w:ascii="Times New Roman" w:hAnsi="Times New Roman"/>
                <w:sz w:val="24"/>
                <w:szCs w:val="24"/>
              </w:rPr>
            </w:pPr>
            <w:r w:rsidRPr="00AF146F">
              <w:rPr>
                <w:rFonts w:ascii="Times New Roman" w:hAnsi="Times New Roman"/>
                <w:sz w:val="24"/>
                <w:szCs w:val="24"/>
              </w:rPr>
              <w:t>зачет</w:t>
            </w:r>
          </w:p>
        </w:tc>
      </w:tr>
      <w:tr w:rsidR="005E15EB" w:rsidRPr="006C49A8" w:rsidTr="00EC1CD6">
        <w:tc>
          <w:tcPr>
            <w:tcW w:w="4786" w:type="dxa"/>
            <w:vMerge w:val="restart"/>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Общая трудоемкость, час</w:t>
            </w:r>
          </w:p>
          <w:p w:rsidR="005E15EB" w:rsidRPr="006C49A8" w:rsidRDefault="005E15EB" w:rsidP="00F54D88">
            <w:pPr>
              <w:spacing w:after="0" w:line="240" w:lineRule="auto"/>
              <w:jc w:val="both"/>
              <w:rPr>
                <w:rFonts w:ascii="Times New Roman" w:hAnsi="Times New Roman"/>
                <w:b/>
                <w:sz w:val="24"/>
                <w:szCs w:val="24"/>
              </w:rPr>
            </w:pPr>
            <w:proofErr w:type="spellStart"/>
            <w:r w:rsidRPr="006C49A8">
              <w:rPr>
                <w:rFonts w:ascii="Times New Roman" w:hAnsi="Times New Roman"/>
                <w:sz w:val="24"/>
                <w:szCs w:val="24"/>
              </w:rPr>
              <w:t>з.е</w:t>
            </w:r>
            <w:proofErr w:type="spellEnd"/>
          </w:p>
        </w:tc>
        <w:tc>
          <w:tcPr>
            <w:tcW w:w="1701"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c>
          <w:tcPr>
            <w:tcW w:w="1559"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c>
          <w:tcPr>
            <w:tcW w:w="1418" w:type="dxa"/>
          </w:tcPr>
          <w:p w:rsidR="005E15EB" w:rsidRPr="00F546D2" w:rsidRDefault="005E15EB"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r>
      <w:tr w:rsidR="005E15EB" w:rsidRPr="006C49A8" w:rsidTr="00EC1CD6">
        <w:tc>
          <w:tcPr>
            <w:tcW w:w="4786" w:type="dxa"/>
            <w:vMerge/>
          </w:tcPr>
          <w:p w:rsidR="005E15EB" w:rsidRPr="006C49A8" w:rsidRDefault="005E15EB" w:rsidP="00F54D88">
            <w:pPr>
              <w:spacing w:after="0" w:line="240" w:lineRule="auto"/>
              <w:jc w:val="both"/>
              <w:rPr>
                <w:rFonts w:ascii="Times New Roman" w:hAnsi="Times New Roman"/>
                <w:sz w:val="24"/>
                <w:szCs w:val="24"/>
              </w:rPr>
            </w:pPr>
          </w:p>
        </w:tc>
        <w:tc>
          <w:tcPr>
            <w:tcW w:w="1701" w:type="dxa"/>
          </w:tcPr>
          <w:p w:rsidR="005E15EB" w:rsidRPr="006C49A8" w:rsidRDefault="005E15EB" w:rsidP="00A662BA">
            <w:pPr>
              <w:spacing w:after="0" w:line="240" w:lineRule="auto"/>
              <w:jc w:val="center"/>
              <w:rPr>
                <w:rFonts w:ascii="Times New Roman" w:hAnsi="Times New Roman"/>
                <w:b/>
                <w:sz w:val="24"/>
                <w:szCs w:val="24"/>
              </w:rPr>
            </w:pPr>
            <w:r>
              <w:rPr>
                <w:rFonts w:ascii="Times New Roman" w:hAnsi="Times New Roman"/>
                <w:sz w:val="24"/>
                <w:szCs w:val="24"/>
              </w:rPr>
              <w:t>2</w:t>
            </w:r>
          </w:p>
        </w:tc>
        <w:tc>
          <w:tcPr>
            <w:tcW w:w="1559"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Pr>
          <w:p w:rsidR="005E15EB" w:rsidRPr="006C49A8" w:rsidRDefault="005E15EB" w:rsidP="00A662BA">
            <w:pPr>
              <w:spacing w:after="0" w:line="240" w:lineRule="auto"/>
              <w:jc w:val="center"/>
              <w:rPr>
                <w:rFonts w:ascii="Times New Roman" w:hAnsi="Times New Roman"/>
                <w:sz w:val="24"/>
                <w:szCs w:val="24"/>
              </w:rPr>
            </w:pPr>
            <w:r>
              <w:rPr>
                <w:rFonts w:ascii="Times New Roman" w:hAnsi="Times New Roman"/>
                <w:sz w:val="24"/>
                <w:szCs w:val="24"/>
              </w:rPr>
              <w:t>2</w:t>
            </w:r>
          </w:p>
        </w:tc>
      </w:tr>
    </w:tbl>
    <w:p w:rsidR="005E15EB" w:rsidRDefault="005E15EB"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5E15EB" w:rsidRDefault="005E15EB"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6804"/>
      </w:tblGrid>
      <w:tr w:rsidR="005E15EB" w:rsidRPr="00C93F5B" w:rsidTr="00EC1CD6">
        <w:trPr>
          <w:trHeight w:val="847"/>
        </w:trPr>
        <w:tc>
          <w:tcPr>
            <w:tcW w:w="675"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lastRenderedPageBreak/>
              <w:t>№</w:t>
            </w:r>
          </w:p>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п/п</w:t>
            </w:r>
          </w:p>
        </w:tc>
        <w:tc>
          <w:tcPr>
            <w:tcW w:w="1985"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 xml:space="preserve">Наименование </w:t>
            </w:r>
          </w:p>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раздела дисциплины</w:t>
            </w:r>
          </w:p>
        </w:tc>
        <w:tc>
          <w:tcPr>
            <w:tcW w:w="6804" w:type="dxa"/>
          </w:tcPr>
          <w:p w:rsidR="005E15EB" w:rsidRPr="006C49A8" w:rsidRDefault="005E15EB" w:rsidP="002F0E7A">
            <w:pPr>
              <w:spacing w:after="0" w:line="240" w:lineRule="auto"/>
              <w:jc w:val="center"/>
              <w:rPr>
                <w:rFonts w:ascii="Times New Roman" w:hAnsi="Times New Roman"/>
                <w:sz w:val="24"/>
                <w:szCs w:val="24"/>
              </w:rPr>
            </w:pPr>
            <w:r w:rsidRPr="006C49A8">
              <w:rPr>
                <w:rFonts w:ascii="Times New Roman" w:hAnsi="Times New Roman"/>
                <w:sz w:val="24"/>
                <w:szCs w:val="24"/>
              </w:rPr>
              <w:t>Содержание раздела</w:t>
            </w:r>
          </w:p>
        </w:tc>
      </w:tr>
      <w:tr w:rsidR="005E15EB" w:rsidRPr="00C93F5B" w:rsidTr="00EC1CD6">
        <w:tc>
          <w:tcPr>
            <w:tcW w:w="675"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1985" w:type="dxa"/>
          </w:tcPr>
          <w:p w:rsidR="005E15EB" w:rsidRPr="006C49A8" w:rsidRDefault="005E15EB" w:rsidP="009E394B">
            <w:pPr>
              <w:spacing w:after="0" w:line="240" w:lineRule="auto"/>
              <w:jc w:val="both"/>
              <w:rPr>
                <w:rFonts w:ascii="Times New Roman" w:hAnsi="Times New Roman"/>
                <w:sz w:val="24"/>
                <w:szCs w:val="24"/>
              </w:rPr>
            </w:pPr>
            <w:r>
              <w:rPr>
                <w:rFonts w:ascii="Times New Roman" w:hAnsi="Times New Roman"/>
                <w:sz w:val="24"/>
                <w:szCs w:val="24"/>
              </w:rPr>
              <w:t>Основы звероводства</w:t>
            </w:r>
          </w:p>
        </w:tc>
        <w:tc>
          <w:tcPr>
            <w:tcW w:w="6804" w:type="dxa"/>
          </w:tcPr>
          <w:p w:rsidR="005E15EB" w:rsidRPr="006C49A8" w:rsidRDefault="005E15EB" w:rsidP="00EF610F">
            <w:pPr>
              <w:spacing w:after="0" w:line="240" w:lineRule="auto"/>
              <w:jc w:val="both"/>
              <w:rPr>
                <w:rFonts w:ascii="Times New Roman" w:hAnsi="Times New Roman"/>
                <w:sz w:val="24"/>
                <w:szCs w:val="24"/>
              </w:rPr>
            </w:pPr>
            <w:r>
              <w:rPr>
                <w:rFonts w:ascii="Times New Roman" w:hAnsi="Times New Roman"/>
                <w:sz w:val="24"/>
                <w:szCs w:val="24"/>
              </w:rPr>
              <w:t>Объекты звероводства. Биологические особенности пушных зверей. Основы выращивания пушных зверей. Особенности кормления зверей. Способы содержания, условия. Особенности организации и проведения ветеринарно-санитарных мероприятий в условиях звероферм.</w:t>
            </w:r>
            <w:r w:rsidRPr="00EF610F">
              <w:rPr>
                <w:rFonts w:ascii="Times New Roman" w:hAnsi="Times New Roman"/>
                <w:sz w:val="24"/>
                <w:szCs w:val="24"/>
              </w:rPr>
              <w:t xml:space="preserve"> Охрана труда и</w:t>
            </w:r>
            <w:r>
              <w:rPr>
                <w:rFonts w:ascii="Times New Roman" w:hAnsi="Times New Roman"/>
                <w:sz w:val="24"/>
                <w:szCs w:val="24"/>
              </w:rPr>
              <w:t xml:space="preserve"> </w:t>
            </w:r>
            <w:r w:rsidRPr="00EF610F">
              <w:rPr>
                <w:rFonts w:ascii="Times New Roman" w:hAnsi="Times New Roman"/>
                <w:sz w:val="24"/>
                <w:szCs w:val="24"/>
              </w:rPr>
              <w:t>техника безопасности при</w:t>
            </w:r>
            <w:r>
              <w:rPr>
                <w:rFonts w:ascii="Times New Roman" w:hAnsi="Times New Roman"/>
                <w:sz w:val="24"/>
                <w:szCs w:val="24"/>
              </w:rPr>
              <w:t xml:space="preserve"> </w:t>
            </w:r>
            <w:r w:rsidRPr="00EF610F">
              <w:rPr>
                <w:rFonts w:ascii="Times New Roman" w:hAnsi="Times New Roman"/>
                <w:sz w:val="24"/>
                <w:szCs w:val="24"/>
              </w:rPr>
              <w:t>работе со зверями.</w:t>
            </w:r>
          </w:p>
        </w:tc>
      </w:tr>
      <w:tr w:rsidR="005E15EB" w:rsidRPr="00C93F5B" w:rsidTr="00EC1CD6">
        <w:tc>
          <w:tcPr>
            <w:tcW w:w="675"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p>
        </w:tc>
        <w:tc>
          <w:tcPr>
            <w:tcW w:w="1985" w:type="dxa"/>
          </w:tcPr>
          <w:p w:rsidR="005E15EB" w:rsidRPr="006C49A8" w:rsidRDefault="005E15EB" w:rsidP="00703E23">
            <w:pPr>
              <w:spacing w:after="0" w:line="240" w:lineRule="auto"/>
              <w:jc w:val="both"/>
              <w:rPr>
                <w:rFonts w:ascii="Times New Roman" w:hAnsi="Times New Roman"/>
                <w:sz w:val="24"/>
                <w:szCs w:val="24"/>
              </w:rPr>
            </w:pPr>
            <w:r>
              <w:rPr>
                <w:rFonts w:ascii="Times New Roman" w:hAnsi="Times New Roman"/>
                <w:sz w:val="24"/>
                <w:szCs w:val="24"/>
              </w:rPr>
              <w:t>Болезни незаразной этиологии</w:t>
            </w:r>
          </w:p>
        </w:tc>
        <w:tc>
          <w:tcPr>
            <w:tcW w:w="6804" w:type="dxa"/>
          </w:tcPr>
          <w:p w:rsidR="005E15EB" w:rsidRPr="006C49A8" w:rsidRDefault="005E15EB" w:rsidP="0095108B">
            <w:pPr>
              <w:spacing w:after="0" w:line="240" w:lineRule="auto"/>
              <w:jc w:val="both"/>
              <w:rPr>
                <w:rFonts w:ascii="Times New Roman" w:hAnsi="Times New Roman"/>
                <w:sz w:val="24"/>
                <w:szCs w:val="24"/>
              </w:rPr>
            </w:pPr>
            <w:r w:rsidRPr="005533B3">
              <w:rPr>
                <w:rFonts w:ascii="Times New Roman" w:hAnsi="Times New Roman"/>
                <w:sz w:val="24"/>
                <w:szCs w:val="24"/>
              </w:rPr>
              <w:t>.</w:t>
            </w:r>
            <w:r>
              <w:rPr>
                <w:rFonts w:ascii="Times New Roman" w:hAnsi="Times New Roman"/>
                <w:sz w:val="24"/>
                <w:szCs w:val="24"/>
              </w:rPr>
              <w:t xml:space="preserve">Основы диспансеризации. Этиология, патогенез, диагностика, терапия и профилактика заболеваний незаразной этиологии. Болезни сердечно-сосудистой системы. Болезни пищеварительной системы. Болезни мочевыделительной системы. Болезни нервной системы. Болезни дыхательной системы. Болезни репродуктивной системы. Нарушения обмена веществ. </w:t>
            </w:r>
          </w:p>
        </w:tc>
      </w:tr>
      <w:tr w:rsidR="005E15EB" w:rsidRPr="00C93F5B" w:rsidTr="00EC1CD6">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1985" w:type="dxa"/>
          </w:tcPr>
          <w:p w:rsidR="005E15EB" w:rsidRDefault="005E15EB" w:rsidP="00703E23">
            <w:pPr>
              <w:spacing w:after="0" w:line="240" w:lineRule="auto"/>
              <w:jc w:val="both"/>
              <w:rPr>
                <w:rFonts w:ascii="Times New Roman" w:hAnsi="Times New Roman"/>
                <w:sz w:val="24"/>
                <w:szCs w:val="24"/>
              </w:rPr>
            </w:pPr>
            <w:r>
              <w:rPr>
                <w:rFonts w:ascii="Times New Roman" w:hAnsi="Times New Roman"/>
                <w:sz w:val="24"/>
                <w:szCs w:val="24"/>
              </w:rPr>
              <w:t>Болезни заразной этиологии</w:t>
            </w:r>
          </w:p>
        </w:tc>
        <w:tc>
          <w:tcPr>
            <w:tcW w:w="6804" w:type="dxa"/>
          </w:tcPr>
          <w:p w:rsidR="005E15EB" w:rsidRPr="005533B3" w:rsidRDefault="005E15EB" w:rsidP="0095108B">
            <w:pPr>
              <w:spacing w:after="0" w:line="240" w:lineRule="auto"/>
              <w:jc w:val="both"/>
              <w:rPr>
                <w:rFonts w:ascii="Times New Roman" w:hAnsi="Times New Roman"/>
                <w:sz w:val="24"/>
                <w:szCs w:val="24"/>
              </w:rPr>
            </w:pPr>
            <w:r>
              <w:rPr>
                <w:rFonts w:ascii="Times New Roman" w:hAnsi="Times New Roman"/>
                <w:sz w:val="24"/>
                <w:szCs w:val="24"/>
              </w:rPr>
              <w:t xml:space="preserve">Этиология, патогенез, диагностика, терапия и профилактика заболеваний заразной этиологии. Болезни бактериальной этиологии. Болезни грибковой этиологии. Болезни вирусной этиологии. Болезни паразитарной этиологии. </w:t>
            </w:r>
            <w:r w:rsidRPr="0095108B">
              <w:rPr>
                <w:rFonts w:ascii="Times New Roman" w:hAnsi="Times New Roman"/>
                <w:sz w:val="24"/>
                <w:szCs w:val="24"/>
              </w:rPr>
              <w:t>Организация мероприятий по ликвидации</w:t>
            </w:r>
            <w:r>
              <w:rPr>
                <w:rFonts w:ascii="Times New Roman" w:hAnsi="Times New Roman"/>
                <w:sz w:val="24"/>
                <w:szCs w:val="24"/>
              </w:rPr>
              <w:t xml:space="preserve"> </w:t>
            </w:r>
            <w:r w:rsidRPr="0095108B">
              <w:rPr>
                <w:rFonts w:ascii="Times New Roman" w:hAnsi="Times New Roman"/>
                <w:sz w:val="24"/>
                <w:szCs w:val="24"/>
              </w:rPr>
              <w:t>заразных болезней пушных зверей на фермах.</w:t>
            </w:r>
            <w:r>
              <w:rPr>
                <w:rFonts w:ascii="Times New Roman" w:hAnsi="Times New Roman"/>
                <w:sz w:val="24"/>
                <w:szCs w:val="24"/>
              </w:rPr>
              <w:t xml:space="preserve"> </w:t>
            </w:r>
            <w:r w:rsidRPr="0095108B">
              <w:rPr>
                <w:rFonts w:ascii="Times New Roman" w:hAnsi="Times New Roman"/>
                <w:sz w:val="24"/>
                <w:szCs w:val="24"/>
              </w:rPr>
              <w:t>Дезинфекция, дезинсекция и дератизация.</w:t>
            </w:r>
          </w:p>
        </w:tc>
      </w:tr>
    </w:tbl>
    <w:p w:rsidR="005E15EB" w:rsidRDefault="005E15EB" w:rsidP="00BB1DF9">
      <w:pPr>
        <w:spacing w:after="0" w:line="240" w:lineRule="auto"/>
        <w:jc w:val="both"/>
        <w:rPr>
          <w:rFonts w:ascii="Times New Roman" w:hAnsi="Times New Roman"/>
          <w:b/>
          <w:sz w:val="24"/>
          <w:szCs w:val="24"/>
        </w:rPr>
      </w:pPr>
    </w:p>
    <w:p w:rsidR="005E15EB" w:rsidRDefault="005E15EB" w:rsidP="00BB1DF9">
      <w:pPr>
        <w:spacing w:after="0" w:line="240" w:lineRule="auto"/>
        <w:jc w:val="both"/>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3351"/>
        <w:gridCol w:w="2243"/>
        <w:gridCol w:w="1809"/>
        <w:gridCol w:w="1472"/>
      </w:tblGrid>
      <w:tr w:rsidR="005E15EB" w:rsidRPr="00C93F5B" w:rsidTr="00EC1CD6">
        <w:trPr>
          <w:trHeight w:val="299"/>
        </w:trPr>
        <w:tc>
          <w:tcPr>
            <w:tcW w:w="589" w:type="dxa"/>
            <w:vMerge w:val="restart"/>
          </w:tcPr>
          <w:p w:rsidR="005E15EB" w:rsidRPr="009E394B" w:rsidRDefault="005E15EB" w:rsidP="007B0140">
            <w:pPr>
              <w:spacing w:after="0" w:line="240" w:lineRule="auto"/>
              <w:jc w:val="center"/>
              <w:rPr>
                <w:rFonts w:ascii="Times New Roman" w:hAnsi="Times New Roman"/>
                <w:sz w:val="26"/>
                <w:szCs w:val="26"/>
              </w:rPr>
            </w:pPr>
            <w:r w:rsidRPr="009E394B">
              <w:rPr>
                <w:rFonts w:ascii="Times New Roman" w:hAnsi="Times New Roman"/>
                <w:sz w:val="26"/>
                <w:szCs w:val="26"/>
              </w:rPr>
              <w:t>№</w:t>
            </w:r>
          </w:p>
          <w:p w:rsidR="005E15EB" w:rsidRPr="009E394B" w:rsidRDefault="005E15EB" w:rsidP="007B0140">
            <w:pPr>
              <w:spacing w:after="0" w:line="240" w:lineRule="auto"/>
              <w:jc w:val="center"/>
              <w:rPr>
                <w:rFonts w:ascii="Times New Roman" w:hAnsi="Times New Roman"/>
                <w:sz w:val="26"/>
                <w:szCs w:val="26"/>
              </w:rPr>
            </w:pPr>
            <w:r w:rsidRPr="009E394B">
              <w:rPr>
                <w:rFonts w:ascii="Times New Roman" w:hAnsi="Times New Roman"/>
                <w:sz w:val="26"/>
                <w:szCs w:val="26"/>
              </w:rPr>
              <w:t>п/п</w:t>
            </w:r>
          </w:p>
        </w:tc>
        <w:tc>
          <w:tcPr>
            <w:tcW w:w="3351" w:type="dxa"/>
            <w:vMerge w:val="restart"/>
          </w:tcPr>
          <w:p w:rsidR="005E15EB" w:rsidRPr="009E394B" w:rsidRDefault="005E15EB" w:rsidP="007B0140">
            <w:pPr>
              <w:spacing w:after="0" w:line="240" w:lineRule="auto"/>
              <w:jc w:val="center"/>
              <w:rPr>
                <w:rFonts w:ascii="Times New Roman" w:hAnsi="Times New Roman"/>
                <w:sz w:val="26"/>
                <w:szCs w:val="26"/>
              </w:rPr>
            </w:pPr>
            <w:r w:rsidRPr="009E394B">
              <w:rPr>
                <w:rFonts w:ascii="Times New Roman" w:hAnsi="Times New Roman"/>
                <w:sz w:val="26"/>
                <w:szCs w:val="26"/>
              </w:rPr>
              <w:t>Наименование обеспечиваемых (последующих) дисциплин</w:t>
            </w:r>
          </w:p>
        </w:tc>
        <w:tc>
          <w:tcPr>
            <w:tcW w:w="5524" w:type="dxa"/>
            <w:gridSpan w:val="3"/>
          </w:tcPr>
          <w:p w:rsidR="005E15EB" w:rsidRPr="009E394B" w:rsidRDefault="005E15EB" w:rsidP="007B0140">
            <w:pPr>
              <w:spacing w:after="0" w:line="240" w:lineRule="auto"/>
              <w:jc w:val="center"/>
              <w:rPr>
                <w:rFonts w:ascii="Times New Roman" w:hAnsi="Times New Roman"/>
                <w:sz w:val="26"/>
                <w:szCs w:val="26"/>
              </w:rPr>
            </w:pPr>
            <w:r w:rsidRPr="009E394B">
              <w:rPr>
                <w:rFonts w:ascii="Times New Roman" w:hAnsi="Times New Roman"/>
                <w:sz w:val="26"/>
                <w:szCs w:val="26"/>
              </w:rPr>
              <w:t>Номера разделов данной дисциплины, необходимых для изучения обеспечиваемых (последующих) дисциплин</w:t>
            </w:r>
          </w:p>
        </w:tc>
      </w:tr>
      <w:tr w:rsidR="005E15EB" w:rsidRPr="00C93F5B" w:rsidTr="00EC1CD6">
        <w:trPr>
          <w:trHeight w:val="299"/>
        </w:trPr>
        <w:tc>
          <w:tcPr>
            <w:tcW w:w="589" w:type="dxa"/>
            <w:vMerge/>
          </w:tcPr>
          <w:p w:rsidR="005E15EB" w:rsidRPr="009E394B" w:rsidRDefault="005E15EB" w:rsidP="00830615">
            <w:pPr>
              <w:spacing w:after="0" w:line="240" w:lineRule="auto"/>
              <w:jc w:val="both"/>
              <w:rPr>
                <w:rFonts w:ascii="Times New Roman" w:hAnsi="Times New Roman"/>
                <w:sz w:val="26"/>
                <w:szCs w:val="26"/>
              </w:rPr>
            </w:pPr>
          </w:p>
        </w:tc>
        <w:tc>
          <w:tcPr>
            <w:tcW w:w="3351" w:type="dxa"/>
            <w:vMerge/>
          </w:tcPr>
          <w:p w:rsidR="005E15EB" w:rsidRPr="009E394B" w:rsidRDefault="005E15EB" w:rsidP="00830615">
            <w:pPr>
              <w:spacing w:after="0" w:line="240" w:lineRule="auto"/>
              <w:jc w:val="both"/>
              <w:rPr>
                <w:rFonts w:ascii="Times New Roman" w:hAnsi="Times New Roman"/>
                <w:sz w:val="26"/>
                <w:szCs w:val="26"/>
              </w:rPr>
            </w:pP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1</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2</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3</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1</w:t>
            </w:r>
            <w:r>
              <w:rPr>
                <w:rFonts w:ascii="Times New Roman" w:hAnsi="Times New Roman"/>
                <w:sz w:val="26"/>
                <w:szCs w:val="26"/>
              </w:rPr>
              <w:t>.</w:t>
            </w:r>
          </w:p>
        </w:tc>
        <w:tc>
          <w:tcPr>
            <w:tcW w:w="3351" w:type="dxa"/>
          </w:tcPr>
          <w:p w:rsidR="005E15EB" w:rsidRPr="009E394B" w:rsidRDefault="005E15EB" w:rsidP="00830615">
            <w:pPr>
              <w:spacing w:after="0" w:line="240" w:lineRule="auto"/>
              <w:rPr>
                <w:rFonts w:ascii="Times New Roman" w:hAnsi="Times New Roman"/>
                <w:sz w:val="24"/>
                <w:szCs w:val="24"/>
              </w:rPr>
            </w:pPr>
            <w:r>
              <w:rPr>
                <w:rFonts w:ascii="Times New Roman" w:hAnsi="Times New Roman"/>
                <w:sz w:val="24"/>
                <w:szCs w:val="24"/>
              </w:rPr>
              <w:t>В</w:t>
            </w:r>
            <w:r w:rsidRPr="009E394B">
              <w:rPr>
                <w:rFonts w:ascii="Times New Roman" w:hAnsi="Times New Roman"/>
                <w:sz w:val="24"/>
                <w:szCs w:val="24"/>
              </w:rPr>
              <w:t>нутренние незаразные болезни</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2</w:t>
            </w:r>
            <w:r>
              <w:rPr>
                <w:rFonts w:ascii="Times New Roman" w:hAnsi="Times New Roman"/>
                <w:sz w:val="26"/>
                <w:szCs w:val="26"/>
              </w:rPr>
              <w:t>.</w:t>
            </w:r>
          </w:p>
        </w:tc>
        <w:tc>
          <w:tcPr>
            <w:tcW w:w="3351" w:type="dxa"/>
          </w:tcPr>
          <w:p w:rsidR="005E15EB" w:rsidRPr="009E394B" w:rsidRDefault="005E15EB" w:rsidP="00EE4A87">
            <w:pPr>
              <w:spacing w:after="0" w:line="240" w:lineRule="auto"/>
              <w:rPr>
                <w:rFonts w:ascii="Times New Roman" w:hAnsi="Times New Roman"/>
                <w:sz w:val="24"/>
                <w:szCs w:val="24"/>
              </w:rPr>
            </w:pPr>
            <w:r w:rsidRPr="009E394B">
              <w:rPr>
                <w:rFonts w:ascii="Times New Roman" w:hAnsi="Times New Roman"/>
                <w:sz w:val="24"/>
                <w:szCs w:val="24"/>
              </w:rPr>
              <w:t xml:space="preserve"> </w:t>
            </w:r>
            <w:r>
              <w:rPr>
                <w:rFonts w:ascii="Times New Roman" w:hAnsi="Times New Roman"/>
                <w:sz w:val="24"/>
                <w:szCs w:val="24"/>
              </w:rPr>
              <w:t>О</w:t>
            </w:r>
            <w:r w:rsidRPr="009E394B">
              <w:rPr>
                <w:rFonts w:ascii="Times New Roman" w:hAnsi="Times New Roman"/>
                <w:sz w:val="24"/>
                <w:szCs w:val="24"/>
              </w:rPr>
              <w:t xml:space="preserve">бщая и частная хирургия </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3</w:t>
            </w:r>
            <w:r>
              <w:rPr>
                <w:rFonts w:ascii="Times New Roman" w:hAnsi="Times New Roman"/>
                <w:sz w:val="26"/>
                <w:szCs w:val="26"/>
              </w:rPr>
              <w:t>.</w:t>
            </w:r>
          </w:p>
        </w:tc>
        <w:tc>
          <w:tcPr>
            <w:tcW w:w="3351" w:type="dxa"/>
          </w:tcPr>
          <w:p w:rsidR="005E15EB" w:rsidRPr="009E394B" w:rsidRDefault="005E15EB" w:rsidP="009E394B">
            <w:pPr>
              <w:spacing w:after="0" w:line="240" w:lineRule="auto"/>
              <w:rPr>
                <w:rFonts w:ascii="Times New Roman" w:hAnsi="Times New Roman"/>
                <w:sz w:val="24"/>
                <w:szCs w:val="24"/>
              </w:rPr>
            </w:pPr>
            <w:r>
              <w:rPr>
                <w:rFonts w:ascii="Times New Roman" w:hAnsi="Times New Roman"/>
                <w:sz w:val="24"/>
                <w:szCs w:val="24"/>
              </w:rPr>
              <w:t>П</w:t>
            </w:r>
            <w:r w:rsidRPr="009E394B">
              <w:rPr>
                <w:rFonts w:ascii="Times New Roman" w:hAnsi="Times New Roman"/>
                <w:sz w:val="24"/>
                <w:szCs w:val="24"/>
              </w:rPr>
              <w:t>аразитология и инвазионные болезни</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4</w:t>
            </w:r>
          </w:p>
        </w:tc>
        <w:tc>
          <w:tcPr>
            <w:tcW w:w="3351" w:type="dxa"/>
          </w:tcPr>
          <w:p w:rsidR="005E15EB" w:rsidRPr="009E394B" w:rsidRDefault="005E15EB" w:rsidP="009E394B">
            <w:pPr>
              <w:spacing w:after="0" w:line="240" w:lineRule="auto"/>
              <w:rPr>
                <w:rFonts w:ascii="Times New Roman" w:hAnsi="Times New Roman"/>
                <w:sz w:val="24"/>
                <w:szCs w:val="24"/>
              </w:rPr>
            </w:pPr>
            <w:r>
              <w:rPr>
                <w:rFonts w:ascii="Times New Roman" w:hAnsi="Times New Roman"/>
                <w:sz w:val="24"/>
                <w:szCs w:val="24"/>
              </w:rPr>
              <w:t>Б</w:t>
            </w:r>
            <w:r w:rsidRPr="009E394B">
              <w:rPr>
                <w:rFonts w:ascii="Times New Roman" w:hAnsi="Times New Roman"/>
                <w:sz w:val="24"/>
                <w:szCs w:val="24"/>
              </w:rPr>
              <w:t>олезни лошадей</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5</w:t>
            </w:r>
          </w:p>
        </w:tc>
        <w:tc>
          <w:tcPr>
            <w:tcW w:w="3351" w:type="dxa"/>
          </w:tcPr>
          <w:p w:rsidR="005E15EB" w:rsidRPr="009E394B" w:rsidRDefault="005E15EB" w:rsidP="009E394B">
            <w:pPr>
              <w:spacing w:after="0" w:line="240" w:lineRule="auto"/>
              <w:rPr>
                <w:rFonts w:ascii="Times New Roman" w:hAnsi="Times New Roman"/>
                <w:sz w:val="24"/>
                <w:szCs w:val="24"/>
              </w:rPr>
            </w:pPr>
            <w:r>
              <w:rPr>
                <w:rFonts w:ascii="Times New Roman" w:hAnsi="Times New Roman"/>
                <w:sz w:val="24"/>
                <w:szCs w:val="24"/>
              </w:rPr>
              <w:t>Б</w:t>
            </w:r>
            <w:r w:rsidRPr="009E394B">
              <w:rPr>
                <w:rFonts w:ascii="Times New Roman" w:hAnsi="Times New Roman"/>
                <w:sz w:val="24"/>
                <w:szCs w:val="24"/>
              </w:rPr>
              <w:t xml:space="preserve">олезни мелких животных </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r w:rsidR="005E15EB" w:rsidRPr="00C93F5B" w:rsidTr="00EC1CD6">
        <w:tc>
          <w:tcPr>
            <w:tcW w:w="589" w:type="dxa"/>
          </w:tcPr>
          <w:p w:rsidR="005E15EB" w:rsidRPr="009E394B" w:rsidRDefault="005E15EB" w:rsidP="00830615">
            <w:pPr>
              <w:spacing w:after="0" w:line="240" w:lineRule="auto"/>
              <w:jc w:val="both"/>
              <w:rPr>
                <w:rFonts w:ascii="Times New Roman" w:hAnsi="Times New Roman"/>
                <w:sz w:val="26"/>
                <w:szCs w:val="26"/>
              </w:rPr>
            </w:pPr>
            <w:r w:rsidRPr="009E394B">
              <w:rPr>
                <w:rFonts w:ascii="Times New Roman" w:hAnsi="Times New Roman"/>
                <w:sz w:val="26"/>
                <w:szCs w:val="26"/>
              </w:rPr>
              <w:t>6</w:t>
            </w:r>
            <w:r>
              <w:rPr>
                <w:rFonts w:ascii="Times New Roman" w:hAnsi="Times New Roman"/>
                <w:sz w:val="26"/>
                <w:szCs w:val="26"/>
              </w:rPr>
              <w:t>.</w:t>
            </w:r>
          </w:p>
        </w:tc>
        <w:tc>
          <w:tcPr>
            <w:tcW w:w="3351" w:type="dxa"/>
          </w:tcPr>
          <w:p w:rsidR="005E15EB" w:rsidRPr="009E394B" w:rsidRDefault="005E15EB" w:rsidP="009E394B">
            <w:pPr>
              <w:spacing w:after="0" w:line="240" w:lineRule="auto"/>
              <w:rPr>
                <w:rFonts w:ascii="Times New Roman" w:hAnsi="Times New Roman"/>
                <w:sz w:val="24"/>
                <w:szCs w:val="24"/>
              </w:rPr>
            </w:pPr>
            <w:r>
              <w:rPr>
                <w:rFonts w:ascii="Times New Roman" w:hAnsi="Times New Roman"/>
                <w:sz w:val="24"/>
                <w:szCs w:val="24"/>
              </w:rPr>
              <w:t>Ф</w:t>
            </w:r>
            <w:r w:rsidRPr="009E394B">
              <w:rPr>
                <w:rFonts w:ascii="Times New Roman" w:hAnsi="Times New Roman"/>
                <w:sz w:val="24"/>
                <w:szCs w:val="24"/>
              </w:rPr>
              <w:t>армакогнозия</w:t>
            </w:r>
          </w:p>
        </w:tc>
        <w:tc>
          <w:tcPr>
            <w:tcW w:w="2243"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809"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72" w:type="dxa"/>
          </w:tcPr>
          <w:p w:rsidR="005E15EB" w:rsidRPr="009E394B" w:rsidRDefault="005E15EB" w:rsidP="00EE4A87">
            <w:pPr>
              <w:spacing w:after="0" w:line="240" w:lineRule="auto"/>
              <w:jc w:val="center"/>
              <w:rPr>
                <w:rFonts w:ascii="Times New Roman" w:hAnsi="Times New Roman"/>
                <w:sz w:val="26"/>
                <w:szCs w:val="26"/>
              </w:rPr>
            </w:pPr>
            <w:r w:rsidRPr="009E394B">
              <w:rPr>
                <w:rFonts w:ascii="Times New Roman" w:hAnsi="Times New Roman"/>
                <w:sz w:val="26"/>
                <w:szCs w:val="26"/>
              </w:rPr>
              <w:t>+</w:t>
            </w:r>
          </w:p>
        </w:tc>
      </w:tr>
    </w:tbl>
    <w:p w:rsidR="005E15EB" w:rsidRDefault="005E15EB" w:rsidP="004E415A">
      <w:pPr>
        <w:spacing w:after="0" w:line="240" w:lineRule="auto"/>
        <w:jc w:val="both"/>
        <w:rPr>
          <w:rFonts w:ascii="Times New Roman" w:hAnsi="Times New Roman"/>
          <w:b/>
          <w:sz w:val="24"/>
          <w:szCs w:val="24"/>
        </w:rPr>
      </w:pPr>
    </w:p>
    <w:p w:rsidR="005E15EB" w:rsidRPr="006C49A8" w:rsidRDefault="005E15EB"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5E15EB" w:rsidRPr="006C49A8" w:rsidRDefault="005E15EB" w:rsidP="00A662BA">
      <w:pPr>
        <w:spacing w:after="0" w:line="240" w:lineRule="auto"/>
        <w:jc w:val="center"/>
        <w:rPr>
          <w:rFonts w:ascii="Times New Roman" w:hAnsi="Times New Roman"/>
          <w:b/>
          <w:sz w:val="24"/>
          <w:szCs w:val="24"/>
        </w:rPr>
      </w:pPr>
      <w:r w:rsidRPr="006C49A8">
        <w:rPr>
          <w:rFonts w:ascii="Times New Roman" w:hAnsi="Times New Roman"/>
          <w:b/>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1998"/>
        <w:gridCol w:w="1622"/>
        <w:gridCol w:w="930"/>
      </w:tblGrid>
      <w:tr w:rsidR="005E15EB" w:rsidRPr="006C49A8" w:rsidTr="00EC1CD6">
        <w:trPr>
          <w:trHeight w:val="669"/>
        </w:trPr>
        <w:tc>
          <w:tcPr>
            <w:tcW w:w="742"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2727"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45"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Лекции</w:t>
            </w:r>
          </w:p>
        </w:tc>
        <w:tc>
          <w:tcPr>
            <w:tcW w:w="1998" w:type="dxa"/>
          </w:tcPr>
          <w:p w:rsidR="005E15EB" w:rsidRPr="006C49A8" w:rsidRDefault="005E15EB" w:rsidP="007B0140">
            <w:pPr>
              <w:spacing w:after="0" w:line="240" w:lineRule="auto"/>
              <w:jc w:val="center"/>
              <w:rPr>
                <w:rFonts w:ascii="Times New Roman" w:hAnsi="Times New Roman"/>
                <w:sz w:val="24"/>
                <w:szCs w:val="24"/>
              </w:rPr>
            </w:pPr>
            <w:r>
              <w:rPr>
                <w:rFonts w:ascii="Times New Roman" w:hAnsi="Times New Roman"/>
                <w:sz w:val="24"/>
                <w:szCs w:val="24"/>
              </w:rPr>
              <w:t>Практические</w:t>
            </w:r>
          </w:p>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занятия</w:t>
            </w:r>
          </w:p>
        </w:tc>
        <w:tc>
          <w:tcPr>
            <w:tcW w:w="1622"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930"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E15EB" w:rsidRPr="006C49A8" w:rsidTr="00EC1CD6">
        <w:trPr>
          <w:trHeight w:val="409"/>
        </w:trPr>
        <w:tc>
          <w:tcPr>
            <w:tcW w:w="742"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2727" w:type="dxa"/>
          </w:tcPr>
          <w:p w:rsidR="005E15EB" w:rsidRPr="009E394B" w:rsidRDefault="005E15EB" w:rsidP="009E394B">
            <w:pPr>
              <w:spacing w:after="0" w:line="240" w:lineRule="auto"/>
              <w:jc w:val="both"/>
              <w:rPr>
                <w:rFonts w:ascii="Times New Roman" w:hAnsi="Times New Roman"/>
                <w:sz w:val="24"/>
                <w:szCs w:val="24"/>
              </w:rPr>
            </w:pPr>
            <w:r w:rsidRPr="009E394B">
              <w:rPr>
                <w:rFonts w:ascii="Times New Roman" w:hAnsi="Times New Roman"/>
                <w:sz w:val="24"/>
                <w:szCs w:val="24"/>
              </w:rPr>
              <w:t>Основы звероводства</w:t>
            </w:r>
          </w:p>
          <w:p w:rsidR="005E15EB" w:rsidRPr="006C49A8" w:rsidRDefault="005E15EB" w:rsidP="009E394B">
            <w:pPr>
              <w:spacing w:after="0" w:line="240" w:lineRule="auto"/>
              <w:jc w:val="both"/>
              <w:rPr>
                <w:rFonts w:ascii="Times New Roman" w:hAnsi="Times New Roman"/>
                <w:sz w:val="24"/>
                <w:szCs w:val="24"/>
              </w:rPr>
            </w:pPr>
          </w:p>
        </w:tc>
        <w:tc>
          <w:tcPr>
            <w:tcW w:w="1445"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4</w:t>
            </w:r>
          </w:p>
        </w:tc>
        <w:tc>
          <w:tcPr>
            <w:tcW w:w="1998"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8</w:t>
            </w:r>
          </w:p>
        </w:tc>
        <w:tc>
          <w:tcPr>
            <w:tcW w:w="1622"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8</w:t>
            </w:r>
          </w:p>
        </w:tc>
        <w:tc>
          <w:tcPr>
            <w:tcW w:w="930"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20</w:t>
            </w:r>
          </w:p>
        </w:tc>
      </w:tr>
      <w:tr w:rsidR="005E15EB" w:rsidRPr="006C49A8" w:rsidTr="00EC1CD6">
        <w:tc>
          <w:tcPr>
            <w:tcW w:w="742"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p>
        </w:tc>
        <w:tc>
          <w:tcPr>
            <w:tcW w:w="2727" w:type="dxa"/>
          </w:tcPr>
          <w:p w:rsidR="005E15EB" w:rsidRPr="009E394B" w:rsidRDefault="005E15EB" w:rsidP="00EF7869">
            <w:pPr>
              <w:spacing w:after="0" w:line="240" w:lineRule="auto"/>
              <w:jc w:val="both"/>
              <w:rPr>
                <w:rFonts w:ascii="Times New Roman" w:hAnsi="Times New Roman"/>
                <w:sz w:val="24"/>
                <w:szCs w:val="24"/>
              </w:rPr>
            </w:pPr>
            <w:r w:rsidRPr="009E394B">
              <w:rPr>
                <w:rFonts w:ascii="Times New Roman" w:hAnsi="Times New Roman"/>
                <w:sz w:val="24"/>
                <w:szCs w:val="24"/>
              </w:rPr>
              <w:t>Болезни незаразной этиологии</w:t>
            </w:r>
          </w:p>
          <w:p w:rsidR="005E15EB" w:rsidRPr="006C49A8" w:rsidRDefault="005E15EB" w:rsidP="00EF7869">
            <w:pPr>
              <w:spacing w:after="0" w:line="240" w:lineRule="auto"/>
              <w:jc w:val="both"/>
              <w:rPr>
                <w:rFonts w:ascii="Times New Roman" w:hAnsi="Times New Roman"/>
                <w:sz w:val="24"/>
                <w:szCs w:val="24"/>
              </w:rPr>
            </w:pPr>
          </w:p>
        </w:tc>
        <w:tc>
          <w:tcPr>
            <w:tcW w:w="1445"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6</w:t>
            </w:r>
          </w:p>
        </w:tc>
        <w:tc>
          <w:tcPr>
            <w:tcW w:w="1998"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4</w:t>
            </w:r>
          </w:p>
        </w:tc>
        <w:tc>
          <w:tcPr>
            <w:tcW w:w="1622"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14</w:t>
            </w:r>
          </w:p>
        </w:tc>
        <w:tc>
          <w:tcPr>
            <w:tcW w:w="930"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24</w:t>
            </w:r>
          </w:p>
        </w:tc>
      </w:tr>
      <w:tr w:rsidR="005E15EB" w:rsidRPr="006C49A8" w:rsidTr="00EC1CD6">
        <w:tc>
          <w:tcPr>
            <w:tcW w:w="742"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2727" w:type="dxa"/>
          </w:tcPr>
          <w:p w:rsidR="005E15EB" w:rsidRPr="006C49A8" w:rsidRDefault="005E15EB" w:rsidP="00337586">
            <w:pPr>
              <w:spacing w:after="0" w:line="240" w:lineRule="auto"/>
              <w:jc w:val="both"/>
              <w:rPr>
                <w:rFonts w:ascii="Times New Roman" w:hAnsi="Times New Roman"/>
                <w:sz w:val="24"/>
                <w:szCs w:val="24"/>
              </w:rPr>
            </w:pPr>
            <w:r w:rsidRPr="009E394B">
              <w:rPr>
                <w:rFonts w:ascii="Times New Roman" w:hAnsi="Times New Roman"/>
                <w:sz w:val="24"/>
                <w:szCs w:val="24"/>
              </w:rPr>
              <w:t>Болезни заразной этиологии</w:t>
            </w:r>
          </w:p>
        </w:tc>
        <w:tc>
          <w:tcPr>
            <w:tcW w:w="1445"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8</w:t>
            </w:r>
          </w:p>
        </w:tc>
        <w:tc>
          <w:tcPr>
            <w:tcW w:w="1998"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6</w:t>
            </w:r>
          </w:p>
        </w:tc>
        <w:tc>
          <w:tcPr>
            <w:tcW w:w="1622"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14</w:t>
            </w:r>
          </w:p>
        </w:tc>
        <w:tc>
          <w:tcPr>
            <w:tcW w:w="930" w:type="dxa"/>
          </w:tcPr>
          <w:p w:rsidR="005E15EB" w:rsidRPr="00B54B71" w:rsidRDefault="005E15EB" w:rsidP="00A662BA">
            <w:pPr>
              <w:spacing w:after="0" w:line="240" w:lineRule="auto"/>
              <w:jc w:val="center"/>
              <w:rPr>
                <w:rFonts w:ascii="Times New Roman" w:hAnsi="Times New Roman"/>
                <w:sz w:val="24"/>
                <w:szCs w:val="24"/>
              </w:rPr>
            </w:pPr>
            <w:r w:rsidRPr="00B54B71">
              <w:rPr>
                <w:rFonts w:ascii="Times New Roman" w:hAnsi="Times New Roman"/>
                <w:sz w:val="24"/>
                <w:szCs w:val="24"/>
              </w:rPr>
              <w:t>28</w:t>
            </w:r>
          </w:p>
        </w:tc>
      </w:tr>
      <w:tr w:rsidR="005E15EB" w:rsidRPr="006C49A8" w:rsidTr="00EC1CD6">
        <w:tc>
          <w:tcPr>
            <w:tcW w:w="3469" w:type="dxa"/>
            <w:gridSpan w:val="2"/>
          </w:tcPr>
          <w:p w:rsidR="005E15EB" w:rsidRPr="00A662BA" w:rsidRDefault="005E15EB" w:rsidP="00F54D88">
            <w:pPr>
              <w:spacing w:after="0" w:line="240" w:lineRule="auto"/>
              <w:jc w:val="both"/>
              <w:rPr>
                <w:rFonts w:ascii="Times New Roman" w:hAnsi="Times New Roman"/>
                <w:b/>
                <w:i/>
                <w:sz w:val="24"/>
                <w:szCs w:val="24"/>
              </w:rPr>
            </w:pPr>
            <w:r w:rsidRPr="00A662BA">
              <w:rPr>
                <w:rFonts w:ascii="Times New Roman" w:hAnsi="Times New Roman"/>
                <w:b/>
                <w:i/>
                <w:sz w:val="24"/>
                <w:szCs w:val="24"/>
              </w:rPr>
              <w:t>Итого</w:t>
            </w:r>
          </w:p>
        </w:tc>
        <w:tc>
          <w:tcPr>
            <w:tcW w:w="1445" w:type="dxa"/>
          </w:tcPr>
          <w:p w:rsidR="005E15EB" w:rsidRPr="00A662BA" w:rsidRDefault="005E15EB"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18</w:t>
            </w:r>
          </w:p>
        </w:tc>
        <w:tc>
          <w:tcPr>
            <w:tcW w:w="1998" w:type="dxa"/>
          </w:tcPr>
          <w:p w:rsidR="005E15EB" w:rsidRPr="00A662BA" w:rsidRDefault="005E15EB"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18</w:t>
            </w:r>
          </w:p>
        </w:tc>
        <w:tc>
          <w:tcPr>
            <w:tcW w:w="1622" w:type="dxa"/>
          </w:tcPr>
          <w:p w:rsidR="005E15EB" w:rsidRPr="00A662BA" w:rsidRDefault="005E15EB"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36</w:t>
            </w:r>
          </w:p>
        </w:tc>
        <w:tc>
          <w:tcPr>
            <w:tcW w:w="930" w:type="dxa"/>
          </w:tcPr>
          <w:p w:rsidR="005E15EB" w:rsidRPr="00A662BA" w:rsidRDefault="005E15EB"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72</w:t>
            </w:r>
          </w:p>
        </w:tc>
      </w:tr>
    </w:tbl>
    <w:p w:rsidR="005E15EB" w:rsidRDefault="005E15EB" w:rsidP="00B73AAE">
      <w:pPr>
        <w:spacing w:after="0" w:line="240" w:lineRule="auto"/>
        <w:jc w:val="center"/>
        <w:rPr>
          <w:rFonts w:ascii="Times New Roman" w:hAnsi="Times New Roman"/>
          <w:b/>
          <w:sz w:val="24"/>
          <w:szCs w:val="24"/>
        </w:rPr>
      </w:pPr>
      <w:r>
        <w:rPr>
          <w:rFonts w:ascii="Times New Roman" w:hAnsi="Times New Roman"/>
          <w:b/>
          <w:sz w:val="24"/>
          <w:szCs w:val="24"/>
        </w:rPr>
        <w:lastRenderedPageBreak/>
        <w:t>очно-заочная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2179"/>
        <w:gridCol w:w="1441"/>
        <w:gridCol w:w="930"/>
      </w:tblGrid>
      <w:tr w:rsidR="005E15EB" w:rsidRPr="00EF7869" w:rsidTr="00EC1CD6">
        <w:tc>
          <w:tcPr>
            <w:tcW w:w="742"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w:t>
            </w:r>
          </w:p>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п/п</w:t>
            </w:r>
          </w:p>
        </w:tc>
        <w:tc>
          <w:tcPr>
            <w:tcW w:w="2727"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Наименование раздела дисциплины</w:t>
            </w:r>
          </w:p>
        </w:tc>
        <w:tc>
          <w:tcPr>
            <w:tcW w:w="1445"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Лекции</w:t>
            </w:r>
          </w:p>
        </w:tc>
        <w:tc>
          <w:tcPr>
            <w:tcW w:w="2179"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Практические</w:t>
            </w:r>
          </w:p>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занятия</w:t>
            </w:r>
          </w:p>
        </w:tc>
        <w:tc>
          <w:tcPr>
            <w:tcW w:w="1441"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СРС</w:t>
            </w:r>
          </w:p>
        </w:tc>
        <w:tc>
          <w:tcPr>
            <w:tcW w:w="930"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Всего</w:t>
            </w:r>
          </w:p>
        </w:tc>
      </w:tr>
      <w:tr w:rsidR="005E15EB" w:rsidRPr="00EF7869" w:rsidTr="00EC1CD6">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1</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Основы звероводства</w:t>
            </w:r>
          </w:p>
          <w:p w:rsidR="005E15EB" w:rsidRPr="00EF7869" w:rsidRDefault="005E15EB" w:rsidP="00EF7869">
            <w:pPr>
              <w:spacing w:after="0" w:line="240" w:lineRule="auto"/>
              <w:jc w:val="both"/>
              <w:rPr>
                <w:rFonts w:ascii="Times New Roman" w:hAnsi="Times New Roman"/>
                <w:sz w:val="24"/>
                <w:szCs w:val="24"/>
              </w:rPr>
            </w:pP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6</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12</w:t>
            </w:r>
          </w:p>
        </w:tc>
        <w:tc>
          <w:tcPr>
            <w:tcW w:w="930"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20</w:t>
            </w:r>
          </w:p>
        </w:tc>
      </w:tr>
      <w:tr w:rsidR="005E15EB" w:rsidRPr="00EF7869" w:rsidTr="00EC1CD6">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2</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Болезни незаразной этиологии</w:t>
            </w:r>
          </w:p>
          <w:p w:rsidR="005E15EB" w:rsidRPr="00EF7869" w:rsidRDefault="005E15EB" w:rsidP="00EF7869">
            <w:pPr>
              <w:spacing w:after="0" w:line="240" w:lineRule="auto"/>
              <w:jc w:val="both"/>
              <w:rPr>
                <w:rFonts w:ascii="Times New Roman" w:hAnsi="Times New Roman"/>
                <w:sz w:val="24"/>
                <w:szCs w:val="24"/>
              </w:rPr>
            </w:pP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20</w:t>
            </w:r>
          </w:p>
        </w:tc>
        <w:tc>
          <w:tcPr>
            <w:tcW w:w="930"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24</w:t>
            </w:r>
          </w:p>
        </w:tc>
      </w:tr>
      <w:tr w:rsidR="005E15EB" w:rsidRPr="00EF7869" w:rsidTr="00EC1CD6">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3</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Болезни заразной этиологии</w:t>
            </w: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22</w:t>
            </w:r>
          </w:p>
        </w:tc>
        <w:tc>
          <w:tcPr>
            <w:tcW w:w="930"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28</w:t>
            </w:r>
          </w:p>
        </w:tc>
      </w:tr>
      <w:tr w:rsidR="005E15EB" w:rsidRPr="00EF7869" w:rsidTr="00EC1CD6">
        <w:tc>
          <w:tcPr>
            <w:tcW w:w="3469" w:type="dxa"/>
            <w:gridSpan w:val="2"/>
          </w:tcPr>
          <w:p w:rsidR="005E15EB" w:rsidRPr="00B73AAE" w:rsidRDefault="005E15EB" w:rsidP="00EF7869">
            <w:pPr>
              <w:spacing w:after="0" w:line="240" w:lineRule="auto"/>
              <w:jc w:val="both"/>
              <w:rPr>
                <w:rFonts w:ascii="Times New Roman" w:hAnsi="Times New Roman"/>
                <w:b/>
                <w:i/>
                <w:sz w:val="24"/>
                <w:szCs w:val="24"/>
              </w:rPr>
            </w:pPr>
            <w:r w:rsidRPr="00B73AAE">
              <w:rPr>
                <w:rFonts w:ascii="Times New Roman" w:hAnsi="Times New Roman"/>
                <w:b/>
                <w:i/>
                <w:sz w:val="24"/>
                <w:szCs w:val="24"/>
              </w:rPr>
              <w:t>Итого</w:t>
            </w:r>
          </w:p>
        </w:tc>
        <w:tc>
          <w:tcPr>
            <w:tcW w:w="1445"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6</w:t>
            </w:r>
          </w:p>
        </w:tc>
        <w:tc>
          <w:tcPr>
            <w:tcW w:w="2179"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12</w:t>
            </w:r>
          </w:p>
        </w:tc>
        <w:tc>
          <w:tcPr>
            <w:tcW w:w="1441"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54</w:t>
            </w:r>
          </w:p>
        </w:tc>
        <w:tc>
          <w:tcPr>
            <w:tcW w:w="930"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72</w:t>
            </w:r>
          </w:p>
        </w:tc>
      </w:tr>
    </w:tbl>
    <w:p w:rsidR="005E15EB" w:rsidRDefault="005E15EB" w:rsidP="00B73AAE">
      <w:pPr>
        <w:spacing w:after="0" w:line="240" w:lineRule="auto"/>
        <w:jc w:val="center"/>
        <w:rPr>
          <w:rFonts w:ascii="Times New Roman" w:hAnsi="Times New Roman"/>
          <w:b/>
          <w:sz w:val="24"/>
          <w:szCs w:val="24"/>
        </w:rPr>
      </w:pPr>
      <w:r w:rsidRPr="006C49A8">
        <w:rPr>
          <w:rFonts w:ascii="Times New Roman" w:hAnsi="Times New Roman"/>
          <w:b/>
          <w:sz w:val="24"/>
          <w:szCs w:val="24"/>
        </w:rPr>
        <w:t>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2179"/>
        <w:gridCol w:w="1441"/>
        <w:gridCol w:w="934"/>
      </w:tblGrid>
      <w:tr w:rsidR="005E15EB" w:rsidRPr="00EF7869" w:rsidTr="00555A1D">
        <w:tc>
          <w:tcPr>
            <w:tcW w:w="742"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w:t>
            </w:r>
          </w:p>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п/п</w:t>
            </w:r>
          </w:p>
        </w:tc>
        <w:tc>
          <w:tcPr>
            <w:tcW w:w="2727"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Наименование раздела дисциплины</w:t>
            </w:r>
          </w:p>
        </w:tc>
        <w:tc>
          <w:tcPr>
            <w:tcW w:w="1445"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Лекции</w:t>
            </w:r>
          </w:p>
        </w:tc>
        <w:tc>
          <w:tcPr>
            <w:tcW w:w="2179"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Практические</w:t>
            </w:r>
          </w:p>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занятия</w:t>
            </w:r>
          </w:p>
        </w:tc>
        <w:tc>
          <w:tcPr>
            <w:tcW w:w="1441"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СРС</w:t>
            </w:r>
          </w:p>
        </w:tc>
        <w:tc>
          <w:tcPr>
            <w:tcW w:w="934" w:type="dxa"/>
          </w:tcPr>
          <w:p w:rsidR="005E15EB" w:rsidRPr="00EF7869" w:rsidRDefault="005E15EB" w:rsidP="007B0140">
            <w:pPr>
              <w:spacing w:after="0" w:line="240" w:lineRule="auto"/>
              <w:jc w:val="center"/>
              <w:rPr>
                <w:rFonts w:ascii="Times New Roman" w:hAnsi="Times New Roman"/>
                <w:sz w:val="24"/>
                <w:szCs w:val="24"/>
              </w:rPr>
            </w:pPr>
            <w:r w:rsidRPr="00EF7869">
              <w:rPr>
                <w:rFonts w:ascii="Times New Roman" w:hAnsi="Times New Roman"/>
                <w:sz w:val="24"/>
                <w:szCs w:val="24"/>
              </w:rPr>
              <w:t>Всего</w:t>
            </w:r>
          </w:p>
        </w:tc>
      </w:tr>
      <w:tr w:rsidR="005E15EB" w:rsidRPr="00EF7869" w:rsidTr="00555A1D">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1</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Основы звероводства</w:t>
            </w:r>
          </w:p>
          <w:p w:rsidR="005E15EB" w:rsidRPr="00EF7869" w:rsidRDefault="005E15EB" w:rsidP="00EF7869">
            <w:pPr>
              <w:spacing w:after="0" w:line="240" w:lineRule="auto"/>
              <w:jc w:val="both"/>
              <w:rPr>
                <w:rFonts w:ascii="Times New Roman" w:hAnsi="Times New Roman"/>
                <w:sz w:val="24"/>
                <w:szCs w:val="24"/>
              </w:rPr>
            </w:pP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18</w:t>
            </w:r>
          </w:p>
        </w:tc>
        <w:tc>
          <w:tcPr>
            <w:tcW w:w="934"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20</w:t>
            </w:r>
          </w:p>
        </w:tc>
      </w:tr>
      <w:tr w:rsidR="005E15EB" w:rsidRPr="00EF7869" w:rsidTr="00555A1D">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2</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Болезни незаразной этиологии</w:t>
            </w:r>
          </w:p>
          <w:p w:rsidR="005E15EB" w:rsidRPr="00EF7869" w:rsidRDefault="005E15EB" w:rsidP="00EF7869">
            <w:pPr>
              <w:spacing w:after="0" w:line="240" w:lineRule="auto"/>
              <w:jc w:val="both"/>
              <w:rPr>
                <w:rFonts w:ascii="Times New Roman" w:hAnsi="Times New Roman"/>
                <w:sz w:val="24"/>
                <w:szCs w:val="24"/>
              </w:rPr>
            </w:pP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20</w:t>
            </w:r>
          </w:p>
        </w:tc>
        <w:tc>
          <w:tcPr>
            <w:tcW w:w="934"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24</w:t>
            </w:r>
          </w:p>
        </w:tc>
      </w:tr>
      <w:tr w:rsidR="005E15EB" w:rsidRPr="00EF7869" w:rsidTr="00555A1D">
        <w:tc>
          <w:tcPr>
            <w:tcW w:w="742"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3</w:t>
            </w:r>
          </w:p>
        </w:tc>
        <w:tc>
          <w:tcPr>
            <w:tcW w:w="2727" w:type="dxa"/>
          </w:tcPr>
          <w:p w:rsidR="005E15EB" w:rsidRPr="00EF7869" w:rsidRDefault="005E15EB" w:rsidP="00EF7869">
            <w:pPr>
              <w:spacing w:after="0" w:line="240" w:lineRule="auto"/>
              <w:jc w:val="both"/>
              <w:rPr>
                <w:rFonts w:ascii="Times New Roman" w:hAnsi="Times New Roman"/>
                <w:sz w:val="24"/>
                <w:szCs w:val="24"/>
              </w:rPr>
            </w:pPr>
            <w:r w:rsidRPr="00EF7869">
              <w:rPr>
                <w:rFonts w:ascii="Times New Roman" w:hAnsi="Times New Roman"/>
                <w:sz w:val="24"/>
                <w:szCs w:val="24"/>
              </w:rPr>
              <w:t>Болезни заразной этиологии</w:t>
            </w:r>
          </w:p>
        </w:tc>
        <w:tc>
          <w:tcPr>
            <w:tcW w:w="1445"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22</w:t>
            </w:r>
          </w:p>
        </w:tc>
        <w:tc>
          <w:tcPr>
            <w:tcW w:w="934" w:type="dxa"/>
          </w:tcPr>
          <w:p w:rsidR="005E15EB" w:rsidRPr="00EF7869"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28</w:t>
            </w:r>
          </w:p>
        </w:tc>
      </w:tr>
      <w:tr w:rsidR="005E15EB" w:rsidRPr="00EF7869" w:rsidTr="00555A1D">
        <w:tc>
          <w:tcPr>
            <w:tcW w:w="3469" w:type="dxa"/>
            <w:gridSpan w:val="2"/>
          </w:tcPr>
          <w:p w:rsidR="005E15EB" w:rsidRPr="00B73AAE" w:rsidRDefault="005E15EB" w:rsidP="00EF7869">
            <w:pPr>
              <w:spacing w:after="0" w:line="240" w:lineRule="auto"/>
              <w:jc w:val="both"/>
              <w:rPr>
                <w:rFonts w:ascii="Times New Roman" w:hAnsi="Times New Roman"/>
                <w:b/>
                <w:i/>
                <w:sz w:val="24"/>
                <w:szCs w:val="24"/>
              </w:rPr>
            </w:pPr>
            <w:r w:rsidRPr="00B73AAE">
              <w:rPr>
                <w:rFonts w:ascii="Times New Roman" w:hAnsi="Times New Roman"/>
                <w:b/>
                <w:i/>
                <w:sz w:val="24"/>
                <w:szCs w:val="24"/>
              </w:rPr>
              <w:t>Итого</w:t>
            </w:r>
          </w:p>
        </w:tc>
        <w:tc>
          <w:tcPr>
            <w:tcW w:w="1445"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4</w:t>
            </w:r>
          </w:p>
        </w:tc>
        <w:tc>
          <w:tcPr>
            <w:tcW w:w="2179"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8</w:t>
            </w:r>
          </w:p>
        </w:tc>
        <w:tc>
          <w:tcPr>
            <w:tcW w:w="1441"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60</w:t>
            </w:r>
          </w:p>
        </w:tc>
        <w:tc>
          <w:tcPr>
            <w:tcW w:w="934"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72</w:t>
            </w:r>
          </w:p>
        </w:tc>
      </w:tr>
    </w:tbl>
    <w:p w:rsidR="005E15EB" w:rsidRPr="006C49A8" w:rsidRDefault="005E15EB" w:rsidP="00234401">
      <w:pPr>
        <w:spacing w:after="0" w:line="240" w:lineRule="auto"/>
        <w:rPr>
          <w:rFonts w:ascii="Times New Roman" w:hAnsi="Times New Roman"/>
          <w:b/>
          <w:sz w:val="24"/>
          <w:szCs w:val="24"/>
        </w:rPr>
      </w:pPr>
      <w:r>
        <w:rPr>
          <w:rFonts w:ascii="Times New Roman" w:hAnsi="Times New Roman"/>
          <w:b/>
          <w:sz w:val="24"/>
          <w:szCs w:val="24"/>
        </w:rPr>
        <w:t>4.4. П</w:t>
      </w:r>
      <w:r w:rsidRPr="006C49A8">
        <w:rPr>
          <w:rFonts w:ascii="Times New Roman" w:hAnsi="Times New Roman"/>
          <w:b/>
          <w:sz w:val="24"/>
          <w:szCs w:val="24"/>
        </w:rPr>
        <w:t>ракти</w:t>
      </w:r>
      <w:r>
        <w:rPr>
          <w:rFonts w:ascii="Times New Roman" w:hAnsi="Times New Roman"/>
          <w:b/>
          <w:sz w:val="24"/>
          <w:szCs w:val="24"/>
        </w:rPr>
        <w:t>ческие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4536"/>
        <w:gridCol w:w="993"/>
        <w:gridCol w:w="992"/>
        <w:gridCol w:w="1138"/>
      </w:tblGrid>
      <w:tr w:rsidR="005E15EB" w:rsidRPr="006C49A8" w:rsidTr="00445108">
        <w:tc>
          <w:tcPr>
            <w:tcW w:w="675" w:type="dxa"/>
            <w:vMerge w:val="restart"/>
          </w:tcPr>
          <w:p w:rsidR="005E15EB" w:rsidRPr="006C49A8" w:rsidRDefault="005E15EB" w:rsidP="007B0140">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w:t>
            </w:r>
          </w:p>
          <w:p w:rsidR="005E15EB" w:rsidRPr="006C49A8" w:rsidRDefault="005E15EB" w:rsidP="007B0140">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п/п</w:t>
            </w:r>
          </w:p>
        </w:tc>
        <w:tc>
          <w:tcPr>
            <w:tcW w:w="1134" w:type="dxa"/>
            <w:vMerge w:val="restart"/>
          </w:tcPr>
          <w:p w:rsidR="005E15EB" w:rsidRPr="006C49A8" w:rsidRDefault="005E15EB" w:rsidP="007B0140">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w:t>
            </w:r>
          </w:p>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 xml:space="preserve">раздела </w:t>
            </w:r>
            <w:proofErr w:type="spellStart"/>
            <w:r w:rsidRPr="006C49A8">
              <w:rPr>
                <w:rFonts w:ascii="Times New Roman" w:hAnsi="Times New Roman"/>
                <w:sz w:val="24"/>
                <w:szCs w:val="24"/>
              </w:rPr>
              <w:t>дисцип</w:t>
            </w:r>
            <w:proofErr w:type="spellEnd"/>
            <w:r w:rsidRPr="006C49A8">
              <w:rPr>
                <w:rFonts w:ascii="Times New Roman" w:hAnsi="Times New Roman"/>
                <w:sz w:val="24"/>
                <w:szCs w:val="24"/>
              </w:rPr>
              <w:t>-</w:t>
            </w:r>
          </w:p>
          <w:p w:rsidR="005E15EB" w:rsidRPr="006C49A8" w:rsidRDefault="005E15EB" w:rsidP="007B0140">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лины</w:t>
            </w:r>
            <w:proofErr w:type="spellEnd"/>
          </w:p>
        </w:tc>
        <w:tc>
          <w:tcPr>
            <w:tcW w:w="4536" w:type="dxa"/>
            <w:vMerge w:val="restart"/>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Тем</w:t>
            </w:r>
            <w:r>
              <w:rPr>
                <w:rFonts w:ascii="Times New Roman" w:hAnsi="Times New Roman"/>
                <w:sz w:val="24"/>
                <w:szCs w:val="24"/>
              </w:rPr>
              <w:t>атика практических занятий</w:t>
            </w:r>
          </w:p>
        </w:tc>
        <w:tc>
          <w:tcPr>
            <w:tcW w:w="3123" w:type="dxa"/>
            <w:gridSpan w:val="3"/>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Трудоемкость</w:t>
            </w:r>
          </w:p>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(час)</w:t>
            </w:r>
          </w:p>
        </w:tc>
      </w:tr>
      <w:tr w:rsidR="005E15EB" w:rsidRPr="006C49A8" w:rsidTr="00827291">
        <w:tc>
          <w:tcPr>
            <w:tcW w:w="675" w:type="dxa"/>
            <w:vMerge/>
          </w:tcPr>
          <w:p w:rsidR="005E15EB" w:rsidRPr="006C49A8" w:rsidRDefault="005E15EB" w:rsidP="007B0140">
            <w:pPr>
              <w:spacing w:after="0" w:line="240" w:lineRule="auto"/>
              <w:ind w:left="-108" w:firstLine="108"/>
              <w:jc w:val="center"/>
              <w:rPr>
                <w:rFonts w:ascii="Times New Roman" w:hAnsi="Times New Roman"/>
                <w:sz w:val="24"/>
                <w:szCs w:val="24"/>
              </w:rPr>
            </w:pPr>
          </w:p>
        </w:tc>
        <w:tc>
          <w:tcPr>
            <w:tcW w:w="1134" w:type="dxa"/>
            <w:vMerge/>
          </w:tcPr>
          <w:p w:rsidR="005E15EB" w:rsidRPr="006C49A8" w:rsidRDefault="005E15EB" w:rsidP="007B0140">
            <w:pPr>
              <w:spacing w:after="0" w:line="240" w:lineRule="auto"/>
              <w:ind w:left="-108" w:firstLine="108"/>
              <w:jc w:val="center"/>
              <w:rPr>
                <w:rFonts w:ascii="Times New Roman" w:hAnsi="Times New Roman"/>
                <w:sz w:val="24"/>
                <w:szCs w:val="24"/>
              </w:rPr>
            </w:pPr>
          </w:p>
        </w:tc>
        <w:tc>
          <w:tcPr>
            <w:tcW w:w="4536" w:type="dxa"/>
            <w:vMerge/>
          </w:tcPr>
          <w:p w:rsidR="005E15EB" w:rsidRPr="006C49A8" w:rsidRDefault="005E15EB" w:rsidP="007B0140">
            <w:pPr>
              <w:spacing w:after="0" w:line="240" w:lineRule="auto"/>
              <w:jc w:val="center"/>
              <w:rPr>
                <w:rFonts w:ascii="Times New Roman" w:hAnsi="Times New Roman"/>
                <w:sz w:val="24"/>
                <w:szCs w:val="24"/>
              </w:rPr>
            </w:pPr>
          </w:p>
        </w:tc>
        <w:tc>
          <w:tcPr>
            <w:tcW w:w="993"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w:t>
            </w:r>
          </w:p>
        </w:tc>
        <w:tc>
          <w:tcPr>
            <w:tcW w:w="992" w:type="dxa"/>
          </w:tcPr>
          <w:p w:rsidR="005E15EB" w:rsidRPr="006C49A8" w:rsidRDefault="005E15EB" w:rsidP="007B0140">
            <w:pPr>
              <w:spacing w:after="0" w:line="240" w:lineRule="auto"/>
              <w:ind w:left="-108"/>
              <w:jc w:val="center"/>
              <w:rPr>
                <w:rFonts w:ascii="Times New Roman" w:hAnsi="Times New Roman"/>
                <w:sz w:val="24"/>
                <w:szCs w:val="24"/>
              </w:rPr>
            </w:pPr>
            <w:r>
              <w:rPr>
                <w:rFonts w:ascii="Times New Roman" w:hAnsi="Times New Roman"/>
                <w:sz w:val="24"/>
                <w:szCs w:val="24"/>
              </w:rPr>
              <w:t>Очно-заочная форма</w:t>
            </w:r>
          </w:p>
        </w:tc>
        <w:tc>
          <w:tcPr>
            <w:tcW w:w="1138" w:type="dxa"/>
          </w:tcPr>
          <w:p w:rsidR="005E15EB" w:rsidRPr="006C49A8" w:rsidRDefault="005E15EB" w:rsidP="007B0140">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1134"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4536"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пушных зверей</w:t>
            </w:r>
          </w:p>
        </w:tc>
        <w:tc>
          <w:tcPr>
            <w:tcW w:w="993"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2</w:t>
            </w:r>
          </w:p>
        </w:tc>
        <w:tc>
          <w:tcPr>
            <w:tcW w:w="1134"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4536"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 xml:space="preserve">Правила работы с пушными зверями и техника безопасности. Методы фиксации. </w:t>
            </w:r>
          </w:p>
        </w:tc>
        <w:tc>
          <w:tcPr>
            <w:tcW w:w="993" w:type="dxa"/>
          </w:tcPr>
          <w:p w:rsidR="005E15EB" w:rsidRPr="006C49A8" w:rsidRDefault="005E15EB" w:rsidP="00B73AAE">
            <w:pPr>
              <w:spacing w:after="0" w:line="240" w:lineRule="auto"/>
              <w:jc w:val="center"/>
              <w:rPr>
                <w:rFonts w:ascii="Times New Roman" w:hAnsi="Times New Roman"/>
                <w:sz w:val="24"/>
                <w:szCs w:val="24"/>
              </w:rPr>
            </w:pPr>
            <w:r w:rsidRPr="006C49A8">
              <w:rPr>
                <w:rFonts w:ascii="Times New Roman" w:hAnsi="Times New Roman"/>
                <w:sz w:val="24"/>
                <w:szCs w:val="24"/>
              </w:rPr>
              <w:t>2</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1134"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1</w:t>
            </w:r>
          </w:p>
        </w:tc>
        <w:tc>
          <w:tcPr>
            <w:tcW w:w="4536" w:type="dxa"/>
          </w:tcPr>
          <w:p w:rsidR="005E15EB" w:rsidRPr="006C49A8" w:rsidRDefault="005E15EB" w:rsidP="003356C9">
            <w:pPr>
              <w:spacing w:after="0" w:line="240" w:lineRule="auto"/>
              <w:jc w:val="both"/>
              <w:rPr>
                <w:rFonts w:ascii="Times New Roman" w:hAnsi="Times New Roman"/>
                <w:sz w:val="24"/>
                <w:szCs w:val="24"/>
              </w:rPr>
            </w:pPr>
            <w:r>
              <w:rPr>
                <w:rFonts w:ascii="Times New Roman" w:hAnsi="Times New Roman"/>
                <w:sz w:val="24"/>
                <w:szCs w:val="24"/>
              </w:rPr>
              <w:t xml:space="preserve">Методы диагностики. Основы диспансеризации. </w:t>
            </w:r>
          </w:p>
        </w:tc>
        <w:tc>
          <w:tcPr>
            <w:tcW w:w="993" w:type="dxa"/>
          </w:tcPr>
          <w:p w:rsidR="005E15EB" w:rsidRPr="006C49A8" w:rsidRDefault="005E15EB" w:rsidP="00B73AAE">
            <w:pPr>
              <w:spacing w:after="0" w:line="240" w:lineRule="auto"/>
              <w:jc w:val="center"/>
              <w:rPr>
                <w:rFonts w:ascii="Times New Roman" w:hAnsi="Times New Roman"/>
                <w:sz w:val="24"/>
                <w:szCs w:val="24"/>
              </w:rPr>
            </w:pPr>
            <w:r w:rsidRPr="006C49A8">
              <w:rPr>
                <w:rFonts w:ascii="Times New Roman" w:hAnsi="Times New Roman"/>
                <w:sz w:val="24"/>
                <w:szCs w:val="24"/>
              </w:rPr>
              <w:t>2</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4</w:t>
            </w:r>
          </w:p>
        </w:tc>
        <w:tc>
          <w:tcPr>
            <w:tcW w:w="1134"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1</w:t>
            </w:r>
          </w:p>
        </w:tc>
        <w:tc>
          <w:tcPr>
            <w:tcW w:w="4536" w:type="dxa"/>
          </w:tcPr>
          <w:p w:rsidR="005E15EB" w:rsidRPr="006C49A8" w:rsidRDefault="005E15EB" w:rsidP="00EF7869">
            <w:pPr>
              <w:spacing w:after="0" w:line="240" w:lineRule="auto"/>
              <w:jc w:val="both"/>
              <w:rPr>
                <w:rFonts w:ascii="Times New Roman" w:hAnsi="Times New Roman"/>
                <w:sz w:val="24"/>
                <w:szCs w:val="24"/>
              </w:rPr>
            </w:pPr>
            <w:r>
              <w:rPr>
                <w:rFonts w:ascii="Times New Roman" w:hAnsi="Times New Roman"/>
                <w:sz w:val="24"/>
                <w:szCs w:val="24"/>
              </w:rPr>
              <w:t>Ветеринарно-санитарные мероприятия в звероводстве.</w:t>
            </w:r>
          </w:p>
        </w:tc>
        <w:tc>
          <w:tcPr>
            <w:tcW w:w="993" w:type="dxa"/>
          </w:tcPr>
          <w:p w:rsidR="005E15EB" w:rsidRPr="006C49A8" w:rsidRDefault="005E15EB" w:rsidP="00B73AAE">
            <w:pPr>
              <w:spacing w:after="0" w:line="240" w:lineRule="auto"/>
              <w:jc w:val="center"/>
              <w:rPr>
                <w:rFonts w:ascii="Times New Roman" w:hAnsi="Times New Roman"/>
                <w:sz w:val="24"/>
                <w:szCs w:val="24"/>
              </w:rPr>
            </w:pPr>
            <w:r w:rsidRPr="006C49A8">
              <w:rPr>
                <w:rFonts w:ascii="Times New Roman" w:hAnsi="Times New Roman"/>
                <w:sz w:val="24"/>
                <w:szCs w:val="24"/>
              </w:rPr>
              <w:t>2</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5,6</w:t>
            </w:r>
          </w:p>
        </w:tc>
        <w:tc>
          <w:tcPr>
            <w:tcW w:w="1134" w:type="dxa"/>
          </w:tcPr>
          <w:p w:rsidR="005E15EB" w:rsidRPr="006C49A8" w:rsidRDefault="005E15EB"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p>
        </w:tc>
        <w:tc>
          <w:tcPr>
            <w:tcW w:w="4536"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Болезни незаразной этиологии</w:t>
            </w:r>
          </w:p>
        </w:tc>
        <w:tc>
          <w:tcPr>
            <w:tcW w:w="993"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7,8</w:t>
            </w:r>
          </w:p>
        </w:tc>
        <w:tc>
          <w:tcPr>
            <w:tcW w:w="1134"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4536"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Болезни инфекционной этиологии</w:t>
            </w:r>
          </w:p>
        </w:tc>
        <w:tc>
          <w:tcPr>
            <w:tcW w:w="993"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5E15EB" w:rsidRPr="006C49A8" w:rsidTr="00827291">
        <w:tc>
          <w:tcPr>
            <w:tcW w:w="675"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9</w:t>
            </w:r>
          </w:p>
        </w:tc>
        <w:tc>
          <w:tcPr>
            <w:tcW w:w="1134" w:type="dxa"/>
          </w:tcPr>
          <w:p w:rsidR="005E15EB" w:rsidRPr="006C49A8" w:rsidRDefault="005E15EB"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4536" w:type="dxa"/>
          </w:tcPr>
          <w:p w:rsidR="005E15EB" w:rsidRPr="006C49A8" w:rsidRDefault="005E15EB" w:rsidP="00FC10B3">
            <w:pPr>
              <w:spacing w:after="0" w:line="240" w:lineRule="auto"/>
              <w:jc w:val="both"/>
              <w:rPr>
                <w:rFonts w:ascii="Times New Roman" w:hAnsi="Times New Roman"/>
                <w:sz w:val="24"/>
                <w:szCs w:val="24"/>
              </w:rPr>
            </w:pPr>
            <w:r>
              <w:rPr>
                <w:rFonts w:ascii="Times New Roman" w:hAnsi="Times New Roman"/>
                <w:sz w:val="24"/>
                <w:szCs w:val="24"/>
              </w:rPr>
              <w:t>Болезни инвазионной этиологии</w:t>
            </w:r>
          </w:p>
        </w:tc>
        <w:tc>
          <w:tcPr>
            <w:tcW w:w="993" w:type="dxa"/>
          </w:tcPr>
          <w:p w:rsidR="005E15EB" w:rsidRPr="006C49A8" w:rsidRDefault="005E15EB" w:rsidP="00B73AAE">
            <w:pPr>
              <w:spacing w:after="0" w:line="240" w:lineRule="auto"/>
              <w:jc w:val="center"/>
              <w:rPr>
                <w:rFonts w:ascii="Times New Roman" w:hAnsi="Times New Roman"/>
                <w:sz w:val="24"/>
                <w:szCs w:val="24"/>
              </w:rPr>
            </w:pPr>
            <w:r w:rsidRPr="006C49A8">
              <w:rPr>
                <w:rFonts w:ascii="Times New Roman" w:hAnsi="Times New Roman"/>
                <w:sz w:val="24"/>
                <w:szCs w:val="24"/>
              </w:rPr>
              <w:t>2</w:t>
            </w:r>
          </w:p>
        </w:tc>
        <w:tc>
          <w:tcPr>
            <w:tcW w:w="992"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5E15EB" w:rsidRPr="006C49A8" w:rsidRDefault="005E15EB"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5E15EB" w:rsidRPr="006C49A8" w:rsidTr="00827291">
        <w:tc>
          <w:tcPr>
            <w:tcW w:w="675" w:type="dxa"/>
          </w:tcPr>
          <w:p w:rsidR="005E15EB" w:rsidRPr="00B73AAE" w:rsidRDefault="005E15EB" w:rsidP="00F54D88">
            <w:pPr>
              <w:spacing w:after="0" w:line="240" w:lineRule="auto"/>
              <w:ind w:left="12"/>
              <w:jc w:val="both"/>
              <w:rPr>
                <w:rFonts w:ascii="Times New Roman" w:hAnsi="Times New Roman"/>
                <w:b/>
                <w:i/>
                <w:sz w:val="24"/>
                <w:szCs w:val="24"/>
              </w:rPr>
            </w:pPr>
          </w:p>
        </w:tc>
        <w:tc>
          <w:tcPr>
            <w:tcW w:w="5670" w:type="dxa"/>
            <w:gridSpan w:val="2"/>
          </w:tcPr>
          <w:p w:rsidR="005E15EB" w:rsidRPr="00B73AAE" w:rsidRDefault="005E15EB" w:rsidP="00F54D88">
            <w:pPr>
              <w:spacing w:after="0" w:line="240" w:lineRule="auto"/>
              <w:ind w:left="12"/>
              <w:jc w:val="both"/>
              <w:rPr>
                <w:rFonts w:ascii="Times New Roman" w:hAnsi="Times New Roman"/>
                <w:b/>
                <w:i/>
                <w:sz w:val="24"/>
                <w:szCs w:val="24"/>
              </w:rPr>
            </w:pPr>
            <w:r w:rsidRPr="00B73AAE">
              <w:rPr>
                <w:rFonts w:ascii="Times New Roman" w:hAnsi="Times New Roman"/>
                <w:b/>
                <w:i/>
                <w:sz w:val="24"/>
                <w:szCs w:val="24"/>
              </w:rPr>
              <w:t>Итого</w:t>
            </w:r>
          </w:p>
        </w:tc>
        <w:tc>
          <w:tcPr>
            <w:tcW w:w="993"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18</w:t>
            </w:r>
          </w:p>
        </w:tc>
        <w:tc>
          <w:tcPr>
            <w:tcW w:w="992"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12</w:t>
            </w:r>
          </w:p>
        </w:tc>
        <w:tc>
          <w:tcPr>
            <w:tcW w:w="1138" w:type="dxa"/>
          </w:tcPr>
          <w:p w:rsidR="005E15EB" w:rsidRPr="00B73AAE" w:rsidRDefault="005E15EB"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8</w:t>
            </w:r>
          </w:p>
        </w:tc>
      </w:tr>
    </w:tbl>
    <w:p w:rsidR="005E15EB" w:rsidRDefault="005E15EB" w:rsidP="00234401">
      <w:pPr>
        <w:spacing w:after="0" w:line="240" w:lineRule="auto"/>
        <w:rPr>
          <w:rFonts w:ascii="Times New Roman" w:hAnsi="Times New Roman"/>
          <w:b/>
          <w:sz w:val="24"/>
          <w:szCs w:val="24"/>
        </w:rPr>
      </w:pPr>
    </w:p>
    <w:p w:rsidR="005E15EB" w:rsidRDefault="005E15EB"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sz w:val="24"/>
          <w:szCs w:val="24"/>
        </w:rPr>
        <w:t>УП</w:t>
      </w:r>
      <w:r w:rsidRPr="00E069B6">
        <w:rPr>
          <w:rFonts w:ascii="Times New Roman" w:hAnsi="Times New Roman"/>
          <w:b/>
          <w:sz w:val="24"/>
          <w:szCs w:val="24"/>
        </w:rPr>
        <w:t>.</w:t>
      </w: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p>
    <w:p w:rsidR="005E15EB" w:rsidRDefault="005E15EB"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5. Учебно-методическое обеспечение самостоятельной работы обучающихся по дисциплине </w:t>
      </w:r>
      <w:r>
        <w:rPr>
          <w:rFonts w:ascii="Times New Roman" w:hAnsi="Times New Roman" w:cs="Times New Roman"/>
          <w:b/>
          <w:sz w:val="24"/>
          <w:szCs w:val="24"/>
        </w:rPr>
        <w:t xml:space="preserve"> </w:t>
      </w:r>
    </w:p>
    <w:p w:rsidR="005E15EB" w:rsidRDefault="005E15EB" w:rsidP="00E81C8D">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5E15EB" w:rsidRPr="00C1215B" w:rsidTr="00E81C8D">
        <w:trPr>
          <w:trHeight w:val="912"/>
        </w:trPr>
        <w:tc>
          <w:tcPr>
            <w:tcW w:w="606" w:type="dxa"/>
            <w:vAlign w:val="center"/>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 xml:space="preserve">дела учебной дисциплины </w:t>
            </w:r>
          </w:p>
        </w:tc>
        <w:tc>
          <w:tcPr>
            <w:tcW w:w="3119" w:type="dxa"/>
            <w:vAlign w:val="center"/>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p>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p>
          <w:p w:rsidR="005E15EB" w:rsidRPr="00C1215B" w:rsidRDefault="005E15EB"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1843" w:type="dxa"/>
            <w:vAlign w:val="center"/>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p>
          <w:p w:rsidR="005E15EB" w:rsidRPr="00C1215B" w:rsidRDefault="005E15EB"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E15EB" w:rsidRPr="00C1215B" w:rsidTr="00E81C8D">
        <w:tc>
          <w:tcPr>
            <w:tcW w:w="606"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E15EB" w:rsidRPr="007E01F9" w:rsidTr="00E81C8D">
        <w:tc>
          <w:tcPr>
            <w:tcW w:w="606"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Основы звероводства</w:t>
            </w: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C1215B" w:rsidRDefault="005E15EB" w:rsidP="006800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val="restart"/>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p w:rsidR="005E15EB" w:rsidRPr="00E81C8D" w:rsidRDefault="005E15EB" w:rsidP="00BE50E8">
            <w:pPr>
              <w:tabs>
                <w:tab w:val="right" w:leader="underscore" w:pos="9639"/>
              </w:tabs>
              <w:rPr>
                <w:rFonts w:ascii="Times New Roman" w:hAnsi="Times New Roman"/>
                <w:bCs/>
              </w:rPr>
            </w:pPr>
          </w:p>
        </w:tc>
      </w:tr>
      <w:tr w:rsidR="005E15EB" w:rsidRPr="00E430CA" w:rsidTr="00E81C8D">
        <w:tc>
          <w:tcPr>
            <w:tcW w:w="606" w:type="dxa"/>
          </w:tcPr>
          <w:p w:rsidR="005E15EB" w:rsidRPr="00C1215B" w:rsidRDefault="005E15EB"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B408BD">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r w:rsidRPr="00B408BD">
              <w:rPr>
                <w:rFonts w:ascii="Times New Roman" w:hAnsi="Times New Roman"/>
                <w:bCs/>
                <w:sz w:val="24"/>
                <w:szCs w:val="24"/>
              </w:rPr>
              <w:t xml:space="preserve"> </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tcPr>
          <w:p w:rsidR="005E15EB" w:rsidRPr="00E81C8D" w:rsidRDefault="005E15EB" w:rsidP="00BE50E8">
            <w:pPr>
              <w:tabs>
                <w:tab w:val="right" w:leader="underscore" w:pos="9639"/>
              </w:tabs>
              <w:rPr>
                <w:rFonts w:ascii="Times New Roman" w:hAnsi="Times New Roman"/>
                <w:bCs/>
                <w:color w:val="FF0000"/>
              </w:rPr>
            </w:pPr>
          </w:p>
        </w:tc>
      </w:tr>
      <w:tr w:rsidR="005E15EB" w:rsidRPr="00E430CA" w:rsidTr="00E81C8D">
        <w:tc>
          <w:tcPr>
            <w:tcW w:w="606" w:type="dxa"/>
          </w:tcPr>
          <w:p w:rsidR="005E15EB" w:rsidRDefault="005E15EB"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B408BD" w:rsidRDefault="005E15EB" w:rsidP="00B408BD">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Реферат</w:t>
            </w:r>
          </w:p>
        </w:tc>
        <w:tc>
          <w:tcPr>
            <w:tcW w:w="850" w:type="dxa"/>
          </w:tcPr>
          <w:p w:rsidR="005E15E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E430CA" w:rsidTr="00E81C8D">
        <w:tc>
          <w:tcPr>
            <w:tcW w:w="606"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5E15EB" w:rsidRPr="00C1215B" w:rsidRDefault="005E15EB" w:rsidP="00DB65E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Болезни незаразной этиологии</w:t>
            </w:r>
          </w:p>
          <w:p w:rsidR="005E15EB" w:rsidRPr="00C1215B" w:rsidRDefault="005E15EB" w:rsidP="00EE6E81">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vMerge w:val="restart"/>
          </w:tcPr>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Задача</w:t>
            </w:r>
          </w:p>
        </w:tc>
      </w:tr>
      <w:tr w:rsidR="005E15EB" w:rsidRPr="00E430CA" w:rsidTr="00E81C8D">
        <w:tc>
          <w:tcPr>
            <w:tcW w:w="606"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r w:rsidRPr="00C1215B">
              <w:rPr>
                <w:rFonts w:ascii="Times New Roman" w:hAnsi="Times New Roman"/>
                <w:bCs/>
                <w:sz w:val="24"/>
                <w:szCs w:val="24"/>
              </w:rPr>
              <w:t>.</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5E15EB" w:rsidRPr="00E81C8D" w:rsidRDefault="005E15EB" w:rsidP="00E81C8D">
            <w:pPr>
              <w:tabs>
                <w:tab w:val="right" w:leader="underscore" w:pos="9639"/>
              </w:tabs>
              <w:rPr>
                <w:rFonts w:ascii="Times New Roman" w:hAnsi="Times New Roman"/>
                <w:bCs/>
                <w:color w:val="FF0000"/>
              </w:rPr>
            </w:pPr>
          </w:p>
        </w:tc>
      </w:tr>
      <w:tr w:rsidR="005E15EB" w:rsidRPr="00E430CA" w:rsidTr="00E81C8D">
        <w:tc>
          <w:tcPr>
            <w:tcW w:w="606" w:type="dxa"/>
          </w:tcPr>
          <w:p w:rsidR="005E15E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Реферат</w:t>
            </w:r>
          </w:p>
        </w:tc>
        <w:tc>
          <w:tcPr>
            <w:tcW w:w="850" w:type="dxa"/>
          </w:tcPr>
          <w:p w:rsidR="005E15E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E430CA" w:rsidTr="00E81C8D">
        <w:tc>
          <w:tcPr>
            <w:tcW w:w="606" w:type="dxa"/>
          </w:tcPr>
          <w:p w:rsidR="005E15E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val="restart"/>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 xml:space="preserve"> Болезни заразной этиологии</w:t>
            </w: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84770A">
              <w:rPr>
                <w:rFonts w:ascii="Times New Roman" w:hAnsi="Times New Roman"/>
                <w:bCs/>
                <w:sz w:val="24"/>
                <w:szCs w:val="24"/>
              </w:rPr>
              <w:t>,  зачету</w:t>
            </w:r>
          </w:p>
        </w:tc>
        <w:tc>
          <w:tcPr>
            <w:tcW w:w="850" w:type="dxa"/>
          </w:tcPr>
          <w:p w:rsidR="005E15E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vMerge w:val="restart"/>
          </w:tcPr>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Задача</w:t>
            </w:r>
          </w:p>
        </w:tc>
      </w:tr>
      <w:tr w:rsidR="005E15EB" w:rsidRPr="00E430CA" w:rsidTr="00E81C8D">
        <w:tc>
          <w:tcPr>
            <w:tcW w:w="606" w:type="dxa"/>
          </w:tcPr>
          <w:p w:rsidR="005E15E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Самостоятельное изучение тем дисциплины</w:t>
            </w:r>
          </w:p>
        </w:tc>
        <w:tc>
          <w:tcPr>
            <w:tcW w:w="850" w:type="dxa"/>
          </w:tcPr>
          <w:p w:rsidR="005E15E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5E15EB" w:rsidRPr="00E81C8D" w:rsidRDefault="005E15EB" w:rsidP="00E81C8D">
            <w:pPr>
              <w:tabs>
                <w:tab w:val="right" w:leader="underscore" w:pos="9639"/>
              </w:tabs>
              <w:spacing w:after="0" w:line="240" w:lineRule="auto"/>
              <w:rPr>
                <w:rFonts w:ascii="Times New Roman" w:hAnsi="Times New Roman"/>
                <w:bCs/>
              </w:rPr>
            </w:pPr>
          </w:p>
        </w:tc>
      </w:tr>
      <w:tr w:rsidR="005E15EB" w:rsidRPr="00E430CA" w:rsidTr="00E81C8D">
        <w:tc>
          <w:tcPr>
            <w:tcW w:w="606" w:type="dxa"/>
          </w:tcPr>
          <w:p w:rsidR="005E15EB" w:rsidRDefault="005E15EB"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DB65E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DB65E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Реферат</w:t>
            </w:r>
          </w:p>
        </w:tc>
        <w:tc>
          <w:tcPr>
            <w:tcW w:w="850" w:type="dxa"/>
          </w:tcPr>
          <w:p w:rsidR="005E15E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C1215B" w:rsidTr="00E81C8D">
        <w:tc>
          <w:tcPr>
            <w:tcW w:w="6771" w:type="dxa"/>
            <w:gridSpan w:val="4"/>
          </w:tcPr>
          <w:p w:rsidR="005E15EB" w:rsidRPr="00E81C8D" w:rsidRDefault="005E15EB" w:rsidP="00DB65E6">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ИТОГО часов в семестре</w:t>
            </w:r>
          </w:p>
        </w:tc>
        <w:tc>
          <w:tcPr>
            <w:tcW w:w="850" w:type="dxa"/>
          </w:tcPr>
          <w:p w:rsidR="005E15EB" w:rsidRPr="00E81C8D" w:rsidRDefault="005E15EB" w:rsidP="00E81C8D">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36</w:t>
            </w:r>
          </w:p>
        </w:tc>
        <w:tc>
          <w:tcPr>
            <w:tcW w:w="1843" w:type="dxa"/>
          </w:tcPr>
          <w:p w:rsidR="005E15EB" w:rsidRPr="00E81C8D" w:rsidRDefault="005E15EB" w:rsidP="00E81C8D">
            <w:pPr>
              <w:tabs>
                <w:tab w:val="right" w:leader="underscore" w:pos="9639"/>
              </w:tabs>
              <w:spacing w:after="0" w:line="240" w:lineRule="auto"/>
              <w:rPr>
                <w:rFonts w:ascii="Times New Roman" w:hAnsi="Times New Roman"/>
                <w:b/>
                <w:bCs/>
                <w:i/>
                <w:sz w:val="24"/>
                <w:szCs w:val="24"/>
              </w:rPr>
            </w:pPr>
          </w:p>
        </w:tc>
      </w:tr>
    </w:tbl>
    <w:p w:rsidR="005E15EB" w:rsidRDefault="005E15EB" w:rsidP="00E81C8D">
      <w:pPr>
        <w:pStyle w:val="ConsPlusNormal"/>
        <w:jc w:val="center"/>
        <w:rPr>
          <w:rFonts w:ascii="Times New Roman" w:hAnsi="Times New Roman"/>
          <w:b/>
          <w:iCs/>
          <w:sz w:val="24"/>
          <w:szCs w:val="24"/>
        </w:rPr>
      </w:pPr>
      <w:r w:rsidRPr="00827291">
        <w:rPr>
          <w:rFonts w:ascii="Times New Roman" w:hAnsi="Times New Roman" w:cs="Times New Roman"/>
          <w:b/>
          <w:sz w:val="24"/>
          <w:szCs w:val="24"/>
        </w:rPr>
        <w:t>очно-заочн</w:t>
      </w:r>
      <w:r>
        <w:rPr>
          <w:rFonts w:ascii="Times New Roman" w:hAnsi="Times New Roman" w:cs="Times New Roman"/>
          <w:b/>
          <w:sz w:val="24"/>
          <w:szCs w:val="24"/>
        </w:rPr>
        <w:t>ая</w:t>
      </w:r>
      <w:r w:rsidRPr="00827291">
        <w:rPr>
          <w:rFonts w:ascii="Times New Roman" w:hAnsi="Times New Roman" w:cs="Times New Roman"/>
          <w:b/>
          <w:sz w:val="24"/>
          <w:szCs w:val="24"/>
        </w:rPr>
        <w:t xml:space="preserve"> форм</w:t>
      </w:r>
      <w:r>
        <w:rPr>
          <w:rFonts w:ascii="Times New Roman" w:hAnsi="Times New Roman" w:cs="Times New Roman"/>
          <w:b/>
          <w:sz w:val="24"/>
          <w:szCs w:val="24"/>
        </w:rPr>
        <w:t>а</w:t>
      </w:r>
      <w:r w:rsidRPr="00827291">
        <w:rPr>
          <w:rFonts w:ascii="Times New Roman" w:hAnsi="Times New Roman" w:cs="Times New Roman"/>
          <w:b/>
          <w:sz w:val="24"/>
          <w:szCs w:val="24"/>
        </w:rPr>
        <w:t xml:space="preserve">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5E15EB" w:rsidRPr="00C1215B" w:rsidTr="00E81C8D">
        <w:trPr>
          <w:trHeight w:val="912"/>
        </w:trPr>
        <w:tc>
          <w:tcPr>
            <w:tcW w:w="606" w:type="dxa"/>
            <w:vAlign w:val="center"/>
          </w:tcPr>
          <w:p w:rsidR="005E15EB" w:rsidRPr="00C1215B" w:rsidRDefault="005E15EB"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 xml:space="preserve">дела учебной дисциплины </w:t>
            </w:r>
          </w:p>
        </w:tc>
        <w:tc>
          <w:tcPr>
            <w:tcW w:w="3119" w:type="dxa"/>
            <w:vAlign w:val="center"/>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p>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p>
          <w:p w:rsidR="005E15EB" w:rsidRDefault="005E15EB" w:rsidP="00D32136">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E15EB" w:rsidRPr="00C1215B" w:rsidRDefault="005E15EB" w:rsidP="0093773A">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3" w:type="dxa"/>
            <w:vAlign w:val="center"/>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p>
          <w:p w:rsidR="005E15EB" w:rsidRPr="00C1215B" w:rsidRDefault="005E15EB" w:rsidP="00D32136">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E15EB" w:rsidRPr="00C1215B" w:rsidTr="00E81C8D">
        <w:tc>
          <w:tcPr>
            <w:tcW w:w="606"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E15EB" w:rsidRPr="00C1215B" w:rsidTr="00E81C8D">
        <w:tc>
          <w:tcPr>
            <w:tcW w:w="606" w:type="dxa"/>
          </w:tcPr>
          <w:p w:rsidR="005E15EB" w:rsidRPr="00C1215B" w:rsidRDefault="005E15EB"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E15EB" w:rsidRPr="00C1215B" w:rsidRDefault="005E15EB" w:rsidP="00D32136">
            <w:pPr>
              <w:tabs>
                <w:tab w:val="right" w:leader="underscore" w:pos="9639"/>
              </w:tabs>
              <w:jc w:val="center"/>
              <w:rPr>
                <w:rFonts w:ascii="Times New Roman" w:hAnsi="Times New Roman"/>
                <w:bCs/>
                <w:sz w:val="24"/>
                <w:szCs w:val="24"/>
              </w:rPr>
            </w:pPr>
            <w:r>
              <w:rPr>
                <w:rFonts w:ascii="Times New Roman" w:hAnsi="Times New Roman"/>
                <w:bCs/>
                <w:sz w:val="24"/>
                <w:szCs w:val="24"/>
              </w:rPr>
              <w:t>12</w:t>
            </w: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Основы звероводства</w:t>
            </w: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C1215B" w:rsidRDefault="005E15EB" w:rsidP="006800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5E15EB" w:rsidRPr="00C1215B" w:rsidTr="00E81C8D">
        <w:tc>
          <w:tcPr>
            <w:tcW w:w="606" w:type="dxa"/>
          </w:tcPr>
          <w:p w:rsidR="005E15E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E15EB" w:rsidRPr="00C1215B" w:rsidRDefault="005E15EB" w:rsidP="00D32136">
            <w:pPr>
              <w:tabs>
                <w:tab w:val="right" w:leader="underscore" w:pos="9639"/>
              </w:tabs>
              <w:jc w:val="center"/>
              <w:rPr>
                <w:rFonts w:ascii="Times New Roman" w:hAnsi="Times New Roman"/>
                <w:bCs/>
                <w:sz w:val="24"/>
                <w:szCs w:val="24"/>
              </w:rPr>
            </w:pPr>
          </w:p>
        </w:tc>
        <w:tc>
          <w:tcPr>
            <w:tcW w:w="2126" w:type="dxa"/>
            <w:vMerge/>
          </w:tcPr>
          <w:p w:rsidR="005E15EB" w:rsidRPr="00C1215B" w:rsidRDefault="005E15EB" w:rsidP="00D32136">
            <w:pPr>
              <w:tabs>
                <w:tab w:val="right" w:leader="underscore" w:pos="9639"/>
              </w:tabs>
              <w:spacing w:after="0" w:line="240" w:lineRule="auto"/>
              <w:rPr>
                <w:rFonts w:ascii="Times New Roman" w:hAnsi="Times New Roman"/>
                <w:bCs/>
                <w:sz w:val="24"/>
                <w:szCs w:val="24"/>
              </w:rPr>
            </w:pPr>
          </w:p>
        </w:tc>
        <w:tc>
          <w:tcPr>
            <w:tcW w:w="3119" w:type="dxa"/>
          </w:tcPr>
          <w:p w:rsidR="005E15E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5E15EB" w:rsidRPr="00E81C8D" w:rsidRDefault="005E15EB" w:rsidP="00D32136">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C1215B" w:rsidTr="00E81C8D">
        <w:tc>
          <w:tcPr>
            <w:tcW w:w="606" w:type="dxa"/>
          </w:tcPr>
          <w:p w:rsidR="005E15EB" w:rsidRPr="00C1215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E15EB" w:rsidRPr="00C1215B" w:rsidRDefault="005E15EB" w:rsidP="00D3213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Болезни незаразной этиологии</w:t>
            </w:r>
          </w:p>
          <w:p w:rsidR="005E15EB" w:rsidRPr="00C1215B" w:rsidRDefault="005E15EB" w:rsidP="00D32136">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5E15EB" w:rsidRPr="00C1215B" w:rsidTr="00E81C8D">
        <w:tc>
          <w:tcPr>
            <w:tcW w:w="606" w:type="dxa"/>
          </w:tcPr>
          <w:p w:rsidR="005E15E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5E15EB" w:rsidRDefault="005E15EB" w:rsidP="00D32136">
            <w:pPr>
              <w:tabs>
                <w:tab w:val="right" w:leader="underscore" w:pos="9639"/>
              </w:tabs>
              <w:spacing w:after="0" w:line="240" w:lineRule="auto"/>
              <w:jc w:val="center"/>
              <w:rPr>
                <w:rFonts w:ascii="Times New Roman" w:hAnsi="Times New Roman"/>
                <w:bCs/>
                <w:sz w:val="24"/>
                <w:szCs w:val="24"/>
              </w:rPr>
            </w:pPr>
          </w:p>
        </w:tc>
        <w:tc>
          <w:tcPr>
            <w:tcW w:w="2126" w:type="dxa"/>
            <w:vMerge/>
          </w:tcPr>
          <w:p w:rsidR="005E15EB" w:rsidRPr="00294868" w:rsidRDefault="005E15EB" w:rsidP="00D32136">
            <w:pPr>
              <w:tabs>
                <w:tab w:val="right" w:leader="underscore" w:pos="9639"/>
              </w:tabs>
              <w:spacing w:after="0" w:line="240" w:lineRule="auto"/>
              <w:rPr>
                <w:rFonts w:ascii="Times New Roman" w:hAnsi="Times New Roman"/>
                <w:bCs/>
                <w:sz w:val="24"/>
                <w:szCs w:val="24"/>
              </w:rPr>
            </w:pPr>
          </w:p>
        </w:tc>
        <w:tc>
          <w:tcPr>
            <w:tcW w:w="3119" w:type="dxa"/>
          </w:tcPr>
          <w:p w:rsidR="005E15EB" w:rsidRPr="00B408BD"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C1215B" w:rsidTr="00E81C8D">
        <w:tc>
          <w:tcPr>
            <w:tcW w:w="606" w:type="dxa"/>
          </w:tcPr>
          <w:p w:rsidR="005E15E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5E15EB" w:rsidRDefault="005E15EB" w:rsidP="00D3213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5E15EB" w:rsidRPr="00294868" w:rsidRDefault="005E15EB" w:rsidP="00D32136">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Болезни заразной этиологии</w:t>
            </w:r>
          </w:p>
        </w:tc>
        <w:tc>
          <w:tcPr>
            <w:tcW w:w="3119" w:type="dxa"/>
          </w:tcPr>
          <w:p w:rsidR="005E15EB" w:rsidRDefault="005E15EB" w:rsidP="0084770A">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84770A">
              <w:rPr>
                <w:rFonts w:ascii="Times New Roman" w:hAnsi="Times New Roman"/>
                <w:bCs/>
                <w:sz w:val="24"/>
                <w:szCs w:val="24"/>
              </w:rPr>
              <w:t>,  зачету, самостоятельное изучение разделов и тем учебной дисциплины</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17</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5E15EB" w:rsidRPr="00C1215B" w:rsidTr="00E81C8D">
        <w:tc>
          <w:tcPr>
            <w:tcW w:w="606" w:type="dxa"/>
          </w:tcPr>
          <w:p w:rsidR="005E15EB" w:rsidRDefault="005E15EB"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5E15EB" w:rsidRDefault="005E15EB" w:rsidP="00D32136">
            <w:pPr>
              <w:tabs>
                <w:tab w:val="right" w:leader="underscore" w:pos="9639"/>
              </w:tabs>
              <w:spacing w:after="0" w:line="240" w:lineRule="auto"/>
              <w:jc w:val="center"/>
              <w:rPr>
                <w:rFonts w:ascii="Times New Roman" w:hAnsi="Times New Roman"/>
                <w:bCs/>
                <w:sz w:val="24"/>
                <w:szCs w:val="24"/>
              </w:rPr>
            </w:pPr>
          </w:p>
        </w:tc>
        <w:tc>
          <w:tcPr>
            <w:tcW w:w="2126" w:type="dxa"/>
            <w:vMerge/>
          </w:tcPr>
          <w:p w:rsidR="005E15EB" w:rsidRPr="00294868" w:rsidRDefault="005E15EB" w:rsidP="00D32136">
            <w:pPr>
              <w:tabs>
                <w:tab w:val="right" w:leader="underscore" w:pos="9639"/>
              </w:tabs>
              <w:spacing w:after="0" w:line="240" w:lineRule="auto"/>
              <w:rPr>
                <w:rFonts w:ascii="Times New Roman" w:hAnsi="Times New Roman"/>
                <w:bCs/>
                <w:sz w:val="24"/>
                <w:szCs w:val="24"/>
              </w:rPr>
            </w:pPr>
          </w:p>
        </w:tc>
        <w:tc>
          <w:tcPr>
            <w:tcW w:w="3119" w:type="dxa"/>
          </w:tcPr>
          <w:p w:rsidR="005E15EB" w:rsidRDefault="005E15EB" w:rsidP="00D3213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Реферат</w:t>
            </w:r>
          </w:p>
        </w:tc>
        <w:tc>
          <w:tcPr>
            <w:tcW w:w="850" w:type="dxa"/>
          </w:tcPr>
          <w:p w:rsidR="005E15EB" w:rsidRPr="00C1215B" w:rsidRDefault="005E15EB"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D32136">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5E15EB" w:rsidRPr="00C1215B" w:rsidTr="00E81C8D">
        <w:tc>
          <w:tcPr>
            <w:tcW w:w="6771" w:type="dxa"/>
            <w:gridSpan w:val="4"/>
          </w:tcPr>
          <w:p w:rsidR="005E15EB" w:rsidRPr="00E81C8D" w:rsidRDefault="005E15EB" w:rsidP="00E81C8D">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ИТОГО часов в семестре</w:t>
            </w:r>
          </w:p>
        </w:tc>
        <w:tc>
          <w:tcPr>
            <w:tcW w:w="850" w:type="dxa"/>
          </w:tcPr>
          <w:p w:rsidR="005E15EB" w:rsidRPr="00E81C8D" w:rsidRDefault="005E15EB" w:rsidP="00E81C8D">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54</w:t>
            </w:r>
          </w:p>
        </w:tc>
        <w:tc>
          <w:tcPr>
            <w:tcW w:w="1843" w:type="dxa"/>
          </w:tcPr>
          <w:p w:rsidR="005E15EB" w:rsidRPr="00E81C8D" w:rsidRDefault="005E15EB" w:rsidP="00E81C8D">
            <w:pPr>
              <w:tabs>
                <w:tab w:val="right" w:leader="underscore" w:pos="9639"/>
              </w:tabs>
              <w:spacing w:after="0" w:line="240" w:lineRule="auto"/>
              <w:jc w:val="center"/>
              <w:rPr>
                <w:rFonts w:ascii="Times New Roman" w:hAnsi="Times New Roman"/>
                <w:b/>
                <w:bCs/>
                <w:i/>
                <w:sz w:val="24"/>
                <w:szCs w:val="24"/>
              </w:rPr>
            </w:pPr>
          </w:p>
        </w:tc>
      </w:tr>
    </w:tbl>
    <w:p w:rsidR="005E15EB" w:rsidRDefault="005E15EB" w:rsidP="00E81C8D">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5E15EB" w:rsidRPr="00C1215B" w:rsidTr="00E81C8D">
        <w:trPr>
          <w:trHeight w:val="912"/>
        </w:trPr>
        <w:tc>
          <w:tcPr>
            <w:tcW w:w="606" w:type="dxa"/>
            <w:vAlign w:val="center"/>
          </w:tcPr>
          <w:p w:rsidR="005E15EB" w:rsidRPr="00C1215B" w:rsidRDefault="005E15EB" w:rsidP="00555A1D">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раздела учебной дисциплины</w:t>
            </w:r>
          </w:p>
        </w:tc>
        <w:tc>
          <w:tcPr>
            <w:tcW w:w="3119" w:type="dxa"/>
            <w:vAlign w:val="center"/>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p>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p>
          <w:p w:rsidR="005E15EB" w:rsidRDefault="005E15EB" w:rsidP="00555A1D">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E15EB" w:rsidRPr="00C1215B" w:rsidRDefault="005E15EB" w:rsidP="0093773A">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3" w:type="dxa"/>
            <w:vAlign w:val="center"/>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p>
          <w:p w:rsidR="005E15EB" w:rsidRPr="00C1215B" w:rsidRDefault="005E15EB" w:rsidP="00555A1D">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E15EB" w:rsidRPr="00C1215B" w:rsidTr="00E81C8D">
        <w:tc>
          <w:tcPr>
            <w:tcW w:w="606"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E15EB" w:rsidRPr="00C1215B" w:rsidTr="00E81C8D">
        <w:tc>
          <w:tcPr>
            <w:tcW w:w="606"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E15EB" w:rsidRPr="00C1215B" w:rsidRDefault="005E15EB" w:rsidP="00555A1D">
            <w:pPr>
              <w:tabs>
                <w:tab w:val="right" w:leader="underscore" w:pos="9639"/>
              </w:tabs>
              <w:jc w:val="center"/>
              <w:rPr>
                <w:rFonts w:ascii="Times New Roman" w:hAnsi="Times New Roman"/>
                <w:bCs/>
                <w:sz w:val="24"/>
                <w:szCs w:val="24"/>
              </w:rPr>
            </w:pPr>
            <w:r>
              <w:rPr>
                <w:rFonts w:ascii="Times New Roman" w:hAnsi="Times New Roman"/>
                <w:bCs/>
                <w:sz w:val="24"/>
                <w:szCs w:val="24"/>
              </w:rPr>
              <w:t>12</w:t>
            </w: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Основы звероводства</w:t>
            </w: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68001D" w:rsidRDefault="005E15EB" w:rsidP="0068001D">
            <w:pPr>
              <w:tabs>
                <w:tab w:val="right" w:leader="underscore" w:pos="9639"/>
              </w:tabs>
              <w:spacing w:after="0" w:line="240" w:lineRule="auto"/>
              <w:rPr>
                <w:rFonts w:ascii="Times New Roman" w:hAnsi="Times New Roman"/>
                <w:bCs/>
                <w:sz w:val="24"/>
                <w:szCs w:val="24"/>
              </w:rPr>
            </w:pPr>
          </w:p>
          <w:p w:rsidR="005E15EB" w:rsidRPr="00C1215B" w:rsidRDefault="005E15EB" w:rsidP="006800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5E15EB" w:rsidRPr="00C1215B" w:rsidRDefault="005E15EB" w:rsidP="007B014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13</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Pr>
                <w:rFonts w:ascii="Times New Roman" w:hAnsi="Times New Roman"/>
                <w:bCs/>
              </w:rPr>
              <w:t xml:space="preserve">Задача </w:t>
            </w:r>
          </w:p>
        </w:tc>
      </w:tr>
      <w:tr w:rsidR="005E15EB" w:rsidRPr="00C1215B" w:rsidTr="00E81C8D">
        <w:tc>
          <w:tcPr>
            <w:tcW w:w="606"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E15EB" w:rsidRPr="00C1215B" w:rsidRDefault="005E15EB" w:rsidP="00555A1D">
            <w:pPr>
              <w:tabs>
                <w:tab w:val="right" w:leader="underscore" w:pos="9639"/>
              </w:tabs>
              <w:jc w:val="center"/>
              <w:rPr>
                <w:rFonts w:ascii="Times New Roman" w:hAnsi="Times New Roman"/>
                <w:bCs/>
                <w:sz w:val="24"/>
                <w:szCs w:val="24"/>
              </w:rPr>
            </w:pPr>
          </w:p>
        </w:tc>
        <w:tc>
          <w:tcPr>
            <w:tcW w:w="2126"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850" w:type="dxa"/>
          </w:tcPr>
          <w:p w:rsidR="005E15EB" w:rsidRPr="00C1215B" w:rsidRDefault="005E15EB"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555A1D">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5E15EB" w:rsidRPr="00C1215B" w:rsidTr="00E81C8D">
        <w:tc>
          <w:tcPr>
            <w:tcW w:w="606"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E15EB" w:rsidRPr="00C1215B" w:rsidRDefault="005E15EB" w:rsidP="00555A1D">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5E15EB" w:rsidRPr="0068001D" w:rsidRDefault="005E15EB" w:rsidP="006800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Болезни незаразной этиологии</w:t>
            </w:r>
          </w:p>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84770A">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5E15EB" w:rsidRPr="00C1215B" w:rsidRDefault="005E15EB"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5E15EB" w:rsidRPr="00C1215B" w:rsidTr="00E81C8D">
        <w:trPr>
          <w:trHeight w:val="481"/>
        </w:trPr>
        <w:tc>
          <w:tcPr>
            <w:tcW w:w="606"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3119" w:type="dxa"/>
          </w:tcPr>
          <w:p w:rsidR="005E15EB" w:rsidRPr="00C1215B" w:rsidRDefault="005E15EB" w:rsidP="00555A1D">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850" w:type="dxa"/>
          </w:tcPr>
          <w:p w:rsidR="005E15EB" w:rsidRPr="00C1215B" w:rsidRDefault="005E15EB"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555A1D">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5E15EB" w:rsidRPr="00C1215B" w:rsidTr="00E81C8D">
        <w:trPr>
          <w:trHeight w:val="481"/>
        </w:trPr>
        <w:tc>
          <w:tcPr>
            <w:tcW w:w="606" w:type="dxa"/>
          </w:tcPr>
          <w:p w:rsidR="005E15EB" w:rsidRDefault="005E15EB" w:rsidP="00555A1D">
            <w:pPr>
              <w:tabs>
                <w:tab w:val="right" w:leader="underscore" w:pos="9639"/>
              </w:tabs>
              <w:spacing w:after="0" w:line="240" w:lineRule="auto"/>
              <w:rPr>
                <w:rFonts w:ascii="Times New Roman" w:hAnsi="Times New Roman"/>
                <w:bCs/>
                <w:sz w:val="24"/>
                <w:szCs w:val="24"/>
              </w:rPr>
            </w:pPr>
          </w:p>
        </w:tc>
        <w:tc>
          <w:tcPr>
            <w:tcW w:w="920"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2126" w:type="dxa"/>
            <w:vMerge w:val="restart"/>
          </w:tcPr>
          <w:p w:rsidR="005E15EB" w:rsidRPr="00C1215B" w:rsidRDefault="005E15EB" w:rsidP="00555A1D">
            <w:pPr>
              <w:tabs>
                <w:tab w:val="right" w:leader="underscore" w:pos="9639"/>
              </w:tabs>
              <w:spacing w:after="0" w:line="240" w:lineRule="auto"/>
              <w:rPr>
                <w:rFonts w:ascii="Times New Roman" w:hAnsi="Times New Roman"/>
                <w:bCs/>
                <w:sz w:val="24"/>
                <w:szCs w:val="24"/>
              </w:rPr>
            </w:pPr>
            <w:r w:rsidRPr="0068001D">
              <w:rPr>
                <w:rFonts w:ascii="Times New Roman" w:hAnsi="Times New Roman"/>
                <w:bCs/>
                <w:sz w:val="24"/>
                <w:szCs w:val="24"/>
              </w:rPr>
              <w:t>Болезни заразной этиологии</w:t>
            </w:r>
          </w:p>
        </w:tc>
        <w:tc>
          <w:tcPr>
            <w:tcW w:w="3119" w:type="dxa"/>
          </w:tcPr>
          <w:p w:rsidR="005E15EB" w:rsidRPr="00AB60B9" w:rsidRDefault="005E15EB" w:rsidP="00555A1D">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5E15EB" w:rsidRDefault="005E15EB"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17</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5E15EB" w:rsidRPr="00E81C8D" w:rsidRDefault="005E15EB"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5E15EB" w:rsidRPr="00C1215B" w:rsidTr="00E81C8D">
        <w:trPr>
          <w:trHeight w:val="481"/>
        </w:trPr>
        <w:tc>
          <w:tcPr>
            <w:tcW w:w="606" w:type="dxa"/>
          </w:tcPr>
          <w:p w:rsidR="005E15EB" w:rsidRDefault="005E15EB"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2126" w:type="dxa"/>
            <w:vMerge/>
          </w:tcPr>
          <w:p w:rsidR="005E15EB" w:rsidRPr="00C1215B" w:rsidRDefault="005E15EB" w:rsidP="00555A1D">
            <w:pPr>
              <w:tabs>
                <w:tab w:val="right" w:leader="underscore" w:pos="9639"/>
              </w:tabs>
              <w:spacing w:after="0" w:line="240" w:lineRule="auto"/>
              <w:rPr>
                <w:rFonts w:ascii="Times New Roman" w:hAnsi="Times New Roman"/>
                <w:bCs/>
                <w:sz w:val="24"/>
                <w:szCs w:val="24"/>
              </w:rPr>
            </w:pPr>
          </w:p>
        </w:tc>
        <w:tc>
          <w:tcPr>
            <w:tcW w:w="3119" w:type="dxa"/>
          </w:tcPr>
          <w:p w:rsidR="005E15EB" w:rsidRPr="00AB60B9" w:rsidRDefault="005E15EB" w:rsidP="00555A1D">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Контрольная работа</w:t>
            </w:r>
          </w:p>
        </w:tc>
        <w:tc>
          <w:tcPr>
            <w:tcW w:w="850" w:type="dxa"/>
          </w:tcPr>
          <w:p w:rsidR="005E15EB" w:rsidRDefault="005E15EB"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Pr>
          <w:p w:rsidR="005E15EB" w:rsidRPr="00E81C8D" w:rsidRDefault="005E15EB"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5E15EB" w:rsidRPr="00C1215B" w:rsidTr="0042044E">
        <w:tc>
          <w:tcPr>
            <w:tcW w:w="6771" w:type="dxa"/>
            <w:gridSpan w:val="4"/>
          </w:tcPr>
          <w:p w:rsidR="005E15EB" w:rsidRPr="0042044E" w:rsidRDefault="005E15EB" w:rsidP="00555A1D">
            <w:pPr>
              <w:tabs>
                <w:tab w:val="right" w:leader="underscore" w:pos="9639"/>
              </w:tabs>
              <w:spacing w:after="0" w:line="240" w:lineRule="auto"/>
              <w:jc w:val="center"/>
              <w:rPr>
                <w:rFonts w:ascii="Times New Roman" w:hAnsi="Times New Roman"/>
                <w:b/>
                <w:bCs/>
                <w:i/>
                <w:sz w:val="24"/>
                <w:szCs w:val="24"/>
              </w:rPr>
            </w:pPr>
            <w:r w:rsidRPr="0042044E">
              <w:rPr>
                <w:rFonts w:ascii="Times New Roman" w:hAnsi="Times New Roman"/>
                <w:b/>
                <w:bCs/>
                <w:i/>
                <w:sz w:val="24"/>
                <w:szCs w:val="24"/>
              </w:rPr>
              <w:t>ИТОГО часов в семестре</w:t>
            </w:r>
          </w:p>
        </w:tc>
        <w:tc>
          <w:tcPr>
            <w:tcW w:w="850" w:type="dxa"/>
          </w:tcPr>
          <w:p w:rsidR="005E15EB" w:rsidRPr="0042044E" w:rsidRDefault="005E15EB" w:rsidP="00555A1D">
            <w:pPr>
              <w:tabs>
                <w:tab w:val="right" w:leader="underscore" w:pos="9639"/>
              </w:tabs>
              <w:spacing w:after="0" w:line="240" w:lineRule="auto"/>
              <w:rPr>
                <w:rFonts w:ascii="Times New Roman" w:hAnsi="Times New Roman"/>
                <w:b/>
                <w:bCs/>
                <w:i/>
                <w:sz w:val="24"/>
                <w:szCs w:val="24"/>
              </w:rPr>
            </w:pPr>
            <w:r w:rsidRPr="0042044E">
              <w:rPr>
                <w:rFonts w:ascii="Times New Roman" w:hAnsi="Times New Roman"/>
                <w:b/>
                <w:i/>
                <w:sz w:val="24"/>
                <w:szCs w:val="24"/>
              </w:rPr>
              <w:t>60</w:t>
            </w:r>
          </w:p>
        </w:tc>
        <w:tc>
          <w:tcPr>
            <w:tcW w:w="1843" w:type="dxa"/>
          </w:tcPr>
          <w:p w:rsidR="005E15EB" w:rsidRPr="0042044E" w:rsidRDefault="005E15EB" w:rsidP="0042044E">
            <w:pPr>
              <w:tabs>
                <w:tab w:val="right" w:leader="underscore" w:pos="9639"/>
              </w:tabs>
              <w:spacing w:after="0" w:line="240" w:lineRule="auto"/>
              <w:rPr>
                <w:rFonts w:ascii="Times New Roman" w:hAnsi="Times New Roman"/>
                <w:b/>
                <w:bCs/>
                <w:i/>
                <w:sz w:val="24"/>
                <w:szCs w:val="24"/>
              </w:rPr>
            </w:pPr>
          </w:p>
        </w:tc>
      </w:tr>
    </w:tbl>
    <w:p w:rsidR="006875C5" w:rsidRDefault="006875C5" w:rsidP="004A0721">
      <w:pPr>
        <w:autoSpaceDE w:val="0"/>
        <w:autoSpaceDN w:val="0"/>
        <w:adjustRightInd w:val="0"/>
        <w:spacing w:after="0" w:line="240" w:lineRule="auto"/>
        <w:rPr>
          <w:rFonts w:ascii="Times New Roman" w:hAnsi="Times New Roman"/>
          <w:b/>
          <w:iCs/>
          <w:sz w:val="24"/>
          <w:szCs w:val="24"/>
        </w:rPr>
      </w:pPr>
    </w:p>
    <w:p w:rsidR="005E15EB" w:rsidRDefault="005E15EB"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5E15EB" w:rsidRPr="00BB60F4" w:rsidRDefault="005E15EB" w:rsidP="0085788F">
      <w:pPr>
        <w:tabs>
          <w:tab w:val="num" w:pos="0"/>
        </w:tabs>
        <w:spacing w:after="0" w:line="240" w:lineRule="auto"/>
        <w:ind w:firstLine="709"/>
        <w:jc w:val="both"/>
        <w:rPr>
          <w:rFonts w:ascii="Times New Roman" w:hAnsi="Times New Roman"/>
          <w:sz w:val="24"/>
          <w:szCs w:val="24"/>
        </w:rPr>
      </w:pPr>
      <w:r w:rsidRPr="00BB60F4">
        <w:rPr>
          <w:rFonts w:ascii="Times New Roman" w:hAnsi="Times New Roman"/>
          <w:sz w:val="24"/>
          <w:szCs w:val="24"/>
        </w:rPr>
        <w:t xml:space="preserve">Для организации и выполнения самостоятельной работы рекомендованы следующие </w:t>
      </w:r>
      <w:r>
        <w:rPr>
          <w:rFonts w:ascii="Times New Roman" w:hAnsi="Times New Roman"/>
          <w:sz w:val="24"/>
          <w:szCs w:val="24"/>
        </w:rPr>
        <w:t>учебно-</w:t>
      </w:r>
      <w:r w:rsidRPr="00BB60F4">
        <w:rPr>
          <w:rFonts w:ascii="Times New Roman" w:hAnsi="Times New Roman"/>
          <w:sz w:val="24"/>
          <w:szCs w:val="24"/>
        </w:rPr>
        <w:t>методические указания:</w:t>
      </w:r>
    </w:p>
    <w:p w:rsidR="006875C5" w:rsidRPr="006875C5" w:rsidRDefault="006875C5" w:rsidP="006875C5">
      <w:pPr>
        <w:autoSpaceDE w:val="0"/>
        <w:autoSpaceDN w:val="0"/>
        <w:adjustRightInd w:val="0"/>
        <w:spacing w:after="0" w:line="240" w:lineRule="auto"/>
        <w:jc w:val="both"/>
        <w:rPr>
          <w:rFonts w:ascii="Times New Roman" w:hAnsi="Times New Roman"/>
          <w:iCs/>
          <w:sz w:val="24"/>
          <w:szCs w:val="24"/>
        </w:rPr>
      </w:pPr>
      <w:r w:rsidRPr="006875C5">
        <w:rPr>
          <w:rFonts w:ascii="Times New Roman" w:hAnsi="Times New Roman"/>
          <w:iCs/>
          <w:sz w:val="24"/>
          <w:szCs w:val="24"/>
        </w:rPr>
        <w:t>1.</w:t>
      </w:r>
      <w:r w:rsidRPr="006875C5">
        <w:rPr>
          <w:rFonts w:ascii="Times New Roman" w:hAnsi="Times New Roman"/>
          <w:iCs/>
          <w:sz w:val="24"/>
          <w:szCs w:val="24"/>
        </w:rPr>
        <w:tab/>
        <w:t xml:space="preserve">Сидорова К.А., </w:t>
      </w:r>
      <w:proofErr w:type="spellStart"/>
      <w:r w:rsidRPr="006875C5">
        <w:rPr>
          <w:rFonts w:ascii="Times New Roman" w:hAnsi="Times New Roman"/>
          <w:iCs/>
          <w:sz w:val="24"/>
          <w:szCs w:val="24"/>
        </w:rPr>
        <w:t>Драгич</w:t>
      </w:r>
      <w:proofErr w:type="spellEnd"/>
      <w:r w:rsidRPr="006875C5">
        <w:rPr>
          <w:rFonts w:ascii="Times New Roman" w:hAnsi="Times New Roman"/>
          <w:iCs/>
          <w:sz w:val="24"/>
          <w:szCs w:val="24"/>
        </w:rPr>
        <w:t xml:space="preserve"> О.А., </w:t>
      </w:r>
      <w:proofErr w:type="spellStart"/>
      <w:r w:rsidRPr="006875C5">
        <w:rPr>
          <w:rFonts w:ascii="Times New Roman" w:hAnsi="Times New Roman"/>
          <w:iCs/>
          <w:sz w:val="24"/>
          <w:szCs w:val="24"/>
        </w:rPr>
        <w:t>Пашаян</w:t>
      </w:r>
      <w:proofErr w:type="spellEnd"/>
      <w:r w:rsidRPr="006875C5">
        <w:rPr>
          <w:rFonts w:ascii="Times New Roman" w:hAnsi="Times New Roman"/>
          <w:iCs/>
          <w:sz w:val="24"/>
          <w:szCs w:val="24"/>
        </w:rPr>
        <w:t xml:space="preserve"> С.А., </w:t>
      </w:r>
      <w:proofErr w:type="spellStart"/>
      <w:r w:rsidRPr="006875C5">
        <w:rPr>
          <w:rFonts w:ascii="Times New Roman" w:hAnsi="Times New Roman"/>
          <w:iCs/>
          <w:sz w:val="24"/>
          <w:szCs w:val="24"/>
        </w:rPr>
        <w:t>Качалкова</w:t>
      </w:r>
      <w:proofErr w:type="spellEnd"/>
      <w:r w:rsidRPr="006875C5">
        <w:rPr>
          <w:rFonts w:ascii="Times New Roman" w:hAnsi="Times New Roman"/>
          <w:iCs/>
          <w:sz w:val="24"/>
          <w:szCs w:val="24"/>
        </w:rPr>
        <w:t xml:space="preserve"> Т.В., </w:t>
      </w:r>
      <w:proofErr w:type="spellStart"/>
      <w:r w:rsidRPr="006875C5">
        <w:rPr>
          <w:rFonts w:ascii="Times New Roman" w:hAnsi="Times New Roman"/>
          <w:iCs/>
          <w:sz w:val="24"/>
          <w:szCs w:val="24"/>
        </w:rPr>
        <w:t>Бобкова</w:t>
      </w:r>
      <w:proofErr w:type="spellEnd"/>
      <w:r w:rsidRPr="006875C5">
        <w:rPr>
          <w:rFonts w:ascii="Times New Roman" w:hAnsi="Times New Roman"/>
          <w:iCs/>
          <w:sz w:val="24"/>
          <w:szCs w:val="24"/>
        </w:rPr>
        <w:t xml:space="preserve"> Н.Г., Е.А. </w:t>
      </w:r>
      <w:proofErr w:type="spellStart"/>
      <w:r w:rsidRPr="006875C5">
        <w:rPr>
          <w:rFonts w:ascii="Times New Roman" w:hAnsi="Times New Roman"/>
          <w:iCs/>
          <w:sz w:val="24"/>
          <w:szCs w:val="24"/>
        </w:rPr>
        <w:t>Чудинова</w:t>
      </w:r>
      <w:proofErr w:type="spellEnd"/>
      <w:r w:rsidRPr="006875C5">
        <w:rPr>
          <w:rFonts w:ascii="Times New Roman" w:hAnsi="Times New Roman"/>
          <w:iCs/>
          <w:sz w:val="24"/>
          <w:szCs w:val="24"/>
        </w:rPr>
        <w:t xml:space="preserve">, Толстая В.М.  Лейкоцитарная формула и ее значение для клиники / </w:t>
      </w:r>
      <w:proofErr w:type="spellStart"/>
      <w:r w:rsidRPr="006875C5">
        <w:rPr>
          <w:rFonts w:ascii="Times New Roman" w:hAnsi="Times New Roman"/>
          <w:iCs/>
          <w:sz w:val="24"/>
          <w:szCs w:val="24"/>
        </w:rPr>
        <w:t>Методическе</w:t>
      </w:r>
      <w:proofErr w:type="spellEnd"/>
      <w:r w:rsidRPr="006875C5">
        <w:rPr>
          <w:rFonts w:ascii="Times New Roman" w:hAnsi="Times New Roman"/>
          <w:iCs/>
          <w:sz w:val="24"/>
          <w:szCs w:val="24"/>
        </w:rPr>
        <w:t xml:space="preserve"> рекомендации, Тюмень, ТГСХА, </w:t>
      </w:r>
      <w:proofErr w:type="spellStart"/>
      <w:r w:rsidRPr="006875C5">
        <w:rPr>
          <w:rFonts w:ascii="Times New Roman" w:hAnsi="Times New Roman"/>
          <w:iCs/>
          <w:sz w:val="24"/>
          <w:szCs w:val="24"/>
        </w:rPr>
        <w:t>Ризограф</w:t>
      </w:r>
      <w:proofErr w:type="spellEnd"/>
      <w:r w:rsidRPr="006875C5">
        <w:rPr>
          <w:rFonts w:ascii="Times New Roman" w:hAnsi="Times New Roman"/>
          <w:iCs/>
          <w:sz w:val="24"/>
          <w:szCs w:val="24"/>
        </w:rPr>
        <w:t>, 2009.-39 с.</w:t>
      </w:r>
    </w:p>
    <w:p w:rsidR="005E15EB" w:rsidRPr="006875C5" w:rsidRDefault="006875C5" w:rsidP="006875C5">
      <w:pPr>
        <w:autoSpaceDE w:val="0"/>
        <w:autoSpaceDN w:val="0"/>
        <w:adjustRightInd w:val="0"/>
        <w:spacing w:after="0" w:line="240" w:lineRule="auto"/>
        <w:jc w:val="both"/>
        <w:rPr>
          <w:rFonts w:ascii="Times New Roman" w:hAnsi="Times New Roman"/>
          <w:iCs/>
          <w:sz w:val="24"/>
          <w:szCs w:val="24"/>
        </w:rPr>
      </w:pPr>
      <w:r w:rsidRPr="006875C5">
        <w:rPr>
          <w:rFonts w:ascii="Times New Roman" w:hAnsi="Times New Roman"/>
          <w:iCs/>
          <w:sz w:val="24"/>
          <w:szCs w:val="24"/>
        </w:rPr>
        <w:t>2.</w:t>
      </w:r>
      <w:r w:rsidRPr="006875C5">
        <w:rPr>
          <w:rFonts w:ascii="Times New Roman" w:hAnsi="Times New Roman"/>
          <w:iCs/>
          <w:sz w:val="24"/>
          <w:szCs w:val="24"/>
        </w:rPr>
        <w:tab/>
        <w:t xml:space="preserve">Методические разработки по  физиологии и этологии животных / Сидорова К.А., </w:t>
      </w:r>
      <w:proofErr w:type="spellStart"/>
      <w:r w:rsidRPr="006875C5">
        <w:rPr>
          <w:rFonts w:ascii="Times New Roman" w:hAnsi="Times New Roman"/>
          <w:iCs/>
          <w:sz w:val="24"/>
          <w:szCs w:val="24"/>
        </w:rPr>
        <w:t>Пашаян</w:t>
      </w:r>
      <w:proofErr w:type="spellEnd"/>
      <w:r w:rsidRPr="006875C5">
        <w:rPr>
          <w:rFonts w:ascii="Times New Roman" w:hAnsi="Times New Roman"/>
          <w:iCs/>
          <w:sz w:val="24"/>
          <w:szCs w:val="24"/>
        </w:rPr>
        <w:t xml:space="preserve"> С.А., </w:t>
      </w:r>
      <w:proofErr w:type="spellStart"/>
      <w:r w:rsidRPr="006875C5">
        <w:rPr>
          <w:rFonts w:ascii="Times New Roman" w:hAnsi="Times New Roman"/>
          <w:iCs/>
          <w:sz w:val="24"/>
          <w:szCs w:val="24"/>
        </w:rPr>
        <w:t>Качалкова</w:t>
      </w:r>
      <w:proofErr w:type="spellEnd"/>
      <w:r w:rsidRPr="006875C5">
        <w:rPr>
          <w:rFonts w:ascii="Times New Roman" w:hAnsi="Times New Roman"/>
          <w:iCs/>
          <w:sz w:val="24"/>
          <w:szCs w:val="24"/>
        </w:rPr>
        <w:t xml:space="preserve"> Т.В., Череменина Н.А. - ТГСХА: Тюмень, 2008. – 58с.</w:t>
      </w:r>
    </w:p>
    <w:p w:rsidR="006875C5" w:rsidRDefault="006875C5" w:rsidP="004A0721">
      <w:pPr>
        <w:autoSpaceDE w:val="0"/>
        <w:autoSpaceDN w:val="0"/>
        <w:adjustRightInd w:val="0"/>
        <w:spacing w:after="0" w:line="240" w:lineRule="auto"/>
        <w:rPr>
          <w:rFonts w:ascii="Times New Roman" w:hAnsi="Times New Roman"/>
          <w:b/>
          <w:iCs/>
          <w:sz w:val="24"/>
          <w:szCs w:val="24"/>
        </w:rPr>
      </w:pPr>
    </w:p>
    <w:p w:rsidR="005E15EB" w:rsidRPr="00BB60F4" w:rsidRDefault="005E15EB"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5.2. Темы, выносимые на самостоятельное изучение:</w:t>
      </w:r>
    </w:p>
    <w:p w:rsidR="005E15EB" w:rsidRPr="0093773A" w:rsidRDefault="005E15EB" w:rsidP="004A0721">
      <w:pPr>
        <w:autoSpaceDE w:val="0"/>
        <w:autoSpaceDN w:val="0"/>
        <w:adjustRightInd w:val="0"/>
        <w:spacing w:after="0" w:line="240" w:lineRule="auto"/>
        <w:rPr>
          <w:rFonts w:ascii="Times New Roman" w:hAnsi="Times New Roman"/>
          <w:iCs/>
          <w:sz w:val="24"/>
          <w:szCs w:val="24"/>
        </w:rPr>
      </w:pPr>
      <w:r w:rsidRPr="0093773A">
        <w:rPr>
          <w:rFonts w:ascii="Times New Roman" w:hAnsi="Times New Roman"/>
          <w:iCs/>
          <w:sz w:val="24"/>
          <w:szCs w:val="24"/>
        </w:rPr>
        <w:t xml:space="preserve">1. </w:t>
      </w:r>
      <w:proofErr w:type="spellStart"/>
      <w:r w:rsidRPr="0093773A">
        <w:rPr>
          <w:rFonts w:ascii="Times New Roman" w:hAnsi="Times New Roman"/>
          <w:iCs/>
          <w:sz w:val="24"/>
          <w:szCs w:val="24"/>
        </w:rPr>
        <w:t>Зооантропонозы</w:t>
      </w:r>
      <w:proofErr w:type="spellEnd"/>
      <w:r w:rsidRPr="0093773A">
        <w:rPr>
          <w:rFonts w:ascii="Times New Roman" w:hAnsi="Times New Roman"/>
          <w:iCs/>
          <w:sz w:val="24"/>
          <w:szCs w:val="24"/>
        </w:rPr>
        <w:t xml:space="preserve"> пушных зверей.</w:t>
      </w:r>
    </w:p>
    <w:p w:rsidR="005E15EB" w:rsidRDefault="005E15EB" w:rsidP="004A0721">
      <w:pPr>
        <w:autoSpaceDE w:val="0"/>
        <w:autoSpaceDN w:val="0"/>
        <w:adjustRightInd w:val="0"/>
        <w:spacing w:after="0" w:line="240" w:lineRule="auto"/>
        <w:rPr>
          <w:rFonts w:ascii="Times New Roman" w:hAnsi="Times New Roman"/>
          <w:iCs/>
          <w:sz w:val="24"/>
          <w:szCs w:val="24"/>
        </w:rPr>
      </w:pPr>
      <w:r w:rsidRPr="0093773A">
        <w:rPr>
          <w:rFonts w:ascii="Times New Roman" w:hAnsi="Times New Roman"/>
          <w:iCs/>
          <w:sz w:val="24"/>
          <w:szCs w:val="24"/>
        </w:rPr>
        <w:t xml:space="preserve">2. </w:t>
      </w:r>
      <w:r>
        <w:rPr>
          <w:rFonts w:ascii="Times New Roman" w:hAnsi="Times New Roman"/>
          <w:iCs/>
          <w:sz w:val="24"/>
          <w:szCs w:val="24"/>
        </w:rPr>
        <w:t>Состояние и перспективы развития пушного звероводства.</w:t>
      </w:r>
    </w:p>
    <w:p w:rsidR="005E15EB" w:rsidRDefault="005E15EB"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Основы разведения пушных зверей.</w:t>
      </w:r>
    </w:p>
    <w:p w:rsidR="005E15EB" w:rsidRDefault="005E15EB"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4.  Особенности кормления пушных зверей.</w:t>
      </w:r>
    </w:p>
    <w:p w:rsidR="005E15EB" w:rsidRPr="0093773A" w:rsidRDefault="005E15EB"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5. Ветеринарно-санитарные требования к зверофермам.</w:t>
      </w:r>
    </w:p>
    <w:p w:rsidR="005E15EB" w:rsidRDefault="005E15EB" w:rsidP="004A0721">
      <w:pPr>
        <w:autoSpaceDE w:val="0"/>
        <w:autoSpaceDN w:val="0"/>
        <w:adjustRightInd w:val="0"/>
        <w:spacing w:after="0" w:line="240" w:lineRule="auto"/>
        <w:rPr>
          <w:rFonts w:ascii="Times New Roman" w:hAnsi="Times New Roman"/>
          <w:b/>
          <w:iCs/>
          <w:sz w:val="24"/>
          <w:szCs w:val="24"/>
        </w:rPr>
      </w:pPr>
    </w:p>
    <w:p w:rsidR="005E15EB" w:rsidRDefault="005E15EB"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w:t>
      </w:r>
      <w:r w:rsidRPr="00B862A6">
        <w:rPr>
          <w:rFonts w:ascii="Times New Roman" w:hAnsi="Times New Roman"/>
          <w:b/>
          <w:iCs/>
          <w:sz w:val="24"/>
          <w:szCs w:val="24"/>
        </w:rPr>
        <w:t>.3. Темы рефератов:</w:t>
      </w:r>
    </w:p>
    <w:p w:rsidR="005E15EB" w:rsidRDefault="005E15EB" w:rsidP="004A0721">
      <w:pPr>
        <w:autoSpaceDE w:val="0"/>
        <w:autoSpaceDN w:val="0"/>
        <w:adjustRightInd w:val="0"/>
        <w:spacing w:after="0" w:line="240" w:lineRule="auto"/>
        <w:rPr>
          <w:rFonts w:ascii="Times New Roman" w:hAnsi="Times New Roman"/>
          <w:iCs/>
          <w:sz w:val="24"/>
          <w:szCs w:val="24"/>
        </w:rPr>
      </w:pPr>
      <w:r w:rsidRPr="000E5C8E">
        <w:rPr>
          <w:rFonts w:ascii="Times New Roman" w:hAnsi="Times New Roman"/>
          <w:iCs/>
          <w:sz w:val="24"/>
          <w:szCs w:val="24"/>
        </w:rPr>
        <w:t xml:space="preserve">1. </w:t>
      </w:r>
      <w:r>
        <w:rPr>
          <w:rFonts w:ascii="Times New Roman" w:hAnsi="Times New Roman"/>
          <w:iCs/>
          <w:sz w:val="24"/>
          <w:szCs w:val="24"/>
        </w:rPr>
        <w:t>Биологические особенности разных видов пушных зверей (</w:t>
      </w:r>
      <w:proofErr w:type="spellStart"/>
      <w:r>
        <w:rPr>
          <w:rFonts w:ascii="Times New Roman" w:hAnsi="Times New Roman"/>
          <w:iCs/>
          <w:sz w:val="24"/>
          <w:szCs w:val="24"/>
        </w:rPr>
        <w:t>анатомофизиологические</w:t>
      </w:r>
      <w:proofErr w:type="spellEnd"/>
      <w:r>
        <w:rPr>
          <w:rFonts w:ascii="Times New Roman" w:hAnsi="Times New Roman"/>
          <w:iCs/>
          <w:sz w:val="24"/>
          <w:szCs w:val="24"/>
        </w:rPr>
        <w:t xml:space="preserve"> особенности, кормление, ареал обитания в дикой природе, способы содержания в неволе, использование пушнины).</w:t>
      </w:r>
    </w:p>
    <w:p w:rsidR="005E15EB" w:rsidRDefault="005E15EB"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lastRenderedPageBreak/>
        <w:t>2. Незаразные болезни разных видов пушных зверей</w:t>
      </w:r>
      <w:r w:rsidRPr="0068001D">
        <w:t xml:space="preserve"> </w:t>
      </w:r>
      <w:r w:rsidRPr="0068001D">
        <w:rPr>
          <w:rFonts w:ascii="Times New Roman" w:hAnsi="Times New Roman"/>
          <w:iCs/>
          <w:sz w:val="24"/>
          <w:szCs w:val="24"/>
        </w:rPr>
        <w:t>(этиология, патогенез, диагностика, лечение, профилактика).</w:t>
      </w:r>
    </w:p>
    <w:p w:rsidR="005E15EB" w:rsidRPr="000E5C8E" w:rsidRDefault="005E15EB"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Заразные болезни разных видов пушных зверей (этиология, патогенез, диагностика, лечение, профилактика).</w:t>
      </w:r>
    </w:p>
    <w:p w:rsidR="005E15EB" w:rsidRDefault="005E15EB" w:rsidP="00230957">
      <w:pPr>
        <w:autoSpaceDE w:val="0"/>
        <w:autoSpaceDN w:val="0"/>
        <w:adjustRightInd w:val="0"/>
        <w:spacing w:after="0" w:line="240" w:lineRule="auto"/>
        <w:rPr>
          <w:rFonts w:ascii="Times New Roman" w:hAnsi="Times New Roman"/>
          <w:b/>
          <w:bCs/>
          <w:sz w:val="24"/>
          <w:szCs w:val="24"/>
        </w:rPr>
      </w:pPr>
    </w:p>
    <w:p w:rsidR="005E15EB" w:rsidRDefault="005E15EB" w:rsidP="00230957">
      <w:pPr>
        <w:autoSpaceDE w:val="0"/>
        <w:autoSpaceDN w:val="0"/>
        <w:adjustRightInd w:val="0"/>
        <w:spacing w:after="0" w:line="240" w:lineRule="auto"/>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5E15EB" w:rsidRDefault="005E15EB" w:rsidP="00230957">
      <w:pPr>
        <w:autoSpaceDE w:val="0"/>
        <w:autoSpaceDN w:val="0"/>
        <w:adjustRightInd w:val="0"/>
        <w:spacing w:after="0" w:line="240" w:lineRule="auto"/>
        <w:rPr>
          <w:rFonts w:ascii="Times New Roman" w:hAnsi="Times New Roman"/>
          <w:b/>
          <w:bCs/>
          <w:sz w:val="24"/>
          <w:szCs w:val="24"/>
        </w:rPr>
      </w:pPr>
    </w:p>
    <w:p w:rsidR="005E15EB" w:rsidRPr="00127161" w:rsidRDefault="005E15EB" w:rsidP="00127161">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402"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2977"/>
        <w:gridCol w:w="2552"/>
        <w:gridCol w:w="3260"/>
      </w:tblGrid>
      <w:tr w:rsidR="005E15EB" w:rsidRPr="00E069B6" w:rsidTr="0042044E">
        <w:trPr>
          <w:trHeight w:val="420"/>
        </w:trPr>
        <w:tc>
          <w:tcPr>
            <w:tcW w:w="613" w:type="dxa"/>
            <w:tcBorders>
              <w:top w:val="single" w:sz="8" w:space="0" w:color="000000"/>
              <w:bottom w:val="single" w:sz="8" w:space="0" w:color="000000"/>
              <w:right w:val="single" w:sz="8" w:space="0" w:color="000000"/>
            </w:tcBorders>
            <w:vAlign w:val="center"/>
          </w:tcPr>
          <w:p w:rsidR="005E15EB" w:rsidRPr="00E069B6"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2977" w:type="dxa"/>
            <w:tcBorders>
              <w:top w:val="single" w:sz="8" w:space="0" w:color="000000"/>
              <w:left w:val="single" w:sz="8" w:space="0" w:color="000000"/>
              <w:bottom w:val="single" w:sz="8" w:space="0" w:color="000000"/>
              <w:right w:val="single" w:sz="8" w:space="0" w:color="000000"/>
            </w:tcBorders>
            <w:vAlign w:val="center"/>
          </w:tcPr>
          <w:p w:rsidR="005E15EB"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Контролируемые разделы дисциплины</w:t>
            </w:r>
          </w:p>
          <w:p w:rsidR="005E15EB" w:rsidRPr="00E069B6"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5E15EB"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Код контролируемой компетенции </w:t>
            </w:r>
          </w:p>
          <w:p w:rsidR="005E15EB" w:rsidRPr="00E069B6"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(или её части)</w:t>
            </w:r>
          </w:p>
        </w:tc>
        <w:tc>
          <w:tcPr>
            <w:tcW w:w="3260" w:type="dxa"/>
            <w:tcBorders>
              <w:top w:val="single" w:sz="8" w:space="0" w:color="000000"/>
              <w:left w:val="single" w:sz="8" w:space="0" w:color="000000"/>
              <w:bottom w:val="single" w:sz="8" w:space="0" w:color="000000"/>
            </w:tcBorders>
            <w:vAlign w:val="center"/>
          </w:tcPr>
          <w:p w:rsidR="005E15EB" w:rsidRPr="00E069B6" w:rsidRDefault="005E15EB"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5E15EB" w:rsidRPr="00E069B6" w:rsidTr="0042044E">
        <w:trPr>
          <w:trHeight w:val="286"/>
        </w:trPr>
        <w:tc>
          <w:tcPr>
            <w:tcW w:w="613" w:type="dxa"/>
            <w:tcBorders>
              <w:top w:val="single" w:sz="8" w:space="0" w:color="000000"/>
              <w:bottom w:val="single" w:sz="8" w:space="0" w:color="000000"/>
              <w:right w:val="single" w:sz="8" w:space="0" w:color="000000"/>
            </w:tcBorders>
            <w:vAlign w:val="center"/>
          </w:tcPr>
          <w:p w:rsidR="005E15EB" w:rsidRPr="00E069B6" w:rsidRDefault="005E15EB"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2977" w:type="dxa"/>
            <w:tcBorders>
              <w:top w:val="single" w:sz="8" w:space="0" w:color="000000"/>
              <w:left w:val="single" w:sz="8" w:space="0" w:color="000000"/>
              <w:right w:val="single" w:sz="8" w:space="0" w:color="000000"/>
            </w:tcBorders>
            <w:vAlign w:val="center"/>
          </w:tcPr>
          <w:p w:rsidR="005E15EB" w:rsidRPr="0068001D" w:rsidRDefault="005E15EB" w:rsidP="0068001D">
            <w:pPr>
              <w:autoSpaceDE w:val="0"/>
              <w:autoSpaceDN w:val="0"/>
              <w:adjustRightInd w:val="0"/>
              <w:spacing w:after="0" w:line="240" w:lineRule="auto"/>
              <w:jc w:val="center"/>
              <w:rPr>
                <w:rFonts w:ascii="Times New Roman" w:hAnsi="Times New Roman"/>
                <w:sz w:val="28"/>
                <w:szCs w:val="28"/>
              </w:rPr>
            </w:pPr>
            <w:r w:rsidRPr="0068001D">
              <w:rPr>
                <w:rFonts w:ascii="Times New Roman" w:hAnsi="Times New Roman"/>
                <w:sz w:val="28"/>
                <w:szCs w:val="28"/>
              </w:rPr>
              <w:t>Основы звероводства</w:t>
            </w:r>
          </w:p>
          <w:p w:rsidR="005E15EB" w:rsidRPr="0068001D" w:rsidRDefault="005E15EB" w:rsidP="0068001D">
            <w:pPr>
              <w:autoSpaceDE w:val="0"/>
              <w:autoSpaceDN w:val="0"/>
              <w:adjustRightInd w:val="0"/>
              <w:spacing w:after="0" w:line="240" w:lineRule="auto"/>
              <w:jc w:val="center"/>
              <w:rPr>
                <w:rFonts w:ascii="Times New Roman" w:hAnsi="Times New Roman"/>
                <w:sz w:val="28"/>
                <w:szCs w:val="28"/>
              </w:rPr>
            </w:pPr>
          </w:p>
          <w:p w:rsidR="005E15EB" w:rsidRPr="0068001D" w:rsidRDefault="005E15EB" w:rsidP="0068001D">
            <w:pPr>
              <w:autoSpaceDE w:val="0"/>
              <w:autoSpaceDN w:val="0"/>
              <w:adjustRightInd w:val="0"/>
              <w:spacing w:after="0" w:line="240" w:lineRule="auto"/>
              <w:jc w:val="center"/>
              <w:rPr>
                <w:rFonts w:ascii="Times New Roman" w:hAnsi="Times New Roman"/>
                <w:sz w:val="28"/>
                <w:szCs w:val="28"/>
              </w:rPr>
            </w:pPr>
          </w:p>
          <w:p w:rsidR="005E15EB" w:rsidRPr="002E79DC" w:rsidRDefault="005E15EB" w:rsidP="0068001D">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E15EB" w:rsidRDefault="005E15EB" w:rsidP="0068001D">
            <w:pPr>
              <w:autoSpaceDE w:val="0"/>
              <w:autoSpaceDN w:val="0"/>
              <w:adjustRightInd w:val="0"/>
              <w:spacing w:after="0" w:line="240" w:lineRule="auto"/>
              <w:rPr>
                <w:rFonts w:ascii="Times New Roman" w:hAnsi="Times New Roman"/>
                <w:sz w:val="23"/>
                <w:szCs w:val="23"/>
              </w:rPr>
            </w:pPr>
            <w:r w:rsidRPr="00230957">
              <w:rPr>
                <w:rFonts w:ascii="Times New Roman" w:hAnsi="Times New Roman"/>
                <w:sz w:val="23"/>
                <w:szCs w:val="23"/>
              </w:rPr>
              <w:t>ПК-1</w:t>
            </w:r>
          </w:p>
          <w:p w:rsidR="005E15EB" w:rsidRPr="00230957" w:rsidRDefault="005E15EB" w:rsidP="0068001D">
            <w:pPr>
              <w:autoSpaceDE w:val="0"/>
              <w:autoSpaceDN w:val="0"/>
              <w:adjustRightInd w:val="0"/>
              <w:spacing w:after="0" w:line="240" w:lineRule="auto"/>
              <w:rPr>
                <w:rFonts w:ascii="Times New Roman" w:hAnsi="Times New Roman"/>
                <w:sz w:val="23"/>
                <w:szCs w:val="23"/>
              </w:rPr>
            </w:pPr>
          </w:p>
        </w:tc>
        <w:tc>
          <w:tcPr>
            <w:tcW w:w="3260" w:type="dxa"/>
            <w:tcBorders>
              <w:top w:val="single" w:sz="8" w:space="0" w:color="000000"/>
              <w:left w:val="single" w:sz="8" w:space="0" w:color="000000"/>
              <w:bottom w:val="single" w:sz="8" w:space="0" w:color="000000"/>
            </w:tcBorders>
          </w:tcPr>
          <w:p w:rsidR="005E15EB" w:rsidRPr="0042044E"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Зачетный билет</w:t>
            </w:r>
          </w:p>
          <w:p w:rsidR="005E15EB" w:rsidRPr="0042044E"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 xml:space="preserve">Вопросы к собеседованию  </w:t>
            </w:r>
          </w:p>
          <w:p w:rsidR="005E15EB" w:rsidRPr="0042044E"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Тестовые задания</w:t>
            </w:r>
          </w:p>
          <w:p w:rsidR="005E15EB" w:rsidRPr="0042044E"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Вопросы к защите рефератов</w:t>
            </w:r>
          </w:p>
          <w:p w:rsidR="005E15EB" w:rsidRPr="0042044E"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Вопросы контрольной работы</w:t>
            </w:r>
          </w:p>
          <w:p w:rsidR="005E15EB" w:rsidRPr="00E069B6" w:rsidRDefault="005E15EB" w:rsidP="0042044E">
            <w:pPr>
              <w:autoSpaceDE w:val="0"/>
              <w:autoSpaceDN w:val="0"/>
              <w:adjustRightInd w:val="0"/>
              <w:spacing w:after="0" w:line="240" w:lineRule="auto"/>
              <w:rPr>
                <w:rFonts w:ascii="Times New Roman" w:hAnsi="Times New Roman"/>
                <w:sz w:val="23"/>
                <w:szCs w:val="23"/>
              </w:rPr>
            </w:pPr>
            <w:r w:rsidRPr="0042044E">
              <w:rPr>
                <w:rFonts w:ascii="Times New Roman" w:hAnsi="Times New Roman"/>
                <w:sz w:val="23"/>
                <w:szCs w:val="23"/>
              </w:rPr>
              <w:t xml:space="preserve">Варианты задач </w:t>
            </w:r>
          </w:p>
        </w:tc>
      </w:tr>
      <w:tr w:rsidR="005E15EB" w:rsidRPr="00E069B6" w:rsidTr="0042044E">
        <w:trPr>
          <w:trHeight w:val="286"/>
        </w:trPr>
        <w:tc>
          <w:tcPr>
            <w:tcW w:w="613" w:type="dxa"/>
            <w:vMerge w:val="restart"/>
            <w:tcBorders>
              <w:top w:val="single" w:sz="8" w:space="0" w:color="000000"/>
              <w:right w:val="single" w:sz="8" w:space="0" w:color="000000"/>
            </w:tcBorders>
            <w:vAlign w:val="center"/>
          </w:tcPr>
          <w:p w:rsidR="005E15EB" w:rsidRPr="00E069B6" w:rsidRDefault="005E15EB"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2977" w:type="dxa"/>
            <w:vMerge w:val="restart"/>
            <w:tcBorders>
              <w:top w:val="single" w:sz="8" w:space="0" w:color="000000"/>
              <w:left w:val="single" w:sz="8" w:space="0" w:color="000000"/>
              <w:right w:val="single" w:sz="8" w:space="0" w:color="000000"/>
            </w:tcBorders>
            <w:vAlign w:val="center"/>
          </w:tcPr>
          <w:p w:rsidR="005E15EB" w:rsidRPr="0068001D" w:rsidRDefault="005E15EB" w:rsidP="0068001D">
            <w:pPr>
              <w:autoSpaceDE w:val="0"/>
              <w:autoSpaceDN w:val="0"/>
              <w:adjustRightInd w:val="0"/>
              <w:spacing w:after="0" w:line="240" w:lineRule="auto"/>
              <w:jc w:val="center"/>
              <w:rPr>
                <w:rFonts w:ascii="Times New Roman" w:hAnsi="Times New Roman"/>
                <w:sz w:val="28"/>
                <w:szCs w:val="28"/>
              </w:rPr>
            </w:pPr>
            <w:r w:rsidRPr="0068001D">
              <w:rPr>
                <w:rFonts w:ascii="Times New Roman" w:hAnsi="Times New Roman"/>
                <w:sz w:val="28"/>
                <w:szCs w:val="28"/>
              </w:rPr>
              <w:t>Болезни незаразной этиологии</w:t>
            </w:r>
          </w:p>
          <w:p w:rsidR="005E15EB" w:rsidRPr="00294868" w:rsidRDefault="005E15EB"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5E15EB" w:rsidRDefault="005E15EB" w:rsidP="0068001D">
            <w:pPr>
              <w:autoSpaceDE w:val="0"/>
              <w:autoSpaceDN w:val="0"/>
              <w:adjustRightInd w:val="0"/>
              <w:spacing w:after="0" w:line="240" w:lineRule="auto"/>
              <w:rPr>
                <w:rFonts w:ascii="Times New Roman" w:hAnsi="Times New Roman"/>
                <w:sz w:val="23"/>
                <w:szCs w:val="23"/>
              </w:rPr>
            </w:pPr>
            <w:r w:rsidRPr="00230957">
              <w:rPr>
                <w:rFonts w:ascii="Times New Roman" w:hAnsi="Times New Roman"/>
                <w:sz w:val="23"/>
                <w:szCs w:val="23"/>
              </w:rPr>
              <w:t>ПК-1</w:t>
            </w:r>
          </w:p>
          <w:p w:rsidR="005E15EB" w:rsidRPr="00230957" w:rsidRDefault="005E15EB" w:rsidP="0068001D">
            <w:pPr>
              <w:autoSpaceDE w:val="0"/>
              <w:autoSpaceDN w:val="0"/>
              <w:adjustRightInd w:val="0"/>
              <w:spacing w:after="0" w:line="240" w:lineRule="auto"/>
              <w:rPr>
                <w:rFonts w:ascii="Times New Roman" w:hAnsi="Times New Roman"/>
                <w:sz w:val="23"/>
                <w:szCs w:val="23"/>
              </w:rPr>
            </w:pPr>
          </w:p>
        </w:tc>
        <w:tc>
          <w:tcPr>
            <w:tcW w:w="3260" w:type="dxa"/>
            <w:tcBorders>
              <w:top w:val="single" w:sz="8" w:space="0" w:color="000000"/>
              <w:left w:val="single" w:sz="8" w:space="0" w:color="000000"/>
              <w:bottom w:val="single" w:sz="8" w:space="0" w:color="000000"/>
            </w:tcBorders>
          </w:tcPr>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Зачетный билет</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Вопросы к собеседованию  </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Тестовые задания</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 защите рефератов</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контрольной работы</w:t>
            </w:r>
          </w:p>
          <w:p w:rsidR="005E15EB" w:rsidRPr="00230957"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Варианты задач </w:t>
            </w:r>
          </w:p>
        </w:tc>
      </w:tr>
      <w:tr w:rsidR="005E15EB" w:rsidRPr="00E069B6" w:rsidTr="0042044E">
        <w:trPr>
          <w:trHeight w:val="286"/>
        </w:trPr>
        <w:tc>
          <w:tcPr>
            <w:tcW w:w="613" w:type="dxa"/>
            <w:vMerge/>
            <w:tcBorders>
              <w:bottom w:val="single" w:sz="4" w:space="0" w:color="auto"/>
              <w:right w:val="single" w:sz="8" w:space="0" w:color="000000"/>
            </w:tcBorders>
          </w:tcPr>
          <w:p w:rsidR="005E15EB" w:rsidRPr="00E069B6" w:rsidRDefault="005E15EB" w:rsidP="00D91BFF">
            <w:pPr>
              <w:autoSpaceDE w:val="0"/>
              <w:autoSpaceDN w:val="0"/>
              <w:adjustRightInd w:val="0"/>
              <w:spacing w:after="0" w:line="240" w:lineRule="auto"/>
              <w:rPr>
                <w:rFonts w:ascii="Times New Roman" w:hAnsi="Times New Roman"/>
                <w:sz w:val="23"/>
                <w:szCs w:val="23"/>
              </w:rPr>
            </w:pPr>
          </w:p>
        </w:tc>
        <w:tc>
          <w:tcPr>
            <w:tcW w:w="2977" w:type="dxa"/>
            <w:vMerge/>
            <w:tcBorders>
              <w:left w:val="single" w:sz="8" w:space="0" w:color="000000"/>
              <w:bottom w:val="single" w:sz="4" w:space="0" w:color="auto"/>
              <w:right w:val="single" w:sz="8" w:space="0" w:color="000000"/>
            </w:tcBorders>
          </w:tcPr>
          <w:p w:rsidR="005E15EB" w:rsidRPr="002E79DC" w:rsidRDefault="005E15EB"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E15EB" w:rsidRPr="00230957" w:rsidRDefault="005E15EB" w:rsidP="0068001D">
            <w:pPr>
              <w:autoSpaceDE w:val="0"/>
              <w:autoSpaceDN w:val="0"/>
              <w:adjustRightInd w:val="0"/>
              <w:spacing w:after="0" w:line="240" w:lineRule="auto"/>
              <w:rPr>
                <w:rFonts w:ascii="Times New Roman" w:hAnsi="Times New Roman"/>
                <w:sz w:val="23"/>
                <w:szCs w:val="23"/>
              </w:rPr>
            </w:pPr>
            <w:r w:rsidRPr="00230957">
              <w:rPr>
                <w:rFonts w:ascii="Times New Roman" w:hAnsi="Times New Roman"/>
                <w:sz w:val="23"/>
                <w:szCs w:val="23"/>
              </w:rPr>
              <w:t>ПК-6</w:t>
            </w:r>
          </w:p>
        </w:tc>
        <w:tc>
          <w:tcPr>
            <w:tcW w:w="3260" w:type="dxa"/>
            <w:tcBorders>
              <w:top w:val="single" w:sz="8" w:space="0" w:color="000000"/>
              <w:left w:val="single" w:sz="8" w:space="0" w:color="000000"/>
              <w:bottom w:val="single" w:sz="8" w:space="0" w:color="000000"/>
            </w:tcBorders>
          </w:tcPr>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Зачетный билет</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Вопросы к собеседованию  </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Тестовые задания</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 защите рефератов</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контрольной работы</w:t>
            </w:r>
          </w:p>
          <w:p w:rsidR="005E15EB" w:rsidRPr="00230957"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Варианты задач </w:t>
            </w:r>
          </w:p>
        </w:tc>
      </w:tr>
      <w:tr w:rsidR="005E15EB" w:rsidRPr="00E069B6" w:rsidTr="0042044E">
        <w:trPr>
          <w:trHeight w:val="286"/>
        </w:trPr>
        <w:tc>
          <w:tcPr>
            <w:tcW w:w="613" w:type="dxa"/>
            <w:vMerge w:val="restart"/>
            <w:tcBorders>
              <w:top w:val="single" w:sz="4" w:space="0" w:color="auto"/>
              <w:right w:val="single" w:sz="8" w:space="0" w:color="000000"/>
            </w:tcBorders>
          </w:tcPr>
          <w:p w:rsidR="005E15EB" w:rsidRDefault="005E15EB" w:rsidP="00D91BFF">
            <w:pPr>
              <w:autoSpaceDE w:val="0"/>
              <w:autoSpaceDN w:val="0"/>
              <w:adjustRightInd w:val="0"/>
              <w:spacing w:after="0" w:line="240" w:lineRule="auto"/>
              <w:rPr>
                <w:rFonts w:ascii="Times New Roman" w:hAnsi="Times New Roman"/>
                <w:sz w:val="23"/>
                <w:szCs w:val="23"/>
              </w:rPr>
            </w:pPr>
          </w:p>
          <w:p w:rsidR="005E15EB" w:rsidRDefault="005E15EB" w:rsidP="00D91BFF">
            <w:pPr>
              <w:autoSpaceDE w:val="0"/>
              <w:autoSpaceDN w:val="0"/>
              <w:adjustRightInd w:val="0"/>
              <w:spacing w:after="0" w:line="240" w:lineRule="auto"/>
              <w:rPr>
                <w:rFonts w:ascii="Times New Roman" w:hAnsi="Times New Roman"/>
                <w:sz w:val="23"/>
                <w:szCs w:val="23"/>
              </w:rPr>
            </w:pPr>
          </w:p>
          <w:p w:rsidR="005E15EB" w:rsidRDefault="005E15EB" w:rsidP="00D91BFF">
            <w:pPr>
              <w:autoSpaceDE w:val="0"/>
              <w:autoSpaceDN w:val="0"/>
              <w:adjustRightInd w:val="0"/>
              <w:spacing w:after="0" w:line="240" w:lineRule="auto"/>
              <w:rPr>
                <w:rFonts w:ascii="Times New Roman" w:hAnsi="Times New Roman"/>
                <w:sz w:val="23"/>
                <w:szCs w:val="23"/>
              </w:rPr>
            </w:pPr>
          </w:p>
          <w:p w:rsidR="005E15EB" w:rsidRDefault="005E15EB" w:rsidP="00D91BFF">
            <w:pPr>
              <w:autoSpaceDE w:val="0"/>
              <w:autoSpaceDN w:val="0"/>
              <w:adjustRightInd w:val="0"/>
              <w:spacing w:after="0" w:line="240" w:lineRule="auto"/>
              <w:rPr>
                <w:rFonts w:ascii="Times New Roman" w:hAnsi="Times New Roman"/>
                <w:sz w:val="23"/>
                <w:szCs w:val="23"/>
              </w:rPr>
            </w:pPr>
          </w:p>
          <w:p w:rsidR="005E15EB" w:rsidRDefault="005E15EB" w:rsidP="00D91BFF">
            <w:pPr>
              <w:autoSpaceDE w:val="0"/>
              <w:autoSpaceDN w:val="0"/>
              <w:adjustRightInd w:val="0"/>
              <w:spacing w:after="0" w:line="240" w:lineRule="auto"/>
              <w:rPr>
                <w:rFonts w:ascii="Times New Roman" w:hAnsi="Times New Roman"/>
                <w:sz w:val="23"/>
                <w:szCs w:val="23"/>
              </w:rPr>
            </w:pPr>
          </w:p>
          <w:p w:rsidR="005E15EB" w:rsidRPr="00E069B6" w:rsidRDefault="005E15EB" w:rsidP="00D91BFF">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3.</w:t>
            </w:r>
          </w:p>
        </w:tc>
        <w:tc>
          <w:tcPr>
            <w:tcW w:w="2977" w:type="dxa"/>
            <w:vMerge w:val="restart"/>
            <w:tcBorders>
              <w:top w:val="single" w:sz="4" w:space="0" w:color="auto"/>
              <w:left w:val="single" w:sz="8" w:space="0" w:color="000000"/>
              <w:right w:val="single" w:sz="8" w:space="0" w:color="000000"/>
            </w:tcBorders>
          </w:tcPr>
          <w:p w:rsidR="005E15EB" w:rsidRDefault="005E15EB" w:rsidP="002E79DC">
            <w:pPr>
              <w:autoSpaceDE w:val="0"/>
              <w:autoSpaceDN w:val="0"/>
              <w:adjustRightInd w:val="0"/>
              <w:spacing w:after="0" w:line="240" w:lineRule="auto"/>
              <w:jc w:val="center"/>
              <w:rPr>
                <w:rFonts w:ascii="Times New Roman" w:hAnsi="Times New Roman"/>
                <w:sz w:val="28"/>
                <w:szCs w:val="28"/>
              </w:rPr>
            </w:pPr>
          </w:p>
          <w:p w:rsidR="005E15EB" w:rsidRDefault="005E15EB" w:rsidP="002E79DC">
            <w:pPr>
              <w:autoSpaceDE w:val="0"/>
              <w:autoSpaceDN w:val="0"/>
              <w:adjustRightInd w:val="0"/>
              <w:spacing w:after="0" w:line="240" w:lineRule="auto"/>
              <w:jc w:val="center"/>
              <w:rPr>
                <w:rFonts w:ascii="Times New Roman" w:hAnsi="Times New Roman"/>
                <w:sz w:val="28"/>
                <w:szCs w:val="28"/>
              </w:rPr>
            </w:pPr>
          </w:p>
          <w:p w:rsidR="005E15EB" w:rsidRDefault="005E15EB" w:rsidP="002E79DC">
            <w:pPr>
              <w:autoSpaceDE w:val="0"/>
              <w:autoSpaceDN w:val="0"/>
              <w:adjustRightInd w:val="0"/>
              <w:spacing w:after="0" w:line="240" w:lineRule="auto"/>
              <w:jc w:val="center"/>
              <w:rPr>
                <w:rFonts w:ascii="Times New Roman" w:hAnsi="Times New Roman"/>
                <w:sz w:val="28"/>
                <w:szCs w:val="28"/>
              </w:rPr>
            </w:pPr>
          </w:p>
          <w:p w:rsidR="005E15EB" w:rsidRDefault="005E15EB" w:rsidP="002E79DC">
            <w:pPr>
              <w:autoSpaceDE w:val="0"/>
              <w:autoSpaceDN w:val="0"/>
              <w:adjustRightInd w:val="0"/>
              <w:spacing w:after="0" w:line="240" w:lineRule="auto"/>
              <w:jc w:val="center"/>
              <w:rPr>
                <w:rFonts w:ascii="Times New Roman" w:hAnsi="Times New Roman"/>
                <w:sz w:val="28"/>
                <w:szCs w:val="28"/>
              </w:rPr>
            </w:pPr>
          </w:p>
          <w:p w:rsidR="005E15EB" w:rsidRPr="002E79DC" w:rsidRDefault="005E15EB" w:rsidP="002E79DC">
            <w:pPr>
              <w:autoSpaceDE w:val="0"/>
              <w:autoSpaceDN w:val="0"/>
              <w:adjustRightInd w:val="0"/>
              <w:spacing w:after="0" w:line="240" w:lineRule="auto"/>
              <w:jc w:val="center"/>
              <w:rPr>
                <w:rFonts w:ascii="Times New Roman" w:hAnsi="Times New Roman"/>
                <w:sz w:val="28"/>
                <w:szCs w:val="28"/>
              </w:rPr>
            </w:pPr>
            <w:r w:rsidRPr="0068001D">
              <w:rPr>
                <w:rFonts w:ascii="Times New Roman" w:hAnsi="Times New Roman"/>
                <w:sz w:val="28"/>
                <w:szCs w:val="28"/>
              </w:rPr>
              <w:t>Болезни заразной этиологии</w:t>
            </w:r>
          </w:p>
        </w:tc>
        <w:tc>
          <w:tcPr>
            <w:tcW w:w="2552" w:type="dxa"/>
            <w:tcBorders>
              <w:top w:val="single" w:sz="8" w:space="0" w:color="000000"/>
              <w:left w:val="single" w:sz="8" w:space="0" w:color="000000"/>
              <w:bottom w:val="single" w:sz="8" w:space="0" w:color="000000"/>
              <w:right w:val="single" w:sz="8" w:space="0" w:color="000000"/>
            </w:tcBorders>
          </w:tcPr>
          <w:p w:rsidR="005E15EB" w:rsidRDefault="005E15EB" w:rsidP="0068001D">
            <w:pPr>
              <w:autoSpaceDE w:val="0"/>
              <w:autoSpaceDN w:val="0"/>
              <w:adjustRightInd w:val="0"/>
              <w:spacing w:after="0" w:line="240" w:lineRule="auto"/>
              <w:rPr>
                <w:rFonts w:ascii="Times New Roman" w:hAnsi="Times New Roman"/>
                <w:sz w:val="23"/>
                <w:szCs w:val="23"/>
              </w:rPr>
            </w:pPr>
            <w:r w:rsidRPr="00230957">
              <w:rPr>
                <w:rFonts w:ascii="Times New Roman" w:hAnsi="Times New Roman"/>
                <w:sz w:val="23"/>
                <w:szCs w:val="23"/>
              </w:rPr>
              <w:t>ПК-1</w:t>
            </w:r>
          </w:p>
          <w:p w:rsidR="005E15EB" w:rsidRPr="00230957" w:rsidRDefault="005E15EB" w:rsidP="0068001D">
            <w:pPr>
              <w:autoSpaceDE w:val="0"/>
              <w:autoSpaceDN w:val="0"/>
              <w:adjustRightInd w:val="0"/>
              <w:spacing w:after="0" w:line="240" w:lineRule="auto"/>
              <w:rPr>
                <w:rFonts w:ascii="Times New Roman" w:hAnsi="Times New Roman"/>
                <w:sz w:val="23"/>
                <w:szCs w:val="23"/>
              </w:rPr>
            </w:pPr>
          </w:p>
        </w:tc>
        <w:tc>
          <w:tcPr>
            <w:tcW w:w="3260" w:type="dxa"/>
            <w:tcBorders>
              <w:top w:val="single" w:sz="8" w:space="0" w:color="000000"/>
              <w:left w:val="single" w:sz="8" w:space="0" w:color="000000"/>
              <w:bottom w:val="single" w:sz="8" w:space="0" w:color="000000"/>
            </w:tcBorders>
          </w:tcPr>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Зачетный билет</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Вопросы к собеседованию  </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Тестовые задания</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 защите рефератов</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контрольной работы</w:t>
            </w:r>
          </w:p>
          <w:p w:rsidR="005E15EB" w:rsidRPr="00230957"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Варианты задач </w:t>
            </w:r>
          </w:p>
        </w:tc>
      </w:tr>
      <w:tr w:rsidR="005E15EB" w:rsidRPr="00E069B6" w:rsidTr="0042044E">
        <w:trPr>
          <w:trHeight w:val="286"/>
        </w:trPr>
        <w:tc>
          <w:tcPr>
            <w:tcW w:w="613" w:type="dxa"/>
            <w:vMerge/>
            <w:tcBorders>
              <w:bottom w:val="single" w:sz="4" w:space="0" w:color="auto"/>
              <w:right w:val="single" w:sz="8" w:space="0" w:color="000000"/>
            </w:tcBorders>
          </w:tcPr>
          <w:p w:rsidR="005E15EB" w:rsidRPr="00E069B6" w:rsidRDefault="005E15EB" w:rsidP="00D91BFF">
            <w:pPr>
              <w:autoSpaceDE w:val="0"/>
              <w:autoSpaceDN w:val="0"/>
              <w:adjustRightInd w:val="0"/>
              <w:spacing w:after="0" w:line="240" w:lineRule="auto"/>
              <w:rPr>
                <w:rFonts w:ascii="Times New Roman" w:hAnsi="Times New Roman"/>
                <w:sz w:val="23"/>
                <w:szCs w:val="23"/>
              </w:rPr>
            </w:pPr>
          </w:p>
        </w:tc>
        <w:tc>
          <w:tcPr>
            <w:tcW w:w="2977" w:type="dxa"/>
            <w:vMerge/>
            <w:tcBorders>
              <w:left w:val="single" w:sz="8" w:space="0" w:color="000000"/>
              <w:bottom w:val="single" w:sz="4" w:space="0" w:color="auto"/>
              <w:right w:val="single" w:sz="8" w:space="0" w:color="000000"/>
            </w:tcBorders>
          </w:tcPr>
          <w:p w:rsidR="005E15EB" w:rsidRPr="002E79DC" w:rsidRDefault="005E15EB"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E15EB" w:rsidRPr="00230957" w:rsidRDefault="005E15EB" w:rsidP="0068001D">
            <w:pPr>
              <w:autoSpaceDE w:val="0"/>
              <w:autoSpaceDN w:val="0"/>
              <w:adjustRightInd w:val="0"/>
              <w:spacing w:after="0" w:line="240" w:lineRule="auto"/>
              <w:rPr>
                <w:rFonts w:ascii="Times New Roman" w:hAnsi="Times New Roman"/>
                <w:sz w:val="23"/>
                <w:szCs w:val="23"/>
              </w:rPr>
            </w:pPr>
            <w:r w:rsidRPr="00230957">
              <w:rPr>
                <w:rFonts w:ascii="Times New Roman" w:hAnsi="Times New Roman"/>
                <w:sz w:val="23"/>
                <w:szCs w:val="23"/>
              </w:rPr>
              <w:t>ПК-6</w:t>
            </w:r>
          </w:p>
        </w:tc>
        <w:tc>
          <w:tcPr>
            <w:tcW w:w="3260" w:type="dxa"/>
            <w:tcBorders>
              <w:top w:val="single" w:sz="8" w:space="0" w:color="000000"/>
              <w:left w:val="single" w:sz="8" w:space="0" w:color="000000"/>
              <w:bottom w:val="single" w:sz="8" w:space="0" w:color="000000"/>
            </w:tcBorders>
          </w:tcPr>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Зачетный билет</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Вопросы к собеседованию  </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Тестовые задания</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 защите рефератов</w:t>
            </w:r>
          </w:p>
          <w:p w:rsidR="005E15EB" w:rsidRPr="0042044E"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Вопросы контрольной работы</w:t>
            </w:r>
          </w:p>
          <w:p w:rsidR="005E15EB" w:rsidRPr="00230957" w:rsidRDefault="005E15EB" w:rsidP="0042044E">
            <w:pPr>
              <w:autoSpaceDE w:val="0"/>
              <w:autoSpaceDN w:val="0"/>
              <w:adjustRightInd w:val="0"/>
              <w:spacing w:after="0" w:line="240" w:lineRule="auto"/>
              <w:rPr>
                <w:rFonts w:ascii="Times New Roman" w:hAnsi="Times New Roman"/>
              </w:rPr>
            </w:pPr>
            <w:r w:rsidRPr="0042044E">
              <w:rPr>
                <w:rFonts w:ascii="Times New Roman" w:hAnsi="Times New Roman"/>
              </w:rPr>
              <w:t xml:space="preserve">Варианты задач </w:t>
            </w:r>
          </w:p>
        </w:tc>
      </w:tr>
    </w:tbl>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Pr="00E069B6" w:rsidRDefault="005E15EB" w:rsidP="002E6E58">
      <w:pPr>
        <w:autoSpaceDE w:val="0"/>
        <w:autoSpaceDN w:val="0"/>
        <w:adjustRightInd w:val="0"/>
        <w:spacing w:after="0" w:line="240" w:lineRule="auto"/>
        <w:ind w:firstLine="540"/>
        <w:jc w:val="both"/>
        <w:rPr>
          <w:rFonts w:ascii="Times New Roman" w:hAnsi="Times New Roman"/>
          <w:i/>
          <w:iCs/>
          <w:sz w:val="23"/>
          <w:szCs w:val="23"/>
        </w:rPr>
      </w:pPr>
    </w:p>
    <w:p w:rsidR="005E15EB" w:rsidRPr="00EC1CD6" w:rsidRDefault="005E15EB" w:rsidP="00127161">
      <w:pPr>
        <w:pStyle w:val="ab"/>
        <w:numPr>
          <w:ilvl w:val="1"/>
          <w:numId w:val="3"/>
        </w:numPr>
        <w:autoSpaceDE w:val="0"/>
        <w:autoSpaceDN w:val="0"/>
        <w:adjustRightInd w:val="0"/>
        <w:ind w:left="0" w:firstLine="0"/>
        <w:jc w:val="both"/>
        <w:rPr>
          <w:b/>
        </w:rPr>
      </w:pPr>
      <w:r w:rsidRPr="00E069B6">
        <w:rPr>
          <w:b/>
          <w:iCs/>
        </w:rPr>
        <w:lastRenderedPageBreak/>
        <w:t>Описание показателей и критериев оценивания компетенций на различных этапах их формирования, описание шкал оценивания: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2835"/>
        <w:gridCol w:w="2835"/>
        <w:gridCol w:w="2268"/>
      </w:tblGrid>
      <w:tr w:rsidR="005E15EB" w:rsidRPr="002A53F7" w:rsidTr="00801DF4">
        <w:tc>
          <w:tcPr>
            <w:tcW w:w="1418" w:type="dxa"/>
            <w:vMerge w:val="restart"/>
          </w:tcPr>
          <w:p w:rsidR="005E15EB" w:rsidRPr="007854C7" w:rsidRDefault="005E15EB"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938" w:type="dxa"/>
            <w:gridSpan w:val="3"/>
          </w:tcPr>
          <w:p w:rsidR="005E15EB" w:rsidRPr="007854C7" w:rsidRDefault="005E15EB" w:rsidP="007854C7">
            <w:pPr>
              <w:pStyle w:val="ab"/>
              <w:autoSpaceDE w:val="0"/>
              <w:autoSpaceDN w:val="0"/>
              <w:adjustRightInd w:val="0"/>
              <w:ind w:left="0"/>
              <w:jc w:val="center"/>
              <w:rPr>
                <w:iCs/>
              </w:rPr>
            </w:pPr>
            <w:r w:rsidRPr="007854C7">
              <w:rPr>
                <w:bCs/>
                <w:iCs/>
              </w:rPr>
              <w:t>Критерии оценивания</w:t>
            </w:r>
          </w:p>
        </w:tc>
      </w:tr>
      <w:tr w:rsidR="005E15EB" w:rsidRPr="002A53F7" w:rsidTr="00801DF4">
        <w:tc>
          <w:tcPr>
            <w:tcW w:w="1418" w:type="dxa"/>
            <w:vMerge/>
          </w:tcPr>
          <w:p w:rsidR="005E15EB" w:rsidRPr="002A53F7" w:rsidRDefault="005E15EB" w:rsidP="002A53F7">
            <w:pPr>
              <w:pStyle w:val="ab"/>
              <w:autoSpaceDE w:val="0"/>
              <w:autoSpaceDN w:val="0"/>
              <w:adjustRightInd w:val="0"/>
              <w:ind w:left="0"/>
              <w:jc w:val="both"/>
              <w:rPr>
                <w:b/>
                <w:iCs/>
              </w:rPr>
            </w:pPr>
          </w:p>
        </w:tc>
        <w:tc>
          <w:tcPr>
            <w:tcW w:w="2835" w:type="dxa"/>
          </w:tcPr>
          <w:p w:rsidR="005E15EB" w:rsidRPr="002A53F7" w:rsidRDefault="005E15EB"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835" w:type="dxa"/>
          </w:tcPr>
          <w:p w:rsidR="005E15EB" w:rsidRPr="002A53F7" w:rsidRDefault="005E15EB"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268" w:type="dxa"/>
          </w:tcPr>
          <w:p w:rsidR="005E15EB" w:rsidRPr="002A53F7" w:rsidRDefault="005E15EB"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5E15EB" w:rsidRPr="002A53F7" w:rsidTr="00801DF4">
        <w:tc>
          <w:tcPr>
            <w:tcW w:w="9356" w:type="dxa"/>
            <w:gridSpan w:val="4"/>
          </w:tcPr>
          <w:p w:rsidR="005E15EB" w:rsidRPr="00827291" w:rsidRDefault="005E15EB" w:rsidP="00EC1CD6">
            <w:pPr>
              <w:pStyle w:val="ab"/>
              <w:autoSpaceDE w:val="0"/>
              <w:autoSpaceDN w:val="0"/>
              <w:adjustRightInd w:val="0"/>
              <w:ind w:left="0"/>
              <w:jc w:val="center"/>
              <w:rPr>
                <w:b/>
                <w:iCs/>
              </w:rPr>
            </w:pPr>
            <w:r w:rsidRPr="00827291">
              <w:rPr>
                <w:b/>
              </w:rPr>
              <w:t>ПК-</w:t>
            </w:r>
            <w:r>
              <w:rPr>
                <w:b/>
              </w:rPr>
              <w:t xml:space="preserve">1 - </w:t>
            </w:r>
            <w:r w:rsidRPr="00230957">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r w:rsidRPr="00230957">
              <w:rPr>
                <w:b/>
              </w:rPr>
              <w:t>.</w:t>
            </w:r>
          </w:p>
        </w:tc>
      </w:tr>
      <w:tr w:rsidR="005E15EB" w:rsidRPr="002A53F7" w:rsidTr="00801DF4">
        <w:tc>
          <w:tcPr>
            <w:tcW w:w="1418" w:type="dxa"/>
          </w:tcPr>
          <w:p w:rsidR="005E15EB" w:rsidRPr="002A53F7" w:rsidRDefault="005E15EB" w:rsidP="006678F6">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5E15EB" w:rsidRPr="002A53F7" w:rsidRDefault="005E15EB" w:rsidP="00E94809">
            <w:pPr>
              <w:pStyle w:val="ab"/>
              <w:autoSpaceDE w:val="0"/>
              <w:autoSpaceDN w:val="0"/>
              <w:adjustRightInd w:val="0"/>
              <w:ind w:left="0"/>
              <w:rPr>
                <w:b/>
                <w:iCs/>
              </w:rPr>
            </w:pPr>
          </w:p>
        </w:tc>
        <w:tc>
          <w:tcPr>
            <w:tcW w:w="2835" w:type="dxa"/>
          </w:tcPr>
          <w:p w:rsidR="005E15EB" w:rsidRDefault="005E15EB" w:rsidP="00E94809">
            <w:pPr>
              <w:pStyle w:val="ab"/>
              <w:autoSpaceDE w:val="0"/>
              <w:autoSpaceDN w:val="0"/>
              <w:adjustRightInd w:val="0"/>
              <w:ind w:left="0"/>
            </w:pPr>
            <w:r w:rsidRPr="00904CDB">
              <w:t>общие, но не структурированные знания</w:t>
            </w:r>
            <w:r>
              <w:t xml:space="preserve"> основных биологических особенностей пушных зверей, факторов определяющих их;</w:t>
            </w:r>
          </w:p>
          <w:p w:rsidR="005E15EB" w:rsidRPr="002A53F7" w:rsidRDefault="005E15EB" w:rsidP="00E94809">
            <w:pPr>
              <w:pStyle w:val="ab"/>
              <w:autoSpaceDE w:val="0"/>
              <w:autoSpaceDN w:val="0"/>
              <w:adjustRightInd w:val="0"/>
              <w:ind w:left="0"/>
              <w:rPr>
                <w:b/>
                <w:iCs/>
              </w:rPr>
            </w:pPr>
            <w:r>
              <w:t>основы выращивания пушных зверей и организации ветеринарно-санитарных мероприятий в условиях звероферм;</w:t>
            </w:r>
          </w:p>
        </w:tc>
        <w:tc>
          <w:tcPr>
            <w:tcW w:w="2835" w:type="dxa"/>
          </w:tcPr>
          <w:p w:rsidR="005E15EB" w:rsidRDefault="005E15EB" w:rsidP="00E94809">
            <w:pPr>
              <w:pStyle w:val="ab"/>
              <w:autoSpaceDE w:val="0"/>
              <w:autoSpaceDN w:val="0"/>
              <w:adjustRightInd w:val="0"/>
              <w:ind w:left="0"/>
            </w:pPr>
            <w:r w:rsidRPr="00904CDB">
              <w:t xml:space="preserve">сформированные, но содержащие отдельные пробелы </w:t>
            </w:r>
            <w:r>
              <w:t xml:space="preserve">в </w:t>
            </w:r>
            <w:r w:rsidRPr="00904CDB">
              <w:t>знани</w:t>
            </w:r>
            <w:r>
              <w:t>и основных биологических особенностей пушных зверей, факторов определяющих их;</w:t>
            </w:r>
          </w:p>
          <w:p w:rsidR="005E15EB" w:rsidRPr="002A53F7" w:rsidRDefault="005E15EB" w:rsidP="00E94809">
            <w:pPr>
              <w:pStyle w:val="ab"/>
              <w:autoSpaceDE w:val="0"/>
              <w:autoSpaceDN w:val="0"/>
              <w:adjustRightInd w:val="0"/>
              <w:ind w:left="0"/>
              <w:rPr>
                <w:b/>
                <w:iCs/>
              </w:rPr>
            </w:pPr>
            <w:r>
              <w:t>основы выращивания пушных зверей и организации ветеринарно-санитарных мероприятий в условиях звероферм;</w:t>
            </w:r>
          </w:p>
        </w:tc>
        <w:tc>
          <w:tcPr>
            <w:tcW w:w="2268" w:type="dxa"/>
          </w:tcPr>
          <w:p w:rsidR="005E15EB" w:rsidRDefault="005E15EB" w:rsidP="00E94809">
            <w:pPr>
              <w:pStyle w:val="ab"/>
              <w:autoSpaceDE w:val="0"/>
              <w:autoSpaceDN w:val="0"/>
              <w:adjustRightInd w:val="0"/>
              <w:ind w:left="-59" w:right="-143"/>
            </w:pPr>
            <w:r w:rsidRPr="00904CDB">
              <w:t xml:space="preserve">сформированные систематические знания </w:t>
            </w:r>
            <w:r>
              <w:t>основных биологических особенностей пушных зверей, факторов определяющих их;</w:t>
            </w:r>
          </w:p>
          <w:p w:rsidR="005E15EB" w:rsidRPr="002A53F7" w:rsidRDefault="005E15EB" w:rsidP="00E94809">
            <w:pPr>
              <w:pStyle w:val="ab"/>
              <w:autoSpaceDE w:val="0"/>
              <w:autoSpaceDN w:val="0"/>
              <w:adjustRightInd w:val="0"/>
              <w:ind w:left="-59" w:right="-143"/>
              <w:rPr>
                <w:b/>
                <w:iCs/>
              </w:rPr>
            </w:pPr>
            <w:r>
              <w:t>основы выращивания пушных зверей и организации ветеринарно-санитарных мероприятий в условиях звероферм;</w:t>
            </w:r>
          </w:p>
        </w:tc>
      </w:tr>
      <w:tr w:rsidR="005E15EB" w:rsidRPr="002A53F7" w:rsidTr="00801DF4">
        <w:tc>
          <w:tcPr>
            <w:tcW w:w="1418" w:type="dxa"/>
          </w:tcPr>
          <w:p w:rsidR="005E15EB" w:rsidRPr="006678F6" w:rsidRDefault="005E15EB" w:rsidP="006678F6">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5E15EB" w:rsidRPr="002A53F7" w:rsidRDefault="005E15EB" w:rsidP="00EC1CD6">
            <w:pPr>
              <w:pStyle w:val="ab"/>
              <w:autoSpaceDE w:val="0"/>
              <w:autoSpaceDN w:val="0"/>
              <w:adjustRightInd w:val="0"/>
              <w:ind w:left="0"/>
              <w:rPr>
                <w:b/>
                <w:iCs/>
              </w:rPr>
            </w:pPr>
          </w:p>
        </w:tc>
        <w:tc>
          <w:tcPr>
            <w:tcW w:w="2835" w:type="dxa"/>
          </w:tcPr>
          <w:p w:rsidR="005E15EB" w:rsidRPr="002A53F7" w:rsidRDefault="005E15EB" w:rsidP="00E94809">
            <w:pPr>
              <w:pStyle w:val="ab"/>
              <w:autoSpaceDE w:val="0"/>
              <w:autoSpaceDN w:val="0"/>
              <w:adjustRightInd w:val="0"/>
              <w:ind w:left="-108"/>
              <w:rPr>
                <w:b/>
                <w:iCs/>
              </w:rPr>
            </w:pPr>
            <w:r w:rsidRPr="00904CDB">
              <w:t xml:space="preserve">в целом успешно, но не систематически </w:t>
            </w:r>
            <w:r>
              <w:t>выполняемые</w:t>
            </w:r>
            <w:r w:rsidRPr="00904CDB">
              <w:t xml:space="preserve"> умения</w:t>
            </w:r>
            <w:r>
              <w:t xml:space="preserve"> </w:t>
            </w:r>
            <w:r w:rsidRPr="00904CDB">
              <w:t xml:space="preserve"> </w:t>
            </w:r>
            <w:r w:rsidRPr="00E94809">
              <w:t>осуществлять ветеринарно-санитарные мероприятия предупреждающие возникновения и распространения болезней, пушных зверей;</w:t>
            </w:r>
          </w:p>
        </w:tc>
        <w:tc>
          <w:tcPr>
            <w:tcW w:w="2835" w:type="dxa"/>
          </w:tcPr>
          <w:p w:rsidR="005E15EB" w:rsidRPr="002A53F7" w:rsidRDefault="005E15EB" w:rsidP="005D18E6">
            <w:pPr>
              <w:pStyle w:val="ab"/>
              <w:autoSpaceDE w:val="0"/>
              <w:autoSpaceDN w:val="0"/>
              <w:adjustRightInd w:val="0"/>
              <w:ind w:left="-44"/>
              <w:rPr>
                <w:b/>
                <w:iCs/>
              </w:rPr>
            </w:pPr>
            <w:r w:rsidRPr="00904CDB">
              <w:t xml:space="preserve">в целом успешно, но содержащие отдельные пробелы </w:t>
            </w:r>
            <w:r>
              <w:t xml:space="preserve">в умении </w:t>
            </w:r>
            <w:r w:rsidRPr="00E94809">
              <w:t>осуществлять ветеринарно-санитарные мероприятия предупреждающие возникновения и распространения болезней, пушных зверей;</w:t>
            </w:r>
          </w:p>
        </w:tc>
        <w:tc>
          <w:tcPr>
            <w:tcW w:w="2268" w:type="dxa"/>
          </w:tcPr>
          <w:p w:rsidR="005E15EB" w:rsidRPr="002A53F7" w:rsidRDefault="005E15EB" w:rsidP="005D18E6">
            <w:pPr>
              <w:pStyle w:val="ab"/>
              <w:autoSpaceDE w:val="0"/>
              <w:autoSpaceDN w:val="0"/>
              <w:adjustRightInd w:val="0"/>
              <w:ind w:left="-59"/>
              <w:rPr>
                <w:b/>
                <w:iCs/>
              </w:rPr>
            </w:pPr>
            <w:r w:rsidRPr="00904CDB">
              <w:t xml:space="preserve">сформированное умение </w:t>
            </w:r>
            <w:r w:rsidRPr="00E94809">
              <w:t>осуществлять ветеринарно-санитарные мероприятия предупреждающие возникновения и распространения болезней, пушных зверей;</w:t>
            </w:r>
          </w:p>
        </w:tc>
      </w:tr>
      <w:tr w:rsidR="005E15EB" w:rsidRPr="002A53F7" w:rsidTr="00801DF4">
        <w:tc>
          <w:tcPr>
            <w:tcW w:w="1418" w:type="dxa"/>
          </w:tcPr>
          <w:p w:rsidR="005E15EB" w:rsidRDefault="005E15EB" w:rsidP="002A53F7">
            <w:pPr>
              <w:pStyle w:val="ab"/>
              <w:autoSpaceDE w:val="0"/>
              <w:autoSpaceDN w:val="0"/>
              <w:adjustRightInd w:val="0"/>
              <w:ind w:left="0"/>
            </w:pPr>
            <w:r>
              <w:t>Владеть</w:t>
            </w:r>
            <w:r w:rsidRPr="00904CDB">
              <w:t>:</w:t>
            </w:r>
          </w:p>
          <w:p w:rsidR="005E15EB" w:rsidRPr="00E94809" w:rsidRDefault="005E15EB" w:rsidP="00EC1CD6">
            <w:pPr>
              <w:pStyle w:val="ab"/>
              <w:autoSpaceDE w:val="0"/>
              <w:autoSpaceDN w:val="0"/>
              <w:adjustRightInd w:val="0"/>
              <w:ind w:left="-108"/>
              <w:rPr>
                <w:iCs/>
              </w:rPr>
            </w:pPr>
            <w:r w:rsidRPr="00904CDB">
              <w:t xml:space="preserve"> </w:t>
            </w:r>
          </w:p>
        </w:tc>
        <w:tc>
          <w:tcPr>
            <w:tcW w:w="2835" w:type="dxa"/>
          </w:tcPr>
          <w:p w:rsidR="005E15EB" w:rsidRPr="002A53F7" w:rsidRDefault="005E15EB" w:rsidP="00EE5E03">
            <w:pPr>
              <w:pStyle w:val="ab"/>
              <w:autoSpaceDE w:val="0"/>
              <w:autoSpaceDN w:val="0"/>
              <w:adjustRightInd w:val="0"/>
              <w:ind w:left="0"/>
              <w:rPr>
                <w:b/>
                <w:iCs/>
              </w:rPr>
            </w:pPr>
            <w:r w:rsidRPr="00904CDB">
              <w:t>в целом успешное, но не систематическое применение навыков</w:t>
            </w:r>
            <w:r>
              <w:t xml:space="preserve"> </w:t>
            </w:r>
            <w:r w:rsidRPr="00E94809">
              <w:t>оценки условий выращивания пушных зверей</w:t>
            </w:r>
            <w:r>
              <w:t>,</w:t>
            </w:r>
            <w:r w:rsidRPr="00E94809">
              <w:t xml:space="preserve"> их клинического статуса, эффективности проводимых ветеринарно-санитарных мероприятий.</w:t>
            </w:r>
          </w:p>
        </w:tc>
        <w:tc>
          <w:tcPr>
            <w:tcW w:w="2835" w:type="dxa"/>
          </w:tcPr>
          <w:p w:rsidR="005E15EB" w:rsidRPr="002A53F7" w:rsidRDefault="005E15EB" w:rsidP="00EE5E03">
            <w:pPr>
              <w:pStyle w:val="ab"/>
              <w:autoSpaceDE w:val="0"/>
              <w:autoSpaceDN w:val="0"/>
              <w:adjustRightInd w:val="0"/>
              <w:ind w:left="0"/>
              <w:rPr>
                <w:b/>
                <w:iCs/>
              </w:rPr>
            </w:pPr>
            <w:r w:rsidRPr="00904CDB">
              <w:t xml:space="preserve">в целом успешное, но содержащее отдельные пробелы </w:t>
            </w:r>
            <w:r>
              <w:t>в применении</w:t>
            </w:r>
            <w:r w:rsidRPr="00904CDB">
              <w:t xml:space="preserve"> навыков </w:t>
            </w:r>
            <w:r w:rsidRPr="00E94809">
              <w:t>оценки условий выращивания пушных зверей</w:t>
            </w:r>
            <w:r>
              <w:t>,</w:t>
            </w:r>
            <w:r w:rsidRPr="00E94809">
              <w:t xml:space="preserve"> их клинического статуса, эффективности проводимых ветеринарно-санитарных мероприятий.</w:t>
            </w:r>
          </w:p>
        </w:tc>
        <w:tc>
          <w:tcPr>
            <w:tcW w:w="2268" w:type="dxa"/>
          </w:tcPr>
          <w:p w:rsidR="005E15EB" w:rsidRPr="002A53F7" w:rsidRDefault="005E15EB" w:rsidP="00EE5E03">
            <w:pPr>
              <w:pStyle w:val="ab"/>
              <w:autoSpaceDE w:val="0"/>
              <w:autoSpaceDN w:val="0"/>
              <w:adjustRightInd w:val="0"/>
              <w:ind w:left="0"/>
              <w:rPr>
                <w:b/>
                <w:iCs/>
              </w:rPr>
            </w:pPr>
            <w:r w:rsidRPr="00904CDB">
              <w:t xml:space="preserve">успешное и систематическое применение навыков </w:t>
            </w:r>
            <w:r w:rsidRPr="00E94809">
              <w:t>оценки условий выращивания пушных зверей</w:t>
            </w:r>
            <w:r>
              <w:t>,</w:t>
            </w:r>
            <w:r w:rsidRPr="00E94809">
              <w:t xml:space="preserve"> их клинического статуса, эффективности проводимых ветеринарно-санитарных мероприятий.</w:t>
            </w:r>
          </w:p>
        </w:tc>
      </w:tr>
      <w:tr w:rsidR="005E15EB" w:rsidRPr="002A53F7" w:rsidTr="00801DF4">
        <w:tc>
          <w:tcPr>
            <w:tcW w:w="9356" w:type="dxa"/>
            <w:gridSpan w:val="4"/>
          </w:tcPr>
          <w:p w:rsidR="005E15EB" w:rsidRPr="00230957" w:rsidRDefault="005E15EB" w:rsidP="00EC1CD6">
            <w:pPr>
              <w:spacing w:after="0" w:line="240" w:lineRule="auto"/>
              <w:jc w:val="center"/>
              <w:rPr>
                <w:rFonts w:ascii="Times New Roman" w:hAnsi="Times New Roman"/>
                <w:b/>
                <w:iCs/>
                <w:sz w:val="24"/>
                <w:szCs w:val="24"/>
              </w:rPr>
            </w:pPr>
            <w:r>
              <w:rPr>
                <w:rFonts w:ascii="Times New Roman" w:hAnsi="Times New Roman"/>
                <w:b/>
                <w:sz w:val="24"/>
                <w:szCs w:val="24"/>
              </w:rPr>
              <w:lastRenderedPageBreak/>
              <w:t>ПК-6</w:t>
            </w:r>
            <w:r w:rsidRPr="00827291">
              <w:rPr>
                <w:rFonts w:ascii="Times New Roman" w:hAnsi="Times New Roman"/>
                <w:b/>
                <w:sz w:val="24"/>
                <w:szCs w:val="24"/>
              </w:rPr>
              <w:t xml:space="preserve"> – </w:t>
            </w:r>
            <w:r w:rsidRPr="00230957">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r>
      <w:tr w:rsidR="005E15EB" w:rsidRPr="002A53F7" w:rsidTr="00801DF4">
        <w:tc>
          <w:tcPr>
            <w:tcW w:w="1418" w:type="dxa"/>
          </w:tcPr>
          <w:p w:rsidR="005E15EB" w:rsidRPr="002A53F7" w:rsidRDefault="005E15EB" w:rsidP="00E94809">
            <w:pPr>
              <w:pStyle w:val="ab"/>
              <w:autoSpaceDE w:val="0"/>
              <w:autoSpaceDN w:val="0"/>
              <w:adjustRightInd w:val="0"/>
              <w:ind w:left="0"/>
              <w:rPr>
                <w:bCs/>
                <w:color w:val="000000"/>
                <w:kern w:val="24"/>
              </w:rPr>
            </w:pPr>
            <w:r w:rsidRPr="002A53F7">
              <w:rPr>
                <w:bCs/>
                <w:color w:val="000000"/>
                <w:kern w:val="24"/>
              </w:rPr>
              <w:t>Знать:</w:t>
            </w:r>
          </w:p>
          <w:p w:rsidR="005E15EB" w:rsidRPr="002A53F7" w:rsidRDefault="005E15EB" w:rsidP="00EC1CD6">
            <w:pPr>
              <w:pStyle w:val="ab"/>
              <w:autoSpaceDE w:val="0"/>
              <w:autoSpaceDN w:val="0"/>
              <w:adjustRightInd w:val="0"/>
              <w:ind w:left="0"/>
              <w:rPr>
                <w:b/>
                <w:iCs/>
              </w:rPr>
            </w:pPr>
            <w:r>
              <w:t xml:space="preserve"> </w:t>
            </w:r>
          </w:p>
          <w:p w:rsidR="005E15EB" w:rsidRPr="002A53F7" w:rsidRDefault="005E15EB" w:rsidP="00E94809">
            <w:pPr>
              <w:pStyle w:val="ab"/>
              <w:autoSpaceDE w:val="0"/>
              <w:autoSpaceDN w:val="0"/>
              <w:adjustRightInd w:val="0"/>
              <w:ind w:left="0"/>
              <w:rPr>
                <w:b/>
                <w:iCs/>
              </w:rPr>
            </w:pPr>
          </w:p>
        </w:tc>
        <w:tc>
          <w:tcPr>
            <w:tcW w:w="2835" w:type="dxa"/>
          </w:tcPr>
          <w:p w:rsidR="005E15EB" w:rsidRDefault="005E15EB" w:rsidP="00E94809">
            <w:pPr>
              <w:pStyle w:val="a"/>
              <w:numPr>
                <w:ilvl w:val="0"/>
                <w:numId w:val="0"/>
              </w:numPr>
              <w:spacing w:line="240" w:lineRule="auto"/>
            </w:pPr>
            <w:r w:rsidRPr="00ED5A25">
              <w:t xml:space="preserve">общие, но не структурированные знания </w:t>
            </w:r>
            <w:r>
              <w:t>этиологии, патогенеза, симптоматики заболеваний пушных зверей;</w:t>
            </w:r>
          </w:p>
          <w:p w:rsidR="005E15EB" w:rsidRPr="002A53F7" w:rsidRDefault="005E15EB" w:rsidP="00E94809">
            <w:pPr>
              <w:pStyle w:val="a"/>
              <w:numPr>
                <w:ilvl w:val="0"/>
                <w:numId w:val="0"/>
              </w:numPr>
              <w:spacing w:line="240" w:lineRule="auto"/>
              <w:jc w:val="left"/>
              <w:rPr>
                <w:b/>
                <w:iCs/>
              </w:rPr>
            </w:pPr>
            <w:r>
              <w:t>основы профилактики и терапии болезней пушных зверей;</w:t>
            </w:r>
          </w:p>
        </w:tc>
        <w:tc>
          <w:tcPr>
            <w:tcW w:w="2835" w:type="dxa"/>
          </w:tcPr>
          <w:p w:rsidR="005E15EB" w:rsidRDefault="005E15EB" w:rsidP="00186A88">
            <w:pPr>
              <w:pStyle w:val="ab"/>
              <w:autoSpaceDE w:val="0"/>
              <w:autoSpaceDN w:val="0"/>
              <w:adjustRightInd w:val="0"/>
              <w:ind w:left="0"/>
            </w:pPr>
            <w:r w:rsidRPr="00ED5A25">
              <w:t>сформированные, но содержащие отдельные пробелы</w:t>
            </w:r>
            <w:r>
              <w:t xml:space="preserve">  знания</w:t>
            </w:r>
            <w:r w:rsidRPr="00ED5A25">
              <w:t xml:space="preserve"> </w:t>
            </w:r>
            <w:r>
              <w:t>этиологии, патогенеза, симптоматики заболеваний пушных зверей;</w:t>
            </w:r>
          </w:p>
          <w:p w:rsidR="005E15EB" w:rsidRPr="002A53F7" w:rsidRDefault="005E15EB" w:rsidP="00186A88">
            <w:pPr>
              <w:pStyle w:val="ab"/>
              <w:autoSpaceDE w:val="0"/>
              <w:autoSpaceDN w:val="0"/>
              <w:adjustRightInd w:val="0"/>
              <w:ind w:left="0"/>
              <w:rPr>
                <w:b/>
                <w:iCs/>
              </w:rPr>
            </w:pPr>
            <w:r>
              <w:t>основы профилактики и терапии болезней пушных зверей;</w:t>
            </w:r>
          </w:p>
        </w:tc>
        <w:tc>
          <w:tcPr>
            <w:tcW w:w="2268" w:type="dxa"/>
          </w:tcPr>
          <w:p w:rsidR="005E15EB" w:rsidRDefault="005E15EB" w:rsidP="00186A88">
            <w:pPr>
              <w:pStyle w:val="ab"/>
              <w:autoSpaceDE w:val="0"/>
              <w:autoSpaceDN w:val="0"/>
              <w:adjustRightInd w:val="0"/>
              <w:ind w:left="0"/>
            </w:pPr>
            <w:r w:rsidRPr="00ED5A25">
              <w:t xml:space="preserve">сформированные систематические знания </w:t>
            </w:r>
            <w:r>
              <w:t>этиологии, патогенеза, симптоматики заболеваний пушных зверей;</w:t>
            </w:r>
          </w:p>
          <w:p w:rsidR="005E15EB" w:rsidRPr="002A53F7" w:rsidRDefault="005E15EB" w:rsidP="00186A88">
            <w:pPr>
              <w:pStyle w:val="ab"/>
              <w:autoSpaceDE w:val="0"/>
              <w:autoSpaceDN w:val="0"/>
              <w:adjustRightInd w:val="0"/>
              <w:ind w:left="0"/>
              <w:rPr>
                <w:b/>
                <w:iCs/>
              </w:rPr>
            </w:pPr>
            <w:r>
              <w:t>основы профилактики и терапии болезней пушных зверей;</w:t>
            </w:r>
          </w:p>
        </w:tc>
      </w:tr>
      <w:tr w:rsidR="005E15EB" w:rsidRPr="002A53F7" w:rsidTr="00801DF4">
        <w:tc>
          <w:tcPr>
            <w:tcW w:w="1418" w:type="dxa"/>
          </w:tcPr>
          <w:p w:rsidR="005E15EB" w:rsidRPr="00ED5A25" w:rsidRDefault="005E15EB" w:rsidP="00E94809">
            <w:pPr>
              <w:pStyle w:val="ab"/>
              <w:autoSpaceDE w:val="0"/>
              <w:autoSpaceDN w:val="0"/>
              <w:adjustRightInd w:val="0"/>
              <w:ind w:left="0"/>
            </w:pPr>
            <w:r w:rsidRPr="00ED5A25">
              <w:t xml:space="preserve">Уметь:   </w:t>
            </w:r>
          </w:p>
          <w:p w:rsidR="005E15EB" w:rsidRPr="002A53F7" w:rsidRDefault="005E15EB" w:rsidP="00E94809">
            <w:pPr>
              <w:pStyle w:val="ab"/>
              <w:autoSpaceDE w:val="0"/>
              <w:autoSpaceDN w:val="0"/>
              <w:adjustRightInd w:val="0"/>
              <w:ind w:left="0"/>
              <w:rPr>
                <w:b/>
                <w:iCs/>
              </w:rPr>
            </w:pPr>
          </w:p>
        </w:tc>
        <w:tc>
          <w:tcPr>
            <w:tcW w:w="2835" w:type="dxa"/>
          </w:tcPr>
          <w:p w:rsidR="005E15EB" w:rsidRPr="002A53F7" w:rsidRDefault="005E15EB" w:rsidP="00E94809">
            <w:pPr>
              <w:pStyle w:val="ab"/>
              <w:autoSpaceDE w:val="0"/>
              <w:autoSpaceDN w:val="0"/>
              <w:adjustRightInd w:val="0"/>
              <w:ind w:left="0"/>
              <w:rPr>
                <w:b/>
                <w:iCs/>
              </w:rPr>
            </w:pPr>
            <w:r w:rsidRPr="00ED5A25">
              <w:t xml:space="preserve">в целом успешно, но не систематически осуществляемые умения </w:t>
            </w:r>
            <w:r w:rsidRPr="00186A88">
              <w:t xml:space="preserve"> выявлять патологии пушных зверей и разрабатывать схемы лечебно-профилактических мероприятий;</w:t>
            </w:r>
          </w:p>
        </w:tc>
        <w:tc>
          <w:tcPr>
            <w:tcW w:w="2835" w:type="dxa"/>
          </w:tcPr>
          <w:p w:rsidR="005E15EB" w:rsidRPr="002A53F7" w:rsidRDefault="005E15EB" w:rsidP="00E94809">
            <w:pPr>
              <w:pStyle w:val="ab"/>
              <w:autoSpaceDE w:val="0"/>
              <w:autoSpaceDN w:val="0"/>
              <w:adjustRightInd w:val="0"/>
              <w:ind w:left="0"/>
              <w:rPr>
                <w:b/>
                <w:iCs/>
              </w:rPr>
            </w:pPr>
            <w:r w:rsidRPr="00ED5A25">
              <w:t xml:space="preserve">в целом успешно, но содержащие отдельные пробелы </w:t>
            </w:r>
            <w:r>
              <w:t xml:space="preserve">в умении </w:t>
            </w:r>
            <w:r w:rsidRPr="00186A88">
              <w:t>выявлять патологии пушных зверей и разрабатывать схемы лечебно-профилактических мероприятий;</w:t>
            </w:r>
          </w:p>
        </w:tc>
        <w:tc>
          <w:tcPr>
            <w:tcW w:w="2268" w:type="dxa"/>
          </w:tcPr>
          <w:p w:rsidR="005E15EB" w:rsidRPr="002A53F7" w:rsidRDefault="005E15EB" w:rsidP="00E94809">
            <w:pPr>
              <w:pStyle w:val="ab"/>
              <w:autoSpaceDE w:val="0"/>
              <w:autoSpaceDN w:val="0"/>
              <w:adjustRightInd w:val="0"/>
              <w:ind w:left="0"/>
              <w:rPr>
                <w:b/>
                <w:iCs/>
              </w:rPr>
            </w:pPr>
            <w:r w:rsidRPr="00ED5A25">
              <w:t>сформированное умение</w:t>
            </w:r>
            <w:r>
              <w:t xml:space="preserve"> </w:t>
            </w:r>
            <w:r w:rsidRPr="00186A88">
              <w:t>выявлять патологии пушных зверей и разрабатывать схемы лечебно-профилактических мероприятий;</w:t>
            </w:r>
          </w:p>
        </w:tc>
      </w:tr>
      <w:tr w:rsidR="005E15EB" w:rsidRPr="002A53F7" w:rsidTr="00801DF4">
        <w:tc>
          <w:tcPr>
            <w:tcW w:w="1418" w:type="dxa"/>
          </w:tcPr>
          <w:p w:rsidR="005E15EB" w:rsidRPr="00ED5A25" w:rsidRDefault="005E15EB" w:rsidP="00E94809">
            <w:pPr>
              <w:pStyle w:val="ab"/>
              <w:autoSpaceDE w:val="0"/>
              <w:autoSpaceDN w:val="0"/>
              <w:adjustRightInd w:val="0"/>
              <w:ind w:left="0"/>
            </w:pPr>
            <w:r>
              <w:t>В</w:t>
            </w:r>
            <w:r w:rsidRPr="000728A3">
              <w:t xml:space="preserve">ладеть: </w:t>
            </w:r>
          </w:p>
          <w:p w:rsidR="005E15EB" w:rsidRPr="002A53F7" w:rsidRDefault="005E15EB" w:rsidP="00E94809">
            <w:pPr>
              <w:pStyle w:val="ab"/>
              <w:autoSpaceDE w:val="0"/>
              <w:autoSpaceDN w:val="0"/>
              <w:adjustRightInd w:val="0"/>
              <w:ind w:left="0"/>
              <w:rPr>
                <w:b/>
                <w:iCs/>
              </w:rPr>
            </w:pPr>
          </w:p>
        </w:tc>
        <w:tc>
          <w:tcPr>
            <w:tcW w:w="2835" w:type="dxa"/>
          </w:tcPr>
          <w:p w:rsidR="005E15EB" w:rsidRPr="002A53F7" w:rsidRDefault="005E15EB" w:rsidP="00186A88">
            <w:pPr>
              <w:pStyle w:val="ab"/>
              <w:autoSpaceDE w:val="0"/>
              <w:autoSpaceDN w:val="0"/>
              <w:adjustRightInd w:val="0"/>
              <w:ind w:left="0"/>
              <w:rPr>
                <w:b/>
                <w:iCs/>
              </w:rPr>
            </w:pPr>
            <w:r w:rsidRPr="00ED5A25">
              <w:t xml:space="preserve">в целом успешное, но не систематическое применение навыков </w:t>
            </w:r>
            <w:r>
              <w:t xml:space="preserve">выполнения </w:t>
            </w:r>
            <w:r w:rsidRPr="00186A88">
              <w:t>метод</w:t>
            </w:r>
            <w:r>
              <w:t>ов</w:t>
            </w:r>
            <w:r w:rsidRPr="00186A88">
              <w:t xml:space="preserve"> клинической диагностики, лечения и профилактики болезней пушных зверей.</w:t>
            </w:r>
          </w:p>
        </w:tc>
        <w:tc>
          <w:tcPr>
            <w:tcW w:w="2835" w:type="dxa"/>
          </w:tcPr>
          <w:p w:rsidR="005E15EB" w:rsidRPr="002A53F7" w:rsidRDefault="005E15EB" w:rsidP="00E94809">
            <w:pPr>
              <w:pStyle w:val="ab"/>
              <w:autoSpaceDE w:val="0"/>
              <w:autoSpaceDN w:val="0"/>
              <w:adjustRightInd w:val="0"/>
              <w:ind w:left="0"/>
              <w:rPr>
                <w:b/>
                <w:iCs/>
              </w:rPr>
            </w:pPr>
            <w:r w:rsidRPr="00ED5A25">
              <w:t>в целом успешное, но содержа</w:t>
            </w:r>
            <w:r>
              <w:t>щее отдельные пробелы применения</w:t>
            </w:r>
            <w:r w:rsidRPr="00ED5A25">
              <w:t xml:space="preserve"> навыков </w:t>
            </w:r>
            <w:r w:rsidRPr="00186A88">
              <w:t>выполнения методов клинической диагностики, лечения и профилактики болезней пушных зверей.</w:t>
            </w:r>
          </w:p>
        </w:tc>
        <w:tc>
          <w:tcPr>
            <w:tcW w:w="2268" w:type="dxa"/>
          </w:tcPr>
          <w:p w:rsidR="005E15EB" w:rsidRPr="002A53F7" w:rsidRDefault="005E15EB" w:rsidP="00E94809">
            <w:pPr>
              <w:pStyle w:val="ab"/>
              <w:autoSpaceDE w:val="0"/>
              <w:autoSpaceDN w:val="0"/>
              <w:adjustRightInd w:val="0"/>
              <w:ind w:left="0"/>
              <w:rPr>
                <w:b/>
                <w:iCs/>
              </w:rPr>
            </w:pPr>
            <w:r w:rsidRPr="00ED5A25">
              <w:t xml:space="preserve">успешное и систематическое применение навыков </w:t>
            </w:r>
            <w:r w:rsidRPr="00186A88">
              <w:t>выполнения методов клинической диагностики, лечения и профилактики болезней пушных зверей.</w:t>
            </w:r>
          </w:p>
        </w:tc>
      </w:tr>
    </w:tbl>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Default="005E15EB" w:rsidP="00E43FC5">
      <w:pPr>
        <w:spacing w:after="0" w:line="240" w:lineRule="auto"/>
        <w:rPr>
          <w:rFonts w:ascii="Times New Roman" w:hAnsi="Times New Roman"/>
          <w:b/>
          <w:sz w:val="24"/>
        </w:rPr>
      </w:pPr>
    </w:p>
    <w:p w:rsidR="005E15EB" w:rsidRPr="00127161" w:rsidRDefault="005E15EB" w:rsidP="00E43FC5">
      <w:pPr>
        <w:spacing w:after="0" w:line="240" w:lineRule="auto"/>
        <w:rPr>
          <w:rFonts w:ascii="Times New Roman" w:hAnsi="Times New Roman"/>
          <w:b/>
          <w:sz w:val="24"/>
        </w:rPr>
      </w:pPr>
      <w:r w:rsidRPr="00127161">
        <w:rPr>
          <w:rFonts w:ascii="Times New Roman" w:hAnsi="Times New Roman"/>
          <w:b/>
          <w:sz w:val="24"/>
        </w:rPr>
        <w:lastRenderedPageBreak/>
        <w:t>6.2.1. Шкалы оценивания</w:t>
      </w:r>
    </w:p>
    <w:p w:rsidR="005E15EB" w:rsidRPr="0068001D" w:rsidRDefault="005E15EB" w:rsidP="0068001D">
      <w:pPr>
        <w:spacing w:after="0" w:line="240" w:lineRule="auto"/>
        <w:ind w:firstLine="709"/>
        <w:jc w:val="center"/>
        <w:rPr>
          <w:rFonts w:ascii="Times New Roman" w:hAnsi="Times New Roman"/>
          <w:b/>
          <w:bCs/>
          <w:iCs/>
          <w:sz w:val="24"/>
        </w:rPr>
      </w:pPr>
      <w:r w:rsidRPr="0068001D">
        <w:rPr>
          <w:rFonts w:ascii="Times New Roman" w:hAnsi="Times New Roman"/>
          <w:b/>
          <w:bCs/>
          <w:iCs/>
          <w:sz w:val="24"/>
        </w:rPr>
        <w:t>Шкала оценивания зачета</w:t>
      </w:r>
    </w:p>
    <w:tbl>
      <w:tblPr>
        <w:tblW w:w="4938"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88"/>
        <w:gridCol w:w="8188"/>
      </w:tblGrid>
      <w:tr w:rsidR="005E15EB"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E15EB" w:rsidRPr="0068001D" w:rsidRDefault="005E15EB" w:rsidP="0068001D">
            <w:pPr>
              <w:spacing w:after="0" w:line="240" w:lineRule="auto"/>
              <w:rPr>
                <w:rFonts w:ascii="Times New Roman" w:hAnsi="Times New Roman"/>
                <w:b/>
                <w:bCs/>
                <w:sz w:val="24"/>
              </w:rPr>
            </w:pPr>
            <w:r w:rsidRPr="0068001D">
              <w:rPr>
                <w:rFonts w:ascii="Times New Roman" w:hAnsi="Times New Roman"/>
                <w:b/>
                <w:bCs/>
                <w:sz w:val="24"/>
              </w:rPr>
              <w:t>Оценка</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E15EB" w:rsidRPr="0068001D" w:rsidRDefault="005E15EB" w:rsidP="0068001D">
            <w:pPr>
              <w:spacing w:after="0" w:line="240" w:lineRule="auto"/>
              <w:ind w:firstLine="709"/>
              <w:jc w:val="center"/>
              <w:rPr>
                <w:rFonts w:ascii="Times New Roman" w:hAnsi="Times New Roman"/>
                <w:b/>
                <w:bCs/>
                <w:sz w:val="24"/>
              </w:rPr>
            </w:pPr>
            <w:r w:rsidRPr="0068001D">
              <w:rPr>
                <w:rFonts w:ascii="Times New Roman" w:hAnsi="Times New Roman"/>
                <w:b/>
                <w:bCs/>
                <w:sz w:val="24"/>
              </w:rPr>
              <w:t>Описание</w:t>
            </w:r>
          </w:p>
        </w:tc>
      </w:tr>
      <w:tr w:rsidR="005E15EB"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E15EB" w:rsidRPr="0042044E" w:rsidRDefault="005E15EB" w:rsidP="0068001D">
            <w:pPr>
              <w:spacing w:after="0" w:line="240" w:lineRule="auto"/>
              <w:rPr>
                <w:rFonts w:ascii="Times New Roman" w:hAnsi="Times New Roman"/>
                <w:bCs/>
                <w:sz w:val="24"/>
              </w:rPr>
            </w:pPr>
            <w:r w:rsidRPr="0042044E">
              <w:rPr>
                <w:rFonts w:ascii="Times New Roman" w:hAnsi="Times New Roman"/>
                <w:bCs/>
                <w:sz w:val="24"/>
              </w:rPr>
              <w:t>«Зачтено»</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E15EB" w:rsidRPr="0068001D" w:rsidRDefault="005E15EB" w:rsidP="0068001D">
            <w:pPr>
              <w:spacing w:after="0" w:line="240" w:lineRule="auto"/>
              <w:jc w:val="both"/>
              <w:rPr>
                <w:rFonts w:ascii="Times New Roman" w:hAnsi="Times New Roman"/>
                <w:bCs/>
                <w:sz w:val="24"/>
              </w:rPr>
            </w:pPr>
            <w:r w:rsidRPr="0068001D">
              <w:rPr>
                <w:rFonts w:ascii="Times New Roman" w:hAnsi="Times New Roman"/>
                <w:bCs/>
                <w:sz w:val="24"/>
              </w:rPr>
              <w:t>Демонстрация знания программного материала, мышления, владения специальной терминологией, грамотного речевого изложения материала,  изложение ответа на все вопросы билета и дополнительные вопросы, с приведением примеров. Также при ответе на все вопросы билета, но с  затруднением в ответе на дополнительные вопросы, и за отсутствие ответа на один из двух вопросов билета</w:t>
            </w:r>
            <w:r>
              <w:rPr>
                <w:rFonts w:ascii="Times New Roman" w:hAnsi="Times New Roman"/>
                <w:bCs/>
                <w:sz w:val="24"/>
              </w:rPr>
              <w:t xml:space="preserve"> при ответах на дополнительные вопросы</w:t>
            </w:r>
            <w:r w:rsidRPr="0068001D">
              <w:rPr>
                <w:rFonts w:ascii="Times New Roman" w:hAnsi="Times New Roman"/>
                <w:bCs/>
                <w:sz w:val="24"/>
              </w:rPr>
              <w:t>.</w:t>
            </w:r>
          </w:p>
        </w:tc>
      </w:tr>
      <w:tr w:rsidR="005E15EB"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E15EB" w:rsidRPr="0042044E" w:rsidRDefault="005E15EB" w:rsidP="0042044E">
            <w:pPr>
              <w:spacing w:after="0" w:line="240" w:lineRule="auto"/>
              <w:rPr>
                <w:rFonts w:ascii="Times New Roman" w:hAnsi="Times New Roman"/>
                <w:bCs/>
                <w:sz w:val="24"/>
              </w:rPr>
            </w:pPr>
            <w:r>
              <w:rPr>
                <w:rFonts w:ascii="Times New Roman" w:hAnsi="Times New Roman"/>
                <w:bCs/>
                <w:sz w:val="24"/>
              </w:rPr>
              <w:t>«Не з</w:t>
            </w:r>
            <w:r w:rsidRPr="0042044E">
              <w:rPr>
                <w:rFonts w:ascii="Times New Roman" w:hAnsi="Times New Roman"/>
                <w:bCs/>
                <w:sz w:val="24"/>
              </w:rPr>
              <w:t>ачтено»</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E15EB" w:rsidRPr="0068001D" w:rsidRDefault="005E15EB" w:rsidP="0068001D">
            <w:pPr>
              <w:spacing w:after="0" w:line="240" w:lineRule="auto"/>
              <w:jc w:val="both"/>
              <w:rPr>
                <w:rFonts w:ascii="Times New Roman" w:hAnsi="Times New Roman"/>
                <w:bCs/>
                <w:sz w:val="24"/>
              </w:rPr>
            </w:pPr>
            <w:r w:rsidRPr="0068001D">
              <w:rPr>
                <w:rFonts w:ascii="Times New Roman" w:hAnsi="Times New Roman"/>
                <w:bCs/>
                <w:sz w:val="24"/>
              </w:rPr>
              <w:t>Отсутствие знания программного материала, неумение владеть специальной терминологией, отсутствие врачебного мышлением, отсутствие ответов  на два вопроса билета и на дополнительные вопросы по программе.</w:t>
            </w:r>
          </w:p>
        </w:tc>
      </w:tr>
    </w:tbl>
    <w:p w:rsidR="005E15EB" w:rsidRDefault="005E15EB" w:rsidP="00E43FC5">
      <w:pPr>
        <w:spacing w:after="0" w:line="240" w:lineRule="auto"/>
        <w:ind w:firstLine="709"/>
        <w:jc w:val="center"/>
        <w:rPr>
          <w:rFonts w:ascii="Times New Roman" w:hAnsi="Times New Roman"/>
          <w:b/>
          <w:bCs/>
          <w:sz w:val="24"/>
        </w:rPr>
      </w:pPr>
    </w:p>
    <w:p w:rsidR="005E15EB" w:rsidRPr="00E069B6" w:rsidRDefault="005E15EB"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5E15EB" w:rsidRPr="0077775F" w:rsidRDefault="005E15EB" w:rsidP="002E6E5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5E15EB" w:rsidRDefault="005E15EB"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E15EB" w:rsidRPr="00186A88" w:rsidRDefault="005E15EB" w:rsidP="00186A88">
      <w:pPr>
        <w:widowControl w:val="0"/>
        <w:autoSpaceDE w:val="0"/>
        <w:autoSpaceDN w:val="0"/>
        <w:adjustRightInd w:val="0"/>
        <w:spacing w:after="0" w:line="240" w:lineRule="auto"/>
        <w:ind w:firstLine="709"/>
        <w:jc w:val="center"/>
        <w:rPr>
          <w:rFonts w:ascii="Times New Roman" w:hAnsi="Times New Roman"/>
          <w:b/>
          <w:sz w:val="24"/>
          <w:szCs w:val="24"/>
        </w:rPr>
      </w:pPr>
      <w:r w:rsidRPr="00186A88">
        <w:rPr>
          <w:rFonts w:ascii="Times New Roman" w:hAnsi="Times New Roman"/>
          <w:b/>
          <w:sz w:val="24"/>
          <w:szCs w:val="24"/>
        </w:rPr>
        <w:t>Процедура оценивания зачета</w:t>
      </w:r>
    </w:p>
    <w:p w:rsidR="005E15EB" w:rsidRPr="0068001D" w:rsidRDefault="005E15EB"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К сдаче зачета по дисциплине допускаются студенты очной и очно-заочной форм обучения, подготовивши</w:t>
      </w:r>
      <w:r>
        <w:rPr>
          <w:rFonts w:ascii="Times New Roman" w:hAnsi="Times New Roman"/>
          <w:sz w:val="24"/>
          <w:szCs w:val="24"/>
        </w:rPr>
        <w:t>е реферат</w:t>
      </w:r>
      <w:r w:rsidRPr="0068001D">
        <w:rPr>
          <w:rFonts w:ascii="Times New Roman" w:hAnsi="Times New Roman"/>
          <w:sz w:val="24"/>
          <w:szCs w:val="24"/>
        </w:rPr>
        <w:t>, студенты заочной формы обучения, выполнившие контрольную работу.</w:t>
      </w:r>
    </w:p>
    <w:p w:rsidR="005E15EB" w:rsidRPr="0068001D" w:rsidRDefault="005E15EB"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5E15EB" w:rsidRPr="0068001D" w:rsidRDefault="005E15EB"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Основой для подготовки к сдачи зачета является изучение студентами конспектов обзорных лекций и лабораторных занятий, прослушанных в течение семестра и посещение консультаций преподавателей.</w:t>
      </w:r>
    </w:p>
    <w:p w:rsidR="005E15EB" w:rsidRPr="0068001D" w:rsidRDefault="005E15EB"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5E15EB" w:rsidRDefault="005E15EB" w:rsidP="002E79DC">
      <w:pPr>
        <w:pStyle w:val="ab"/>
        <w:ind w:left="0"/>
        <w:rPr>
          <w:b/>
        </w:rPr>
      </w:pPr>
    </w:p>
    <w:p w:rsidR="001439E2" w:rsidRDefault="001439E2" w:rsidP="002E79DC">
      <w:pPr>
        <w:pStyle w:val="ab"/>
        <w:ind w:left="0"/>
        <w:rPr>
          <w:b/>
        </w:rPr>
      </w:pPr>
    </w:p>
    <w:p w:rsidR="001439E2" w:rsidRDefault="001439E2" w:rsidP="002E79DC">
      <w:pPr>
        <w:pStyle w:val="ab"/>
        <w:ind w:left="0"/>
        <w:rPr>
          <w:b/>
        </w:rPr>
      </w:pPr>
    </w:p>
    <w:p w:rsidR="005E15EB" w:rsidRPr="00E069B6" w:rsidRDefault="005E15EB"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5E15EB" w:rsidRPr="000A5039" w:rsidRDefault="005E15EB" w:rsidP="00B05640">
      <w:pPr>
        <w:spacing w:after="0" w:line="240" w:lineRule="auto"/>
        <w:rPr>
          <w:rFonts w:ascii="Times New Roman" w:hAnsi="Times New Roman"/>
          <w:sz w:val="24"/>
          <w:szCs w:val="24"/>
        </w:rPr>
      </w:pPr>
      <w:r>
        <w:rPr>
          <w:rFonts w:ascii="Times New Roman" w:hAnsi="Times New Roman"/>
          <w:sz w:val="24"/>
          <w:szCs w:val="24"/>
        </w:rPr>
        <w:t>а) о</w:t>
      </w:r>
      <w:r w:rsidRPr="000A5039">
        <w:rPr>
          <w:rFonts w:ascii="Times New Roman" w:hAnsi="Times New Roman"/>
          <w:sz w:val="24"/>
          <w:szCs w:val="24"/>
        </w:rPr>
        <w:t>сновная</w:t>
      </w:r>
      <w:r>
        <w:rPr>
          <w:rFonts w:ascii="Times New Roman" w:hAnsi="Times New Roman"/>
          <w:sz w:val="24"/>
          <w:szCs w:val="24"/>
        </w:rPr>
        <w:t xml:space="preserve"> литература</w:t>
      </w:r>
    </w:p>
    <w:p w:rsidR="005E15EB" w:rsidRDefault="005E15EB" w:rsidP="001D4B58">
      <w:pPr>
        <w:spacing w:after="0" w:line="240" w:lineRule="auto"/>
        <w:jc w:val="both"/>
        <w:rPr>
          <w:rFonts w:ascii="Times New Roman" w:hAnsi="Times New Roman"/>
          <w:sz w:val="24"/>
          <w:szCs w:val="24"/>
        </w:rPr>
      </w:pPr>
      <w:r>
        <w:rPr>
          <w:rFonts w:ascii="Times New Roman" w:hAnsi="Times New Roman"/>
          <w:sz w:val="24"/>
          <w:szCs w:val="24"/>
        </w:rPr>
        <w:t xml:space="preserve">1. </w:t>
      </w:r>
      <w:r w:rsidRPr="001D4B58">
        <w:rPr>
          <w:rFonts w:ascii="Times New Roman" w:hAnsi="Times New Roman"/>
          <w:sz w:val="24"/>
          <w:szCs w:val="24"/>
        </w:rPr>
        <w:t xml:space="preserve">Балакирев, Н.А. Содержание, кормление и болезни клеточных пушных зверей [Электронный ресурс] : учеб. пособие / Н.А. Балакирев, Д.Н. </w:t>
      </w:r>
      <w:proofErr w:type="spellStart"/>
      <w:r w:rsidRPr="001D4B58">
        <w:rPr>
          <w:rFonts w:ascii="Times New Roman" w:hAnsi="Times New Roman"/>
          <w:sz w:val="24"/>
          <w:szCs w:val="24"/>
        </w:rPr>
        <w:t>Перельдик</w:t>
      </w:r>
      <w:proofErr w:type="spellEnd"/>
      <w:r w:rsidRPr="001D4B58">
        <w:rPr>
          <w:rFonts w:ascii="Times New Roman" w:hAnsi="Times New Roman"/>
          <w:sz w:val="24"/>
          <w:szCs w:val="24"/>
        </w:rPr>
        <w:t xml:space="preserve">, И.А. Домский. — Электрон. дан. — Санкт-Петербург : Лань, 2013. — 272 с. — Режим доступа: https://e.lanbook.com/book/30194. — </w:t>
      </w:r>
      <w:proofErr w:type="spellStart"/>
      <w:r w:rsidRPr="001D4B58">
        <w:rPr>
          <w:rFonts w:ascii="Times New Roman" w:hAnsi="Times New Roman"/>
          <w:sz w:val="24"/>
          <w:szCs w:val="24"/>
        </w:rPr>
        <w:t>Загл</w:t>
      </w:r>
      <w:proofErr w:type="spellEnd"/>
      <w:r w:rsidRPr="001D4B58">
        <w:rPr>
          <w:rFonts w:ascii="Times New Roman" w:hAnsi="Times New Roman"/>
          <w:sz w:val="24"/>
          <w:szCs w:val="24"/>
        </w:rPr>
        <w:t>. с экрана.</w:t>
      </w:r>
    </w:p>
    <w:p w:rsidR="005E15EB" w:rsidRDefault="005E15EB" w:rsidP="001D4B58">
      <w:pPr>
        <w:spacing w:after="0" w:line="240" w:lineRule="auto"/>
        <w:jc w:val="both"/>
        <w:rPr>
          <w:rFonts w:ascii="Times New Roman" w:hAnsi="Times New Roman"/>
          <w:sz w:val="24"/>
          <w:szCs w:val="24"/>
        </w:rPr>
      </w:pPr>
      <w:r>
        <w:rPr>
          <w:rFonts w:ascii="Times New Roman" w:hAnsi="Times New Roman"/>
          <w:sz w:val="24"/>
          <w:szCs w:val="24"/>
        </w:rPr>
        <w:t xml:space="preserve">2. </w:t>
      </w:r>
      <w:r w:rsidRPr="001D4B58">
        <w:rPr>
          <w:rFonts w:ascii="Times New Roman" w:hAnsi="Times New Roman"/>
          <w:sz w:val="24"/>
          <w:szCs w:val="24"/>
        </w:rPr>
        <w:t xml:space="preserve">Кудряшова А.А . Инфекционные болезни животных: учебное пособие/ Под ред. Кудряшова А.А., </w:t>
      </w:r>
      <w:proofErr w:type="spellStart"/>
      <w:r w:rsidRPr="001D4B58">
        <w:rPr>
          <w:rFonts w:ascii="Times New Roman" w:hAnsi="Times New Roman"/>
          <w:sz w:val="24"/>
          <w:szCs w:val="24"/>
        </w:rPr>
        <w:t>Святковского</w:t>
      </w:r>
      <w:proofErr w:type="spellEnd"/>
      <w:r w:rsidRPr="001D4B58">
        <w:rPr>
          <w:rFonts w:ascii="Times New Roman" w:hAnsi="Times New Roman"/>
          <w:sz w:val="24"/>
          <w:szCs w:val="24"/>
        </w:rPr>
        <w:t xml:space="preserve"> А.В. – СПб.: Лань, 2007.-608с.</w:t>
      </w:r>
    </w:p>
    <w:p w:rsidR="005E15EB" w:rsidRDefault="005E15EB" w:rsidP="00186A88">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sidRPr="001D4B58">
        <w:rPr>
          <w:rFonts w:ascii="Times New Roman" w:hAnsi="Times New Roman"/>
          <w:sz w:val="24"/>
          <w:szCs w:val="24"/>
        </w:rPr>
        <w:t>Уша</w:t>
      </w:r>
      <w:proofErr w:type="spellEnd"/>
      <w:r w:rsidRPr="001D4B58">
        <w:rPr>
          <w:rFonts w:ascii="Times New Roman" w:hAnsi="Times New Roman"/>
          <w:sz w:val="24"/>
          <w:szCs w:val="24"/>
        </w:rPr>
        <w:t xml:space="preserve"> Б.В. Клиническая диагностика внутренних незаразных болезней животных [Электронный ресурс] / Б.В. </w:t>
      </w:r>
      <w:proofErr w:type="spellStart"/>
      <w:r w:rsidRPr="001D4B58">
        <w:rPr>
          <w:rFonts w:ascii="Times New Roman" w:hAnsi="Times New Roman"/>
          <w:sz w:val="24"/>
          <w:szCs w:val="24"/>
        </w:rPr>
        <w:t>Уша</w:t>
      </w:r>
      <w:proofErr w:type="spellEnd"/>
      <w:r w:rsidRPr="001D4B58">
        <w:rPr>
          <w:rFonts w:ascii="Times New Roman" w:hAnsi="Times New Roman"/>
          <w:sz w:val="24"/>
          <w:szCs w:val="24"/>
        </w:rPr>
        <w:t xml:space="preserve">, И.М. Беляков, Р.П. Пушкарев. — Электрон. текстовые </w:t>
      </w:r>
      <w:r w:rsidRPr="001D4B58">
        <w:rPr>
          <w:rFonts w:ascii="Times New Roman" w:hAnsi="Times New Roman"/>
          <w:sz w:val="24"/>
          <w:szCs w:val="24"/>
        </w:rPr>
        <w:lastRenderedPageBreak/>
        <w:t xml:space="preserve">данные. — СПб. : </w:t>
      </w:r>
      <w:proofErr w:type="spellStart"/>
      <w:r w:rsidRPr="001D4B58">
        <w:rPr>
          <w:rFonts w:ascii="Times New Roman" w:hAnsi="Times New Roman"/>
          <w:sz w:val="24"/>
          <w:szCs w:val="24"/>
        </w:rPr>
        <w:t>Квадро</w:t>
      </w:r>
      <w:proofErr w:type="spellEnd"/>
      <w:r w:rsidRPr="001D4B58">
        <w:rPr>
          <w:rFonts w:ascii="Times New Roman" w:hAnsi="Times New Roman"/>
          <w:sz w:val="24"/>
          <w:szCs w:val="24"/>
        </w:rPr>
        <w:t xml:space="preserve">, 2016. — 504 c. — 978-5-906371-03-4. — Режим доступа: </w:t>
      </w:r>
      <w:hyperlink r:id="rId11" w:history="1">
        <w:r w:rsidRPr="00EA09B9">
          <w:rPr>
            <w:rStyle w:val="af"/>
            <w:rFonts w:ascii="Times New Roman" w:hAnsi="Times New Roman"/>
            <w:sz w:val="24"/>
            <w:szCs w:val="24"/>
          </w:rPr>
          <w:t>http://www.iprbookshop.ru/60215.html</w:t>
        </w:r>
      </w:hyperlink>
    </w:p>
    <w:p w:rsidR="005E15EB" w:rsidRPr="00725999" w:rsidRDefault="005E15EB" w:rsidP="00C169CC">
      <w:pPr>
        <w:spacing w:after="0" w:line="240" w:lineRule="auto"/>
        <w:rPr>
          <w:rFonts w:ascii="Times New Roman" w:hAnsi="Times New Roman"/>
          <w:i/>
          <w:sz w:val="24"/>
          <w:szCs w:val="24"/>
        </w:rPr>
      </w:pPr>
      <w:r>
        <w:rPr>
          <w:rFonts w:ascii="Times New Roman" w:hAnsi="Times New Roman"/>
          <w:sz w:val="24"/>
          <w:szCs w:val="24"/>
        </w:rPr>
        <w:t>б) дополнительная литература</w:t>
      </w:r>
      <w:r w:rsidRPr="00725999">
        <w:rPr>
          <w:rFonts w:ascii="Times New Roman" w:hAnsi="Times New Roman"/>
          <w:i/>
          <w:sz w:val="24"/>
          <w:szCs w:val="24"/>
        </w:rPr>
        <w:t xml:space="preserve"> </w:t>
      </w:r>
    </w:p>
    <w:p w:rsidR="005E15EB" w:rsidRDefault="005E15EB" w:rsidP="00E3092D">
      <w:pPr>
        <w:spacing w:after="0" w:line="240" w:lineRule="auto"/>
        <w:jc w:val="both"/>
        <w:rPr>
          <w:rFonts w:ascii="Times New Roman" w:hAnsi="Times New Roman"/>
          <w:sz w:val="24"/>
          <w:szCs w:val="24"/>
        </w:rPr>
      </w:pPr>
      <w:r>
        <w:rPr>
          <w:rFonts w:ascii="Times New Roman" w:hAnsi="Times New Roman"/>
          <w:sz w:val="24"/>
          <w:szCs w:val="24"/>
        </w:rPr>
        <w:t xml:space="preserve">1. </w:t>
      </w:r>
      <w:r w:rsidRPr="00E3092D">
        <w:rPr>
          <w:rFonts w:ascii="Times New Roman" w:hAnsi="Times New Roman"/>
          <w:sz w:val="24"/>
          <w:szCs w:val="24"/>
        </w:rPr>
        <w:t xml:space="preserve">Берестов В.А. Звероводство: учебное пособие / В.А. Берестов. – </w:t>
      </w:r>
      <w:proofErr w:type="spellStart"/>
      <w:r w:rsidRPr="00E3092D">
        <w:rPr>
          <w:rFonts w:ascii="Times New Roman" w:hAnsi="Times New Roman"/>
          <w:sz w:val="24"/>
          <w:szCs w:val="24"/>
        </w:rPr>
        <w:t>СПб:Издательство</w:t>
      </w:r>
      <w:proofErr w:type="spellEnd"/>
      <w:r w:rsidRPr="00E3092D">
        <w:rPr>
          <w:rFonts w:ascii="Times New Roman" w:hAnsi="Times New Roman"/>
          <w:sz w:val="24"/>
          <w:szCs w:val="24"/>
        </w:rPr>
        <w:t xml:space="preserve"> «Лань»,200</w:t>
      </w:r>
      <w:r>
        <w:rPr>
          <w:rFonts w:ascii="Times New Roman" w:hAnsi="Times New Roman"/>
          <w:sz w:val="24"/>
          <w:szCs w:val="24"/>
        </w:rPr>
        <w:t>3</w:t>
      </w:r>
      <w:r w:rsidRPr="00E3092D">
        <w:rPr>
          <w:rFonts w:ascii="Times New Roman" w:hAnsi="Times New Roman"/>
          <w:sz w:val="24"/>
          <w:szCs w:val="24"/>
        </w:rPr>
        <w:t>. – 480с.</w:t>
      </w:r>
    </w:p>
    <w:p w:rsidR="005E15EB" w:rsidRPr="005533B3" w:rsidRDefault="005E15EB" w:rsidP="00E3092D">
      <w:pPr>
        <w:spacing w:after="0" w:line="240" w:lineRule="auto"/>
        <w:jc w:val="both"/>
        <w:rPr>
          <w:rFonts w:ascii="Times New Roman" w:hAnsi="Times New Roman"/>
          <w:sz w:val="24"/>
          <w:szCs w:val="24"/>
        </w:rPr>
      </w:pPr>
      <w:r>
        <w:rPr>
          <w:rFonts w:ascii="Times New Roman" w:hAnsi="Times New Roman"/>
          <w:sz w:val="24"/>
          <w:szCs w:val="24"/>
        </w:rPr>
        <w:t xml:space="preserve">2. </w:t>
      </w:r>
      <w:r w:rsidRPr="00E3092D">
        <w:rPr>
          <w:rFonts w:ascii="Times New Roman" w:hAnsi="Times New Roman"/>
          <w:sz w:val="24"/>
          <w:szCs w:val="24"/>
        </w:rPr>
        <w:t>Васильев М.Ф., Воронин Е.С., Дугин Г.Л. Практикум по клинической диагностике болезней животных. - Москва «</w:t>
      </w:r>
      <w:proofErr w:type="spellStart"/>
      <w:r w:rsidRPr="00E3092D">
        <w:rPr>
          <w:rFonts w:ascii="Times New Roman" w:hAnsi="Times New Roman"/>
          <w:sz w:val="24"/>
          <w:szCs w:val="24"/>
        </w:rPr>
        <w:t>КолосС</w:t>
      </w:r>
      <w:proofErr w:type="spellEnd"/>
      <w:r w:rsidRPr="00E3092D">
        <w:rPr>
          <w:rFonts w:ascii="Times New Roman" w:hAnsi="Times New Roman"/>
          <w:sz w:val="24"/>
          <w:szCs w:val="24"/>
        </w:rPr>
        <w:t>», 2004 г. – 269с.</w:t>
      </w:r>
    </w:p>
    <w:p w:rsidR="005E15EB" w:rsidRDefault="005E15EB" w:rsidP="0042716F">
      <w:pPr>
        <w:pStyle w:val="ab"/>
        <w:ind w:left="0"/>
      </w:pPr>
      <w:r>
        <w:t xml:space="preserve">3. </w:t>
      </w:r>
      <w:r w:rsidRPr="00E3092D">
        <w:t xml:space="preserve">Внутренние болезни животных [Электронный ресурс] : учеб. пособие / Г.Г. Щербаков [и др.]. — Электрон. дан. — Санкт-Петербург : Лань, 2014. — 720 с. — Режим доступа: https://e.lanbook.com/book/52621. — </w:t>
      </w:r>
      <w:proofErr w:type="spellStart"/>
      <w:r w:rsidRPr="00E3092D">
        <w:t>Загл</w:t>
      </w:r>
      <w:proofErr w:type="spellEnd"/>
      <w:r w:rsidRPr="00E3092D">
        <w:t>. с экрана.</w:t>
      </w:r>
    </w:p>
    <w:p w:rsidR="005E15EB" w:rsidRDefault="005E15EB" w:rsidP="0042716F">
      <w:pPr>
        <w:pStyle w:val="ab"/>
        <w:ind w:left="0"/>
      </w:pPr>
    </w:p>
    <w:p w:rsidR="005E15EB" w:rsidRDefault="005E15EB" w:rsidP="0042716F">
      <w:pPr>
        <w:pStyle w:val="ab"/>
        <w:ind w:left="0"/>
        <w:rPr>
          <w:b/>
        </w:rPr>
      </w:pPr>
      <w:r>
        <w:rPr>
          <w:b/>
        </w:rPr>
        <w:t xml:space="preserve">8. </w:t>
      </w:r>
      <w:r w:rsidRPr="00E069B6">
        <w:rPr>
          <w:b/>
        </w:rPr>
        <w:t>Перечень ресурсов информационно-телекоммуникационной сети "Интернет"</w:t>
      </w:r>
    </w:p>
    <w:p w:rsidR="005E15EB" w:rsidRPr="0042716F" w:rsidRDefault="005E15EB" w:rsidP="0042716F">
      <w:pPr>
        <w:pStyle w:val="ab"/>
        <w:ind w:left="0"/>
      </w:pPr>
      <w:r w:rsidRPr="0042716F">
        <w:t xml:space="preserve">1. www.lanbook.ru </w:t>
      </w:r>
    </w:p>
    <w:p w:rsidR="005E15EB" w:rsidRPr="0042716F" w:rsidRDefault="005E15EB" w:rsidP="0042716F">
      <w:pPr>
        <w:pStyle w:val="ab"/>
        <w:ind w:left="0"/>
      </w:pPr>
      <w:r w:rsidRPr="0042716F">
        <w:t xml:space="preserve">2. www.iprbookshop.ru </w:t>
      </w:r>
    </w:p>
    <w:p w:rsidR="005E15EB" w:rsidRPr="0042716F" w:rsidRDefault="005E15EB" w:rsidP="0042716F">
      <w:pPr>
        <w:pStyle w:val="ab"/>
        <w:ind w:left="0"/>
      </w:pPr>
      <w:r w:rsidRPr="0042716F">
        <w:t>3. www.elibrary.ru</w:t>
      </w:r>
    </w:p>
    <w:p w:rsidR="005E15EB" w:rsidRPr="003A3509" w:rsidRDefault="005E15EB" w:rsidP="00B73C7D">
      <w:pPr>
        <w:pStyle w:val="ConsPlusNormal"/>
        <w:jc w:val="both"/>
        <w:rPr>
          <w:rFonts w:ascii="Times New Roman" w:hAnsi="Times New Roman" w:cs="Times New Roman"/>
          <w:sz w:val="24"/>
          <w:szCs w:val="24"/>
        </w:rPr>
      </w:pPr>
    </w:p>
    <w:p w:rsidR="005E15EB" w:rsidRDefault="005E15EB"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w:t>
      </w:r>
      <w:proofErr w:type="gramStart"/>
      <w:r w:rsidRPr="00E069B6">
        <w:rPr>
          <w:rFonts w:ascii="Times New Roman" w:hAnsi="Times New Roman" w:cs="Times New Roman"/>
          <w:b/>
          <w:sz w:val="24"/>
          <w:szCs w:val="24"/>
        </w:rPr>
        <w:t>обучающихся</w:t>
      </w:r>
      <w:proofErr w:type="gramEnd"/>
      <w:r w:rsidRPr="00E069B6">
        <w:rPr>
          <w:rFonts w:ascii="Times New Roman" w:hAnsi="Times New Roman" w:cs="Times New Roman"/>
          <w:b/>
          <w:sz w:val="24"/>
          <w:szCs w:val="24"/>
        </w:rPr>
        <w:t xml:space="preserve"> по освоению дисциплины </w:t>
      </w:r>
    </w:p>
    <w:p w:rsidR="006875C5" w:rsidRDefault="006875C5" w:rsidP="00B73C7D">
      <w:pPr>
        <w:pStyle w:val="ConsPlusNormal"/>
        <w:jc w:val="both"/>
        <w:rPr>
          <w:rFonts w:ascii="Times New Roman" w:hAnsi="Times New Roman" w:cs="Times New Roman"/>
          <w:b/>
          <w:sz w:val="24"/>
          <w:szCs w:val="24"/>
        </w:rPr>
      </w:pPr>
    </w:p>
    <w:p w:rsidR="006875C5" w:rsidRPr="006875C5" w:rsidRDefault="006875C5" w:rsidP="006875C5">
      <w:pPr>
        <w:spacing w:after="0" w:line="240" w:lineRule="auto"/>
        <w:ind w:firstLine="709"/>
        <w:jc w:val="both"/>
        <w:rPr>
          <w:rFonts w:ascii="Times New Roman" w:hAnsi="Times New Roman"/>
          <w:sz w:val="24"/>
          <w:szCs w:val="24"/>
        </w:rPr>
      </w:pPr>
      <w:r w:rsidRPr="006875C5">
        <w:rPr>
          <w:rFonts w:ascii="Times New Roman" w:hAnsi="Times New Roman"/>
          <w:sz w:val="24"/>
          <w:szCs w:val="24"/>
        </w:rPr>
        <w:t>1.</w:t>
      </w:r>
      <w:r w:rsidRPr="006875C5">
        <w:rPr>
          <w:rFonts w:ascii="Times New Roman" w:hAnsi="Times New Roman"/>
          <w:sz w:val="24"/>
          <w:szCs w:val="24"/>
        </w:rPr>
        <w:tab/>
        <w:t xml:space="preserve">Сидорова К.А., </w:t>
      </w:r>
      <w:proofErr w:type="spellStart"/>
      <w:r w:rsidRPr="006875C5">
        <w:rPr>
          <w:rFonts w:ascii="Times New Roman" w:hAnsi="Times New Roman"/>
          <w:sz w:val="24"/>
          <w:szCs w:val="24"/>
        </w:rPr>
        <w:t>Драгич</w:t>
      </w:r>
      <w:proofErr w:type="spellEnd"/>
      <w:r w:rsidRPr="006875C5">
        <w:rPr>
          <w:rFonts w:ascii="Times New Roman" w:hAnsi="Times New Roman"/>
          <w:sz w:val="24"/>
          <w:szCs w:val="24"/>
        </w:rPr>
        <w:t xml:space="preserve"> О.А., </w:t>
      </w:r>
      <w:proofErr w:type="spellStart"/>
      <w:r w:rsidRPr="006875C5">
        <w:rPr>
          <w:rFonts w:ascii="Times New Roman" w:hAnsi="Times New Roman"/>
          <w:sz w:val="24"/>
          <w:szCs w:val="24"/>
        </w:rPr>
        <w:t>Пашаян</w:t>
      </w:r>
      <w:proofErr w:type="spellEnd"/>
      <w:r w:rsidRPr="006875C5">
        <w:rPr>
          <w:rFonts w:ascii="Times New Roman" w:hAnsi="Times New Roman"/>
          <w:sz w:val="24"/>
          <w:szCs w:val="24"/>
        </w:rPr>
        <w:t xml:space="preserve"> С.А., </w:t>
      </w:r>
      <w:proofErr w:type="spellStart"/>
      <w:r w:rsidRPr="006875C5">
        <w:rPr>
          <w:rFonts w:ascii="Times New Roman" w:hAnsi="Times New Roman"/>
          <w:sz w:val="24"/>
          <w:szCs w:val="24"/>
        </w:rPr>
        <w:t>Качалкова</w:t>
      </w:r>
      <w:proofErr w:type="spellEnd"/>
      <w:r w:rsidRPr="006875C5">
        <w:rPr>
          <w:rFonts w:ascii="Times New Roman" w:hAnsi="Times New Roman"/>
          <w:sz w:val="24"/>
          <w:szCs w:val="24"/>
        </w:rPr>
        <w:t xml:space="preserve"> Т.В., </w:t>
      </w:r>
      <w:proofErr w:type="spellStart"/>
      <w:r w:rsidRPr="006875C5">
        <w:rPr>
          <w:rFonts w:ascii="Times New Roman" w:hAnsi="Times New Roman"/>
          <w:sz w:val="24"/>
          <w:szCs w:val="24"/>
        </w:rPr>
        <w:t>Бобкова</w:t>
      </w:r>
      <w:proofErr w:type="spellEnd"/>
      <w:r w:rsidRPr="006875C5">
        <w:rPr>
          <w:rFonts w:ascii="Times New Roman" w:hAnsi="Times New Roman"/>
          <w:sz w:val="24"/>
          <w:szCs w:val="24"/>
        </w:rPr>
        <w:t xml:space="preserve"> Н.Г., Е.А. </w:t>
      </w:r>
      <w:proofErr w:type="spellStart"/>
      <w:r w:rsidRPr="006875C5">
        <w:rPr>
          <w:rFonts w:ascii="Times New Roman" w:hAnsi="Times New Roman"/>
          <w:sz w:val="24"/>
          <w:szCs w:val="24"/>
        </w:rPr>
        <w:t>Чудинова</w:t>
      </w:r>
      <w:proofErr w:type="spellEnd"/>
      <w:r w:rsidRPr="006875C5">
        <w:rPr>
          <w:rFonts w:ascii="Times New Roman" w:hAnsi="Times New Roman"/>
          <w:sz w:val="24"/>
          <w:szCs w:val="24"/>
        </w:rPr>
        <w:t xml:space="preserve">, Толстая В.М.  Лейкоцитарная формула и ее значение для клиники / </w:t>
      </w:r>
      <w:proofErr w:type="spellStart"/>
      <w:r w:rsidRPr="006875C5">
        <w:rPr>
          <w:rFonts w:ascii="Times New Roman" w:hAnsi="Times New Roman"/>
          <w:sz w:val="24"/>
          <w:szCs w:val="24"/>
        </w:rPr>
        <w:t>Методическе</w:t>
      </w:r>
      <w:proofErr w:type="spellEnd"/>
      <w:r w:rsidRPr="006875C5">
        <w:rPr>
          <w:rFonts w:ascii="Times New Roman" w:hAnsi="Times New Roman"/>
          <w:sz w:val="24"/>
          <w:szCs w:val="24"/>
        </w:rPr>
        <w:t xml:space="preserve"> рекомендации, Тюмень, ТГСХА, </w:t>
      </w:r>
      <w:proofErr w:type="spellStart"/>
      <w:r w:rsidRPr="006875C5">
        <w:rPr>
          <w:rFonts w:ascii="Times New Roman" w:hAnsi="Times New Roman"/>
          <w:sz w:val="24"/>
          <w:szCs w:val="24"/>
        </w:rPr>
        <w:t>Ризограф</w:t>
      </w:r>
      <w:proofErr w:type="spellEnd"/>
      <w:r w:rsidRPr="006875C5">
        <w:rPr>
          <w:rFonts w:ascii="Times New Roman" w:hAnsi="Times New Roman"/>
          <w:sz w:val="24"/>
          <w:szCs w:val="24"/>
        </w:rPr>
        <w:t>, 2009.-39 с.</w:t>
      </w:r>
    </w:p>
    <w:p w:rsidR="006875C5" w:rsidRPr="006875C5" w:rsidRDefault="006875C5" w:rsidP="006875C5">
      <w:pPr>
        <w:spacing w:after="0" w:line="240" w:lineRule="auto"/>
        <w:ind w:firstLine="709"/>
        <w:jc w:val="both"/>
        <w:rPr>
          <w:rFonts w:ascii="Times New Roman" w:hAnsi="Times New Roman"/>
          <w:sz w:val="24"/>
          <w:szCs w:val="24"/>
        </w:rPr>
      </w:pPr>
      <w:r w:rsidRPr="006875C5">
        <w:rPr>
          <w:rFonts w:ascii="Times New Roman" w:hAnsi="Times New Roman"/>
          <w:sz w:val="24"/>
          <w:szCs w:val="24"/>
        </w:rPr>
        <w:t>2.</w:t>
      </w:r>
      <w:r w:rsidRPr="006875C5">
        <w:rPr>
          <w:rFonts w:ascii="Times New Roman" w:hAnsi="Times New Roman"/>
          <w:sz w:val="24"/>
          <w:szCs w:val="24"/>
        </w:rPr>
        <w:tab/>
        <w:t xml:space="preserve">Методические разработки по  физиологии и этологии животных / Сидорова К.А., </w:t>
      </w:r>
      <w:proofErr w:type="spellStart"/>
      <w:r w:rsidRPr="006875C5">
        <w:rPr>
          <w:rFonts w:ascii="Times New Roman" w:hAnsi="Times New Roman"/>
          <w:sz w:val="24"/>
          <w:szCs w:val="24"/>
        </w:rPr>
        <w:t>Пашаян</w:t>
      </w:r>
      <w:proofErr w:type="spellEnd"/>
      <w:r w:rsidRPr="006875C5">
        <w:rPr>
          <w:rFonts w:ascii="Times New Roman" w:hAnsi="Times New Roman"/>
          <w:sz w:val="24"/>
          <w:szCs w:val="24"/>
        </w:rPr>
        <w:t xml:space="preserve"> С.А., </w:t>
      </w:r>
      <w:proofErr w:type="spellStart"/>
      <w:r w:rsidRPr="006875C5">
        <w:rPr>
          <w:rFonts w:ascii="Times New Roman" w:hAnsi="Times New Roman"/>
          <w:sz w:val="24"/>
          <w:szCs w:val="24"/>
        </w:rPr>
        <w:t>Качалкова</w:t>
      </w:r>
      <w:proofErr w:type="spellEnd"/>
      <w:r w:rsidRPr="006875C5">
        <w:rPr>
          <w:rFonts w:ascii="Times New Roman" w:hAnsi="Times New Roman"/>
          <w:sz w:val="24"/>
          <w:szCs w:val="24"/>
        </w:rPr>
        <w:t xml:space="preserve"> Т.В., Череменина Н.А. - ТГСХА: Тюмень, 2008. – 58с.</w:t>
      </w:r>
    </w:p>
    <w:p w:rsidR="005E15EB" w:rsidRDefault="005E15EB" w:rsidP="0042716F">
      <w:pPr>
        <w:spacing w:after="0" w:line="240" w:lineRule="auto"/>
        <w:jc w:val="both"/>
        <w:rPr>
          <w:rFonts w:ascii="Times New Roman" w:hAnsi="Times New Roman"/>
          <w:sz w:val="24"/>
          <w:szCs w:val="24"/>
        </w:rPr>
      </w:pPr>
    </w:p>
    <w:p w:rsidR="006875C5" w:rsidRDefault="006875C5" w:rsidP="0042716F">
      <w:pPr>
        <w:spacing w:after="0" w:line="240" w:lineRule="auto"/>
        <w:jc w:val="both"/>
        <w:rPr>
          <w:rFonts w:ascii="Times New Roman" w:hAnsi="Times New Roman"/>
          <w:sz w:val="24"/>
          <w:szCs w:val="24"/>
        </w:rPr>
      </w:pPr>
    </w:p>
    <w:p w:rsidR="005E15EB" w:rsidRPr="00C169CC" w:rsidRDefault="005E15EB" w:rsidP="0042716F">
      <w:pPr>
        <w:spacing w:after="0" w:line="240" w:lineRule="auto"/>
        <w:jc w:val="both"/>
        <w:rPr>
          <w:rFonts w:ascii="Times New Roman" w:hAnsi="Times New Roman"/>
          <w:sz w:val="24"/>
          <w:szCs w:val="24"/>
        </w:rPr>
      </w:pPr>
      <w:r w:rsidRPr="00E069B6">
        <w:rPr>
          <w:rFonts w:ascii="Times New Roman" w:hAnsi="Times New Roman"/>
          <w:b/>
          <w:sz w:val="24"/>
          <w:szCs w:val="24"/>
        </w:rPr>
        <w:t>10. Перечень информационных технологий</w:t>
      </w:r>
      <w:r>
        <w:rPr>
          <w:rFonts w:ascii="Times New Roman" w:hAnsi="Times New Roman"/>
          <w:b/>
          <w:sz w:val="24"/>
          <w:szCs w:val="24"/>
        </w:rPr>
        <w:t xml:space="preserve"> – </w:t>
      </w:r>
      <w:r w:rsidRPr="00C169CC">
        <w:rPr>
          <w:rFonts w:ascii="Times New Roman" w:hAnsi="Times New Roman"/>
          <w:sz w:val="24"/>
          <w:szCs w:val="24"/>
        </w:rPr>
        <w:t xml:space="preserve">не </w:t>
      </w:r>
      <w:r>
        <w:rPr>
          <w:rFonts w:ascii="Times New Roman" w:hAnsi="Times New Roman"/>
          <w:sz w:val="24"/>
          <w:szCs w:val="24"/>
        </w:rPr>
        <w:t>требуется.</w:t>
      </w:r>
    </w:p>
    <w:p w:rsidR="005E15EB" w:rsidRDefault="005E15EB" w:rsidP="00B73C7D">
      <w:pPr>
        <w:spacing w:after="0" w:line="240" w:lineRule="auto"/>
        <w:rPr>
          <w:rFonts w:ascii="Times New Roman" w:hAnsi="Times New Roman"/>
          <w:b/>
        </w:rPr>
      </w:pPr>
    </w:p>
    <w:p w:rsidR="005E15EB" w:rsidRDefault="005E15EB"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5E15EB" w:rsidRPr="00DE52B3" w:rsidRDefault="005E15EB" w:rsidP="00DE52B3">
      <w:pPr>
        <w:spacing w:after="0" w:line="240" w:lineRule="auto"/>
        <w:ind w:firstLine="709"/>
        <w:jc w:val="both"/>
        <w:rPr>
          <w:rFonts w:ascii="Times New Roman" w:hAnsi="Times New Roman"/>
          <w:sz w:val="24"/>
          <w:szCs w:val="24"/>
        </w:rPr>
      </w:pPr>
      <w:r w:rsidRPr="00DE52B3">
        <w:rPr>
          <w:rFonts w:ascii="Times New Roman" w:hAnsi="Times New Roman"/>
          <w:sz w:val="24"/>
          <w:szCs w:val="24"/>
        </w:rPr>
        <w:t>При чтении лекций по дисциплине используются дополнительно аудитории 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5E15EB" w:rsidRDefault="005E15EB" w:rsidP="00DE52B3">
      <w:pPr>
        <w:spacing w:after="0" w:line="240" w:lineRule="auto"/>
        <w:ind w:firstLine="709"/>
        <w:jc w:val="both"/>
        <w:rPr>
          <w:rFonts w:ascii="Times New Roman" w:hAnsi="Times New Roman"/>
          <w:sz w:val="24"/>
          <w:szCs w:val="24"/>
        </w:rPr>
      </w:pPr>
      <w:r w:rsidRPr="00DE52B3">
        <w:rPr>
          <w:rFonts w:ascii="Times New Roman" w:hAnsi="Times New Roman"/>
          <w:sz w:val="24"/>
          <w:szCs w:val="24"/>
        </w:rPr>
        <w:t>Для проведения практических занятий используется учебные аудитории, укомплектованные необходимой мебелью и необходимым оборудованием, а также лаборатории патоморфологическая, клинико-биохимическая, клиника, виварий.</w:t>
      </w:r>
    </w:p>
    <w:p w:rsidR="005E15EB" w:rsidRDefault="005E15EB" w:rsidP="00DE52B3">
      <w:pPr>
        <w:spacing w:after="0" w:line="240" w:lineRule="auto"/>
        <w:ind w:firstLine="709"/>
        <w:jc w:val="both"/>
        <w:rPr>
          <w:rFonts w:ascii="Times New Roman" w:hAnsi="Times New Roman"/>
          <w:sz w:val="24"/>
          <w:szCs w:val="24"/>
        </w:rPr>
      </w:pPr>
    </w:p>
    <w:p w:rsidR="005E15EB" w:rsidRDefault="005E15EB" w:rsidP="00DE52B3">
      <w:pPr>
        <w:spacing w:after="0" w:line="240" w:lineRule="auto"/>
        <w:ind w:firstLine="709"/>
        <w:jc w:val="both"/>
        <w:rPr>
          <w:rFonts w:ascii="Times New Roman" w:hAnsi="Times New Roman"/>
          <w:sz w:val="24"/>
          <w:szCs w:val="24"/>
        </w:rPr>
      </w:pPr>
    </w:p>
    <w:p w:rsidR="005E15EB" w:rsidRDefault="005E15EB" w:rsidP="00DE52B3">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p>
    <w:p w:rsidR="005E15EB" w:rsidRDefault="005E15EB" w:rsidP="002F1DDF">
      <w:pPr>
        <w:spacing w:after="0" w:line="240" w:lineRule="auto"/>
        <w:ind w:firstLine="709"/>
        <w:jc w:val="both"/>
        <w:rPr>
          <w:rFonts w:ascii="Times New Roman" w:hAnsi="Times New Roman"/>
          <w:sz w:val="24"/>
          <w:szCs w:val="24"/>
        </w:rPr>
      </w:pPr>
      <w:bookmarkStart w:id="0" w:name="_GoBack"/>
      <w:bookmarkEnd w:id="0"/>
    </w:p>
    <w:sectPr w:rsidR="005E15EB"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C3" w:rsidRDefault="00161BC3" w:rsidP="00CF01DC">
      <w:pPr>
        <w:spacing w:after="0" w:line="240" w:lineRule="auto"/>
      </w:pPr>
      <w:r>
        <w:separator/>
      </w:r>
    </w:p>
  </w:endnote>
  <w:endnote w:type="continuationSeparator" w:id="0">
    <w:p w:rsidR="00161BC3" w:rsidRDefault="00161BC3"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C3" w:rsidRDefault="00161BC3" w:rsidP="00CF01DC">
      <w:pPr>
        <w:spacing w:after="0" w:line="240" w:lineRule="auto"/>
      </w:pPr>
      <w:r>
        <w:separator/>
      </w:r>
    </w:p>
  </w:footnote>
  <w:footnote w:type="continuationSeparator" w:id="0">
    <w:p w:rsidR="00161BC3" w:rsidRDefault="00161BC3"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0">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A12EE0"/>
    <w:multiLevelType w:val="hybridMultilevel"/>
    <w:tmpl w:val="8CA63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5">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5"/>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2"/>
  </w:num>
  <w:num w:numId="26">
    <w:abstractNumId w:val="21"/>
  </w:num>
  <w:num w:numId="27">
    <w:abstractNumId w:val="23"/>
  </w:num>
  <w:num w:numId="28">
    <w:abstractNumId w:val="25"/>
  </w:num>
  <w:num w:numId="29">
    <w:abstractNumId w:val="31"/>
  </w:num>
  <w:num w:numId="30">
    <w:abstractNumId w:val="34"/>
  </w:num>
  <w:num w:numId="31">
    <w:abstractNumId w:val="30"/>
  </w:num>
  <w:num w:numId="32">
    <w:abstractNumId w:val="26"/>
  </w:num>
  <w:num w:numId="33">
    <w:abstractNumId w:val="29"/>
  </w:num>
  <w:num w:numId="34">
    <w:abstractNumId w:val="28"/>
  </w:num>
  <w:num w:numId="35">
    <w:abstractNumId w:val="22"/>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3B97"/>
    <w:rsid w:val="00005DCE"/>
    <w:rsid w:val="0000612C"/>
    <w:rsid w:val="00010B16"/>
    <w:rsid w:val="0001150B"/>
    <w:rsid w:val="00015434"/>
    <w:rsid w:val="00026D8F"/>
    <w:rsid w:val="00032085"/>
    <w:rsid w:val="00045376"/>
    <w:rsid w:val="00046BC7"/>
    <w:rsid w:val="0005462D"/>
    <w:rsid w:val="00057C2C"/>
    <w:rsid w:val="00063A90"/>
    <w:rsid w:val="0006767F"/>
    <w:rsid w:val="000728A3"/>
    <w:rsid w:val="0007365B"/>
    <w:rsid w:val="00076841"/>
    <w:rsid w:val="000829CC"/>
    <w:rsid w:val="0008639C"/>
    <w:rsid w:val="00095445"/>
    <w:rsid w:val="000A1A51"/>
    <w:rsid w:val="000A45D0"/>
    <w:rsid w:val="000A5039"/>
    <w:rsid w:val="000B1ED0"/>
    <w:rsid w:val="000B2384"/>
    <w:rsid w:val="000B33F1"/>
    <w:rsid w:val="000C0133"/>
    <w:rsid w:val="000C3389"/>
    <w:rsid w:val="000C419F"/>
    <w:rsid w:val="000D1B6A"/>
    <w:rsid w:val="000E1336"/>
    <w:rsid w:val="000E5230"/>
    <w:rsid w:val="000E5C8E"/>
    <w:rsid w:val="000F4490"/>
    <w:rsid w:val="00103F1F"/>
    <w:rsid w:val="00111A27"/>
    <w:rsid w:val="00111A76"/>
    <w:rsid w:val="00115185"/>
    <w:rsid w:val="001164A5"/>
    <w:rsid w:val="00124E18"/>
    <w:rsid w:val="00127161"/>
    <w:rsid w:val="0012731A"/>
    <w:rsid w:val="00132BEE"/>
    <w:rsid w:val="001439E2"/>
    <w:rsid w:val="00144AE2"/>
    <w:rsid w:val="0014631C"/>
    <w:rsid w:val="001578B3"/>
    <w:rsid w:val="00161BC3"/>
    <w:rsid w:val="001635A5"/>
    <w:rsid w:val="00163EA1"/>
    <w:rsid w:val="0016771D"/>
    <w:rsid w:val="00181508"/>
    <w:rsid w:val="00186A88"/>
    <w:rsid w:val="00190832"/>
    <w:rsid w:val="00196C22"/>
    <w:rsid w:val="001B17B7"/>
    <w:rsid w:val="001C2109"/>
    <w:rsid w:val="001C221E"/>
    <w:rsid w:val="001D21E0"/>
    <w:rsid w:val="001D4B58"/>
    <w:rsid w:val="001D7E18"/>
    <w:rsid w:val="001E4483"/>
    <w:rsid w:val="001E7A54"/>
    <w:rsid w:val="001F0836"/>
    <w:rsid w:val="00203794"/>
    <w:rsid w:val="00206AD8"/>
    <w:rsid w:val="002254E8"/>
    <w:rsid w:val="00230957"/>
    <w:rsid w:val="00232137"/>
    <w:rsid w:val="00234401"/>
    <w:rsid w:val="00250EF1"/>
    <w:rsid w:val="00261F3E"/>
    <w:rsid w:val="00284A32"/>
    <w:rsid w:val="00287F0B"/>
    <w:rsid w:val="00294868"/>
    <w:rsid w:val="002A3EE7"/>
    <w:rsid w:val="002A53F7"/>
    <w:rsid w:val="002B21D8"/>
    <w:rsid w:val="002C3332"/>
    <w:rsid w:val="002C6DF5"/>
    <w:rsid w:val="002D04A4"/>
    <w:rsid w:val="002E6E58"/>
    <w:rsid w:val="002E79DC"/>
    <w:rsid w:val="002F0DB7"/>
    <w:rsid w:val="002F0E7A"/>
    <w:rsid w:val="002F1293"/>
    <w:rsid w:val="002F1DDF"/>
    <w:rsid w:val="002F53BE"/>
    <w:rsid w:val="0030626C"/>
    <w:rsid w:val="003140DA"/>
    <w:rsid w:val="00332EC0"/>
    <w:rsid w:val="003356C9"/>
    <w:rsid w:val="0033741A"/>
    <w:rsid w:val="00337586"/>
    <w:rsid w:val="00343E63"/>
    <w:rsid w:val="00345891"/>
    <w:rsid w:val="0035120C"/>
    <w:rsid w:val="00352821"/>
    <w:rsid w:val="00353BCA"/>
    <w:rsid w:val="0036111C"/>
    <w:rsid w:val="00367DA3"/>
    <w:rsid w:val="00376211"/>
    <w:rsid w:val="00394E86"/>
    <w:rsid w:val="003A3509"/>
    <w:rsid w:val="003A47AB"/>
    <w:rsid w:val="003B1FCB"/>
    <w:rsid w:val="003C36D4"/>
    <w:rsid w:val="003C4DD0"/>
    <w:rsid w:val="003C7DC5"/>
    <w:rsid w:val="003D0046"/>
    <w:rsid w:val="003D13B1"/>
    <w:rsid w:val="003D204C"/>
    <w:rsid w:val="003E4B18"/>
    <w:rsid w:val="003E5436"/>
    <w:rsid w:val="003E57E4"/>
    <w:rsid w:val="0042044E"/>
    <w:rsid w:val="004215D8"/>
    <w:rsid w:val="00426ADA"/>
    <w:rsid w:val="0042716F"/>
    <w:rsid w:val="004408C3"/>
    <w:rsid w:val="00444CBF"/>
    <w:rsid w:val="00445108"/>
    <w:rsid w:val="00450719"/>
    <w:rsid w:val="00455147"/>
    <w:rsid w:val="0045659A"/>
    <w:rsid w:val="0046208C"/>
    <w:rsid w:val="00467CFB"/>
    <w:rsid w:val="0048352D"/>
    <w:rsid w:val="004944E9"/>
    <w:rsid w:val="00497384"/>
    <w:rsid w:val="004A0721"/>
    <w:rsid w:val="004A7333"/>
    <w:rsid w:val="004B7F6E"/>
    <w:rsid w:val="004C10B7"/>
    <w:rsid w:val="004C267E"/>
    <w:rsid w:val="004C2F83"/>
    <w:rsid w:val="004C657F"/>
    <w:rsid w:val="004D0DD5"/>
    <w:rsid w:val="004E0C38"/>
    <w:rsid w:val="004E415A"/>
    <w:rsid w:val="004E41D4"/>
    <w:rsid w:val="00505B09"/>
    <w:rsid w:val="00520C27"/>
    <w:rsid w:val="005276FF"/>
    <w:rsid w:val="005317B2"/>
    <w:rsid w:val="00535866"/>
    <w:rsid w:val="005411F3"/>
    <w:rsid w:val="00544CB4"/>
    <w:rsid w:val="00545CF2"/>
    <w:rsid w:val="005533B3"/>
    <w:rsid w:val="00555615"/>
    <w:rsid w:val="00555A1D"/>
    <w:rsid w:val="00563D5B"/>
    <w:rsid w:val="0056472F"/>
    <w:rsid w:val="00571D45"/>
    <w:rsid w:val="005725A7"/>
    <w:rsid w:val="0058265E"/>
    <w:rsid w:val="005841DF"/>
    <w:rsid w:val="00591041"/>
    <w:rsid w:val="0059224A"/>
    <w:rsid w:val="005A0A6E"/>
    <w:rsid w:val="005A2254"/>
    <w:rsid w:val="005D01AB"/>
    <w:rsid w:val="005D18E6"/>
    <w:rsid w:val="005D2C66"/>
    <w:rsid w:val="005D67DE"/>
    <w:rsid w:val="005E15EB"/>
    <w:rsid w:val="005E1C86"/>
    <w:rsid w:val="005E20B7"/>
    <w:rsid w:val="005F2B93"/>
    <w:rsid w:val="005F56A1"/>
    <w:rsid w:val="00607367"/>
    <w:rsid w:val="0061601A"/>
    <w:rsid w:val="00624B7F"/>
    <w:rsid w:val="00626D02"/>
    <w:rsid w:val="00641C2B"/>
    <w:rsid w:val="00642A02"/>
    <w:rsid w:val="00644636"/>
    <w:rsid w:val="00645166"/>
    <w:rsid w:val="006528A9"/>
    <w:rsid w:val="006678F6"/>
    <w:rsid w:val="006703A0"/>
    <w:rsid w:val="0068001D"/>
    <w:rsid w:val="006875C5"/>
    <w:rsid w:val="0068781C"/>
    <w:rsid w:val="0069549A"/>
    <w:rsid w:val="006A5F96"/>
    <w:rsid w:val="006B6158"/>
    <w:rsid w:val="006C00C6"/>
    <w:rsid w:val="006C49A8"/>
    <w:rsid w:val="006D069D"/>
    <w:rsid w:val="006D29EF"/>
    <w:rsid w:val="006D4AB6"/>
    <w:rsid w:val="006D5139"/>
    <w:rsid w:val="006F06A1"/>
    <w:rsid w:val="006F5F94"/>
    <w:rsid w:val="00703E23"/>
    <w:rsid w:val="00707F99"/>
    <w:rsid w:val="0071141C"/>
    <w:rsid w:val="007179FB"/>
    <w:rsid w:val="00724534"/>
    <w:rsid w:val="00725999"/>
    <w:rsid w:val="00727B56"/>
    <w:rsid w:val="00731122"/>
    <w:rsid w:val="00732E2E"/>
    <w:rsid w:val="007424C1"/>
    <w:rsid w:val="0074787A"/>
    <w:rsid w:val="00762256"/>
    <w:rsid w:val="00765476"/>
    <w:rsid w:val="007676B7"/>
    <w:rsid w:val="00773981"/>
    <w:rsid w:val="00777320"/>
    <w:rsid w:val="0077775F"/>
    <w:rsid w:val="00781564"/>
    <w:rsid w:val="007854C7"/>
    <w:rsid w:val="0079317C"/>
    <w:rsid w:val="007935C8"/>
    <w:rsid w:val="007A5247"/>
    <w:rsid w:val="007B0140"/>
    <w:rsid w:val="007B3BF5"/>
    <w:rsid w:val="007C1215"/>
    <w:rsid w:val="007C2C81"/>
    <w:rsid w:val="007C3C4B"/>
    <w:rsid w:val="007C643C"/>
    <w:rsid w:val="007D0A04"/>
    <w:rsid w:val="007D79A9"/>
    <w:rsid w:val="007E016E"/>
    <w:rsid w:val="007E01F9"/>
    <w:rsid w:val="007E5954"/>
    <w:rsid w:val="007F0F11"/>
    <w:rsid w:val="00801DF4"/>
    <w:rsid w:val="00802CCA"/>
    <w:rsid w:val="00803EEC"/>
    <w:rsid w:val="008106E1"/>
    <w:rsid w:val="0081369C"/>
    <w:rsid w:val="00815A3E"/>
    <w:rsid w:val="00820F38"/>
    <w:rsid w:val="00821DE5"/>
    <w:rsid w:val="00821EDB"/>
    <w:rsid w:val="00821FE7"/>
    <w:rsid w:val="00822547"/>
    <w:rsid w:val="00827291"/>
    <w:rsid w:val="00830615"/>
    <w:rsid w:val="008306AF"/>
    <w:rsid w:val="0084770A"/>
    <w:rsid w:val="008529E0"/>
    <w:rsid w:val="008577B8"/>
    <w:rsid w:val="0085788F"/>
    <w:rsid w:val="008618EE"/>
    <w:rsid w:val="00885529"/>
    <w:rsid w:val="00893723"/>
    <w:rsid w:val="008970EB"/>
    <w:rsid w:val="008A1801"/>
    <w:rsid w:val="008A43C6"/>
    <w:rsid w:val="008D25D4"/>
    <w:rsid w:val="008E0AAC"/>
    <w:rsid w:val="0090062D"/>
    <w:rsid w:val="00900FFD"/>
    <w:rsid w:val="00902190"/>
    <w:rsid w:val="00904CDB"/>
    <w:rsid w:val="00920E3B"/>
    <w:rsid w:val="009232D3"/>
    <w:rsid w:val="0093695D"/>
    <w:rsid w:val="0093773A"/>
    <w:rsid w:val="00940675"/>
    <w:rsid w:val="009467B6"/>
    <w:rsid w:val="00947B11"/>
    <w:rsid w:val="0095042E"/>
    <w:rsid w:val="0095108B"/>
    <w:rsid w:val="009511B8"/>
    <w:rsid w:val="00951CD7"/>
    <w:rsid w:val="00956329"/>
    <w:rsid w:val="00970112"/>
    <w:rsid w:val="00973338"/>
    <w:rsid w:val="0097412A"/>
    <w:rsid w:val="0097708F"/>
    <w:rsid w:val="00977A32"/>
    <w:rsid w:val="00987169"/>
    <w:rsid w:val="009A5B72"/>
    <w:rsid w:val="009B3232"/>
    <w:rsid w:val="009B40F9"/>
    <w:rsid w:val="009B57BC"/>
    <w:rsid w:val="009C0AA7"/>
    <w:rsid w:val="009C4650"/>
    <w:rsid w:val="009D06B6"/>
    <w:rsid w:val="009D0C6E"/>
    <w:rsid w:val="009E394B"/>
    <w:rsid w:val="009F0E2E"/>
    <w:rsid w:val="00A07531"/>
    <w:rsid w:val="00A433EF"/>
    <w:rsid w:val="00A636F2"/>
    <w:rsid w:val="00A662BA"/>
    <w:rsid w:val="00A831DF"/>
    <w:rsid w:val="00A879FD"/>
    <w:rsid w:val="00A91391"/>
    <w:rsid w:val="00A93A63"/>
    <w:rsid w:val="00AA2CD6"/>
    <w:rsid w:val="00AB10B1"/>
    <w:rsid w:val="00AB5291"/>
    <w:rsid w:val="00AB5E88"/>
    <w:rsid w:val="00AB60B9"/>
    <w:rsid w:val="00AF146F"/>
    <w:rsid w:val="00AF1BD1"/>
    <w:rsid w:val="00B02D1C"/>
    <w:rsid w:val="00B04A5F"/>
    <w:rsid w:val="00B05640"/>
    <w:rsid w:val="00B121CE"/>
    <w:rsid w:val="00B22709"/>
    <w:rsid w:val="00B22918"/>
    <w:rsid w:val="00B22E3B"/>
    <w:rsid w:val="00B231B8"/>
    <w:rsid w:val="00B36B6C"/>
    <w:rsid w:val="00B36EB5"/>
    <w:rsid w:val="00B37460"/>
    <w:rsid w:val="00B408BD"/>
    <w:rsid w:val="00B50417"/>
    <w:rsid w:val="00B52E60"/>
    <w:rsid w:val="00B54B71"/>
    <w:rsid w:val="00B629AA"/>
    <w:rsid w:val="00B715F2"/>
    <w:rsid w:val="00B73AAE"/>
    <w:rsid w:val="00B73C7D"/>
    <w:rsid w:val="00B761B4"/>
    <w:rsid w:val="00B84553"/>
    <w:rsid w:val="00B85638"/>
    <w:rsid w:val="00B862A6"/>
    <w:rsid w:val="00B95D8E"/>
    <w:rsid w:val="00BA3661"/>
    <w:rsid w:val="00BB0E09"/>
    <w:rsid w:val="00BB1DF9"/>
    <w:rsid w:val="00BB60F4"/>
    <w:rsid w:val="00BD03C4"/>
    <w:rsid w:val="00BD5574"/>
    <w:rsid w:val="00BE32DC"/>
    <w:rsid w:val="00BE50E8"/>
    <w:rsid w:val="00BF21B8"/>
    <w:rsid w:val="00BF7D7B"/>
    <w:rsid w:val="00C03B36"/>
    <w:rsid w:val="00C1215B"/>
    <w:rsid w:val="00C169CC"/>
    <w:rsid w:val="00C2679D"/>
    <w:rsid w:val="00C6129E"/>
    <w:rsid w:val="00C83E16"/>
    <w:rsid w:val="00C87647"/>
    <w:rsid w:val="00C91CC4"/>
    <w:rsid w:val="00C93F5B"/>
    <w:rsid w:val="00CA0C59"/>
    <w:rsid w:val="00CA71C2"/>
    <w:rsid w:val="00CB584C"/>
    <w:rsid w:val="00CB6215"/>
    <w:rsid w:val="00CD4820"/>
    <w:rsid w:val="00CE59D5"/>
    <w:rsid w:val="00CF01DC"/>
    <w:rsid w:val="00CF2E0C"/>
    <w:rsid w:val="00CF75FE"/>
    <w:rsid w:val="00D026B7"/>
    <w:rsid w:val="00D07E9F"/>
    <w:rsid w:val="00D32136"/>
    <w:rsid w:val="00D400EE"/>
    <w:rsid w:val="00D40774"/>
    <w:rsid w:val="00D53570"/>
    <w:rsid w:val="00D60D0A"/>
    <w:rsid w:val="00D91BFF"/>
    <w:rsid w:val="00DA65A4"/>
    <w:rsid w:val="00DB49E0"/>
    <w:rsid w:val="00DB65E6"/>
    <w:rsid w:val="00DB7776"/>
    <w:rsid w:val="00DD4F3B"/>
    <w:rsid w:val="00DD5E17"/>
    <w:rsid w:val="00DD5F71"/>
    <w:rsid w:val="00DE2C73"/>
    <w:rsid w:val="00DE52B3"/>
    <w:rsid w:val="00DF72F9"/>
    <w:rsid w:val="00E02B6A"/>
    <w:rsid w:val="00E03343"/>
    <w:rsid w:val="00E036D5"/>
    <w:rsid w:val="00E051C6"/>
    <w:rsid w:val="00E069B6"/>
    <w:rsid w:val="00E11EF4"/>
    <w:rsid w:val="00E12607"/>
    <w:rsid w:val="00E23D6A"/>
    <w:rsid w:val="00E3092D"/>
    <w:rsid w:val="00E4024F"/>
    <w:rsid w:val="00E41B81"/>
    <w:rsid w:val="00E430CA"/>
    <w:rsid w:val="00E43FC5"/>
    <w:rsid w:val="00E57095"/>
    <w:rsid w:val="00E610E9"/>
    <w:rsid w:val="00E67DF3"/>
    <w:rsid w:val="00E67E0B"/>
    <w:rsid w:val="00E81C8D"/>
    <w:rsid w:val="00E84863"/>
    <w:rsid w:val="00E86A30"/>
    <w:rsid w:val="00E9200D"/>
    <w:rsid w:val="00E94809"/>
    <w:rsid w:val="00EA09B9"/>
    <w:rsid w:val="00EA7E7E"/>
    <w:rsid w:val="00EB0E60"/>
    <w:rsid w:val="00EB32BD"/>
    <w:rsid w:val="00EC1CD6"/>
    <w:rsid w:val="00EC4423"/>
    <w:rsid w:val="00ED5A25"/>
    <w:rsid w:val="00EE4A87"/>
    <w:rsid w:val="00EE5E03"/>
    <w:rsid w:val="00EE5E8A"/>
    <w:rsid w:val="00EE6E81"/>
    <w:rsid w:val="00EF610F"/>
    <w:rsid w:val="00EF68D9"/>
    <w:rsid w:val="00EF7869"/>
    <w:rsid w:val="00EF7C33"/>
    <w:rsid w:val="00F044AD"/>
    <w:rsid w:val="00F05C01"/>
    <w:rsid w:val="00F352F0"/>
    <w:rsid w:val="00F546D2"/>
    <w:rsid w:val="00F54D88"/>
    <w:rsid w:val="00F60E10"/>
    <w:rsid w:val="00F628B7"/>
    <w:rsid w:val="00F65386"/>
    <w:rsid w:val="00F7036D"/>
    <w:rsid w:val="00F70403"/>
    <w:rsid w:val="00F83E6E"/>
    <w:rsid w:val="00F8552C"/>
    <w:rsid w:val="00F90DB0"/>
    <w:rsid w:val="00F945C6"/>
    <w:rsid w:val="00FA6859"/>
    <w:rsid w:val="00FB76EA"/>
    <w:rsid w:val="00FC10B3"/>
    <w:rsid w:val="00FC4048"/>
    <w:rsid w:val="00FC4135"/>
    <w:rsid w:val="00FD214E"/>
    <w:rsid w:val="00FD780C"/>
    <w:rsid w:val="00FE6AAE"/>
    <w:rsid w:val="00FE6FC2"/>
    <w:rsid w:val="00FF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80309">
      <w:marLeft w:val="0"/>
      <w:marRight w:val="0"/>
      <w:marTop w:val="0"/>
      <w:marBottom w:val="0"/>
      <w:divBdr>
        <w:top w:val="none" w:sz="0" w:space="0" w:color="auto"/>
        <w:left w:val="none" w:sz="0" w:space="0" w:color="auto"/>
        <w:bottom w:val="none" w:sz="0" w:space="0" w:color="auto"/>
        <w:right w:val="none" w:sz="0" w:space="0" w:color="auto"/>
      </w:divBdr>
    </w:div>
    <w:div w:id="842280310">
      <w:marLeft w:val="0"/>
      <w:marRight w:val="0"/>
      <w:marTop w:val="0"/>
      <w:marBottom w:val="0"/>
      <w:divBdr>
        <w:top w:val="none" w:sz="0" w:space="0" w:color="auto"/>
        <w:left w:val="none" w:sz="0" w:space="0" w:color="auto"/>
        <w:bottom w:val="none" w:sz="0" w:space="0" w:color="auto"/>
        <w:right w:val="none" w:sz="0" w:space="0" w:color="auto"/>
      </w:divBdr>
    </w:div>
    <w:div w:id="842280311">
      <w:marLeft w:val="0"/>
      <w:marRight w:val="0"/>
      <w:marTop w:val="0"/>
      <w:marBottom w:val="0"/>
      <w:divBdr>
        <w:top w:val="none" w:sz="0" w:space="0" w:color="auto"/>
        <w:left w:val="none" w:sz="0" w:space="0" w:color="auto"/>
        <w:bottom w:val="none" w:sz="0" w:space="0" w:color="auto"/>
        <w:right w:val="none" w:sz="0" w:space="0" w:color="auto"/>
      </w:divBdr>
    </w:div>
    <w:div w:id="842280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60215.html"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BF64-FCDC-4431-8719-ED0B4358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13</Pages>
  <Words>3222</Words>
  <Characters>18367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48</cp:revision>
  <cp:lastPrinted>2018-05-03T07:38:00Z</cp:lastPrinted>
  <dcterms:created xsi:type="dcterms:W3CDTF">2016-05-15T08:26:00Z</dcterms:created>
  <dcterms:modified xsi:type="dcterms:W3CDTF">2018-05-03T07:53:00Z</dcterms:modified>
</cp:coreProperties>
</file>