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74E" w:rsidRDefault="00A5074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  <w:sz w:val="2"/>
          <w:szCs w:val="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-729615</wp:posOffset>
            </wp:positionV>
            <wp:extent cx="7543800" cy="10644378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644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</w:rPr>
        <w:br w:type="page"/>
      </w:r>
    </w:p>
    <w:p w:rsidR="00A5074E" w:rsidRDefault="00A5074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  <w:sz w:val="2"/>
          <w:szCs w:val="2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-729615</wp:posOffset>
            </wp:positionV>
            <wp:extent cx="7534275" cy="10655100"/>
            <wp:effectExtent l="1905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1065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</w:rPr>
        <w:br w:type="page"/>
      </w:r>
    </w:p>
    <w:p w:rsidR="00750DBF" w:rsidRDefault="00750DBF" w:rsidP="00234401">
      <w:pPr>
        <w:pStyle w:val="Default"/>
        <w:spacing w:before="240" w:after="120"/>
        <w:jc w:val="both"/>
        <w:rPr>
          <w:b/>
          <w:bCs/>
          <w:color w:val="auto"/>
        </w:rPr>
      </w:pPr>
      <w:r w:rsidRPr="00E069B6">
        <w:rPr>
          <w:b/>
          <w:bCs/>
          <w:color w:val="auto"/>
        </w:rPr>
        <w:lastRenderedPageBreak/>
        <w:t xml:space="preserve">1. Перечень планируемых результатов обучения по дисциплине, соотнесенных с планируемыми результатами освоения образовательной программы </w:t>
      </w:r>
    </w:p>
    <w:p w:rsidR="00517F0E" w:rsidRPr="00E069B6" w:rsidRDefault="00517F0E" w:rsidP="00234401">
      <w:pPr>
        <w:pStyle w:val="Default"/>
        <w:spacing w:before="240" w:after="120"/>
        <w:jc w:val="both"/>
        <w:rPr>
          <w:color w:val="auto"/>
        </w:rPr>
      </w:pPr>
    </w:p>
    <w:tbl>
      <w:tblPr>
        <w:tblW w:w="992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68"/>
        <w:gridCol w:w="7056"/>
      </w:tblGrid>
      <w:tr w:rsidR="00097305" w:rsidRPr="00E069B6" w:rsidTr="00517F0E">
        <w:trPr>
          <w:trHeight w:val="556"/>
        </w:trPr>
        <w:tc>
          <w:tcPr>
            <w:tcW w:w="28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305" w:rsidRPr="00517F0E" w:rsidRDefault="00097305" w:rsidP="00BC2604">
            <w:pPr>
              <w:pStyle w:val="ae"/>
              <w:spacing w:line="360" w:lineRule="auto"/>
              <w:jc w:val="center"/>
            </w:pPr>
            <w:r w:rsidRPr="00517F0E">
              <w:rPr>
                <w:bCs/>
                <w:iCs/>
              </w:rPr>
              <w:t xml:space="preserve">Коды компетенции </w:t>
            </w:r>
          </w:p>
        </w:tc>
        <w:tc>
          <w:tcPr>
            <w:tcW w:w="7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97305" w:rsidRPr="00FF01A4" w:rsidRDefault="00097305" w:rsidP="00BC2604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FF01A4">
              <w:rPr>
                <w:bCs/>
                <w:color w:val="auto"/>
              </w:rPr>
              <w:t>Перечень планируемых результатов обучения по дисциплине</w:t>
            </w:r>
          </w:p>
        </w:tc>
      </w:tr>
      <w:tr w:rsidR="003736CA" w:rsidRPr="00E069B6" w:rsidTr="003736CA">
        <w:trPr>
          <w:trHeight w:val="4592"/>
        </w:trPr>
        <w:tc>
          <w:tcPr>
            <w:tcW w:w="2868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736CA" w:rsidRDefault="003736CA" w:rsidP="0084200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ПК-4</w:t>
            </w:r>
            <w:r w:rsidR="0084200F" w:rsidRPr="0084200F">
              <w:rPr>
                <w:rFonts w:ascii="Times New Roman" w:hAnsi="Times New Roman"/>
                <w:sz w:val="24"/>
                <w:szCs w:val="24"/>
              </w:rPr>
              <w:t>-</w:t>
            </w:r>
            <w:r w:rsidR="0084200F" w:rsidRPr="008420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способность</w:t>
            </w:r>
            <w:r w:rsidR="00F37F9F"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r w:rsidR="0084200F" w:rsidRPr="008420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использовать физиолого-биохимические методы мониторинга обменных процессов в организме животных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1A22BD" w:rsidRPr="001A22BD" w:rsidRDefault="001A22BD" w:rsidP="001A22BD">
            <w:pPr>
              <w:pStyle w:val="ad"/>
              <w:tabs>
                <w:tab w:val="clear" w:pos="756"/>
              </w:tabs>
              <w:spacing w:line="360" w:lineRule="auto"/>
              <w:ind w:left="0" w:firstLine="0"/>
              <w:rPr>
                <w:b/>
              </w:rPr>
            </w:pPr>
            <w:r w:rsidRPr="001A22BD">
              <w:rPr>
                <w:b/>
              </w:rPr>
              <w:t>Знать:</w:t>
            </w:r>
          </w:p>
          <w:p w:rsidR="001A22BD" w:rsidRPr="003736CA" w:rsidRDefault="001A22BD" w:rsidP="001A22BD">
            <w:pPr>
              <w:pStyle w:val="ad"/>
              <w:tabs>
                <w:tab w:val="clear" w:pos="756"/>
              </w:tabs>
              <w:spacing w:line="360" w:lineRule="auto"/>
              <w:ind w:left="0" w:firstLine="0"/>
            </w:pPr>
            <w:r w:rsidRPr="003736CA">
              <w:t xml:space="preserve">- </w:t>
            </w:r>
            <w:r w:rsidRPr="003736CA">
              <w:rPr>
                <w:snapToGrid w:val="0"/>
                <w:color w:val="000000"/>
              </w:rPr>
              <w:t>Биологические особенности жвачных животных; физиологию обмена веществ и энергии;</w:t>
            </w:r>
          </w:p>
          <w:p w:rsidR="001A22BD" w:rsidRPr="003736CA" w:rsidRDefault="001A22BD" w:rsidP="001A22BD">
            <w:pPr>
              <w:spacing w:after="0" w:line="36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3736C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- этологические особенности жвачных животных;</w:t>
            </w:r>
          </w:p>
          <w:p w:rsidR="001A22BD" w:rsidRPr="00E70487" w:rsidRDefault="001A22BD" w:rsidP="001A22BD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</w:rPr>
            </w:pPr>
            <w:r w:rsidRPr="00E70487"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</w:rPr>
              <w:t>Уметь:</w:t>
            </w:r>
          </w:p>
          <w:p w:rsidR="001A22BD" w:rsidRPr="003736CA" w:rsidRDefault="001A22BD" w:rsidP="001A22BD">
            <w:pPr>
              <w:spacing w:after="0" w:line="36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3736C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- рационально использовать биологические особенности жвачных при производстве продукции; </w:t>
            </w:r>
          </w:p>
          <w:p w:rsidR="001A22BD" w:rsidRPr="003736CA" w:rsidRDefault="001A22BD" w:rsidP="001A22BD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 w:rsidRPr="003736C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- осваивать самостоятельно новые современные технологии, используя достигнутый уровень знания;</w:t>
            </w:r>
          </w:p>
          <w:p w:rsidR="001A22BD" w:rsidRPr="003736CA" w:rsidRDefault="001A22BD" w:rsidP="001A22BD">
            <w:pPr>
              <w:spacing w:after="0" w:line="36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3736C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- логично и последовательно обосновать принятия технологических решений на основе полученных знаний.</w:t>
            </w:r>
          </w:p>
          <w:p w:rsidR="001A22BD" w:rsidRPr="00E70487" w:rsidRDefault="001A22BD" w:rsidP="001A22BD">
            <w:pPr>
              <w:spacing w:after="0" w:line="360" w:lineRule="auto"/>
              <w:jc w:val="both"/>
              <w:rPr>
                <w:b/>
                <w:sz w:val="24"/>
                <w:szCs w:val="24"/>
              </w:rPr>
            </w:pPr>
            <w:r w:rsidRPr="00E70487"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</w:rPr>
              <w:t>Владеть:</w:t>
            </w:r>
          </w:p>
          <w:p w:rsidR="003736CA" w:rsidRPr="00235670" w:rsidRDefault="001A22BD" w:rsidP="00E70487">
            <w:pPr>
              <w:pStyle w:val="ad"/>
              <w:tabs>
                <w:tab w:val="clear" w:pos="756"/>
              </w:tabs>
              <w:spacing w:line="360" w:lineRule="auto"/>
              <w:ind w:left="0" w:firstLine="0"/>
              <w:rPr>
                <w:color w:val="000009"/>
              </w:rPr>
            </w:pPr>
            <w:r w:rsidRPr="003736CA">
              <w:t xml:space="preserve">- </w:t>
            </w:r>
            <w:r>
              <w:t>методами самостоятельного изучения новейших достижений науки и техники в области животноводства.</w:t>
            </w:r>
          </w:p>
        </w:tc>
      </w:tr>
    </w:tbl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D28AE" w:rsidRDefault="001D28AE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D28AE" w:rsidRDefault="001D28AE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2. Место дисциплины в стр</w:t>
      </w:r>
      <w:r>
        <w:rPr>
          <w:rFonts w:ascii="Times New Roman" w:hAnsi="Times New Roman"/>
          <w:b/>
          <w:sz w:val="24"/>
          <w:szCs w:val="24"/>
        </w:rPr>
        <w:t xml:space="preserve">уктуре </w:t>
      </w:r>
      <w:r w:rsidRPr="00E069B6">
        <w:rPr>
          <w:rFonts w:ascii="Times New Roman" w:hAnsi="Times New Roman"/>
          <w:b/>
          <w:sz w:val="24"/>
          <w:szCs w:val="24"/>
        </w:rPr>
        <w:t>образовательной</w:t>
      </w:r>
      <w:r>
        <w:rPr>
          <w:rFonts w:ascii="Times New Roman" w:hAnsi="Times New Roman"/>
          <w:b/>
          <w:sz w:val="24"/>
          <w:szCs w:val="24"/>
        </w:rPr>
        <w:t xml:space="preserve"> программы</w:t>
      </w:r>
    </w:p>
    <w:p w:rsidR="00197C68" w:rsidRDefault="00197C68" w:rsidP="00BC260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07D7F" w:rsidRPr="00407D7F" w:rsidRDefault="00407D7F" w:rsidP="00197C68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07D7F">
        <w:rPr>
          <w:rFonts w:ascii="Times New Roman" w:hAnsi="Times New Roman"/>
          <w:sz w:val="24"/>
          <w:szCs w:val="24"/>
        </w:rPr>
        <w:t>Дисциплина «</w:t>
      </w:r>
      <w:r w:rsidR="00E70487" w:rsidRPr="00E70487">
        <w:rPr>
          <w:rFonts w:ascii="Times New Roman" w:hAnsi="Times New Roman"/>
          <w:sz w:val="24"/>
          <w:szCs w:val="24"/>
        </w:rPr>
        <w:t>Особенности обмена веществ у жвачных животных</w:t>
      </w:r>
      <w:r w:rsidRPr="00407D7F">
        <w:rPr>
          <w:rFonts w:ascii="Times New Roman" w:hAnsi="Times New Roman"/>
          <w:sz w:val="24"/>
          <w:szCs w:val="24"/>
        </w:rPr>
        <w:t xml:space="preserve">» относится к </w:t>
      </w:r>
      <w:r w:rsidR="00F37F9F">
        <w:rPr>
          <w:rFonts w:ascii="Times New Roman" w:hAnsi="Times New Roman"/>
          <w:sz w:val="24"/>
          <w:szCs w:val="24"/>
        </w:rPr>
        <w:t>блоку 1 дисциплина по выбору.</w:t>
      </w:r>
      <w:r w:rsidRPr="00407D7F">
        <w:rPr>
          <w:rFonts w:ascii="Times New Roman" w:hAnsi="Times New Roman"/>
          <w:b/>
          <w:sz w:val="24"/>
          <w:szCs w:val="24"/>
        </w:rPr>
        <w:t xml:space="preserve"> </w:t>
      </w:r>
      <w:r w:rsidRPr="00407D7F">
        <w:rPr>
          <w:rFonts w:ascii="Times New Roman" w:hAnsi="Times New Roman"/>
          <w:sz w:val="24"/>
          <w:szCs w:val="24"/>
        </w:rPr>
        <w:t>Для ее изучения необходимы  знания</w:t>
      </w:r>
      <w:r w:rsidR="00197C68">
        <w:rPr>
          <w:rFonts w:ascii="Times New Roman" w:hAnsi="Times New Roman"/>
          <w:sz w:val="24"/>
          <w:szCs w:val="24"/>
        </w:rPr>
        <w:t xml:space="preserve">  и </w:t>
      </w:r>
      <w:r w:rsidRPr="00407D7F">
        <w:rPr>
          <w:rFonts w:ascii="Times New Roman" w:hAnsi="Times New Roman"/>
          <w:sz w:val="24"/>
          <w:szCs w:val="24"/>
        </w:rPr>
        <w:t xml:space="preserve">умения по </w:t>
      </w:r>
      <w:r w:rsidR="00E70487">
        <w:rPr>
          <w:rFonts w:ascii="Times New Roman" w:hAnsi="Times New Roman"/>
          <w:sz w:val="24"/>
          <w:szCs w:val="24"/>
        </w:rPr>
        <w:t xml:space="preserve">анатомии животных, биохимии животных, физиологии животных </w:t>
      </w:r>
      <w:r w:rsidRPr="00407D7F">
        <w:rPr>
          <w:rFonts w:ascii="Times New Roman" w:hAnsi="Times New Roman"/>
          <w:sz w:val="24"/>
          <w:szCs w:val="24"/>
        </w:rPr>
        <w:t xml:space="preserve">в объеме, предусмотренном </w:t>
      </w:r>
      <w:r w:rsidR="00197C68">
        <w:rPr>
          <w:rFonts w:ascii="Times New Roman" w:hAnsi="Times New Roman"/>
          <w:sz w:val="24"/>
          <w:szCs w:val="24"/>
        </w:rPr>
        <w:t xml:space="preserve"> федеральным государственным </w:t>
      </w:r>
      <w:r w:rsidRPr="00407D7F">
        <w:rPr>
          <w:rFonts w:ascii="Times New Roman" w:hAnsi="Times New Roman"/>
          <w:sz w:val="24"/>
          <w:szCs w:val="24"/>
        </w:rPr>
        <w:t>образовательным стандартом</w:t>
      </w:r>
      <w:r w:rsidR="00197C68">
        <w:rPr>
          <w:rFonts w:ascii="Times New Roman" w:hAnsi="Times New Roman"/>
          <w:sz w:val="24"/>
          <w:szCs w:val="24"/>
        </w:rPr>
        <w:t xml:space="preserve"> высшего образования по направлению подготовки 36.03.02 Зоотехния (уровень бакалавриата).</w:t>
      </w:r>
    </w:p>
    <w:p w:rsidR="00407D7F" w:rsidRPr="00407D7F" w:rsidRDefault="00407D7F" w:rsidP="00197C6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7D7F">
        <w:rPr>
          <w:rFonts w:ascii="Times New Roman" w:hAnsi="Times New Roman"/>
          <w:sz w:val="24"/>
          <w:szCs w:val="24"/>
        </w:rPr>
        <w:t>Дисциплины, для которых «</w:t>
      </w:r>
      <w:r w:rsidR="00E70487" w:rsidRPr="00E70487">
        <w:rPr>
          <w:rFonts w:ascii="Times New Roman" w:hAnsi="Times New Roman"/>
          <w:sz w:val="24"/>
          <w:szCs w:val="24"/>
        </w:rPr>
        <w:t>Особенности обмена веществ у жвачных животных</w:t>
      </w:r>
      <w:r w:rsidRPr="00407D7F">
        <w:rPr>
          <w:rFonts w:ascii="Times New Roman" w:hAnsi="Times New Roman"/>
          <w:sz w:val="24"/>
          <w:szCs w:val="24"/>
        </w:rPr>
        <w:t xml:space="preserve">» является предшествующей дисциплиной: кормление животных, основы ветеринарии, </w:t>
      </w:r>
      <w:r w:rsidR="00E70487">
        <w:rPr>
          <w:rFonts w:ascii="Times New Roman" w:hAnsi="Times New Roman"/>
          <w:sz w:val="24"/>
          <w:szCs w:val="24"/>
        </w:rPr>
        <w:t>скотоводство.</w:t>
      </w:r>
    </w:p>
    <w:p w:rsidR="00750DBF" w:rsidRDefault="00750DBF" w:rsidP="00197C6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407D7F">
        <w:rPr>
          <w:rFonts w:ascii="Times New Roman" w:hAnsi="Times New Roman"/>
          <w:sz w:val="24"/>
          <w:szCs w:val="24"/>
        </w:rPr>
        <w:t xml:space="preserve">Дисциплина </w:t>
      </w:r>
      <w:r w:rsidR="00F37F9F">
        <w:rPr>
          <w:rFonts w:ascii="Times New Roman" w:hAnsi="Times New Roman"/>
          <w:sz w:val="24"/>
          <w:szCs w:val="24"/>
        </w:rPr>
        <w:t xml:space="preserve"> </w:t>
      </w:r>
      <w:r w:rsidRPr="00407D7F">
        <w:rPr>
          <w:rFonts w:ascii="Times New Roman" w:hAnsi="Times New Roman"/>
          <w:sz w:val="24"/>
          <w:szCs w:val="24"/>
        </w:rPr>
        <w:t xml:space="preserve">изучается на </w:t>
      </w:r>
      <w:r w:rsidR="00407D7F" w:rsidRPr="00407D7F">
        <w:rPr>
          <w:rFonts w:ascii="Times New Roman" w:hAnsi="Times New Roman"/>
          <w:sz w:val="24"/>
          <w:szCs w:val="24"/>
        </w:rPr>
        <w:t>2</w:t>
      </w:r>
      <w:r w:rsidRPr="00407D7F">
        <w:rPr>
          <w:rFonts w:ascii="Times New Roman" w:hAnsi="Times New Roman"/>
          <w:sz w:val="24"/>
          <w:szCs w:val="24"/>
        </w:rPr>
        <w:t xml:space="preserve"> курсе</w:t>
      </w:r>
      <w:r w:rsidR="00407D7F" w:rsidRPr="00407D7F">
        <w:rPr>
          <w:rFonts w:ascii="Times New Roman" w:hAnsi="Times New Roman"/>
          <w:sz w:val="24"/>
          <w:szCs w:val="24"/>
        </w:rPr>
        <w:t xml:space="preserve"> </w:t>
      </w:r>
      <w:r w:rsidR="00A6304B" w:rsidRPr="00407D7F">
        <w:rPr>
          <w:rFonts w:ascii="Times New Roman" w:hAnsi="Times New Roman"/>
          <w:sz w:val="24"/>
          <w:szCs w:val="24"/>
        </w:rPr>
        <w:t xml:space="preserve">в </w:t>
      </w:r>
      <w:r w:rsidR="00407D7F" w:rsidRPr="00407D7F">
        <w:rPr>
          <w:rFonts w:ascii="Times New Roman" w:hAnsi="Times New Roman"/>
          <w:sz w:val="24"/>
          <w:szCs w:val="24"/>
        </w:rPr>
        <w:t xml:space="preserve">3 </w:t>
      </w:r>
      <w:r w:rsidR="00A6304B" w:rsidRPr="00407D7F">
        <w:rPr>
          <w:rFonts w:ascii="Times New Roman" w:hAnsi="Times New Roman"/>
          <w:sz w:val="24"/>
          <w:szCs w:val="24"/>
        </w:rPr>
        <w:t xml:space="preserve">семестре </w:t>
      </w:r>
      <w:r w:rsidR="00A6304B" w:rsidRPr="00407D7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6304B" w:rsidRPr="00407D7F">
        <w:rPr>
          <w:rFonts w:ascii="Times New Roman" w:hAnsi="Times New Roman"/>
          <w:sz w:val="24"/>
          <w:szCs w:val="24"/>
        </w:rPr>
        <w:t>по о</w:t>
      </w:r>
      <w:r w:rsidR="00471199" w:rsidRPr="00407D7F">
        <w:rPr>
          <w:rFonts w:ascii="Times New Roman" w:hAnsi="Times New Roman"/>
          <w:sz w:val="24"/>
          <w:szCs w:val="24"/>
        </w:rPr>
        <w:t>чной форме обучения и</w:t>
      </w:r>
      <w:r w:rsidR="00471199" w:rsidRPr="00407D7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71199" w:rsidRPr="00407D7F">
        <w:rPr>
          <w:rFonts w:ascii="Times New Roman" w:hAnsi="Times New Roman"/>
          <w:sz w:val="24"/>
          <w:szCs w:val="24"/>
        </w:rPr>
        <w:t xml:space="preserve">на </w:t>
      </w:r>
      <w:r w:rsidR="00407D7F" w:rsidRPr="00407D7F">
        <w:rPr>
          <w:rFonts w:ascii="Times New Roman" w:hAnsi="Times New Roman"/>
          <w:sz w:val="24"/>
          <w:szCs w:val="24"/>
        </w:rPr>
        <w:t>2</w:t>
      </w:r>
      <w:r w:rsidR="00471199" w:rsidRPr="00407D7F">
        <w:rPr>
          <w:rFonts w:ascii="Times New Roman" w:hAnsi="Times New Roman"/>
          <w:sz w:val="24"/>
          <w:szCs w:val="24"/>
        </w:rPr>
        <w:t xml:space="preserve"> курсе</w:t>
      </w:r>
      <w:r w:rsidR="00407D7F" w:rsidRPr="00407D7F">
        <w:rPr>
          <w:rFonts w:ascii="Times New Roman" w:hAnsi="Times New Roman"/>
          <w:sz w:val="24"/>
          <w:szCs w:val="24"/>
        </w:rPr>
        <w:t xml:space="preserve"> </w:t>
      </w:r>
      <w:r w:rsidR="00471199" w:rsidRPr="00407D7F">
        <w:rPr>
          <w:rFonts w:ascii="Times New Roman" w:hAnsi="Times New Roman"/>
          <w:sz w:val="24"/>
          <w:szCs w:val="24"/>
        </w:rPr>
        <w:t xml:space="preserve">в </w:t>
      </w:r>
      <w:r w:rsidR="00BD3438">
        <w:rPr>
          <w:rFonts w:ascii="Times New Roman" w:hAnsi="Times New Roman"/>
          <w:sz w:val="24"/>
          <w:szCs w:val="24"/>
        </w:rPr>
        <w:t>3</w:t>
      </w:r>
      <w:r w:rsidR="00471199" w:rsidRPr="00407D7F">
        <w:rPr>
          <w:rFonts w:ascii="Times New Roman" w:hAnsi="Times New Roman"/>
          <w:sz w:val="24"/>
          <w:szCs w:val="24"/>
        </w:rPr>
        <w:t xml:space="preserve"> семестре</w:t>
      </w:r>
      <w:r w:rsidR="00407D7F" w:rsidRPr="00407D7F">
        <w:rPr>
          <w:rFonts w:ascii="Times New Roman" w:hAnsi="Times New Roman"/>
          <w:sz w:val="24"/>
          <w:szCs w:val="24"/>
        </w:rPr>
        <w:t xml:space="preserve"> </w:t>
      </w:r>
      <w:r w:rsidR="00471199" w:rsidRPr="00407D7F">
        <w:rPr>
          <w:rFonts w:ascii="Times New Roman" w:hAnsi="Times New Roman"/>
          <w:sz w:val="24"/>
          <w:szCs w:val="24"/>
        </w:rPr>
        <w:t>– заочной форме.</w:t>
      </w:r>
    </w:p>
    <w:p w:rsidR="00BD3438" w:rsidRDefault="00BD3438" w:rsidP="00197C6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</w:p>
    <w:p w:rsidR="00BD3438" w:rsidRDefault="00BD3438" w:rsidP="00197C6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lastRenderedPageBreak/>
        <w:t>3. Объем дисциплины и виды учебной работы</w:t>
      </w:r>
    </w:p>
    <w:p w:rsidR="00197C68" w:rsidRDefault="00197C68" w:rsidP="000219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0DBF" w:rsidRDefault="00750DBF" w:rsidP="00197C6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>Общая трудоемкость дисциплины составляет</w:t>
      </w:r>
      <w:r w:rsidR="00407D7F">
        <w:rPr>
          <w:rFonts w:ascii="Times New Roman" w:hAnsi="Times New Roman"/>
          <w:sz w:val="24"/>
          <w:szCs w:val="24"/>
        </w:rPr>
        <w:t xml:space="preserve"> 1</w:t>
      </w:r>
      <w:r w:rsidR="00BD3438">
        <w:rPr>
          <w:rFonts w:ascii="Times New Roman" w:hAnsi="Times New Roman"/>
          <w:sz w:val="24"/>
          <w:szCs w:val="24"/>
        </w:rPr>
        <w:t>08</w:t>
      </w:r>
      <w:r w:rsidR="00407D7F">
        <w:rPr>
          <w:rFonts w:ascii="Times New Roman" w:hAnsi="Times New Roman"/>
          <w:sz w:val="24"/>
          <w:szCs w:val="24"/>
        </w:rPr>
        <w:t xml:space="preserve"> часов (</w:t>
      </w:r>
      <w:r w:rsidR="00BD3438">
        <w:rPr>
          <w:rFonts w:ascii="Times New Roman" w:hAnsi="Times New Roman"/>
          <w:sz w:val="24"/>
          <w:szCs w:val="24"/>
        </w:rPr>
        <w:t>3</w:t>
      </w:r>
      <w:r w:rsidR="00407D7F">
        <w:rPr>
          <w:rFonts w:ascii="Times New Roman" w:hAnsi="Times New Roman"/>
          <w:sz w:val="24"/>
          <w:szCs w:val="24"/>
        </w:rPr>
        <w:t xml:space="preserve"> </w:t>
      </w:r>
      <w:r w:rsidR="0065658B">
        <w:rPr>
          <w:rFonts w:ascii="Times New Roman" w:hAnsi="Times New Roman"/>
          <w:sz w:val="24"/>
          <w:szCs w:val="24"/>
        </w:rPr>
        <w:t>зачетных единиц)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653"/>
        <w:gridCol w:w="2407"/>
        <w:gridCol w:w="2511"/>
      </w:tblGrid>
      <w:tr w:rsidR="0027329C" w:rsidRPr="00631ACD" w:rsidTr="0027329C">
        <w:trPr>
          <w:trHeight w:val="275"/>
        </w:trPr>
        <w:tc>
          <w:tcPr>
            <w:tcW w:w="4653" w:type="dxa"/>
            <w:vMerge w:val="restart"/>
          </w:tcPr>
          <w:p w:rsidR="0027329C" w:rsidRPr="00631ACD" w:rsidRDefault="0027329C" w:rsidP="00662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4918" w:type="dxa"/>
            <w:gridSpan w:val="2"/>
          </w:tcPr>
          <w:p w:rsidR="0027329C" w:rsidRPr="00631ACD" w:rsidRDefault="0027329C" w:rsidP="00662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</w:tr>
      <w:tr w:rsidR="0027329C" w:rsidRPr="00631ACD" w:rsidTr="0027329C">
        <w:trPr>
          <w:trHeight w:val="146"/>
        </w:trPr>
        <w:tc>
          <w:tcPr>
            <w:tcW w:w="4653" w:type="dxa"/>
            <w:vMerge/>
          </w:tcPr>
          <w:p w:rsidR="0027329C" w:rsidRPr="00631ACD" w:rsidRDefault="0027329C" w:rsidP="00662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:rsidR="0027329C" w:rsidRPr="00631ACD" w:rsidRDefault="0027329C" w:rsidP="00662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27329C" w:rsidRPr="00631ACD" w:rsidRDefault="0027329C" w:rsidP="00662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</w:tr>
      <w:tr w:rsidR="0027329C" w:rsidRPr="00631ACD" w:rsidTr="0027329C">
        <w:trPr>
          <w:trHeight w:val="146"/>
        </w:trPr>
        <w:tc>
          <w:tcPr>
            <w:tcW w:w="4653" w:type="dxa"/>
            <w:vMerge/>
            <w:tcBorders>
              <w:bottom w:val="single" w:sz="4" w:space="0" w:color="auto"/>
            </w:tcBorders>
          </w:tcPr>
          <w:p w:rsidR="0027329C" w:rsidRPr="00631ACD" w:rsidRDefault="0027329C" w:rsidP="00662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:rsidR="0027329C" w:rsidRPr="00631ACD" w:rsidRDefault="0027329C" w:rsidP="00662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семестр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27329C" w:rsidRPr="00631ACD" w:rsidRDefault="0027329C" w:rsidP="00662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семестр</w:t>
            </w:r>
          </w:p>
        </w:tc>
      </w:tr>
      <w:tr w:rsidR="000A4DE0" w:rsidRPr="00631ACD" w:rsidTr="0027329C">
        <w:trPr>
          <w:trHeight w:val="275"/>
        </w:trPr>
        <w:tc>
          <w:tcPr>
            <w:tcW w:w="4653" w:type="dxa"/>
            <w:shd w:val="pct12" w:color="auto" w:fill="auto"/>
          </w:tcPr>
          <w:p w:rsidR="000A4DE0" w:rsidRPr="00631ACD" w:rsidRDefault="000A4DE0" w:rsidP="00662B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Аудиторные занятия (всего)</w:t>
            </w:r>
          </w:p>
        </w:tc>
        <w:tc>
          <w:tcPr>
            <w:tcW w:w="2407" w:type="dxa"/>
            <w:shd w:val="pct12" w:color="auto" w:fill="auto"/>
          </w:tcPr>
          <w:p w:rsidR="000A4DE0" w:rsidRPr="00631ACD" w:rsidRDefault="00BD3438" w:rsidP="00662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511" w:type="dxa"/>
            <w:shd w:val="pct12" w:color="auto" w:fill="auto"/>
          </w:tcPr>
          <w:p w:rsidR="000A4DE0" w:rsidRPr="00631ACD" w:rsidRDefault="00BD3438" w:rsidP="00662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0A4DE0" w:rsidRPr="00631ACD" w:rsidTr="0027329C">
        <w:trPr>
          <w:trHeight w:val="275"/>
        </w:trPr>
        <w:tc>
          <w:tcPr>
            <w:tcW w:w="4653" w:type="dxa"/>
          </w:tcPr>
          <w:p w:rsidR="000A4DE0" w:rsidRPr="00631ACD" w:rsidRDefault="000A4DE0" w:rsidP="00662B5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407" w:type="dxa"/>
          </w:tcPr>
          <w:p w:rsidR="000A4DE0" w:rsidRPr="00631ACD" w:rsidRDefault="000A4DE0" w:rsidP="00662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11" w:type="dxa"/>
          </w:tcPr>
          <w:p w:rsidR="000A4DE0" w:rsidRPr="00631ACD" w:rsidRDefault="000A4DE0" w:rsidP="00662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A4DE0" w:rsidRPr="00631ACD" w:rsidTr="0027329C">
        <w:trPr>
          <w:trHeight w:val="275"/>
        </w:trPr>
        <w:tc>
          <w:tcPr>
            <w:tcW w:w="4653" w:type="dxa"/>
          </w:tcPr>
          <w:p w:rsidR="000A4DE0" w:rsidRPr="00631ACD" w:rsidRDefault="000A4DE0" w:rsidP="00662B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2407" w:type="dxa"/>
          </w:tcPr>
          <w:p w:rsidR="000A4DE0" w:rsidRPr="00631ACD" w:rsidRDefault="00BD3438" w:rsidP="00662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511" w:type="dxa"/>
          </w:tcPr>
          <w:p w:rsidR="000A4DE0" w:rsidRPr="00631ACD" w:rsidRDefault="00BD3438" w:rsidP="00662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A4DE0" w:rsidRPr="00631ACD" w:rsidTr="0027329C">
        <w:trPr>
          <w:trHeight w:val="275"/>
        </w:trPr>
        <w:tc>
          <w:tcPr>
            <w:tcW w:w="4653" w:type="dxa"/>
            <w:tcBorders>
              <w:bottom w:val="single" w:sz="4" w:space="0" w:color="auto"/>
            </w:tcBorders>
          </w:tcPr>
          <w:p w:rsidR="000A4DE0" w:rsidRPr="00631ACD" w:rsidRDefault="00CF0BB0" w:rsidP="00CF0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Практические занятия </w:t>
            </w:r>
            <w:r w:rsidR="000A4DE0"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0A4DE0"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З)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:rsidR="000A4DE0" w:rsidRPr="00631ACD" w:rsidRDefault="00D639A5" w:rsidP="00662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0A4DE0" w:rsidRPr="00631ACD" w:rsidRDefault="00954261" w:rsidP="00662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A4DE0" w:rsidRPr="00631ACD" w:rsidTr="0027329C">
        <w:trPr>
          <w:trHeight w:val="289"/>
        </w:trPr>
        <w:tc>
          <w:tcPr>
            <w:tcW w:w="4653" w:type="dxa"/>
            <w:shd w:val="pct12" w:color="auto" w:fill="auto"/>
          </w:tcPr>
          <w:p w:rsidR="000A4DE0" w:rsidRPr="00631ACD" w:rsidRDefault="000A4DE0" w:rsidP="00662B5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407" w:type="dxa"/>
            <w:shd w:val="pct12" w:color="auto" w:fill="auto"/>
          </w:tcPr>
          <w:p w:rsidR="000A4DE0" w:rsidRPr="00631ACD" w:rsidRDefault="00954261" w:rsidP="00662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511" w:type="dxa"/>
            <w:shd w:val="pct12" w:color="auto" w:fill="auto"/>
          </w:tcPr>
          <w:p w:rsidR="000A4DE0" w:rsidRPr="00631ACD" w:rsidRDefault="00954261" w:rsidP="00662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</w:tr>
      <w:tr w:rsidR="000A4DE0" w:rsidRPr="00631ACD" w:rsidTr="0027329C">
        <w:trPr>
          <w:trHeight w:val="275"/>
        </w:trPr>
        <w:tc>
          <w:tcPr>
            <w:tcW w:w="4653" w:type="dxa"/>
          </w:tcPr>
          <w:p w:rsidR="000A4DE0" w:rsidRPr="00631ACD" w:rsidRDefault="000A4DE0" w:rsidP="00662B5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407" w:type="dxa"/>
          </w:tcPr>
          <w:p w:rsidR="000A4DE0" w:rsidRPr="00631ACD" w:rsidRDefault="000A4DE0" w:rsidP="00662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11" w:type="dxa"/>
          </w:tcPr>
          <w:p w:rsidR="000A4DE0" w:rsidRPr="00631ACD" w:rsidRDefault="000A4DE0" w:rsidP="00662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A4DE0" w:rsidRPr="00631ACD" w:rsidTr="0027329C">
        <w:trPr>
          <w:trHeight w:val="552"/>
        </w:trPr>
        <w:tc>
          <w:tcPr>
            <w:tcW w:w="4653" w:type="dxa"/>
          </w:tcPr>
          <w:p w:rsidR="000A4DE0" w:rsidRPr="00631ACD" w:rsidRDefault="000A4DE0" w:rsidP="00662B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</w:p>
          <w:p w:rsidR="000A4DE0" w:rsidRPr="00631ACD" w:rsidRDefault="00954261" w:rsidP="00662B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занятиям</w:t>
            </w:r>
          </w:p>
        </w:tc>
        <w:tc>
          <w:tcPr>
            <w:tcW w:w="2407" w:type="dxa"/>
          </w:tcPr>
          <w:p w:rsidR="000A4DE0" w:rsidRPr="000A4DE0" w:rsidRDefault="00F37F9F" w:rsidP="00662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11" w:type="dxa"/>
            <w:vMerge w:val="restart"/>
            <w:vAlign w:val="center"/>
          </w:tcPr>
          <w:p w:rsidR="000A4DE0" w:rsidRPr="00631ACD" w:rsidRDefault="00F37F9F" w:rsidP="000A4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0A4DE0" w:rsidRPr="00631ACD" w:rsidTr="0027329C">
        <w:trPr>
          <w:trHeight w:val="275"/>
        </w:trPr>
        <w:tc>
          <w:tcPr>
            <w:tcW w:w="4653" w:type="dxa"/>
          </w:tcPr>
          <w:p w:rsidR="000A4DE0" w:rsidRPr="00631ACD" w:rsidRDefault="000A4DE0" w:rsidP="00662B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тем</w:t>
            </w:r>
          </w:p>
        </w:tc>
        <w:tc>
          <w:tcPr>
            <w:tcW w:w="2407" w:type="dxa"/>
          </w:tcPr>
          <w:p w:rsidR="000A4DE0" w:rsidRPr="000A4DE0" w:rsidRDefault="00F37F9F" w:rsidP="00662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11" w:type="dxa"/>
            <w:vMerge/>
          </w:tcPr>
          <w:p w:rsidR="000A4DE0" w:rsidRPr="00631ACD" w:rsidRDefault="000A4DE0" w:rsidP="00662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DE0" w:rsidRPr="00631ACD" w:rsidTr="0027329C">
        <w:trPr>
          <w:trHeight w:val="275"/>
        </w:trPr>
        <w:tc>
          <w:tcPr>
            <w:tcW w:w="4653" w:type="dxa"/>
          </w:tcPr>
          <w:p w:rsidR="000A4DE0" w:rsidRPr="00631ACD" w:rsidRDefault="000A4DE0" w:rsidP="00662B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2407" w:type="dxa"/>
          </w:tcPr>
          <w:p w:rsidR="000A4DE0" w:rsidRPr="00631ACD" w:rsidRDefault="000A4DE0" w:rsidP="00662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11" w:type="dxa"/>
          </w:tcPr>
          <w:p w:rsidR="000A4DE0" w:rsidRPr="00631ACD" w:rsidRDefault="00F37F9F" w:rsidP="000A4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0A4DE0" w:rsidRPr="00631ACD" w:rsidTr="0027329C">
        <w:trPr>
          <w:trHeight w:val="275"/>
        </w:trPr>
        <w:tc>
          <w:tcPr>
            <w:tcW w:w="4653" w:type="dxa"/>
          </w:tcPr>
          <w:p w:rsidR="000A4DE0" w:rsidRPr="000A4DE0" w:rsidRDefault="00C36223" w:rsidP="00662B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</w:t>
            </w:r>
            <w:r w:rsidR="00F60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ссе</w:t>
            </w:r>
          </w:p>
        </w:tc>
        <w:tc>
          <w:tcPr>
            <w:tcW w:w="2407" w:type="dxa"/>
          </w:tcPr>
          <w:p w:rsidR="000A4DE0" w:rsidRPr="00631ACD" w:rsidRDefault="00F37F9F" w:rsidP="001003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511" w:type="dxa"/>
          </w:tcPr>
          <w:p w:rsidR="000A4DE0" w:rsidRPr="00631ACD" w:rsidRDefault="007717F2" w:rsidP="00662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A4DE0" w:rsidRPr="00631ACD" w:rsidTr="0027329C">
        <w:trPr>
          <w:trHeight w:val="565"/>
        </w:trPr>
        <w:tc>
          <w:tcPr>
            <w:tcW w:w="4653" w:type="dxa"/>
            <w:shd w:val="pct12" w:color="auto" w:fill="auto"/>
          </w:tcPr>
          <w:p w:rsidR="000A4DE0" w:rsidRPr="00631ACD" w:rsidRDefault="000A4DE0" w:rsidP="00662B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Общая трудоемкость</w:t>
            </w:r>
          </w:p>
        </w:tc>
        <w:tc>
          <w:tcPr>
            <w:tcW w:w="2407" w:type="dxa"/>
            <w:shd w:val="pct12" w:color="auto" w:fill="auto"/>
          </w:tcPr>
          <w:p w:rsidR="000A4DE0" w:rsidRPr="000A4DE0" w:rsidRDefault="000A4DE0" w:rsidP="00662B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4DE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BD3438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</w:p>
          <w:p w:rsidR="000A4DE0" w:rsidRPr="000A4DE0" w:rsidRDefault="00BD3438" w:rsidP="00662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0A4DE0" w:rsidRPr="000A4DE0">
              <w:rPr>
                <w:rFonts w:ascii="Times New Roman" w:hAnsi="Times New Roman"/>
                <w:b/>
                <w:sz w:val="24"/>
                <w:szCs w:val="24"/>
              </w:rPr>
              <w:t xml:space="preserve"> з.е.</w:t>
            </w:r>
          </w:p>
        </w:tc>
        <w:tc>
          <w:tcPr>
            <w:tcW w:w="2511" w:type="dxa"/>
            <w:shd w:val="pct12" w:color="auto" w:fill="auto"/>
          </w:tcPr>
          <w:p w:rsidR="000A4DE0" w:rsidRPr="000A4DE0" w:rsidRDefault="000A4DE0" w:rsidP="00662B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4DE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BD3438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</w:p>
          <w:p w:rsidR="000A4DE0" w:rsidRPr="000A4DE0" w:rsidRDefault="00BD3438" w:rsidP="00662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0A4DE0" w:rsidRPr="000A4DE0">
              <w:rPr>
                <w:rFonts w:ascii="Times New Roman" w:hAnsi="Times New Roman"/>
                <w:b/>
                <w:sz w:val="24"/>
                <w:szCs w:val="24"/>
              </w:rPr>
              <w:t xml:space="preserve"> з.е.</w:t>
            </w:r>
          </w:p>
        </w:tc>
      </w:tr>
    </w:tbl>
    <w:p w:rsidR="000A4DE0" w:rsidRDefault="000A4DE0" w:rsidP="000219AB"/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 Содержание дисциплины</w:t>
      </w:r>
    </w:p>
    <w:p w:rsidR="009F4D89" w:rsidRDefault="009F4D89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 xml:space="preserve">4.1. Содержание разделов </w:t>
      </w:r>
      <w:r w:rsidR="00010027">
        <w:rPr>
          <w:rFonts w:ascii="Times New Roman" w:hAnsi="Times New Roman"/>
          <w:b/>
          <w:sz w:val="24"/>
          <w:szCs w:val="24"/>
        </w:rPr>
        <w:t xml:space="preserve"> и тем </w:t>
      </w:r>
      <w:r w:rsidRPr="00E069B6">
        <w:rPr>
          <w:rFonts w:ascii="Times New Roman" w:hAnsi="Times New Roman"/>
          <w:b/>
          <w:sz w:val="24"/>
          <w:szCs w:val="24"/>
        </w:rPr>
        <w:t>дисциплины</w:t>
      </w:r>
    </w:p>
    <w:p w:rsidR="009F4D89" w:rsidRDefault="009F4D89" w:rsidP="00BC2604">
      <w:pPr>
        <w:spacing w:after="0" w:line="360" w:lineRule="auto"/>
        <w:ind w:left="901"/>
        <w:rPr>
          <w:rFonts w:ascii="Times New Roman" w:hAnsi="Times New Roman"/>
          <w:b/>
          <w:color w:val="000009"/>
          <w:sz w:val="24"/>
          <w:szCs w:val="24"/>
        </w:rPr>
      </w:pPr>
    </w:p>
    <w:p w:rsidR="00F714CD" w:rsidRDefault="00F714CD" w:rsidP="00F714CD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714CD">
        <w:rPr>
          <w:rFonts w:ascii="Times New Roman" w:hAnsi="Times New Roman"/>
          <w:b/>
          <w:color w:val="000000"/>
          <w:sz w:val="24"/>
          <w:szCs w:val="24"/>
        </w:rPr>
        <w:t>Раздел 1</w:t>
      </w:r>
      <w:r w:rsidR="000B7DEA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0B7DEA" w:rsidRPr="000B7DEA" w:rsidRDefault="000B7DEA" w:rsidP="000B7DEA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B7DEA">
        <w:rPr>
          <w:rFonts w:ascii="Times New Roman" w:hAnsi="Times New Roman"/>
          <w:color w:val="000000"/>
          <w:sz w:val="24"/>
          <w:szCs w:val="24"/>
        </w:rPr>
        <w:t>Биологические особенности жвачных животных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="00173349">
        <w:rPr>
          <w:rFonts w:ascii="Times New Roman" w:hAnsi="Times New Roman"/>
          <w:color w:val="000000"/>
          <w:sz w:val="24"/>
          <w:szCs w:val="24"/>
        </w:rPr>
        <w:t xml:space="preserve"> Основы анатомии и физиологии жвачных животных.</w:t>
      </w:r>
    </w:p>
    <w:p w:rsidR="00F714CD" w:rsidRPr="00F714CD" w:rsidRDefault="00F714CD" w:rsidP="00F714CD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714CD">
        <w:rPr>
          <w:rFonts w:ascii="Times New Roman" w:hAnsi="Times New Roman"/>
          <w:b/>
          <w:color w:val="000000"/>
          <w:sz w:val="24"/>
          <w:szCs w:val="24"/>
        </w:rPr>
        <w:t>Раздел 2.</w:t>
      </w:r>
    </w:p>
    <w:p w:rsidR="00F714CD" w:rsidRPr="00F714CD" w:rsidRDefault="00F714CD" w:rsidP="00F714C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714CD">
        <w:rPr>
          <w:rFonts w:ascii="Times New Roman" w:hAnsi="Times New Roman"/>
          <w:color w:val="000000"/>
          <w:sz w:val="24"/>
          <w:szCs w:val="24"/>
        </w:rPr>
        <w:t>Особенности пищеварения и обмена веществ у жвачных животных.</w:t>
      </w:r>
      <w:r w:rsidR="0017334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73349" w:rsidRPr="00F714CD">
        <w:rPr>
          <w:rFonts w:ascii="Times New Roman" w:hAnsi="Times New Roman"/>
          <w:color w:val="000000"/>
          <w:sz w:val="24"/>
          <w:szCs w:val="24"/>
        </w:rPr>
        <w:t>Строение и развитие желудка жвачных.</w:t>
      </w:r>
    </w:p>
    <w:p w:rsidR="00F714CD" w:rsidRPr="00F714CD" w:rsidRDefault="00F714CD" w:rsidP="00F714C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714CD">
        <w:rPr>
          <w:rFonts w:ascii="Times New Roman" w:hAnsi="Times New Roman"/>
          <w:color w:val="000000"/>
          <w:sz w:val="24"/>
          <w:szCs w:val="24"/>
        </w:rPr>
        <w:t>- поиск корма и его потребление;</w:t>
      </w:r>
    </w:p>
    <w:p w:rsidR="00F714CD" w:rsidRPr="00F714CD" w:rsidRDefault="00F714CD" w:rsidP="00F714C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714CD">
        <w:rPr>
          <w:rFonts w:ascii="Times New Roman" w:hAnsi="Times New Roman"/>
          <w:color w:val="000000"/>
          <w:sz w:val="24"/>
          <w:szCs w:val="24"/>
        </w:rPr>
        <w:t>- особенности слюноотделения и роль слюны в пищеварении, состав слюны;</w:t>
      </w:r>
    </w:p>
    <w:p w:rsidR="00F714CD" w:rsidRPr="00F714CD" w:rsidRDefault="00F714CD" w:rsidP="00F714C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714CD">
        <w:rPr>
          <w:rFonts w:ascii="Times New Roman" w:hAnsi="Times New Roman"/>
          <w:color w:val="000000"/>
          <w:sz w:val="24"/>
          <w:szCs w:val="24"/>
        </w:rPr>
        <w:t>- пищеварение в желудке жвачных;</w:t>
      </w:r>
    </w:p>
    <w:p w:rsidR="00F714CD" w:rsidRPr="00F714CD" w:rsidRDefault="00F714CD" w:rsidP="00F714C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714CD">
        <w:rPr>
          <w:rFonts w:ascii="Times New Roman" w:hAnsi="Times New Roman"/>
          <w:color w:val="000000"/>
          <w:sz w:val="24"/>
          <w:szCs w:val="24"/>
        </w:rPr>
        <w:t>- роль микрофлоры в метаболизме и ферментации корма в преджелудках, симбиотические микроорганизмы в преджелудках;</w:t>
      </w:r>
    </w:p>
    <w:p w:rsidR="00F714CD" w:rsidRPr="00F714CD" w:rsidRDefault="00F714CD" w:rsidP="00F714C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714CD">
        <w:rPr>
          <w:rFonts w:ascii="Times New Roman" w:hAnsi="Times New Roman"/>
          <w:color w:val="000000"/>
          <w:sz w:val="24"/>
          <w:szCs w:val="24"/>
        </w:rPr>
        <w:t xml:space="preserve">- превращение азотистых веществ в преджелудках; </w:t>
      </w:r>
    </w:p>
    <w:p w:rsidR="00F714CD" w:rsidRPr="00F714CD" w:rsidRDefault="00F714CD" w:rsidP="00F714C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714CD">
        <w:rPr>
          <w:rFonts w:ascii="Times New Roman" w:hAnsi="Times New Roman"/>
          <w:color w:val="000000"/>
          <w:sz w:val="24"/>
          <w:szCs w:val="24"/>
        </w:rPr>
        <w:t xml:space="preserve">- превращение углеводов в преджелудках; </w:t>
      </w:r>
    </w:p>
    <w:p w:rsidR="00F714CD" w:rsidRPr="00F714CD" w:rsidRDefault="00F714CD" w:rsidP="00F714C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714CD">
        <w:rPr>
          <w:rFonts w:ascii="Times New Roman" w:hAnsi="Times New Roman"/>
          <w:sz w:val="24"/>
          <w:szCs w:val="24"/>
        </w:rPr>
        <w:t xml:space="preserve">- </w:t>
      </w:r>
      <w:r w:rsidRPr="00F714CD">
        <w:rPr>
          <w:rFonts w:ascii="Times New Roman" w:hAnsi="Times New Roman"/>
          <w:color w:val="000000"/>
          <w:sz w:val="24"/>
          <w:szCs w:val="24"/>
        </w:rPr>
        <w:t>превращение липидов в преджелудках;</w:t>
      </w:r>
    </w:p>
    <w:p w:rsidR="00F714CD" w:rsidRPr="00F714CD" w:rsidRDefault="00F714CD" w:rsidP="00F714C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714CD">
        <w:rPr>
          <w:rFonts w:ascii="Times New Roman" w:hAnsi="Times New Roman"/>
          <w:color w:val="000000"/>
          <w:sz w:val="24"/>
          <w:szCs w:val="24"/>
        </w:rPr>
        <w:t>- образование газов в рубце; влияние кормления на образование газов.</w:t>
      </w:r>
    </w:p>
    <w:p w:rsidR="00F714CD" w:rsidRPr="00F714CD" w:rsidRDefault="00F714CD" w:rsidP="00F714CD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714CD">
        <w:rPr>
          <w:rFonts w:ascii="Times New Roman" w:hAnsi="Times New Roman"/>
          <w:b/>
          <w:color w:val="000000"/>
          <w:sz w:val="24"/>
          <w:szCs w:val="24"/>
        </w:rPr>
        <w:t>Раздел 3.</w:t>
      </w:r>
    </w:p>
    <w:p w:rsidR="00F714CD" w:rsidRPr="00F714CD" w:rsidRDefault="00F714CD" w:rsidP="00F714C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714CD">
        <w:rPr>
          <w:rFonts w:ascii="Times New Roman" w:hAnsi="Times New Roman"/>
          <w:color w:val="000000"/>
          <w:sz w:val="24"/>
          <w:szCs w:val="24"/>
        </w:rPr>
        <w:t>Особенности обмена веществ у жвачных животных.</w:t>
      </w:r>
    </w:p>
    <w:p w:rsidR="00F714CD" w:rsidRPr="00F714CD" w:rsidRDefault="00F714CD" w:rsidP="00F714C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714CD">
        <w:rPr>
          <w:rFonts w:ascii="Times New Roman" w:hAnsi="Times New Roman"/>
          <w:color w:val="000000"/>
          <w:sz w:val="24"/>
          <w:szCs w:val="24"/>
        </w:rPr>
        <w:lastRenderedPageBreak/>
        <w:t>- метаболизм азота в рубце;</w:t>
      </w:r>
    </w:p>
    <w:p w:rsidR="00F714CD" w:rsidRPr="00F714CD" w:rsidRDefault="00F714CD" w:rsidP="00F714C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714CD">
        <w:rPr>
          <w:rFonts w:ascii="Times New Roman" w:hAnsi="Times New Roman"/>
          <w:color w:val="000000"/>
          <w:sz w:val="24"/>
          <w:szCs w:val="24"/>
        </w:rPr>
        <w:t>- особенности углеводного обмена, метаболизм и всасывание ЛЖК в преджелудках, особенности регуляции углеводного обмена;</w:t>
      </w:r>
    </w:p>
    <w:p w:rsidR="00F714CD" w:rsidRPr="00F714CD" w:rsidRDefault="00F714CD" w:rsidP="00F714C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714CD">
        <w:rPr>
          <w:rFonts w:ascii="Times New Roman" w:hAnsi="Times New Roman"/>
          <w:color w:val="000000"/>
          <w:sz w:val="24"/>
          <w:szCs w:val="24"/>
        </w:rPr>
        <w:t>- особенности липидного обмена.</w:t>
      </w:r>
    </w:p>
    <w:p w:rsidR="00F714CD" w:rsidRPr="00F714CD" w:rsidRDefault="00F714CD" w:rsidP="00F714CD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714CD">
        <w:rPr>
          <w:rFonts w:ascii="Times New Roman" w:hAnsi="Times New Roman"/>
          <w:b/>
          <w:color w:val="000000"/>
          <w:sz w:val="24"/>
          <w:szCs w:val="24"/>
        </w:rPr>
        <w:t>Раздел 4.</w:t>
      </w:r>
    </w:p>
    <w:p w:rsidR="00F714CD" w:rsidRPr="00F714CD" w:rsidRDefault="00173349" w:rsidP="00F714C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Корма для жвачных животных. </w:t>
      </w:r>
      <w:r w:rsidR="00F714CD" w:rsidRPr="00F714CD">
        <w:rPr>
          <w:rFonts w:ascii="Times New Roman" w:hAnsi="Times New Roman"/>
          <w:color w:val="000000"/>
          <w:sz w:val="24"/>
          <w:szCs w:val="24"/>
        </w:rPr>
        <w:t>Условия, обеспечивающие нормальное рубцовое пищеварение, регулирование рубцового пищеварения факторами кормления.</w:t>
      </w:r>
    </w:p>
    <w:p w:rsidR="00F714CD" w:rsidRPr="00F714CD" w:rsidRDefault="00F714CD" w:rsidP="00F714C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714CD">
        <w:rPr>
          <w:rFonts w:ascii="Times New Roman" w:hAnsi="Times New Roman"/>
          <w:color w:val="000000"/>
          <w:sz w:val="24"/>
          <w:szCs w:val="24"/>
        </w:rPr>
        <w:t>Заболевания, возникающие при неправильном кормлении жвачных животных (ацидоз, алколоз, ламинит).</w:t>
      </w:r>
    </w:p>
    <w:p w:rsidR="00750DBF" w:rsidRDefault="00750DBF" w:rsidP="00D73B1E">
      <w:pPr>
        <w:pStyle w:val="ab"/>
        <w:tabs>
          <w:tab w:val="left" w:pos="2689"/>
          <w:tab w:val="left" w:pos="3772"/>
          <w:tab w:val="left" w:pos="4979"/>
          <w:tab w:val="left" w:pos="5346"/>
          <w:tab w:val="left" w:pos="6215"/>
          <w:tab w:val="left" w:pos="7282"/>
          <w:tab w:val="left" w:pos="7659"/>
        </w:tabs>
        <w:spacing w:before="12" w:line="360" w:lineRule="auto"/>
        <w:ind w:right="131" w:firstLine="710"/>
        <w:jc w:val="both"/>
        <w:rPr>
          <w:b/>
        </w:rPr>
      </w:pPr>
      <w:r w:rsidRPr="00E069B6">
        <w:rPr>
          <w:b/>
        </w:rPr>
        <w:t xml:space="preserve">4.2 </w:t>
      </w:r>
      <w:r w:rsidR="00D73B1E" w:rsidRPr="00E069B6">
        <w:rPr>
          <w:b/>
        </w:rPr>
        <w:t>Разделы дисциплины и междисциплинарные связи с обеспечиваемыми (последующими) дисциплинами</w:t>
      </w:r>
    </w:p>
    <w:tbl>
      <w:tblPr>
        <w:tblW w:w="9858" w:type="dxa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720"/>
        <w:gridCol w:w="1640"/>
        <w:gridCol w:w="1646"/>
        <w:gridCol w:w="1640"/>
        <w:gridCol w:w="1646"/>
      </w:tblGrid>
      <w:tr w:rsidR="00C5444B" w:rsidTr="00C02E84">
        <w:trPr>
          <w:trHeight w:val="489"/>
        </w:trPr>
        <w:tc>
          <w:tcPr>
            <w:tcW w:w="566" w:type="dxa"/>
            <w:vMerge w:val="restart"/>
          </w:tcPr>
          <w:p w:rsidR="00C5444B" w:rsidRPr="00C02E84" w:rsidRDefault="00C5444B" w:rsidP="00855ACB">
            <w:pPr>
              <w:pStyle w:val="TableParagraph"/>
              <w:ind w:right="94" w:hanging="40"/>
              <w:rPr>
                <w:sz w:val="24"/>
              </w:rPr>
            </w:pPr>
            <w:r w:rsidRPr="00C02E84">
              <w:rPr>
                <w:color w:val="000009"/>
                <w:sz w:val="24"/>
              </w:rPr>
              <w:t>№ п/п</w:t>
            </w:r>
          </w:p>
        </w:tc>
        <w:tc>
          <w:tcPr>
            <w:tcW w:w="2720" w:type="dxa"/>
            <w:vMerge w:val="restart"/>
          </w:tcPr>
          <w:p w:rsidR="00C5444B" w:rsidRPr="00D9480D" w:rsidRDefault="00D9480D" w:rsidP="00855ACB">
            <w:pPr>
              <w:pStyle w:val="TableParagraph"/>
              <w:ind w:right="583" w:hanging="40"/>
              <w:jc w:val="center"/>
              <w:rPr>
                <w:sz w:val="24"/>
                <w:szCs w:val="24"/>
              </w:rPr>
            </w:pPr>
            <w:r w:rsidRPr="00D9480D">
              <w:rPr>
                <w:sz w:val="24"/>
                <w:szCs w:val="24"/>
              </w:rPr>
              <w:t>Наименование обеспечиваемых (последующих) дисциплин</w:t>
            </w:r>
          </w:p>
        </w:tc>
        <w:tc>
          <w:tcPr>
            <w:tcW w:w="6572" w:type="dxa"/>
            <w:gridSpan w:val="4"/>
          </w:tcPr>
          <w:p w:rsidR="00C5444B" w:rsidRPr="00D9480D" w:rsidRDefault="00D9480D" w:rsidP="00D9480D">
            <w:pPr>
              <w:pStyle w:val="TableParagraph"/>
              <w:ind w:hanging="40"/>
              <w:jc w:val="center"/>
              <w:rPr>
                <w:sz w:val="24"/>
                <w:szCs w:val="24"/>
              </w:rPr>
            </w:pPr>
            <w:r w:rsidRPr="00D9480D">
              <w:rPr>
                <w:sz w:val="24"/>
                <w:szCs w:val="24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C5444B" w:rsidTr="008D19EA">
        <w:trPr>
          <w:trHeight w:val="243"/>
        </w:trPr>
        <w:tc>
          <w:tcPr>
            <w:tcW w:w="566" w:type="dxa"/>
            <w:vMerge/>
            <w:tcBorders>
              <w:top w:val="nil"/>
            </w:tcBorders>
          </w:tcPr>
          <w:p w:rsidR="00C5444B" w:rsidRPr="00C02E84" w:rsidRDefault="00C5444B" w:rsidP="00855ACB">
            <w:pPr>
              <w:spacing w:line="240" w:lineRule="auto"/>
              <w:ind w:hanging="40"/>
              <w:rPr>
                <w:sz w:val="2"/>
                <w:szCs w:val="2"/>
              </w:rPr>
            </w:pPr>
          </w:p>
        </w:tc>
        <w:tc>
          <w:tcPr>
            <w:tcW w:w="2720" w:type="dxa"/>
            <w:vMerge/>
            <w:tcBorders>
              <w:top w:val="nil"/>
            </w:tcBorders>
          </w:tcPr>
          <w:p w:rsidR="00C5444B" w:rsidRPr="00C02E84" w:rsidRDefault="00C5444B" w:rsidP="00855ACB">
            <w:pPr>
              <w:spacing w:line="240" w:lineRule="auto"/>
              <w:ind w:hanging="40"/>
              <w:rPr>
                <w:sz w:val="2"/>
                <w:szCs w:val="2"/>
              </w:rPr>
            </w:pPr>
          </w:p>
        </w:tc>
        <w:tc>
          <w:tcPr>
            <w:tcW w:w="1640" w:type="dxa"/>
          </w:tcPr>
          <w:p w:rsidR="00C5444B" w:rsidRPr="00C02E84" w:rsidRDefault="00C5444B" w:rsidP="00855ACB">
            <w:pPr>
              <w:pStyle w:val="TableParagraph"/>
              <w:ind w:hanging="40"/>
              <w:jc w:val="center"/>
              <w:rPr>
                <w:sz w:val="24"/>
              </w:rPr>
            </w:pPr>
            <w:r w:rsidRPr="00C02E84">
              <w:rPr>
                <w:color w:val="000009"/>
                <w:sz w:val="24"/>
              </w:rPr>
              <w:t>1</w:t>
            </w:r>
          </w:p>
        </w:tc>
        <w:tc>
          <w:tcPr>
            <w:tcW w:w="1646" w:type="dxa"/>
          </w:tcPr>
          <w:p w:rsidR="00C5444B" w:rsidRPr="00C02E84" w:rsidRDefault="00C5444B" w:rsidP="00855ACB">
            <w:pPr>
              <w:pStyle w:val="TableParagraph"/>
              <w:ind w:hanging="40"/>
              <w:jc w:val="center"/>
              <w:rPr>
                <w:sz w:val="24"/>
              </w:rPr>
            </w:pPr>
            <w:r w:rsidRPr="00C02E84">
              <w:rPr>
                <w:color w:val="000009"/>
                <w:sz w:val="24"/>
              </w:rPr>
              <w:t>2</w:t>
            </w:r>
          </w:p>
        </w:tc>
        <w:tc>
          <w:tcPr>
            <w:tcW w:w="1640" w:type="dxa"/>
          </w:tcPr>
          <w:p w:rsidR="00C5444B" w:rsidRPr="00C02E84" w:rsidRDefault="00C5444B" w:rsidP="00855ACB">
            <w:pPr>
              <w:pStyle w:val="TableParagraph"/>
              <w:ind w:hanging="40"/>
              <w:jc w:val="center"/>
              <w:rPr>
                <w:sz w:val="24"/>
              </w:rPr>
            </w:pPr>
            <w:r w:rsidRPr="00C02E84">
              <w:rPr>
                <w:color w:val="000009"/>
                <w:sz w:val="24"/>
              </w:rPr>
              <w:t>3</w:t>
            </w:r>
          </w:p>
        </w:tc>
        <w:tc>
          <w:tcPr>
            <w:tcW w:w="1646" w:type="dxa"/>
          </w:tcPr>
          <w:p w:rsidR="00C5444B" w:rsidRPr="00C02E84" w:rsidRDefault="00C5444B" w:rsidP="00855ACB">
            <w:pPr>
              <w:pStyle w:val="TableParagraph"/>
              <w:ind w:hanging="40"/>
              <w:jc w:val="center"/>
              <w:rPr>
                <w:sz w:val="24"/>
              </w:rPr>
            </w:pPr>
            <w:r w:rsidRPr="00C02E84">
              <w:rPr>
                <w:color w:val="000009"/>
                <w:sz w:val="24"/>
              </w:rPr>
              <w:t>4</w:t>
            </w:r>
          </w:p>
        </w:tc>
      </w:tr>
      <w:tr w:rsidR="00C5444B" w:rsidTr="00F714CD">
        <w:trPr>
          <w:trHeight w:val="295"/>
        </w:trPr>
        <w:tc>
          <w:tcPr>
            <w:tcW w:w="566" w:type="dxa"/>
          </w:tcPr>
          <w:p w:rsidR="00C5444B" w:rsidRPr="00C02E84" w:rsidRDefault="00C5444B" w:rsidP="00855ACB">
            <w:pPr>
              <w:pStyle w:val="TableParagraph"/>
              <w:ind w:hanging="40"/>
            </w:pPr>
            <w:r w:rsidRPr="00C02E84">
              <w:rPr>
                <w:color w:val="000009"/>
              </w:rPr>
              <w:t>2</w:t>
            </w:r>
          </w:p>
        </w:tc>
        <w:tc>
          <w:tcPr>
            <w:tcW w:w="2720" w:type="dxa"/>
          </w:tcPr>
          <w:p w:rsidR="00C5444B" w:rsidRPr="00C02E84" w:rsidRDefault="00C5444B" w:rsidP="00855ACB">
            <w:pPr>
              <w:pStyle w:val="TableParagraph"/>
              <w:ind w:hanging="40"/>
              <w:rPr>
                <w:sz w:val="24"/>
              </w:rPr>
            </w:pPr>
            <w:r w:rsidRPr="00C02E84">
              <w:rPr>
                <w:color w:val="000009"/>
                <w:sz w:val="24"/>
              </w:rPr>
              <w:t>Кормление животных</w:t>
            </w:r>
          </w:p>
        </w:tc>
        <w:tc>
          <w:tcPr>
            <w:tcW w:w="1640" w:type="dxa"/>
            <w:vAlign w:val="center"/>
          </w:tcPr>
          <w:p w:rsidR="00C5444B" w:rsidRPr="00C02E84" w:rsidRDefault="00C5444B" w:rsidP="00F714CD">
            <w:pPr>
              <w:pStyle w:val="TableParagraph"/>
              <w:ind w:hanging="40"/>
              <w:jc w:val="center"/>
              <w:rPr>
                <w:sz w:val="24"/>
              </w:rPr>
            </w:pPr>
          </w:p>
        </w:tc>
        <w:tc>
          <w:tcPr>
            <w:tcW w:w="1646" w:type="dxa"/>
            <w:vAlign w:val="center"/>
          </w:tcPr>
          <w:p w:rsidR="00C5444B" w:rsidRPr="00C02E84" w:rsidRDefault="00C5444B" w:rsidP="00F714CD">
            <w:pPr>
              <w:pStyle w:val="TableParagraph"/>
              <w:ind w:hanging="40"/>
              <w:jc w:val="center"/>
              <w:rPr>
                <w:sz w:val="24"/>
              </w:rPr>
            </w:pPr>
            <w:r w:rsidRPr="00C02E84">
              <w:rPr>
                <w:color w:val="000009"/>
                <w:sz w:val="24"/>
              </w:rPr>
              <w:t>+</w:t>
            </w:r>
          </w:p>
        </w:tc>
        <w:tc>
          <w:tcPr>
            <w:tcW w:w="1640" w:type="dxa"/>
            <w:vAlign w:val="center"/>
          </w:tcPr>
          <w:p w:rsidR="00C5444B" w:rsidRPr="00C02E84" w:rsidRDefault="00F714CD" w:rsidP="00F714CD">
            <w:pPr>
              <w:pStyle w:val="TableParagraph"/>
              <w:ind w:hanging="40"/>
              <w:jc w:val="center"/>
              <w:rPr>
                <w:sz w:val="26"/>
              </w:rPr>
            </w:pPr>
            <w:r>
              <w:rPr>
                <w:sz w:val="26"/>
              </w:rPr>
              <w:t>+</w:t>
            </w:r>
          </w:p>
        </w:tc>
        <w:tc>
          <w:tcPr>
            <w:tcW w:w="1646" w:type="dxa"/>
            <w:vAlign w:val="center"/>
          </w:tcPr>
          <w:p w:rsidR="00C5444B" w:rsidRPr="00C02E84" w:rsidRDefault="00F714CD" w:rsidP="00F714CD">
            <w:pPr>
              <w:pStyle w:val="TableParagraph"/>
              <w:ind w:hanging="40"/>
              <w:jc w:val="center"/>
              <w:rPr>
                <w:sz w:val="26"/>
              </w:rPr>
            </w:pPr>
            <w:r>
              <w:rPr>
                <w:sz w:val="26"/>
              </w:rPr>
              <w:t>+</w:t>
            </w:r>
          </w:p>
        </w:tc>
      </w:tr>
      <w:tr w:rsidR="00C5444B" w:rsidTr="00F714CD">
        <w:trPr>
          <w:trHeight w:val="351"/>
        </w:trPr>
        <w:tc>
          <w:tcPr>
            <w:tcW w:w="566" w:type="dxa"/>
          </w:tcPr>
          <w:p w:rsidR="00C5444B" w:rsidRPr="00C02E84" w:rsidRDefault="00C5444B" w:rsidP="00855ACB">
            <w:pPr>
              <w:pStyle w:val="TableParagraph"/>
              <w:ind w:hanging="40"/>
            </w:pPr>
            <w:r w:rsidRPr="00C02E84">
              <w:rPr>
                <w:color w:val="000009"/>
              </w:rPr>
              <w:t>3</w:t>
            </w:r>
          </w:p>
        </w:tc>
        <w:tc>
          <w:tcPr>
            <w:tcW w:w="2720" w:type="dxa"/>
          </w:tcPr>
          <w:p w:rsidR="00C5444B" w:rsidRPr="00C02E84" w:rsidRDefault="00F714CD" w:rsidP="00855ACB">
            <w:pPr>
              <w:pStyle w:val="TableParagraph"/>
              <w:ind w:right="270" w:hanging="40"/>
              <w:jc w:val="both"/>
              <w:rPr>
                <w:sz w:val="24"/>
              </w:rPr>
            </w:pPr>
            <w:r>
              <w:rPr>
                <w:color w:val="000009"/>
                <w:spacing w:val="-3"/>
                <w:sz w:val="24"/>
              </w:rPr>
              <w:t>Основы ветеринарии</w:t>
            </w:r>
          </w:p>
        </w:tc>
        <w:tc>
          <w:tcPr>
            <w:tcW w:w="1640" w:type="dxa"/>
            <w:vAlign w:val="center"/>
          </w:tcPr>
          <w:p w:rsidR="00C5444B" w:rsidRPr="00C02E84" w:rsidRDefault="00C5444B" w:rsidP="00F714CD">
            <w:pPr>
              <w:pStyle w:val="TableParagraph"/>
              <w:ind w:hanging="40"/>
              <w:jc w:val="center"/>
              <w:rPr>
                <w:sz w:val="26"/>
              </w:rPr>
            </w:pPr>
          </w:p>
        </w:tc>
        <w:tc>
          <w:tcPr>
            <w:tcW w:w="1646" w:type="dxa"/>
            <w:vAlign w:val="center"/>
          </w:tcPr>
          <w:p w:rsidR="00C5444B" w:rsidRPr="00C02E84" w:rsidRDefault="00C5444B" w:rsidP="00F714CD">
            <w:pPr>
              <w:pStyle w:val="TableParagraph"/>
              <w:ind w:hanging="40"/>
              <w:jc w:val="center"/>
              <w:rPr>
                <w:sz w:val="26"/>
              </w:rPr>
            </w:pPr>
          </w:p>
        </w:tc>
        <w:tc>
          <w:tcPr>
            <w:tcW w:w="1640" w:type="dxa"/>
            <w:vAlign w:val="center"/>
          </w:tcPr>
          <w:p w:rsidR="00C5444B" w:rsidRPr="00C02E84" w:rsidRDefault="00C5444B" w:rsidP="00F714CD">
            <w:pPr>
              <w:pStyle w:val="TableParagraph"/>
              <w:ind w:hanging="40"/>
              <w:jc w:val="center"/>
              <w:rPr>
                <w:sz w:val="24"/>
              </w:rPr>
            </w:pPr>
          </w:p>
        </w:tc>
        <w:tc>
          <w:tcPr>
            <w:tcW w:w="1646" w:type="dxa"/>
            <w:vAlign w:val="center"/>
          </w:tcPr>
          <w:p w:rsidR="00C5444B" w:rsidRPr="00C02E84" w:rsidRDefault="00C5444B" w:rsidP="00F714CD">
            <w:pPr>
              <w:pStyle w:val="TableParagraph"/>
              <w:ind w:hanging="40"/>
              <w:jc w:val="center"/>
              <w:rPr>
                <w:sz w:val="24"/>
              </w:rPr>
            </w:pPr>
            <w:r w:rsidRPr="00C02E84">
              <w:rPr>
                <w:color w:val="000009"/>
                <w:sz w:val="24"/>
              </w:rPr>
              <w:t>+</w:t>
            </w:r>
          </w:p>
        </w:tc>
      </w:tr>
      <w:tr w:rsidR="00C5444B" w:rsidTr="00F714CD">
        <w:trPr>
          <w:trHeight w:val="272"/>
        </w:trPr>
        <w:tc>
          <w:tcPr>
            <w:tcW w:w="566" w:type="dxa"/>
          </w:tcPr>
          <w:p w:rsidR="00C5444B" w:rsidRPr="00C02E84" w:rsidRDefault="00C5444B" w:rsidP="00855ACB">
            <w:pPr>
              <w:pStyle w:val="TableParagraph"/>
              <w:ind w:hanging="40"/>
            </w:pPr>
            <w:r w:rsidRPr="00C02E84">
              <w:rPr>
                <w:color w:val="000009"/>
              </w:rPr>
              <w:t>4</w:t>
            </w:r>
          </w:p>
        </w:tc>
        <w:tc>
          <w:tcPr>
            <w:tcW w:w="2720" w:type="dxa"/>
          </w:tcPr>
          <w:p w:rsidR="00C5444B" w:rsidRPr="00C02E84" w:rsidRDefault="00F714CD" w:rsidP="00855ACB">
            <w:pPr>
              <w:pStyle w:val="TableParagraph"/>
              <w:ind w:hanging="40"/>
              <w:rPr>
                <w:sz w:val="24"/>
              </w:rPr>
            </w:pPr>
            <w:r>
              <w:rPr>
                <w:color w:val="000009"/>
                <w:sz w:val="24"/>
              </w:rPr>
              <w:t>Скотоводство</w:t>
            </w:r>
          </w:p>
        </w:tc>
        <w:tc>
          <w:tcPr>
            <w:tcW w:w="1640" w:type="dxa"/>
            <w:vAlign w:val="center"/>
          </w:tcPr>
          <w:p w:rsidR="00C5444B" w:rsidRPr="00C02E84" w:rsidRDefault="00F714CD" w:rsidP="00F714CD">
            <w:pPr>
              <w:pStyle w:val="TableParagraph"/>
              <w:ind w:hanging="40"/>
              <w:jc w:val="center"/>
              <w:rPr>
                <w:sz w:val="26"/>
              </w:rPr>
            </w:pPr>
            <w:r>
              <w:rPr>
                <w:sz w:val="26"/>
              </w:rPr>
              <w:t>+</w:t>
            </w:r>
          </w:p>
        </w:tc>
        <w:tc>
          <w:tcPr>
            <w:tcW w:w="1646" w:type="dxa"/>
            <w:vAlign w:val="center"/>
          </w:tcPr>
          <w:p w:rsidR="00C5444B" w:rsidRPr="00C02E84" w:rsidRDefault="00C5444B" w:rsidP="00F714CD">
            <w:pPr>
              <w:pStyle w:val="TableParagraph"/>
              <w:ind w:hanging="40"/>
              <w:jc w:val="center"/>
              <w:rPr>
                <w:sz w:val="24"/>
              </w:rPr>
            </w:pPr>
            <w:r w:rsidRPr="00C02E84">
              <w:rPr>
                <w:color w:val="000009"/>
                <w:sz w:val="24"/>
              </w:rPr>
              <w:t>+</w:t>
            </w:r>
          </w:p>
        </w:tc>
        <w:tc>
          <w:tcPr>
            <w:tcW w:w="1640" w:type="dxa"/>
            <w:vAlign w:val="center"/>
          </w:tcPr>
          <w:p w:rsidR="00C5444B" w:rsidRPr="00C02E84" w:rsidRDefault="00F714CD" w:rsidP="00F714CD">
            <w:pPr>
              <w:pStyle w:val="TableParagraph"/>
              <w:ind w:hanging="40"/>
              <w:jc w:val="center"/>
              <w:rPr>
                <w:sz w:val="26"/>
              </w:rPr>
            </w:pPr>
            <w:r>
              <w:rPr>
                <w:sz w:val="26"/>
              </w:rPr>
              <w:t>+</w:t>
            </w:r>
          </w:p>
        </w:tc>
        <w:tc>
          <w:tcPr>
            <w:tcW w:w="1646" w:type="dxa"/>
            <w:vAlign w:val="center"/>
          </w:tcPr>
          <w:p w:rsidR="00C5444B" w:rsidRPr="00C02E84" w:rsidRDefault="00F714CD" w:rsidP="00F714CD">
            <w:pPr>
              <w:pStyle w:val="TableParagraph"/>
              <w:ind w:hanging="40"/>
              <w:jc w:val="center"/>
              <w:rPr>
                <w:sz w:val="26"/>
              </w:rPr>
            </w:pPr>
            <w:r>
              <w:rPr>
                <w:sz w:val="26"/>
              </w:rPr>
              <w:t>+</w:t>
            </w:r>
          </w:p>
        </w:tc>
      </w:tr>
    </w:tbl>
    <w:p w:rsidR="00517F0E" w:rsidRDefault="00517F0E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17F0E" w:rsidRDefault="00517F0E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542E8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542E8">
        <w:rPr>
          <w:rFonts w:ascii="Times New Roman" w:hAnsi="Times New Roman"/>
          <w:b/>
          <w:sz w:val="24"/>
          <w:szCs w:val="24"/>
        </w:rPr>
        <w:t xml:space="preserve">4.3. Разделы дисциплин и виды занятий </w:t>
      </w:r>
    </w:p>
    <w:p w:rsidR="00517F0E" w:rsidRDefault="00517F0E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5444B" w:rsidRPr="002939ED" w:rsidRDefault="00C5444B" w:rsidP="002939ED">
      <w:pPr>
        <w:pStyle w:val="ab"/>
        <w:spacing w:before="146" w:after="12"/>
        <w:jc w:val="center"/>
        <w:rPr>
          <w:b/>
        </w:rPr>
      </w:pPr>
      <w:r w:rsidRPr="002939ED">
        <w:rPr>
          <w:b/>
          <w:color w:val="000009"/>
        </w:rPr>
        <w:t>Очная форма</w:t>
      </w:r>
      <w:r w:rsidR="00D73B1E">
        <w:rPr>
          <w:b/>
          <w:color w:val="000009"/>
        </w:rPr>
        <w:t xml:space="preserve"> обучения</w:t>
      </w:r>
    </w:p>
    <w:p w:rsidR="00C5444B" w:rsidRPr="003E3526" w:rsidRDefault="00C5444B" w:rsidP="00C5444B">
      <w:pPr>
        <w:pStyle w:val="ab"/>
      </w:pP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4499"/>
        <w:gridCol w:w="1104"/>
        <w:gridCol w:w="1262"/>
        <w:gridCol w:w="1105"/>
        <w:gridCol w:w="979"/>
      </w:tblGrid>
      <w:tr w:rsidR="00D639A5" w:rsidRPr="001E47D6" w:rsidTr="00D639A5">
        <w:trPr>
          <w:trHeight w:val="527"/>
        </w:trPr>
        <w:tc>
          <w:tcPr>
            <w:tcW w:w="828" w:type="dxa"/>
          </w:tcPr>
          <w:p w:rsidR="00D639A5" w:rsidRPr="001E47D6" w:rsidRDefault="00D639A5" w:rsidP="001733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bookmarkStart w:id="0" w:name="Заочная_форма_(полная)(2_курс_2_семестр)"/>
            <w:bookmarkEnd w:id="0"/>
            <w:r w:rsidRPr="001E47D6">
              <w:rPr>
                <w:rFonts w:ascii="Times New Roman" w:hAnsi="Times New Roman"/>
                <w:color w:val="000000"/>
              </w:rPr>
              <w:t>№ п/п</w:t>
            </w:r>
          </w:p>
        </w:tc>
        <w:tc>
          <w:tcPr>
            <w:tcW w:w="4499" w:type="dxa"/>
          </w:tcPr>
          <w:p w:rsidR="00D639A5" w:rsidRPr="001E47D6" w:rsidRDefault="00D639A5" w:rsidP="001733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47D6">
              <w:rPr>
                <w:rFonts w:ascii="Times New Roman" w:hAnsi="Times New Roman"/>
                <w:color w:val="000000"/>
              </w:rPr>
              <w:t>Наименование раздела дисциплины</w:t>
            </w:r>
          </w:p>
        </w:tc>
        <w:tc>
          <w:tcPr>
            <w:tcW w:w="1104" w:type="dxa"/>
          </w:tcPr>
          <w:p w:rsidR="00D639A5" w:rsidRPr="001E47D6" w:rsidRDefault="00D639A5" w:rsidP="001733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47D6">
              <w:rPr>
                <w:rFonts w:ascii="Times New Roman" w:hAnsi="Times New Roman"/>
                <w:color w:val="000000"/>
              </w:rPr>
              <w:t>Лекц.</w:t>
            </w:r>
          </w:p>
        </w:tc>
        <w:tc>
          <w:tcPr>
            <w:tcW w:w="1262" w:type="dxa"/>
          </w:tcPr>
          <w:p w:rsidR="00D639A5" w:rsidRPr="001E47D6" w:rsidRDefault="00D639A5" w:rsidP="001733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47D6">
              <w:rPr>
                <w:rFonts w:ascii="Times New Roman" w:hAnsi="Times New Roman"/>
                <w:color w:val="000000"/>
              </w:rPr>
              <w:t>Практ</w:t>
            </w:r>
          </w:p>
          <w:p w:rsidR="00D639A5" w:rsidRPr="001E47D6" w:rsidRDefault="00D639A5" w:rsidP="001733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47D6">
              <w:rPr>
                <w:rFonts w:ascii="Times New Roman" w:hAnsi="Times New Roman"/>
                <w:color w:val="000000"/>
              </w:rPr>
              <w:t>зан.</w:t>
            </w:r>
          </w:p>
        </w:tc>
        <w:tc>
          <w:tcPr>
            <w:tcW w:w="1105" w:type="dxa"/>
          </w:tcPr>
          <w:p w:rsidR="00D639A5" w:rsidRPr="001E47D6" w:rsidRDefault="00D639A5" w:rsidP="001733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47D6">
              <w:rPr>
                <w:rFonts w:ascii="Times New Roman" w:hAnsi="Times New Roman"/>
                <w:color w:val="000000"/>
              </w:rPr>
              <w:t>СРС</w:t>
            </w:r>
          </w:p>
        </w:tc>
        <w:tc>
          <w:tcPr>
            <w:tcW w:w="979" w:type="dxa"/>
          </w:tcPr>
          <w:p w:rsidR="00D639A5" w:rsidRPr="001E47D6" w:rsidRDefault="00D639A5" w:rsidP="001733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</w:t>
            </w:r>
            <w:r w:rsidRPr="001E47D6">
              <w:rPr>
                <w:rFonts w:ascii="Times New Roman" w:hAnsi="Times New Roman"/>
                <w:color w:val="000000"/>
              </w:rPr>
              <w:t>го</w:t>
            </w:r>
          </w:p>
          <w:p w:rsidR="00D639A5" w:rsidRPr="001E47D6" w:rsidRDefault="00D639A5" w:rsidP="001733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47D6">
              <w:rPr>
                <w:rFonts w:ascii="Times New Roman" w:hAnsi="Times New Roman"/>
                <w:color w:val="000000"/>
              </w:rPr>
              <w:t>час.</w:t>
            </w:r>
          </w:p>
        </w:tc>
      </w:tr>
      <w:tr w:rsidR="00D639A5" w:rsidRPr="001E47D6" w:rsidTr="00D639A5">
        <w:trPr>
          <w:trHeight w:val="574"/>
        </w:trPr>
        <w:tc>
          <w:tcPr>
            <w:tcW w:w="828" w:type="dxa"/>
          </w:tcPr>
          <w:p w:rsidR="00D639A5" w:rsidRPr="00247BD8" w:rsidRDefault="00D639A5" w:rsidP="001733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7BD8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499" w:type="dxa"/>
          </w:tcPr>
          <w:p w:rsidR="00D639A5" w:rsidRPr="00247BD8" w:rsidRDefault="00D639A5" w:rsidP="001733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DEA">
              <w:rPr>
                <w:rFonts w:ascii="Times New Roman" w:hAnsi="Times New Roman"/>
                <w:color w:val="000000"/>
                <w:sz w:val="24"/>
                <w:szCs w:val="24"/>
              </w:rPr>
              <w:t>Биологические особенности жвачных животных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Основы анатомии и физиологии жвачных животных.</w:t>
            </w:r>
          </w:p>
        </w:tc>
        <w:tc>
          <w:tcPr>
            <w:tcW w:w="1104" w:type="dxa"/>
            <w:vAlign w:val="center"/>
          </w:tcPr>
          <w:p w:rsidR="00D639A5" w:rsidRPr="00247BD8" w:rsidRDefault="00D639A5" w:rsidP="001733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7BD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2" w:type="dxa"/>
            <w:vAlign w:val="center"/>
          </w:tcPr>
          <w:p w:rsidR="00D639A5" w:rsidRPr="00247BD8" w:rsidRDefault="00D639A5" w:rsidP="001733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05" w:type="dxa"/>
            <w:vAlign w:val="center"/>
          </w:tcPr>
          <w:p w:rsidR="00D639A5" w:rsidRPr="00247BD8" w:rsidRDefault="00C44466" w:rsidP="001733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79" w:type="dxa"/>
            <w:vAlign w:val="center"/>
          </w:tcPr>
          <w:p w:rsidR="00D639A5" w:rsidRPr="00247BD8" w:rsidRDefault="00D639A5" w:rsidP="001733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</w:tr>
      <w:tr w:rsidR="00D639A5" w:rsidRPr="001E47D6" w:rsidTr="00D639A5">
        <w:trPr>
          <w:trHeight w:val="574"/>
        </w:trPr>
        <w:tc>
          <w:tcPr>
            <w:tcW w:w="828" w:type="dxa"/>
          </w:tcPr>
          <w:p w:rsidR="00D639A5" w:rsidRPr="001E47D6" w:rsidRDefault="00D639A5" w:rsidP="001733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47D6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4499" w:type="dxa"/>
          </w:tcPr>
          <w:p w:rsidR="00D639A5" w:rsidRPr="00247BD8" w:rsidRDefault="00D639A5" w:rsidP="001733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Особенности пищеварения у жвачных животных. </w:t>
            </w:r>
            <w:r w:rsidRPr="00F714CD">
              <w:rPr>
                <w:rFonts w:ascii="Times New Roman" w:hAnsi="Times New Roman"/>
                <w:color w:val="000000"/>
                <w:sz w:val="24"/>
                <w:szCs w:val="24"/>
              </w:rPr>
              <w:t>Строение и развитие желудка жвачных.</w:t>
            </w:r>
          </w:p>
        </w:tc>
        <w:tc>
          <w:tcPr>
            <w:tcW w:w="1104" w:type="dxa"/>
            <w:vAlign w:val="center"/>
          </w:tcPr>
          <w:p w:rsidR="00D639A5" w:rsidRPr="00247BD8" w:rsidRDefault="00D639A5" w:rsidP="001733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2" w:type="dxa"/>
            <w:vAlign w:val="center"/>
          </w:tcPr>
          <w:p w:rsidR="00D639A5" w:rsidRPr="00247BD8" w:rsidRDefault="00D639A5" w:rsidP="001733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05" w:type="dxa"/>
            <w:vAlign w:val="center"/>
          </w:tcPr>
          <w:p w:rsidR="00D639A5" w:rsidRPr="00247BD8" w:rsidRDefault="00D639A5" w:rsidP="00C444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C4446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79" w:type="dxa"/>
            <w:vAlign w:val="center"/>
          </w:tcPr>
          <w:p w:rsidR="00D639A5" w:rsidRPr="00247BD8" w:rsidRDefault="00D639A5" w:rsidP="001733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</w:tr>
      <w:tr w:rsidR="00D639A5" w:rsidRPr="001E47D6" w:rsidTr="00D639A5">
        <w:trPr>
          <w:trHeight w:val="574"/>
        </w:trPr>
        <w:tc>
          <w:tcPr>
            <w:tcW w:w="828" w:type="dxa"/>
          </w:tcPr>
          <w:p w:rsidR="00D639A5" w:rsidRPr="001E47D6" w:rsidRDefault="00D639A5" w:rsidP="001733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47D6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4499" w:type="dxa"/>
          </w:tcPr>
          <w:p w:rsidR="00D639A5" w:rsidRPr="00247BD8" w:rsidRDefault="00D639A5" w:rsidP="001733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обмена веществ и его регуляции у жвачных.</w:t>
            </w:r>
          </w:p>
        </w:tc>
        <w:tc>
          <w:tcPr>
            <w:tcW w:w="1104" w:type="dxa"/>
            <w:vAlign w:val="center"/>
          </w:tcPr>
          <w:p w:rsidR="00D639A5" w:rsidRPr="00247BD8" w:rsidRDefault="00D639A5" w:rsidP="001733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2" w:type="dxa"/>
            <w:vAlign w:val="center"/>
          </w:tcPr>
          <w:p w:rsidR="00D639A5" w:rsidRPr="00247BD8" w:rsidRDefault="00D639A5" w:rsidP="001733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05" w:type="dxa"/>
            <w:vAlign w:val="center"/>
          </w:tcPr>
          <w:p w:rsidR="00D639A5" w:rsidRPr="00247BD8" w:rsidRDefault="00C44466" w:rsidP="001733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79" w:type="dxa"/>
            <w:vAlign w:val="center"/>
          </w:tcPr>
          <w:p w:rsidR="00D639A5" w:rsidRPr="00247BD8" w:rsidRDefault="00D639A5" w:rsidP="001733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</w:tr>
      <w:tr w:rsidR="00D639A5" w:rsidRPr="001E47D6" w:rsidTr="00D639A5">
        <w:trPr>
          <w:trHeight w:val="862"/>
        </w:trPr>
        <w:tc>
          <w:tcPr>
            <w:tcW w:w="828" w:type="dxa"/>
          </w:tcPr>
          <w:p w:rsidR="00D639A5" w:rsidRPr="001E47D6" w:rsidRDefault="00D639A5" w:rsidP="001733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499" w:type="dxa"/>
          </w:tcPr>
          <w:p w:rsidR="00D639A5" w:rsidRPr="00247BD8" w:rsidRDefault="00D639A5" w:rsidP="001733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Корма для жвачных животных.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Факторы кормления, обеспечивающие нормальное рубцовое пищеварение </w:t>
            </w:r>
          </w:p>
        </w:tc>
        <w:tc>
          <w:tcPr>
            <w:tcW w:w="1104" w:type="dxa"/>
            <w:vAlign w:val="center"/>
          </w:tcPr>
          <w:p w:rsidR="00D639A5" w:rsidRPr="00247BD8" w:rsidRDefault="00D639A5" w:rsidP="001733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2" w:type="dxa"/>
            <w:vAlign w:val="center"/>
          </w:tcPr>
          <w:p w:rsidR="00D639A5" w:rsidRPr="00247BD8" w:rsidRDefault="00D639A5" w:rsidP="001733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05" w:type="dxa"/>
            <w:vAlign w:val="center"/>
          </w:tcPr>
          <w:p w:rsidR="00D639A5" w:rsidRPr="00247BD8" w:rsidRDefault="00D639A5" w:rsidP="00C444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C4446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79" w:type="dxa"/>
            <w:vAlign w:val="center"/>
          </w:tcPr>
          <w:p w:rsidR="00D639A5" w:rsidRPr="00247BD8" w:rsidRDefault="00D639A5" w:rsidP="001733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</w:tr>
      <w:tr w:rsidR="00D639A5" w:rsidRPr="001E47D6" w:rsidTr="00D639A5">
        <w:trPr>
          <w:trHeight w:val="303"/>
        </w:trPr>
        <w:tc>
          <w:tcPr>
            <w:tcW w:w="828" w:type="dxa"/>
          </w:tcPr>
          <w:p w:rsidR="00D639A5" w:rsidRDefault="00D639A5" w:rsidP="001733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499" w:type="dxa"/>
          </w:tcPr>
          <w:p w:rsidR="00D639A5" w:rsidRDefault="00D639A5" w:rsidP="001733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104" w:type="dxa"/>
            <w:vAlign w:val="center"/>
          </w:tcPr>
          <w:p w:rsidR="00D639A5" w:rsidRDefault="00D639A5" w:rsidP="001733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62" w:type="dxa"/>
            <w:vAlign w:val="center"/>
          </w:tcPr>
          <w:p w:rsidR="00D639A5" w:rsidRDefault="00D639A5" w:rsidP="001733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105" w:type="dxa"/>
            <w:vAlign w:val="center"/>
          </w:tcPr>
          <w:p w:rsidR="00D639A5" w:rsidRDefault="00D639A5" w:rsidP="001733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979" w:type="dxa"/>
            <w:vAlign w:val="center"/>
          </w:tcPr>
          <w:p w:rsidR="00D639A5" w:rsidRPr="00247BD8" w:rsidRDefault="00D639A5" w:rsidP="001733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</w:tr>
    </w:tbl>
    <w:p w:rsidR="00517F0E" w:rsidRDefault="00517F0E" w:rsidP="002939ED">
      <w:pPr>
        <w:pStyle w:val="ab"/>
        <w:jc w:val="center"/>
        <w:rPr>
          <w:b/>
          <w:color w:val="000009"/>
        </w:rPr>
      </w:pPr>
    </w:p>
    <w:p w:rsidR="00F42495" w:rsidRDefault="00F42495" w:rsidP="002939ED">
      <w:pPr>
        <w:pStyle w:val="ab"/>
        <w:jc w:val="center"/>
        <w:rPr>
          <w:b/>
          <w:color w:val="000009"/>
        </w:rPr>
      </w:pPr>
    </w:p>
    <w:p w:rsidR="003511F5" w:rsidRDefault="003511F5" w:rsidP="002939ED">
      <w:pPr>
        <w:pStyle w:val="ab"/>
        <w:jc w:val="center"/>
        <w:rPr>
          <w:b/>
          <w:color w:val="000009"/>
        </w:rPr>
      </w:pPr>
    </w:p>
    <w:p w:rsidR="00D639A5" w:rsidRDefault="00D639A5" w:rsidP="002939ED">
      <w:pPr>
        <w:pStyle w:val="ab"/>
        <w:jc w:val="center"/>
        <w:rPr>
          <w:b/>
          <w:color w:val="000009"/>
        </w:rPr>
      </w:pPr>
    </w:p>
    <w:p w:rsidR="00C5444B" w:rsidRPr="002939ED" w:rsidRDefault="00C5444B" w:rsidP="002939ED">
      <w:pPr>
        <w:pStyle w:val="ab"/>
        <w:jc w:val="center"/>
        <w:rPr>
          <w:b/>
        </w:rPr>
      </w:pPr>
      <w:r w:rsidRPr="002939ED">
        <w:rPr>
          <w:b/>
          <w:color w:val="000009"/>
        </w:rPr>
        <w:lastRenderedPageBreak/>
        <w:t xml:space="preserve">Заочная форма </w:t>
      </w:r>
      <w:r w:rsidR="00D73B1E">
        <w:rPr>
          <w:b/>
          <w:color w:val="000009"/>
        </w:rPr>
        <w:t xml:space="preserve"> обучения </w:t>
      </w:r>
    </w:p>
    <w:tbl>
      <w:tblPr>
        <w:tblW w:w="10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5247"/>
        <w:gridCol w:w="1002"/>
        <w:gridCol w:w="1050"/>
        <w:gridCol w:w="913"/>
        <w:gridCol w:w="1087"/>
      </w:tblGrid>
      <w:tr w:rsidR="00F42495" w:rsidRPr="001E47D6" w:rsidTr="00F42495">
        <w:trPr>
          <w:trHeight w:val="758"/>
        </w:trPr>
        <w:tc>
          <w:tcPr>
            <w:tcW w:w="821" w:type="dxa"/>
          </w:tcPr>
          <w:p w:rsidR="00F42495" w:rsidRPr="001E47D6" w:rsidRDefault="00F42495" w:rsidP="001733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47D6">
              <w:rPr>
                <w:rFonts w:ascii="Times New Roman" w:hAnsi="Times New Roman"/>
                <w:color w:val="000000"/>
              </w:rPr>
              <w:t>№ п/п</w:t>
            </w:r>
          </w:p>
        </w:tc>
        <w:tc>
          <w:tcPr>
            <w:tcW w:w="5247" w:type="dxa"/>
          </w:tcPr>
          <w:p w:rsidR="00F42495" w:rsidRPr="001E47D6" w:rsidRDefault="00F42495" w:rsidP="001733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47D6">
              <w:rPr>
                <w:rFonts w:ascii="Times New Roman" w:hAnsi="Times New Roman"/>
                <w:color w:val="000000"/>
              </w:rPr>
              <w:t>Наименование раздела дисциплины</w:t>
            </w:r>
          </w:p>
        </w:tc>
        <w:tc>
          <w:tcPr>
            <w:tcW w:w="1002" w:type="dxa"/>
          </w:tcPr>
          <w:p w:rsidR="00F42495" w:rsidRPr="001E47D6" w:rsidRDefault="00F42495" w:rsidP="001733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47D6">
              <w:rPr>
                <w:rFonts w:ascii="Times New Roman" w:hAnsi="Times New Roman"/>
                <w:color w:val="000000"/>
              </w:rPr>
              <w:t>Лекц.</w:t>
            </w:r>
          </w:p>
        </w:tc>
        <w:tc>
          <w:tcPr>
            <w:tcW w:w="1050" w:type="dxa"/>
          </w:tcPr>
          <w:p w:rsidR="00F42495" w:rsidRPr="001E47D6" w:rsidRDefault="00F42495" w:rsidP="001733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47D6">
              <w:rPr>
                <w:rFonts w:ascii="Times New Roman" w:hAnsi="Times New Roman"/>
                <w:color w:val="000000"/>
              </w:rPr>
              <w:t>Практ.</w:t>
            </w:r>
          </w:p>
          <w:p w:rsidR="00F42495" w:rsidRPr="001E47D6" w:rsidRDefault="00F42495" w:rsidP="001733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47D6">
              <w:rPr>
                <w:rFonts w:ascii="Times New Roman" w:hAnsi="Times New Roman"/>
                <w:color w:val="000000"/>
              </w:rPr>
              <w:t>зан.</w:t>
            </w:r>
          </w:p>
        </w:tc>
        <w:tc>
          <w:tcPr>
            <w:tcW w:w="913" w:type="dxa"/>
          </w:tcPr>
          <w:p w:rsidR="00F42495" w:rsidRPr="001E47D6" w:rsidRDefault="00F42495" w:rsidP="001733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47D6">
              <w:rPr>
                <w:rFonts w:ascii="Times New Roman" w:hAnsi="Times New Roman"/>
                <w:color w:val="000000"/>
              </w:rPr>
              <w:t>СРС</w:t>
            </w:r>
          </w:p>
        </w:tc>
        <w:tc>
          <w:tcPr>
            <w:tcW w:w="1087" w:type="dxa"/>
          </w:tcPr>
          <w:p w:rsidR="00F42495" w:rsidRPr="001E47D6" w:rsidRDefault="00F42495" w:rsidP="001733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</w:t>
            </w:r>
            <w:r w:rsidRPr="001E47D6">
              <w:rPr>
                <w:rFonts w:ascii="Times New Roman" w:hAnsi="Times New Roman"/>
                <w:color w:val="000000"/>
              </w:rPr>
              <w:t>го</w:t>
            </w:r>
          </w:p>
          <w:p w:rsidR="00F42495" w:rsidRPr="001E47D6" w:rsidRDefault="00F42495" w:rsidP="001733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47D6">
              <w:rPr>
                <w:rFonts w:ascii="Times New Roman" w:hAnsi="Times New Roman"/>
                <w:color w:val="000000"/>
              </w:rPr>
              <w:t>час.</w:t>
            </w:r>
          </w:p>
        </w:tc>
      </w:tr>
      <w:tr w:rsidR="00173349" w:rsidRPr="001E47D6" w:rsidTr="00F42495">
        <w:trPr>
          <w:trHeight w:val="550"/>
        </w:trPr>
        <w:tc>
          <w:tcPr>
            <w:tcW w:w="821" w:type="dxa"/>
            <w:vAlign w:val="center"/>
          </w:tcPr>
          <w:p w:rsidR="00173349" w:rsidRPr="001E47D6" w:rsidRDefault="00173349" w:rsidP="001733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47D6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5247" w:type="dxa"/>
          </w:tcPr>
          <w:p w:rsidR="00173349" w:rsidRPr="00247BD8" w:rsidRDefault="00173349" w:rsidP="001733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DEA">
              <w:rPr>
                <w:rFonts w:ascii="Times New Roman" w:hAnsi="Times New Roman"/>
                <w:color w:val="000000"/>
                <w:sz w:val="24"/>
                <w:szCs w:val="24"/>
              </w:rPr>
              <w:t>Биологические особенности жвачных животных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Основы анатомии и физиологии жвачных животных.</w:t>
            </w:r>
          </w:p>
        </w:tc>
        <w:tc>
          <w:tcPr>
            <w:tcW w:w="1002" w:type="dxa"/>
            <w:vAlign w:val="center"/>
          </w:tcPr>
          <w:p w:rsidR="00173349" w:rsidRPr="001E47D6" w:rsidRDefault="00173349" w:rsidP="001733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50" w:type="dxa"/>
            <w:vAlign w:val="center"/>
          </w:tcPr>
          <w:p w:rsidR="00173349" w:rsidRPr="001E47D6" w:rsidRDefault="00173349" w:rsidP="001733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13" w:type="dxa"/>
            <w:vAlign w:val="center"/>
          </w:tcPr>
          <w:p w:rsidR="00173349" w:rsidRPr="001E47D6" w:rsidRDefault="00173349" w:rsidP="001733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087" w:type="dxa"/>
            <w:vAlign w:val="center"/>
          </w:tcPr>
          <w:p w:rsidR="00173349" w:rsidRPr="001E47D6" w:rsidRDefault="00173349" w:rsidP="001733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</w:tr>
      <w:tr w:rsidR="00173349" w:rsidRPr="001E47D6" w:rsidTr="00F42495">
        <w:trPr>
          <w:trHeight w:val="535"/>
        </w:trPr>
        <w:tc>
          <w:tcPr>
            <w:tcW w:w="821" w:type="dxa"/>
            <w:vAlign w:val="center"/>
          </w:tcPr>
          <w:p w:rsidR="00173349" w:rsidRPr="001E47D6" w:rsidRDefault="00173349" w:rsidP="001733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47D6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5247" w:type="dxa"/>
          </w:tcPr>
          <w:p w:rsidR="00173349" w:rsidRPr="00247BD8" w:rsidRDefault="00173349" w:rsidP="001733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Особенности пищеварения у жвачных животных. </w:t>
            </w:r>
            <w:r w:rsidRPr="00F714CD">
              <w:rPr>
                <w:rFonts w:ascii="Times New Roman" w:hAnsi="Times New Roman"/>
                <w:color w:val="000000"/>
                <w:sz w:val="24"/>
                <w:szCs w:val="24"/>
              </w:rPr>
              <w:t>Строение и развитие желудка жвачных.</w:t>
            </w:r>
          </w:p>
        </w:tc>
        <w:tc>
          <w:tcPr>
            <w:tcW w:w="1002" w:type="dxa"/>
            <w:vAlign w:val="center"/>
          </w:tcPr>
          <w:p w:rsidR="00173349" w:rsidRPr="001E47D6" w:rsidRDefault="00173349" w:rsidP="001733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50" w:type="dxa"/>
            <w:vAlign w:val="center"/>
          </w:tcPr>
          <w:p w:rsidR="00173349" w:rsidRPr="001E47D6" w:rsidRDefault="00173349" w:rsidP="001733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13" w:type="dxa"/>
            <w:vAlign w:val="center"/>
          </w:tcPr>
          <w:p w:rsidR="00173349" w:rsidRPr="001E47D6" w:rsidRDefault="00173349" w:rsidP="001733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1087" w:type="dxa"/>
            <w:vAlign w:val="center"/>
          </w:tcPr>
          <w:p w:rsidR="00173349" w:rsidRPr="001E47D6" w:rsidRDefault="00173349" w:rsidP="001733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</w:t>
            </w:r>
          </w:p>
        </w:tc>
      </w:tr>
      <w:tr w:rsidR="00173349" w:rsidRPr="001E47D6" w:rsidTr="00F42495">
        <w:trPr>
          <w:trHeight w:val="550"/>
        </w:trPr>
        <w:tc>
          <w:tcPr>
            <w:tcW w:w="821" w:type="dxa"/>
            <w:vAlign w:val="center"/>
          </w:tcPr>
          <w:p w:rsidR="00173349" w:rsidRPr="001E47D6" w:rsidRDefault="00173349" w:rsidP="001733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5247" w:type="dxa"/>
          </w:tcPr>
          <w:p w:rsidR="00173349" w:rsidRPr="00247BD8" w:rsidRDefault="00173349" w:rsidP="001733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обмена веществ и его регуляции у жвачных.</w:t>
            </w:r>
          </w:p>
        </w:tc>
        <w:tc>
          <w:tcPr>
            <w:tcW w:w="1002" w:type="dxa"/>
            <w:vAlign w:val="center"/>
          </w:tcPr>
          <w:p w:rsidR="00173349" w:rsidRPr="001E47D6" w:rsidRDefault="00173349" w:rsidP="001733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50" w:type="dxa"/>
            <w:vAlign w:val="center"/>
          </w:tcPr>
          <w:p w:rsidR="00173349" w:rsidRPr="001E47D6" w:rsidRDefault="00173349" w:rsidP="001733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13" w:type="dxa"/>
            <w:vAlign w:val="center"/>
          </w:tcPr>
          <w:p w:rsidR="00173349" w:rsidRPr="001E47D6" w:rsidRDefault="00173349" w:rsidP="001733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1087" w:type="dxa"/>
            <w:vAlign w:val="center"/>
          </w:tcPr>
          <w:p w:rsidR="00173349" w:rsidRPr="001E47D6" w:rsidRDefault="00173349" w:rsidP="001733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173349" w:rsidRPr="001E47D6" w:rsidTr="00F42495">
        <w:trPr>
          <w:trHeight w:val="818"/>
        </w:trPr>
        <w:tc>
          <w:tcPr>
            <w:tcW w:w="821" w:type="dxa"/>
            <w:vAlign w:val="center"/>
          </w:tcPr>
          <w:p w:rsidR="00173349" w:rsidRPr="001E47D6" w:rsidRDefault="00173349" w:rsidP="001733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247" w:type="dxa"/>
          </w:tcPr>
          <w:p w:rsidR="00173349" w:rsidRPr="00247BD8" w:rsidRDefault="00173349" w:rsidP="001733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Корма для жвачных животных.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Факторы кормления, обеспечивающие нормальное рубцовое пищеварение </w:t>
            </w:r>
          </w:p>
        </w:tc>
        <w:tc>
          <w:tcPr>
            <w:tcW w:w="1002" w:type="dxa"/>
            <w:vAlign w:val="center"/>
          </w:tcPr>
          <w:p w:rsidR="00173349" w:rsidRPr="001E47D6" w:rsidRDefault="00173349" w:rsidP="001733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50" w:type="dxa"/>
            <w:vAlign w:val="center"/>
          </w:tcPr>
          <w:p w:rsidR="00173349" w:rsidRPr="001E47D6" w:rsidRDefault="00173349" w:rsidP="001733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13" w:type="dxa"/>
            <w:vAlign w:val="center"/>
          </w:tcPr>
          <w:p w:rsidR="00173349" w:rsidRPr="001E47D6" w:rsidRDefault="00173349" w:rsidP="001733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087" w:type="dxa"/>
            <w:vAlign w:val="center"/>
          </w:tcPr>
          <w:p w:rsidR="00173349" w:rsidRPr="001E47D6" w:rsidRDefault="00173349" w:rsidP="001733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</w:t>
            </w:r>
          </w:p>
        </w:tc>
      </w:tr>
      <w:tr w:rsidR="00F42495" w:rsidRPr="001E47D6" w:rsidTr="00F42495">
        <w:trPr>
          <w:trHeight w:val="268"/>
        </w:trPr>
        <w:tc>
          <w:tcPr>
            <w:tcW w:w="821" w:type="dxa"/>
            <w:vAlign w:val="center"/>
          </w:tcPr>
          <w:p w:rsidR="00F42495" w:rsidRDefault="00F42495" w:rsidP="001733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47" w:type="dxa"/>
          </w:tcPr>
          <w:p w:rsidR="00F42495" w:rsidRDefault="00F42495" w:rsidP="001733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002" w:type="dxa"/>
            <w:vAlign w:val="center"/>
          </w:tcPr>
          <w:p w:rsidR="00F42495" w:rsidRDefault="00F42495" w:rsidP="001733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50" w:type="dxa"/>
            <w:vAlign w:val="center"/>
          </w:tcPr>
          <w:p w:rsidR="00F42495" w:rsidRDefault="00F42495" w:rsidP="001733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13" w:type="dxa"/>
            <w:vAlign w:val="center"/>
          </w:tcPr>
          <w:p w:rsidR="00F42495" w:rsidRDefault="00F42495" w:rsidP="001733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1087" w:type="dxa"/>
            <w:vAlign w:val="center"/>
          </w:tcPr>
          <w:p w:rsidR="00F42495" w:rsidRPr="001E47D6" w:rsidRDefault="00F42495" w:rsidP="001733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108</w:t>
            </w:r>
          </w:p>
        </w:tc>
      </w:tr>
    </w:tbl>
    <w:p w:rsidR="00F42495" w:rsidRDefault="00F42495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27E57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7072F">
        <w:rPr>
          <w:rFonts w:ascii="Times New Roman" w:hAnsi="Times New Roman"/>
          <w:b/>
          <w:sz w:val="24"/>
          <w:szCs w:val="24"/>
        </w:rPr>
        <w:t>4. Лабораторный практикум</w:t>
      </w:r>
      <w:r w:rsidR="00F42495">
        <w:rPr>
          <w:rFonts w:ascii="Times New Roman" w:hAnsi="Times New Roman"/>
          <w:b/>
          <w:sz w:val="24"/>
          <w:szCs w:val="24"/>
        </w:rPr>
        <w:t xml:space="preserve"> не предусмотрен</w:t>
      </w:r>
    </w:p>
    <w:p w:rsidR="00627E57" w:rsidRDefault="00627E57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C5996" w:rsidRDefault="001D0335" w:rsidP="00855AC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4.4 Практические занятия </w:t>
      </w:r>
    </w:p>
    <w:tbl>
      <w:tblPr>
        <w:tblW w:w="99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7"/>
        <w:gridCol w:w="1645"/>
        <w:gridCol w:w="5237"/>
        <w:gridCol w:w="1171"/>
        <w:gridCol w:w="1171"/>
      </w:tblGrid>
      <w:tr w:rsidR="00F42495" w:rsidRPr="000501BD" w:rsidTr="00652917">
        <w:trPr>
          <w:trHeight w:val="563"/>
        </w:trPr>
        <w:tc>
          <w:tcPr>
            <w:tcW w:w="697" w:type="dxa"/>
            <w:vMerge w:val="restart"/>
            <w:tcBorders>
              <w:top w:val="single" w:sz="12" w:space="0" w:color="auto"/>
            </w:tcBorders>
            <w:vAlign w:val="center"/>
          </w:tcPr>
          <w:p w:rsidR="00F42495" w:rsidRPr="000501BD" w:rsidRDefault="00F42495" w:rsidP="00173349">
            <w:pPr>
              <w:pStyle w:val="ae"/>
              <w:jc w:val="center"/>
              <w:rPr>
                <w:color w:val="000000"/>
              </w:rPr>
            </w:pPr>
            <w:r w:rsidRPr="000501BD">
              <w:rPr>
                <w:color w:val="000000"/>
              </w:rPr>
              <w:t>№ п/п</w:t>
            </w:r>
          </w:p>
        </w:tc>
        <w:tc>
          <w:tcPr>
            <w:tcW w:w="1645" w:type="dxa"/>
            <w:vMerge w:val="restart"/>
            <w:tcBorders>
              <w:top w:val="single" w:sz="12" w:space="0" w:color="auto"/>
            </w:tcBorders>
            <w:vAlign w:val="center"/>
          </w:tcPr>
          <w:p w:rsidR="00F42495" w:rsidRPr="000501BD" w:rsidRDefault="00F42495" w:rsidP="00173349">
            <w:pPr>
              <w:pStyle w:val="ae"/>
              <w:jc w:val="center"/>
              <w:rPr>
                <w:color w:val="000000"/>
              </w:rPr>
            </w:pPr>
            <w:r w:rsidRPr="000501BD">
              <w:rPr>
                <w:color w:val="000000"/>
              </w:rPr>
              <w:t>№ раздела дисциплины</w:t>
            </w:r>
          </w:p>
        </w:tc>
        <w:tc>
          <w:tcPr>
            <w:tcW w:w="5236" w:type="dxa"/>
            <w:vMerge w:val="restart"/>
            <w:tcBorders>
              <w:top w:val="single" w:sz="12" w:space="0" w:color="auto"/>
            </w:tcBorders>
            <w:vAlign w:val="center"/>
          </w:tcPr>
          <w:p w:rsidR="00F42495" w:rsidRPr="000501BD" w:rsidRDefault="00F42495" w:rsidP="00173349">
            <w:pPr>
              <w:pStyle w:val="ae"/>
              <w:jc w:val="center"/>
              <w:rPr>
                <w:color w:val="000000"/>
              </w:rPr>
            </w:pPr>
            <w:r w:rsidRPr="000501BD">
              <w:rPr>
                <w:color w:val="000000"/>
              </w:rPr>
              <w:t>Тематика практических занятий (семинаров)</w:t>
            </w:r>
          </w:p>
        </w:tc>
        <w:tc>
          <w:tcPr>
            <w:tcW w:w="2342" w:type="dxa"/>
            <w:gridSpan w:val="2"/>
            <w:tcBorders>
              <w:top w:val="single" w:sz="12" w:space="0" w:color="auto"/>
            </w:tcBorders>
          </w:tcPr>
          <w:p w:rsidR="00F42495" w:rsidRPr="000501BD" w:rsidRDefault="00F42495" w:rsidP="00173349">
            <w:pPr>
              <w:pStyle w:val="ae"/>
              <w:jc w:val="center"/>
              <w:rPr>
                <w:color w:val="000000"/>
              </w:rPr>
            </w:pPr>
            <w:r w:rsidRPr="000501BD">
              <w:rPr>
                <w:color w:val="000000"/>
              </w:rPr>
              <w:t>Трудоемкость</w:t>
            </w:r>
          </w:p>
          <w:p w:rsidR="00F42495" w:rsidRPr="000501BD" w:rsidRDefault="00F42495" w:rsidP="00173349">
            <w:pPr>
              <w:pStyle w:val="ae"/>
              <w:jc w:val="center"/>
              <w:rPr>
                <w:color w:val="000000"/>
              </w:rPr>
            </w:pPr>
            <w:r w:rsidRPr="000501BD">
              <w:rPr>
                <w:color w:val="000000"/>
              </w:rPr>
              <w:t>(час.)</w:t>
            </w:r>
          </w:p>
        </w:tc>
      </w:tr>
      <w:tr w:rsidR="00F42495" w:rsidRPr="000501BD" w:rsidTr="00652917">
        <w:trPr>
          <w:trHeight w:val="146"/>
        </w:trPr>
        <w:tc>
          <w:tcPr>
            <w:tcW w:w="697" w:type="dxa"/>
            <w:vMerge/>
          </w:tcPr>
          <w:p w:rsidR="00F42495" w:rsidRPr="000501BD" w:rsidRDefault="00F42495" w:rsidP="00173349">
            <w:pPr>
              <w:pStyle w:val="ae"/>
              <w:rPr>
                <w:color w:val="000000"/>
              </w:rPr>
            </w:pPr>
          </w:p>
        </w:tc>
        <w:tc>
          <w:tcPr>
            <w:tcW w:w="1645" w:type="dxa"/>
            <w:vMerge/>
          </w:tcPr>
          <w:p w:rsidR="00F42495" w:rsidRPr="000501BD" w:rsidRDefault="00F42495" w:rsidP="00173349">
            <w:pPr>
              <w:pStyle w:val="ae"/>
              <w:rPr>
                <w:color w:val="000000"/>
              </w:rPr>
            </w:pPr>
          </w:p>
        </w:tc>
        <w:tc>
          <w:tcPr>
            <w:tcW w:w="5236" w:type="dxa"/>
            <w:vMerge/>
          </w:tcPr>
          <w:p w:rsidR="00F42495" w:rsidRPr="000501BD" w:rsidRDefault="00F42495" w:rsidP="00173349">
            <w:pPr>
              <w:pStyle w:val="ae"/>
              <w:jc w:val="center"/>
              <w:rPr>
                <w:color w:val="000000"/>
              </w:rPr>
            </w:pPr>
          </w:p>
        </w:tc>
        <w:tc>
          <w:tcPr>
            <w:tcW w:w="1171" w:type="dxa"/>
            <w:tcBorders>
              <w:top w:val="single" w:sz="12" w:space="0" w:color="auto"/>
            </w:tcBorders>
          </w:tcPr>
          <w:p w:rsidR="00F42495" w:rsidRPr="000501BD" w:rsidRDefault="00F42495" w:rsidP="00173349">
            <w:pPr>
              <w:pStyle w:val="ae"/>
              <w:jc w:val="center"/>
              <w:rPr>
                <w:color w:val="000000"/>
              </w:rPr>
            </w:pPr>
            <w:r w:rsidRPr="000501BD">
              <w:rPr>
                <w:color w:val="000000"/>
              </w:rPr>
              <w:t>очная</w:t>
            </w:r>
          </w:p>
        </w:tc>
        <w:tc>
          <w:tcPr>
            <w:tcW w:w="1171" w:type="dxa"/>
            <w:tcBorders>
              <w:top w:val="single" w:sz="12" w:space="0" w:color="auto"/>
            </w:tcBorders>
          </w:tcPr>
          <w:p w:rsidR="00F42495" w:rsidRPr="000501BD" w:rsidRDefault="00F42495" w:rsidP="00173349">
            <w:pPr>
              <w:pStyle w:val="ae"/>
              <w:jc w:val="center"/>
              <w:rPr>
                <w:color w:val="000000"/>
              </w:rPr>
            </w:pPr>
            <w:r w:rsidRPr="000501BD">
              <w:rPr>
                <w:color w:val="000000"/>
              </w:rPr>
              <w:t>заочная</w:t>
            </w:r>
          </w:p>
        </w:tc>
      </w:tr>
      <w:tr w:rsidR="00F42495" w:rsidRPr="001E47D6" w:rsidTr="00652917">
        <w:trPr>
          <w:trHeight w:val="289"/>
        </w:trPr>
        <w:tc>
          <w:tcPr>
            <w:tcW w:w="697" w:type="dxa"/>
            <w:vAlign w:val="center"/>
          </w:tcPr>
          <w:p w:rsidR="00F42495" w:rsidRPr="0058755E" w:rsidRDefault="00F42495" w:rsidP="00173349">
            <w:pPr>
              <w:pStyle w:val="ae"/>
              <w:jc w:val="center"/>
              <w:rPr>
                <w:color w:val="000000"/>
              </w:rPr>
            </w:pPr>
            <w:r w:rsidRPr="0058755E">
              <w:rPr>
                <w:color w:val="000000"/>
              </w:rPr>
              <w:t>1</w:t>
            </w:r>
          </w:p>
        </w:tc>
        <w:tc>
          <w:tcPr>
            <w:tcW w:w="1645" w:type="dxa"/>
            <w:vAlign w:val="center"/>
          </w:tcPr>
          <w:p w:rsidR="00F42495" w:rsidRPr="00F42495" w:rsidRDefault="00F42495" w:rsidP="00F42495">
            <w:pPr>
              <w:pStyle w:val="2"/>
              <w:ind w:firstLine="34"/>
              <w:jc w:val="center"/>
              <w:rPr>
                <w:b w:val="0"/>
              </w:rPr>
            </w:pPr>
            <w:r w:rsidRPr="00F42495">
              <w:rPr>
                <w:b w:val="0"/>
              </w:rPr>
              <w:t>1</w:t>
            </w:r>
          </w:p>
        </w:tc>
        <w:tc>
          <w:tcPr>
            <w:tcW w:w="5236" w:type="dxa"/>
          </w:tcPr>
          <w:p w:rsidR="00F42495" w:rsidRPr="00F42495" w:rsidRDefault="00F42495" w:rsidP="00F42495">
            <w:pPr>
              <w:pStyle w:val="2"/>
              <w:ind w:firstLine="0"/>
              <w:rPr>
                <w:b w:val="0"/>
              </w:rPr>
            </w:pPr>
            <w:r w:rsidRPr="00F42495">
              <w:rPr>
                <w:b w:val="0"/>
              </w:rPr>
              <w:t>Строение, развитие желудка жвачных</w:t>
            </w:r>
          </w:p>
        </w:tc>
        <w:tc>
          <w:tcPr>
            <w:tcW w:w="1171" w:type="dxa"/>
            <w:vAlign w:val="center"/>
          </w:tcPr>
          <w:p w:rsidR="00F42495" w:rsidRPr="00F42495" w:rsidRDefault="00F42495" w:rsidP="00F42495">
            <w:pPr>
              <w:pStyle w:val="2"/>
              <w:ind w:firstLine="0"/>
              <w:jc w:val="center"/>
              <w:rPr>
                <w:b w:val="0"/>
              </w:rPr>
            </w:pPr>
            <w:r w:rsidRPr="00F42495">
              <w:rPr>
                <w:b w:val="0"/>
              </w:rPr>
              <w:t>4</w:t>
            </w:r>
          </w:p>
        </w:tc>
        <w:tc>
          <w:tcPr>
            <w:tcW w:w="1171" w:type="dxa"/>
            <w:vAlign w:val="center"/>
          </w:tcPr>
          <w:p w:rsidR="00F42495" w:rsidRPr="0058755E" w:rsidRDefault="00F42495" w:rsidP="00173349">
            <w:pPr>
              <w:pStyle w:val="ae"/>
              <w:jc w:val="center"/>
              <w:rPr>
                <w:color w:val="000000"/>
              </w:rPr>
            </w:pPr>
          </w:p>
        </w:tc>
      </w:tr>
      <w:tr w:rsidR="00F42495" w:rsidRPr="001E47D6" w:rsidTr="00652917">
        <w:trPr>
          <w:trHeight w:val="548"/>
        </w:trPr>
        <w:tc>
          <w:tcPr>
            <w:tcW w:w="697" w:type="dxa"/>
            <w:vAlign w:val="center"/>
          </w:tcPr>
          <w:p w:rsidR="00F42495" w:rsidRPr="0058755E" w:rsidRDefault="00F42495" w:rsidP="00173349">
            <w:pPr>
              <w:pStyle w:val="ae"/>
              <w:jc w:val="center"/>
              <w:rPr>
                <w:color w:val="000000"/>
              </w:rPr>
            </w:pPr>
            <w:r w:rsidRPr="0058755E">
              <w:rPr>
                <w:color w:val="000000"/>
              </w:rPr>
              <w:t>2</w:t>
            </w:r>
          </w:p>
        </w:tc>
        <w:tc>
          <w:tcPr>
            <w:tcW w:w="1645" w:type="dxa"/>
            <w:vAlign w:val="center"/>
          </w:tcPr>
          <w:p w:rsidR="00F42495" w:rsidRPr="00F42495" w:rsidRDefault="00F42495" w:rsidP="00F42495">
            <w:pPr>
              <w:pStyle w:val="2"/>
              <w:ind w:firstLine="34"/>
              <w:jc w:val="center"/>
              <w:rPr>
                <w:b w:val="0"/>
              </w:rPr>
            </w:pPr>
            <w:r w:rsidRPr="00F42495">
              <w:rPr>
                <w:b w:val="0"/>
              </w:rPr>
              <w:t>2</w:t>
            </w:r>
          </w:p>
        </w:tc>
        <w:tc>
          <w:tcPr>
            <w:tcW w:w="5236" w:type="dxa"/>
          </w:tcPr>
          <w:p w:rsidR="00F42495" w:rsidRPr="00F42495" w:rsidRDefault="00F42495" w:rsidP="00F42495">
            <w:pPr>
              <w:pStyle w:val="2"/>
              <w:ind w:firstLine="0"/>
              <w:rPr>
                <w:b w:val="0"/>
              </w:rPr>
            </w:pPr>
            <w:r w:rsidRPr="00F42495">
              <w:rPr>
                <w:b w:val="0"/>
              </w:rPr>
              <w:t>Особенности пищеварения, обмена веществ у жвачных</w:t>
            </w:r>
          </w:p>
        </w:tc>
        <w:tc>
          <w:tcPr>
            <w:tcW w:w="1171" w:type="dxa"/>
            <w:vAlign w:val="center"/>
          </w:tcPr>
          <w:p w:rsidR="00F42495" w:rsidRPr="00F42495" w:rsidRDefault="00D639A5" w:rsidP="00F42495">
            <w:pPr>
              <w:pStyle w:val="2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1171" w:type="dxa"/>
            <w:vAlign w:val="center"/>
          </w:tcPr>
          <w:p w:rsidR="00F42495" w:rsidRPr="0058755E" w:rsidRDefault="00F42495" w:rsidP="00173349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F42495" w:rsidRPr="001E47D6" w:rsidTr="00652917">
        <w:trPr>
          <w:trHeight w:val="289"/>
        </w:trPr>
        <w:tc>
          <w:tcPr>
            <w:tcW w:w="697" w:type="dxa"/>
            <w:vAlign w:val="center"/>
          </w:tcPr>
          <w:p w:rsidR="00F42495" w:rsidRPr="0058755E" w:rsidRDefault="00F42495" w:rsidP="00173349">
            <w:pPr>
              <w:pStyle w:val="ae"/>
              <w:jc w:val="center"/>
              <w:rPr>
                <w:color w:val="000000"/>
              </w:rPr>
            </w:pPr>
            <w:r w:rsidRPr="0058755E">
              <w:rPr>
                <w:color w:val="000000"/>
              </w:rPr>
              <w:t>3</w:t>
            </w:r>
          </w:p>
        </w:tc>
        <w:tc>
          <w:tcPr>
            <w:tcW w:w="1645" w:type="dxa"/>
            <w:vAlign w:val="center"/>
          </w:tcPr>
          <w:p w:rsidR="00F42495" w:rsidRPr="0058755E" w:rsidRDefault="00F42495" w:rsidP="00173349">
            <w:pPr>
              <w:pStyle w:val="ae"/>
              <w:jc w:val="center"/>
              <w:rPr>
                <w:color w:val="000000"/>
              </w:rPr>
            </w:pPr>
            <w:r w:rsidRPr="0058755E">
              <w:rPr>
                <w:color w:val="000000"/>
              </w:rPr>
              <w:t>3</w:t>
            </w:r>
          </w:p>
        </w:tc>
        <w:tc>
          <w:tcPr>
            <w:tcW w:w="5236" w:type="dxa"/>
          </w:tcPr>
          <w:p w:rsidR="00F42495" w:rsidRPr="0058755E" w:rsidRDefault="00F42495" w:rsidP="00173349">
            <w:pPr>
              <w:pStyle w:val="ae"/>
              <w:rPr>
                <w:color w:val="000000"/>
              </w:rPr>
            </w:pPr>
            <w:r w:rsidRPr="0058755E">
              <w:rPr>
                <w:color w:val="000000"/>
              </w:rPr>
              <w:t>Особенности обмена веществ у жвачных</w:t>
            </w:r>
          </w:p>
        </w:tc>
        <w:tc>
          <w:tcPr>
            <w:tcW w:w="1171" w:type="dxa"/>
            <w:vAlign w:val="center"/>
          </w:tcPr>
          <w:p w:rsidR="00F42495" w:rsidRPr="0058755E" w:rsidRDefault="00D639A5" w:rsidP="00173349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71" w:type="dxa"/>
            <w:vAlign w:val="center"/>
          </w:tcPr>
          <w:p w:rsidR="00F42495" w:rsidRPr="0058755E" w:rsidRDefault="00F42495" w:rsidP="00173349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F42495" w:rsidRPr="001E47D6" w:rsidTr="00652917">
        <w:trPr>
          <w:trHeight w:val="837"/>
        </w:trPr>
        <w:tc>
          <w:tcPr>
            <w:tcW w:w="697" w:type="dxa"/>
            <w:vAlign w:val="center"/>
          </w:tcPr>
          <w:p w:rsidR="00F42495" w:rsidRPr="0058755E" w:rsidRDefault="00F42495" w:rsidP="00173349">
            <w:pPr>
              <w:pStyle w:val="ae"/>
              <w:jc w:val="center"/>
              <w:rPr>
                <w:color w:val="000000"/>
              </w:rPr>
            </w:pPr>
            <w:r w:rsidRPr="0058755E">
              <w:rPr>
                <w:color w:val="000000"/>
              </w:rPr>
              <w:t>4</w:t>
            </w:r>
          </w:p>
        </w:tc>
        <w:tc>
          <w:tcPr>
            <w:tcW w:w="1645" w:type="dxa"/>
            <w:vAlign w:val="center"/>
          </w:tcPr>
          <w:p w:rsidR="00F42495" w:rsidRPr="0058755E" w:rsidRDefault="00F42495" w:rsidP="00173349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36" w:type="dxa"/>
          </w:tcPr>
          <w:p w:rsidR="00F42495" w:rsidRPr="0058755E" w:rsidRDefault="00F42495" w:rsidP="00173349">
            <w:pPr>
              <w:pStyle w:val="ae"/>
              <w:rPr>
                <w:color w:val="000000"/>
              </w:rPr>
            </w:pPr>
            <w:r>
              <w:rPr>
                <w:color w:val="000000"/>
              </w:rPr>
              <w:t>Регулирование рубцового пищеварения факторами кормления. Заболевания, возникающие при неправильном кормлении</w:t>
            </w:r>
          </w:p>
        </w:tc>
        <w:tc>
          <w:tcPr>
            <w:tcW w:w="1171" w:type="dxa"/>
            <w:vAlign w:val="center"/>
          </w:tcPr>
          <w:p w:rsidR="00F42495" w:rsidRPr="0058755E" w:rsidRDefault="00D639A5" w:rsidP="00173349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F42495">
              <w:rPr>
                <w:color w:val="000000"/>
              </w:rPr>
              <w:t>6</w:t>
            </w:r>
          </w:p>
        </w:tc>
        <w:tc>
          <w:tcPr>
            <w:tcW w:w="1171" w:type="dxa"/>
            <w:vAlign w:val="center"/>
          </w:tcPr>
          <w:p w:rsidR="00F42495" w:rsidRPr="0058755E" w:rsidRDefault="00F42495" w:rsidP="00173349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F73293" w:rsidRPr="001E47D6" w:rsidTr="00652917">
        <w:trPr>
          <w:trHeight w:val="289"/>
        </w:trPr>
        <w:tc>
          <w:tcPr>
            <w:tcW w:w="7579" w:type="dxa"/>
            <w:gridSpan w:val="3"/>
            <w:vAlign w:val="center"/>
          </w:tcPr>
          <w:p w:rsidR="00F73293" w:rsidRDefault="00F73293" w:rsidP="00F73293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171" w:type="dxa"/>
            <w:vAlign w:val="center"/>
          </w:tcPr>
          <w:p w:rsidR="00F73293" w:rsidRDefault="00D639A5" w:rsidP="00173349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171" w:type="dxa"/>
            <w:vAlign w:val="center"/>
          </w:tcPr>
          <w:p w:rsidR="00F73293" w:rsidRDefault="00F73293" w:rsidP="00173349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</w:tbl>
    <w:p w:rsidR="00F42495" w:rsidRDefault="00F42495" w:rsidP="00855AC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C64D5" w:rsidRDefault="004C64D5" w:rsidP="00855AC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C64D5" w:rsidRDefault="00750DBF" w:rsidP="004C64D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 xml:space="preserve">4.5. </w:t>
      </w:r>
      <w:r w:rsidR="004C64D5" w:rsidRPr="00E069B6">
        <w:rPr>
          <w:rFonts w:ascii="Times New Roman" w:hAnsi="Times New Roman"/>
          <w:b/>
          <w:sz w:val="24"/>
          <w:szCs w:val="24"/>
        </w:rPr>
        <w:t xml:space="preserve">Примерная тематика курсовых проектов (работ) </w:t>
      </w:r>
      <w:r w:rsidR="0084200F">
        <w:rPr>
          <w:rFonts w:ascii="Times New Roman" w:hAnsi="Times New Roman"/>
          <w:b/>
          <w:sz w:val="24"/>
          <w:szCs w:val="24"/>
        </w:rPr>
        <w:t xml:space="preserve">не предусмотрено </w:t>
      </w:r>
      <w:r w:rsidR="004C64D5" w:rsidRPr="004C64D5">
        <w:rPr>
          <w:rFonts w:ascii="Times New Roman" w:hAnsi="Times New Roman"/>
          <w:b/>
          <w:sz w:val="24"/>
          <w:szCs w:val="24"/>
        </w:rPr>
        <w:t>УП</w:t>
      </w:r>
      <w:r w:rsidR="004C64D5">
        <w:rPr>
          <w:rFonts w:ascii="Times New Roman" w:hAnsi="Times New Roman"/>
          <w:b/>
          <w:sz w:val="24"/>
          <w:szCs w:val="24"/>
        </w:rPr>
        <w:t>.</w:t>
      </w: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750DBF" w:rsidP="00144AE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</w:rPr>
        <w:t>5. Учебно-методическое обеспечение самостоятельной работы</w:t>
      </w:r>
      <w:r w:rsidR="002B5B63">
        <w:rPr>
          <w:rFonts w:ascii="Times New Roman" w:hAnsi="Times New Roman" w:cs="Times New Roman"/>
          <w:b/>
          <w:sz w:val="24"/>
          <w:szCs w:val="24"/>
        </w:rPr>
        <w:t>,</w:t>
      </w:r>
      <w:r w:rsidRPr="00E069B6">
        <w:rPr>
          <w:rFonts w:ascii="Times New Roman" w:hAnsi="Times New Roman" w:cs="Times New Roman"/>
          <w:b/>
          <w:sz w:val="24"/>
          <w:szCs w:val="24"/>
        </w:rPr>
        <w:t xml:space="preserve"> обучающихся по дисциплине </w:t>
      </w:r>
    </w:p>
    <w:p w:rsidR="009027C6" w:rsidRDefault="004C64D5" w:rsidP="009027C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Очная форма обучения</w:t>
      </w:r>
    </w:p>
    <w:p w:rsidR="00EC1285" w:rsidRPr="00E069B6" w:rsidRDefault="00EC1285" w:rsidP="00144AE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9"/>
        <w:gridCol w:w="3479"/>
        <w:gridCol w:w="1160"/>
        <w:gridCol w:w="2029"/>
      </w:tblGrid>
      <w:tr w:rsidR="00023E1D" w:rsidRPr="00E069B6" w:rsidTr="00F058CF">
        <w:trPr>
          <w:trHeight w:val="1043"/>
        </w:trPr>
        <w:tc>
          <w:tcPr>
            <w:tcW w:w="2899" w:type="dxa"/>
            <w:tcBorders>
              <w:bottom w:val="single" w:sz="4" w:space="0" w:color="auto"/>
            </w:tcBorders>
            <w:vAlign w:val="center"/>
          </w:tcPr>
          <w:p w:rsidR="00023E1D" w:rsidRPr="00E069B6" w:rsidRDefault="00023E1D" w:rsidP="00855A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3479" w:type="dxa"/>
            <w:vAlign w:val="center"/>
          </w:tcPr>
          <w:p w:rsidR="00023E1D" w:rsidRPr="00E069B6" w:rsidRDefault="00023E1D" w:rsidP="00855A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23E1D" w:rsidRPr="00E069B6" w:rsidRDefault="00023E1D" w:rsidP="00855A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023E1D" w:rsidRPr="00E069B6" w:rsidRDefault="00023E1D" w:rsidP="00855A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:rsidR="00023E1D" w:rsidRPr="00E069B6" w:rsidRDefault="00023E1D" w:rsidP="00855A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23E1D" w:rsidRPr="00E069B6" w:rsidRDefault="00023E1D" w:rsidP="00855A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2029" w:type="dxa"/>
            <w:vAlign w:val="center"/>
          </w:tcPr>
          <w:p w:rsidR="00023E1D" w:rsidRPr="00E069B6" w:rsidRDefault="00023E1D" w:rsidP="00855A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23E1D" w:rsidRPr="00E069B6" w:rsidRDefault="00023E1D" w:rsidP="00855A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023E1D" w:rsidRPr="00E069B6" w:rsidTr="00F058CF">
        <w:trPr>
          <w:trHeight w:val="279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1D" w:rsidRPr="00E069B6" w:rsidRDefault="00B2032C" w:rsidP="00855ACB">
            <w:pPr>
              <w:tabs>
                <w:tab w:val="left" w:pos="2619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479" w:type="dxa"/>
            <w:tcBorders>
              <w:left w:val="single" w:sz="4" w:space="0" w:color="auto"/>
            </w:tcBorders>
          </w:tcPr>
          <w:p w:rsidR="00023E1D" w:rsidRPr="00E069B6" w:rsidRDefault="00B2032C" w:rsidP="00855A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60" w:type="dxa"/>
          </w:tcPr>
          <w:p w:rsidR="00023E1D" w:rsidRPr="00E069B6" w:rsidRDefault="00B2032C" w:rsidP="00855A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29" w:type="dxa"/>
          </w:tcPr>
          <w:p w:rsidR="00023E1D" w:rsidRPr="00E069B6" w:rsidRDefault="00B2032C" w:rsidP="00855A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173349" w:rsidRPr="00E069B6" w:rsidTr="00F058CF">
        <w:trPr>
          <w:trHeight w:val="277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49" w:rsidRPr="00247BD8" w:rsidRDefault="00173349" w:rsidP="001733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Pr="000B7DEA">
              <w:rPr>
                <w:rFonts w:ascii="Times New Roman" w:hAnsi="Times New Roman"/>
                <w:color w:val="000000"/>
                <w:sz w:val="24"/>
                <w:szCs w:val="24"/>
              </w:rPr>
              <w:t>Биологические особенности жвачных животных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Основы анатомии и физиологии жвачных животных.</w:t>
            </w:r>
          </w:p>
        </w:tc>
        <w:tc>
          <w:tcPr>
            <w:tcW w:w="3479" w:type="dxa"/>
            <w:tcBorders>
              <w:left w:val="single" w:sz="4" w:space="0" w:color="auto"/>
            </w:tcBorders>
          </w:tcPr>
          <w:p w:rsidR="00173349" w:rsidRPr="00247BD8" w:rsidRDefault="00173349" w:rsidP="001733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практическим занятиям. Подготовка к зачету.</w:t>
            </w:r>
          </w:p>
        </w:tc>
        <w:tc>
          <w:tcPr>
            <w:tcW w:w="1160" w:type="dxa"/>
            <w:vAlign w:val="center"/>
          </w:tcPr>
          <w:p w:rsidR="00173349" w:rsidRPr="00B2032C" w:rsidRDefault="00C44466" w:rsidP="00855ACB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29" w:type="dxa"/>
            <w:vAlign w:val="center"/>
          </w:tcPr>
          <w:p w:rsidR="00173349" w:rsidRDefault="00173349" w:rsidP="00870FA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зачет </w:t>
            </w:r>
          </w:p>
          <w:p w:rsidR="00173349" w:rsidRDefault="00173349" w:rsidP="00C3622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устный опрос</w:t>
            </w:r>
          </w:p>
          <w:p w:rsidR="006E7D79" w:rsidRPr="00B2032C" w:rsidRDefault="006E7D79" w:rsidP="00C3622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задача</w:t>
            </w:r>
          </w:p>
        </w:tc>
      </w:tr>
      <w:tr w:rsidR="00173349" w:rsidRPr="00E069B6" w:rsidTr="00F058CF">
        <w:trPr>
          <w:trHeight w:val="278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49" w:rsidRPr="00247BD8" w:rsidRDefault="00173349" w:rsidP="001733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2.Особенности пищеварения у жвачных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животных. </w:t>
            </w:r>
            <w:r w:rsidRPr="00F714CD">
              <w:rPr>
                <w:rFonts w:ascii="Times New Roman" w:hAnsi="Times New Roman"/>
                <w:color w:val="000000"/>
                <w:sz w:val="24"/>
                <w:szCs w:val="24"/>
              </w:rPr>
              <w:t>Строение и развитие желудка жвачных.</w:t>
            </w:r>
          </w:p>
        </w:tc>
        <w:tc>
          <w:tcPr>
            <w:tcW w:w="3479" w:type="dxa"/>
            <w:tcBorders>
              <w:left w:val="single" w:sz="4" w:space="0" w:color="auto"/>
            </w:tcBorders>
          </w:tcPr>
          <w:p w:rsidR="00173349" w:rsidRPr="00247BD8" w:rsidRDefault="00173349" w:rsidP="001733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Подготовка к практическим занятиям. Подготовка 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докладу. Подготовка к зачету.</w:t>
            </w:r>
          </w:p>
        </w:tc>
        <w:tc>
          <w:tcPr>
            <w:tcW w:w="1160" w:type="dxa"/>
          </w:tcPr>
          <w:p w:rsidR="00173349" w:rsidRPr="00B2032C" w:rsidRDefault="00173349" w:rsidP="00C44466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C44466">
              <w:rPr>
                <w:sz w:val="24"/>
                <w:szCs w:val="24"/>
              </w:rPr>
              <w:t>8</w:t>
            </w:r>
          </w:p>
        </w:tc>
        <w:tc>
          <w:tcPr>
            <w:tcW w:w="2029" w:type="dxa"/>
            <w:vAlign w:val="center"/>
          </w:tcPr>
          <w:p w:rsidR="00173349" w:rsidRDefault="00173349" w:rsidP="00870FA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зачет </w:t>
            </w:r>
          </w:p>
          <w:p w:rsidR="00173349" w:rsidRDefault="00173349" w:rsidP="00870FA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устный опрос</w:t>
            </w:r>
          </w:p>
          <w:p w:rsidR="00173349" w:rsidRDefault="00173349" w:rsidP="00D53B2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эссе</w:t>
            </w:r>
            <w:r w:rsidR="00F058C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6E7D79" w:rsidRPr="00B2032C" w:rsidRDefault="006E7D79" w:rsidP="00D53B2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задача</w:t>
            </w:r>
          </w:p>
        </w:tc>
      </w:tr>
      <w:tr w:rsidR="00173349" w:rsidRPr="00E069B6" w:rsidTr="00F058CF">
        <w:trPr>
          <w:trHeight w:val="292"/>
        </w:trPr>
        <w:tc>
          <w:tcPr>
            <w:tcW w:w="2899" w:type="dxa"/>
            <w:tcBorders>
              <w:top w:val="single" w:sz="4" w:space="0" w:color="auto"/>
            </w:tcBorders>
          </w:tcPr>
          <w:p w:rsidR="00173349" w:rsidRPr="00247BD8" w:rsidRDefault="00173349" w:rsidP="001733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3.Особенности обмена веществ и его регуляции у жвачных.</w:t>
            </w:r>
          </w:p>
        </w:tc>
        <w:tc>
          <w:tcPr>
            <w:tcW w:w="3479" w:type="dxa"/>
          </w:tcPr>
          <w:p w:rsidR="00173349" w:rsidRPr="00247BD8" w:rsidRDefault="00173349" w:rsidP="00D6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практическим занятиям. Подготовка к зачету.</w:t>
            </w:r>
          </w:p>
        </w:tc>
        <w:tc>
          <w:tcPr>
            <w:tcW w:w="1160" w:type="dxa"/>
          </w:tcPr>
          <w:p w:rsidR="00173349" w:rsidRPr="00B2032C" w:rsidRDefault="00173349" w:rsidP="00C44466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44466">
              <w:rPr>
                <w:sz w:val="24"/>
                <w:szCs w:val="24"/>
              </w:rPr>
              <w:t>0</w:t>
            </w:r>
          </w:p>
        </w:tc>
        <w:tc>
          <w:tcPr>
            <w:tcW w:w="2029" w:type="dxa"/>
            <w:vAlign w:val="center"/>
          </w:tcPr>
          <w:p w:rsidR="00173349" w:rsidRDefault="00173349" w:rsidP="00870FA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зачет </w:t>
            </w:r>
          </w:p>
          <w:p w:rsidR="00173349" w:rsidRDefault="00173349" w:rsidP="00870FA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устный опрос</w:t>
            </w:r>
          </w:p>
          <w:p w:rsidR="006E7D79" w:rsidRPr="00B2032C" w:rsidRDefault="006E7D79" w:rsidP="00870FA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задача</w:t>
            </w:r>
          </w:p>
        </w:tc>
      </w:tr>
      <w:tr w:rsidR="00173349" w:rsidRPr="00E069B6" w:rsidTr="00F058CF">
        <w:trPr>
          <w:trHeight w:val="292"/>
        </w:trPr>
        <w:tc>
          <w:tcPr>
            <w:tcW w:w="2899" w:type="dxa"/>
          </w:tcPr>
          <w:p w:rsidR="00173349" w:rsidRPr="00247BD8" w:rsidRDefault="00173349" w:rsidP="001733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4.Корма для жвачных животных.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Факторы кормления, обеспечивающие нормальное рубцовое пищеварение </w:t>
            </w:r>
          </w:p>
        </w:tc>
        <w:tc>
          <w:tcPr>
            <w:tcW w:w="3479" w:type="dxa"/>
          </w:tcPr>
          <w:p w:rsidR="00173349" w:rsidRPr="00247BD8" w:rsidRDefault="00173349" w:rsidP="001733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практическим занятиям. Подготовка к докладу. Подготовка к зачету.</w:t>
            </w:r>
          </w:p>
        </w:tc>
        <w:tc>
          <w:tcPr>
            <w:tcW w:w="1160" w:type="dxa"/>
          </w:tcPr>
          <w:p w:rsidR="00173349" w:rsidRPr="00B2032C" w:rsidRDefault="00173349" w:rsidP="00C44466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44466">
              <w:rPr>
                <w:sz w:val="24"/>
                <w:szCs w:val="24"/>
              </w:rPr>
              <w:t>6</w:t>
            </w:r>
          </w:p>
        </w:tc>
        <w:tc>
          <w:tcPr>
            <w:tcW w:w="2029" w:type="dxa"/>
            <w:vAlign w:val="center"/>
          </w:tcPr>
          <w:p w:rsidR="00173349" w:rsidRDefault="00173349" w:rsidP="00870FA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зачет </w:t>
            </w:r>
          </w:p>
          <w:p w:rsidR="00173349" w:rsidRDefault="00173349" w:rsidP="00870FA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устный опрос</w:t>
            </w:r>
          </w:p>
          <w:p w:rsidR="00173349" w:rsidRDefault="00EE1FD2" w:rsidP="00C3622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эссе</w:t>
            </w:r>
          </w:p>
          <w:p w:rsidR="006E7D79" w:rsidRPr="00B2032C" w:rsidRDefault="006E7D79" w:rsidP="00C3622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задача</w:t>
            </w:r>
          </w:p>
        </w:tc>
      </w:tr>
      <w:tr w:rsidR="00411933" w:rsidRPr="00E069B6" w:rsidTr="00F058CF">
        <w:trPr>
          <w:trHeight w:val="292"/>
        </w:trPr>
        <w:tc>
          <w:tcPr>
            <w:tcW w:w="2899" w:type="dxa"/>
            <w:vAlign w:val="center"/>
          </w:tcPr>
          <w:p w:rsidR="00411933" w:rsidRDefault="00411933" w:rsidP="001733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Самостоятельное изучение тем</w:t>
            </w:r>
          </w:p>
        </w:tc>
        <w:tc>
          <w:tcPr>
            <w:tcW w:w="3479" w:type="dxa"/>
          </w:tcPr>
          <w:p w:rsidR="00411933" w:rsidRPr="00247BD8" w:rsidRDefault="00411933" w:rsidP="001733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написанию реферата</w:t>
            </w:r>
          </w:p>
        </w:tc>
        <w:tc>
          <w:tcPr>
            <w:tcW w:w="1160" w:type="dxa"/>
          </w:tcPr>
          <w:p w:rsidR="00411933" w:rsidRDefault="00C44466" w:rsidP="00855ACB">
            <w:pPr>
              <w:pStyle w:val="TableParagraph"/>
              <w:ind w:left="2"/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4</w:t>
            </w:r>
          </w:p>
        </w:tc>
        <w:tc>
          <w:tcPr>
            <w:tcW w:w="2029" w:type="dxa"/>
            <w:vAlign w:val="center"/>
          </w:tcPr>
          <w:p w:rsidR="00411933" w:rsidRPr="00B2032C" w:rsidRDefault="00411933" w:rsidP="00855A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реферата</w:t>
            </w:r>
          </w:p>
        </w:tc>
      </w:tr>
      <w:tr w:rsidR="009027C6" w:rsidRPr="00E069B6" w:rsidTr="00F058CF">
        <w:trPr>
          <w:trHeight w:val="292"/>
        </w:trPr>
        <w:tc>
          <w:tcPr>
            <w:tcW w:w="6377" w:type="dxa"/>
            <w:gridSpan w:val="2"/>
          </w:tcPr>
          <w:p w:rsidR="009027C6" w:rsidRPr="002B5B63" w:rsidRDefault="009027C6" w:rsidP="00855A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B63">
              <w:rPr>
                <w:rFonts w:ascii="Times New Roman" w:hAnsi="Times New Roman"/>
                <w:color w:val="000009"/>
                <w:sz w:val="24"/>
                <w:szCs w:val="24"/>
              </w:rPr>
              <w:t>Итого</w:t>
            </w:r>
          </w:p>
        </w:tc>
        <w:tc>
          <w:tcPr>
            <w:tcW w:w="1160" w:type="dxa"/>
            <w:vAlign w:val="center"/>
          </w:tcPr>
          <w:p w:rsidR="009027C6" w:rsidRPr="00B2032C" w:rsidRDefault="00B35E63" w:rsidP="00855ACB">
            <w:pPr>
              <w:pStyle w:val="TableParagraph"/>
              <w:ind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2029" w:type="dxa"/>
            <w:vAlign w:val="center"/>
          </w:tcPr>
          <w:p w:rsidR="009027C6" w:rsidRPr="00B2032C" w:rsidRDefault="009027C6" w:rsidP="00855A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F3334F" w:rsidRDefault="00F3334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9027C6" w:rsidRDefault="009027C6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3B5FA8" w:rsidRDefault="003B5FA8" w:rsidP="009027C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27C6" w:rsidRDefault="009F74FD" w:rsidP="009027C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9027C6">
        <w:rPr>
          <w:rFonts w:ascii="Times New Roman" w:hAnsi="Times New Roman" w:cs="Times New Roman"/>
          <w:b/>
          <w:sz w:val="24"/>
          <w:szCs w:val="24"/>
        </w:rPr>
        <w:t>аочн</w:t>
      </w:r>
      <w:r>
        <w:rPr>
          <w:rFonts w:ascii="Times New Roman" w:hAnsi="Times New Roman" w:cs="Times New Roman"/>
          <w:b/>
          <w:sz w:val="24"/>
          <w:szCs w:val="24"/>
        </w:rPr>
        <w:t>ая форма обучения</w:t>
      </w:r>
    </w:p>
    <w:p w:rsidR="009027C6" w:rsidRPr="00E069B6" w:rsidRDefault="009027C6" w:rsidP="009027C6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31"/>
        <w:gridCol w:w="3517"/>
        <w:gridCol w:w="1172"/>
        <w:gridCol w:w="2051"/>
      </w:tblGrid>
      <w:tr w:rsidR="009027C6" w:rsidRPr="00E069B6" w:rsidTr="00BD3A3D">
        <w:trPr>
          <w:trHeight w:val="1047"/>
        </w:trPr>
        <w:tc>
          <w:tcPr>
            <w:tcW w:w="2931" w:type="dxa"/>
            <w:tcBorders>
              <w:bottom w:val="single" w:sz="4" w:space="0" w:color="auto"/>
            </w:tcBorders>
            <w:vAlign w:val="center"/>
          </w:tcPr>
          <w:p w:rsidR="009027C6" w:rsidRPr="00E069B6" w:rsidRDefault="009027C6" w:rsidP="00855A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3517" w:type="dxa"/>
            <w:vAlign w:val="center"/>
          </w:tcPr>
          <w:p w:rsidR="009027C6" w:rsidRPr="00E069B6" w:rsidRDefault="009027C6" w:rsidP="00855A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027C6" w:rsidRPr="00E069B6" w:rsidRDefault="009027C6" w:rsidP="00855A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9027C6" w:rsidRPr="00E069B6" w:rsidRDefault="009027C6" w:rsidP="00855A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2" w:type="dxa"/>
            <w:vAlign w:val="center"/>
          </w:tcPr>
          <w:p w:rsidR="009027C6" w:rsidRPr="00E069B6" w:rsidRDefault="009027C6" w:rsidP="00855A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027C6" w:rsidRPr="00E069B6" w:rsidRDefault="009027C6" w:rsidP="00855A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2051" w:type="dxa"/>
            <w:vAlign w:val="center"/>
          </w:tcPr>
          <w:p w:rsidR="009027C6" w:rsidRPr="00E069B6" w:rsidRDefault="009027C6" w:rsidP="00855A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027C6" w:rsidRPr="00E069B6" w:rsidRDefault="009027C6" w:rsidP="00855A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9027C6" w:rsidRPr="00E069B6" w:rsidTr="00BD3A3D">
        <w:trPr>
          <w:trHeight w:val="280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C6" w:rsidRPr="00E069B6" w:rsidRDefault="009027C6" w:rsidP="00855ACB">
            <w:pPr>
              <w:tabs>
                <w:tab w:val="left" w:pos="2619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17" w:type="dxa"/>
            <w:tcBorders>
              <w:left w:val="single" w:sz="4" w:space="0" w:color="auto"/>
            </w:tcBorders>
          </w:tcPr>
          <w:p w:rsidR="009027C6" w:rsidRPr="00E069B6" w:rsidRDefault="009027C6" w:rsidP="00855A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72" w:type="dxa"/>
          </w:tcPr>
          <w:p w:rsidR="009027C6" w:rsidRPr="00E069B6" w:rsidRDefault="009027C6" w:rsidP="00855A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51" w:type="dxa"/>
          </w:tcPr>
          <w:p w:rsidR="009027C6" w:rsidRPr="00E069B6" w:rsidRDefault="009027C6" w:rsidP="00855A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F058CF" w:rsidRPr="00E069B6" w:rsidTr="00BD3A3D">
        <w:trPr>
          <w:trHeight w:val="293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CF" w:rsidRPr="00247BD8" w:rsidRDefault="00F058CF" w:rsidP="004A06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Pr="000B7DEA">
              <w:rPr>
                <w:rFonts w:ascii="Times New Roman" w:hAnsi="Times New Roman"/>
                <w:color w:val="000000"/>
                <w:sz w:val="24"/>
                <w:szCs w:val="24"/>
              </w:rPr>
              <w:t>Биологические особенности жвачных животных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Основы анатомии и физиологии жвачных животных.</w:t>
            </w:r>
          </w:p>
        </w:tc>
        <w:tc>
          <w:tcPr>
            <w:tcW w:w="3517" w:type="dxa"/>
            <w:tcBorders>
              <w:left w:val="single" w:sz="4" w:space="0" w:color="auto"/>
            </w:tcBorders>
          </w:tcPr>
          <w:p w:rsidR="00F058CF" w:rsidRPr="00247BD8" w:rsidRDefault="00F058CF" w:rsidP="001733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Самостоятельное изучение и проработка тем. Подготовка к контрольной работе. Подготовка к зачету.</w:t>
            </w:r>
          </w:p>
        </w:tc>
        <w:tc>
          <w:tcPr>
            <w:tcW w:w="1172" w:type="dxa"/>
            <w:vAlign w:val="center"/>
          </w:tcPr>
          <w:p w:rsidR="00F058CF" w:rsidRPr="00B2032C" w:rsidRDefault="00C44466" w:rsidP="00855ACB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051" w:type="dxa"/>
            <w:vAlign w:val="center"/>
          </w:tcPr>
          <w:p w:rsidR="00F058CF" w:rsidRDefault="00F058CF" w:rsidP="00870FA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зачет </w:t>
            </w:r>
          </w:p>
          <w:p w:rsidR="00F058CF" w:rsidRDefault="00F058CF" w:rsidP="00870FA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</w:t>
            </w:r>
            <w:r w:rsidR="00AB56B9">
              <w:rPr>
                <w:rFonts w:ascii="Times New Roman" w:hAnsi="Times New Roman"/>
                <w:bCs/>
                <w:sz w:val="24"/>
                <w:szCs w:val="24"/>
              </w:rPr>
              <w:t xml:space="preserve">ая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работ</w:t>
            </w:r>
            <w:r w:rsidR="00AB56B9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F058CF" w:rsidRPr="00B2032C" w:rsidRDefault="00F058CF" w:rsidP="00870FA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опрос</w:t>
            </w:r>
          </w:p>
        </w:tc>
      </w:tr>
      <w:tr w:rsidR="00F058CF" w:rsidRPr="00E069B6" w:rsidTr="00BD3A3D">
        <w:trPr>
          <w:trHeight w:val="1355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CF" w:rsidRPr="00247BD8" w:rsidRDefault="00F058CF" w:rsidP="004A06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2.Особенности пищеварения у жвачных животных. </w:t>
            </w:r>
            <w:r w:rsidRPr="00F714CD">
              <w:rPr>
                <w:rFonts w:ascii="Times New Roman" w:hAnsi="Times New Roman"/>
                <w:color w:val="000000"/>
                <w:sz w:val="24"/>
                <w:szCs w:val="24"/>
              </w:rPr>
              <w:t>Строение и развитие желудка жвачных.</w:t>
            </w:r>
          </w:p>
        </w:tc>
        <w:tc>
          <w:tcPr>
            <w:tcW w:w="3517" w:type="dxa"/>
            <w:tcBorders>
              <w:left w:val="single" w:sz="4" w:space="0" w:color="auto"/>
            </w:tcBorders>
          </w:tcPr>
          <w:p w:rsidR="00F058CF" w:rsidRPr="00247BD8" w:rsidRDefault="00F058CF" w:rsidP="001733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Самостоятельное изучение и проработка тем. Подготовка к контрольной работе. Подготовка к зачету.</w:t>
            </w:r>
          </w:p>
        </w:tc>
        <w:tc>
          <w:tcPr>
            <w:tcW w:w="1172" w:type="dxa"/>
          </w:tcPr>
          <w:p w:rsidR="00F058CF" w:rsidRPr="00B2032C" w:rsidRDefault="00C44466" w:rsidP="00855ACB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051" w:type="dxa"/>
            <w:vAlign w:val="center"/>
          </w:tcPr>
          <w:p w:rsidR="00F058CF" w:rsidRDefault="00F058CF" w:rsidP="00870FA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зачет </w:t>
            </w:r>
          </w:p>
          <w:p w:rsidR="00F058CF" w:rsidRDefault="00F058CF" w:rsidP="00870FA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</w:t>
            </w:r>
            <w:r w:rsidR="00AB56B9">
              <w:rPr>
                <w:rFonts w:ascii="Times New Roman" w:hAnsi="Times New Roman"/>
                <w:bCs/>
                <w:sz w:val="24"/>
                <w:szCs w:val="24"/>
              </w:rPr>
              <w:t>ая работа</w:t>
            </w:r>
          </w:p>
          <w:p w:rsidR="00F058CF" w:rsidRPr="00B2032C" w:rsidRDefault="00F058CF" w:rsidP="00870FA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опрос</w:t>
            </w:r>
          </w:p>
        </w:tc>
      </w:tr>
      <w:tr w:rsidR="00F058CF" w:rsidRPr="00E069B6" w:rsidTr="00BD3A3D">
        <w:trPr>
          <w:trHeight w:val="293"/>
        </w:trPr>
        <w:tc>
          <w:tcPr>
            <w:tcW w:w="2931" w:type="dxa"/>
          </w:tcPr>
          <w:p w:rsidR="00F058CF" w:rsidRPr="00247BD8" w:rsidRDefault="00F058CF" w:rsidP="004A0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3.Особенности обмена веществ и его регуляции у жвачных.</w:t>
            </w:r>
          </w:p>
        </w:tc>
        <w:tc>
          <w:tcPr>
            <w:tcW w:w="3517" w:type="dxa"/>
          </w:tcPr>
          <w:p w:rsidR="00F058CF" w:rsidRPr="00247BD8" w:rsidRDefault="00F058CF" w:rsidP="001733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Самостоятельное изучение и проработка тем. Подготовка к контрольной работе. Подготовка к зачету.</w:t>
            </w:r>
          </w:p>
        </w:tc>
        <w:tc>
          <w:tcPr>
            <w:tcW w:w="1172" w:type="dxa"/>
          </w:tcPr>
          <w:p w:rsidR="00F058CF" w:rsidRPr="00B2032C" w:rsidRDefault="00C44466" w:rsidP="00855ACB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051" w:type="dxa"/>
            <w:vAlign w:val="center"/>
          </w:tcPr>
          <w:p w:rsidR="00F058CF" w:rsidRDefault="00F058CF" w:rsidP="00870FA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зачет </w:t>
            </w:r>
          </w:p>
          <w:p w:rsidR="00F058CF" w:rsidRDefault="00F058CF" w:rsidP="00870FA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</w:t>
            </w:r>
            <w:r w:rsidR="00AB56B9">
              <w:rPr>
                <w:rFonts w:ascii="Times New Roman" w:hAnsi="Times New Roman"/>
                <w:bCs/>
                <w:sz w:val="24"/>
                <w:szCs w:val="24"/>
              </w:rPr>
              <w:t xml:space="preserve">ая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работ</w:t>
            </w:r>
            <w:r w:rsidR="00AB56B9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F058CF" w:rsidRPr="00B2032C" w:rsidRDefault="00F058CF" w:rsidP="00870FA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опрос</w:t>
            </w:r>
          </w:p>
        </w:tc>
      </w:tr>
      <w:tr w:rsidR="00F058CF" w:rsidRPr="00E069B6" w:rsidTr="00BD3A3D">
        <w:trPr>
          <w:trHeight w:val="293"/>
        </w:trPr>
        <w:tc>
          <w:tcPr>
            <w:tcW w:w="2931" w:type="dxa"/>
          </w:tcPr>
          <w:p w:rsidR="00F058CF" w:rsidRPr="00247BD8" w:rsidRDefault="00F058CF" w:rsidP="004A0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4.Корма для жвачных животных.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Факторы кормления, обеспечивающие нормальное рубцовое пищеварение </w:t>
            </w:r>
          </w:p>
        </w:tc>
        <w:tc>
          <w:tcPr>
            <w:tcW w:w="3517" w:type="dxa"/>
          </w:tcPr>
          <w:p w:rsidR="00F058CF" w:rsidRPr="00247BD8" w:rsidRDefault="00F058CF" w:rsidP="001733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Самостоятельное изучение и проработка тем. Подготовка к контрольной работе. Подготовка к зачету.</w:t>
            </w:r>
          </w:p>
        </w:tc>
        <w:tc>
          <w:tcPr>
            <w:tcW w:w="1172" w:type="dxa"/>
            <w:vAlign w:val="center"/>
          </w:tcPr>
          <w:p w:rsidR="00F058CF" w:rsidRPr="00B2032C" w:rsidRDefault="00C44466" w:rsidP="00855ACB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051" w:type="dxa"/>
            <w:vAlign w:val="center"/>
          </w:tcPr>
          <w:p w:rsidR="00F058CF" w:rsidRDefault="00F058CF" w:rsidP="00870FA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зачет </w:t>
            </w:r>
          </w:p>
          <w:p w:rsidR="00F058CF" w:rsidRDefault="00AB56B9" w:rsidP="00870FA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  <w:p w:rsidR="00F058CF" w:rsidRPr="00B2032C" w:rsidRDefault="00F058CF" w:rsidP="00870FA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опрос</w:t>
            </w:r>
          </w:p>
        </w:tc>
      </w:tr>
      <w:tr w:rsidR="009027C6" w:rsidRPr="00E069B6" w:rsidTr="00BD3A3D">
        <w:trPr>
          <w:trHeight w:val="293"/>
        </w:trPr>
        <w:tc>
          <w:tcPr>
            <w:tcW w:w="6448" w:type="dxa"/>
            <w:gridSpan w:val="2"/>
          </w:tcPr>
          <w:p w:rsidR="009027C6" w:rsidRPr="00B2032C" w:rsidRDefault="009027C6" w:rsidP="00855A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6A84">
              <w:rPr>
                <w:rFonts w:ascii="Times New Roman" w:hAnsi="Times New Roman"/>
                <w:color w:val="000009"/>
                <w:sz w:val="24"/>
                <w:szCs w:val="24"/>
              </w:rPr>
              <w:t>Итог</w:t>
            </w:r>
            <w:r>
              <w:rPr>
                <w:color w:val="000009"/>
                <w:sz w:val="24"/>
                <w:szCs w:val="24"/>
              </w:rPr>
              <w:t>о</w:t>
            </w:r>
          </w:p>
        </w:tc>
        <w:tc>
          <w:tcPr>
            <w:tcW w:w="1172" w:type="dxa"/>
            <w:vAlign w:val="center"/>
          </w:tcPr>
          <w:p w:rsidR="009027C6" w:rsidRPr="00B2032C" w:rsidRDefault="00B35E63" w:rsidP="00855ACB">
            <w:pPr>
              <w:pStyle w:val="TableParagraph"/>
              <w:ind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2051" w:type="dxa"/>
            <w:vAlign w:val="center"/>
          </w:tcPr>
          <w:p w:rsidR="009027C6" w:rsidRPr="00B2032C" w:rsidRDefault="009027C6" w:rsidP="00855A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9027C6" w:rsidRDefault="009027C6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915F43" w:rsidRDefault="00915F43" w:rsidP="00231F51">
      <w:pPr>
        <w:pStyle w:val="ab"/>
        <w:spacing w:before="28" w:line="268" w:lineRule="auto"/>
        <w:ind w:right="125" w:firstLine="360"/>
        <w:jc w:val="both"/>
        <w:rPr>
          <w:b/>
          <w:color w:val="000009"/>
        </w:rPr>
      </w:pPr>
    </w:p>
    <w:p w:rsidR="00D639A5" w:rsidRDefault="00D639A5" w:rsidP="00231F51">
      <w:pPr>
        <w:pStyle w:val="ab"/>
        <w:spacing w:before="28" w:line="268" w:lineRule="auto"/>
        <w:ind w:right="125" w:firstLine="360"/>
        <w:jc w:val="both"/>
        <w:rPr>
          <w:b/>
          <w:color w:val="000009"/>
        </w:rPr>
      </w:pPr>
    </w:p>
    <w:p w:rsidR="00D639A5" w:rsidRDefault="00D639A5" w:rsidP="00231F51">
      <w:pPr>
        <w:pStyle w:val="ab"/>
        <w:spacing w:before="28" w:line="268" w:lineRule="auto"/>
        <w:ind w:right="125" w:firstLine="360"/>
        <w:jc w:val="both"/>
        <w:rPr>
          <w:b/>
          <w:color w:val="000009"/>
        </w:rPr>
      </w:pPr>
    </w:p>
    <w:p w:rsidR="00750DBF" w:rsidRPr="00F058CF" w:rsidRDefault="00750DB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F058CF">
        <w:rPr>
          <w:rFonts w:ascii="Times New Roman" w:hAnsi="Times New Roman"/>
          <w:b/>
          <w:iCs/>
          <w:sz w:val="24"/>
          <w:szCs w:val="24"/>
        </w:rPr>
        <w:lastRenderedPageBreak/>
        <w:t>5.1. Учебно-методические материалы для самостоятельной работы:</w:t>
      </w:r>
    </w:p>
    <w:p w:rsidR="00231F51" w:rsidRPr="0063633B" w:rsidRDefault="00231F51" w:rsidP="00FF6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highlight w:val="yellow"/>
        </w:rPr>
      </w:pPr>
    </w:p>
    <w:p w:rsidR="001C1057" w:rsidRDefault="00D639A5" w:rsidP="001C1057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</w:t>
      </w:r>
      <w:r w:rsidR="001C1057">
        <w:rPr>
          <w:rFonts w:ascii="Times New Roman" w:hAnsi="Times New Roman"/>
          <w:color w:val="000000"/>
          <w:sz w:val="24"/>
          <w:szCs w:val="24"/>
        </w:rPr>
        <w:t xml:space="preserve">. Чикалёв А.И. Основы животноводства. </w:t>
      </w:r>
      <w:r w:rsidR="001C1057" w:rsidRPr="00F058CF">
        <w:rPr>
          <w:rFonts w:ascii="Times New Roman" w:hAnsi="Times New Roman"/>
          <w:color w:val="000000"/>
          <w:sz w:val="24"/>
          <w:szCs w:val="24"/>
        </w:rPr>
        <w:t>[</w:t>
      </w:r>
      <w:r w:rsidR="001C1057">
        <w:rPr>
          <w:rFonts w:ascii="Times New Roman" w:hAnsi="Times New Roman"/>
          <w:color w:val="000000"/>
          <w:sz w:val="24"/>
          <w:szCs w:val="24"/>
        </w:rPr>
        <w:t>Электронный ресурс</w:t>
      </w:r>
      <w:r w:rsidR="001C1057" w:rsidRPr="00F058CF">
        <w:rPr>
          <w:rFonts w:ascii="Times New Roman" w:hAnsi="Times New Roman"/>
          <w:color w:val="000000"/>
          <w:sz w:val="24"/>
          <w:szCs w:val="24"/>
        </w:rPr>
        <w:t>]</w:t>
      </w:r>
      <w:r w:rsidR="001C1057">
        <w:rPr>
          <w:rFonts w:ascii="Times New Roman" w:hAnsi="Times New Roman"/>
          <w:color w:val="000000"/>
          <w:sz w:val="24"/>
          <w:szCs w:val="24"/>
        </w:rPr>
        <w:t xml:space="preserve"> / А.И. Чикалев, Ю.А. Юлдашбаев. – Электрон. Дан. – СПб.: Лань, 2015. – 208 с. </w:t>
      </w:r>
    </w:p>
    <w:p w:rsidR="001C1057" w:rsidRDefault="001C1057" w:rsidP="001C1057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Иванов, А.А. Сравнительная физиология животных </w:t>
      </w:r>
      <w:r w:rsidRPr="00F058CF">
        <w:rPr>
          <w:rFonts w:ascii="Times New Roman" w:hAnsi="Times New Roman"/>
          <w:color w:val="000000"/>
          <w:sz w:val="24"/>
          <w:szCs w:val="24"/>
        </w:rPr>
        <w:t>[</w:t>
      </w:r>
      <w:r>
        <w:rPr>
          <w:rFonts w:ascii="Times New Roman" w:hAnsi="Times New Roman"/>
          <w:color w:val="000000"/>
          <w:sz w:val="24"/>
          <w:szCs w:val="24"/>
        </w:rPr>
        <w:t>Электронный ресурс</w:t>
      </w:r>
      <w:r w:rsidRPr="00F058CF">
        <w:rPr>
          <w:rFonts w:ascii="Times New Roman" w:hAnsi="Times New Roman"/>
          <w:color w:val="000000"/>
          <w:sz w:val="24"/>
          <w:szCs w:val="24"/>
        </w:rPr>
        <w:t>]</w:t>
      </w:r>
      <w:r>
        <w:rPr>
          <w:rFonts w:ascii="Times New Roman" w:hAnsi="Times New Roman"/>
          <w:color w:val="000000"/>
          <w:sz w:val="24"/>
          <w:szCs w:val="24"/>
        </w:rPr>
        <w:t xml:space="preserve"> / А.А. Иванов, О.А. Войнова, Д.А. Ксенофонтов, Е.П. Полякова. – Электрон. Дан. – СПб.: Лань, 2014. – 416 с. </w:t>
      </w:r>
    </w:p>
    <w:p w:rsidR="001C1057" w:rsidRDefault="001C1057" w:rsidP="001C1057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</w:t>
      </w:r>
      <w:r w:rsidRPr="00F47CA3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Скопичев, В.Г.  Поведение животных  </w:t>
      </w:r>
      <w:r w:rsidRPr="00F058CF">
        <w:rPr>
          <w:rFonts w:ascii="Times New Roman" w:hAnsi="Times New Roman"/>
          <w:color w:val="000000"/>
          <w:sz w:val="24"/>
          <w:szCs w:val="24"/>
        </w:rPr>
        <w:t>[</w:t>
      </w:r>
      <w:r>
        <w:rPr>
          <w:rFonts w:ascii="Times New Roman" w:hAnsi="Times New Roman"/>
          <w:color w:val="000000"/>
          <w:sz w:val="24"/>
          <w:szCs w:val="24"/>
        </w:rPr>
        <w:t>Электронный ресурс</w:t>
      </w:r>
      <w:r w:rsidRPr="00F058CF">
        <w:rPr>
          <w:rFonts w:ascii="Times New Roman" w:hAnsi="Times New Roman"/>
          <w:color w:val="000000"/>
          <w:sz w:val="24"/>
          <w:szCs w:val="24"/>
        </w:rPr>
        <w:t>]</w:t>
      </w:r>
      <w:r>
        <w:rPr>
          <w:rFonts w:ascii="Times New Roman" w:hAnsi="Times New Roman"/>
          <w:color w:val="000000"/>
          <w:sz w:val="24"/>
          <w:szCs w:val="24"/>
        </w:rPr>
        <w:t xml:space="preserve"> – Электрон. Дан. – СПб.: Лань, 2009. – 624 с. </w:t>
      </w:r>
    </w:p>
    <w:p w:rsidR="00A85B98" w:rsidRPr="001C1057" w:rsidRDefault="001C1057" w:rsidP="001C105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iCs/>
        </w:rPr>
        <w:t>4.</w:t>
      </w:r>
      <w:r w:rsidR="00A85B98" w:rsidRPr="001C1057">
        <w:rPr>
          <w:rFonts w:ascii="Times New Roman" w:hAnsi="Times New Roman"/>
          <w:iCs/>
          <w:sz w:val="24"/>
          <w:szCs w:val="24"/>
        </w:rPr>
        <w:t xml:space="preserve">Ярмоц Л.П., Иванова И.Е.  </w:t>
      </w:r>
      <w:r w:rsidR="00936311" w:rsidRPr="001C1057">
        <w:rPr>
          <w:rFonts w:ascii="Times New Roman" w:hAnsi="Times New Roman"/>
          <w:iCs/>
          <w:sz w:val="24"/>
          <w:szCs w:val="24"/>
        </w:rPr>
        <w:t>Биохимия пищеварения, обмена веществ и энергии. Раздел 2. Учебно-методическое пособие.</w:t>
      </w:r>
      <w:r w:rsidR="009C5843" w:rsidRPr="001C1057">
        <w:rPr>
          <w:rFonts w:ascii="Times New Roman" w:hAnsi="Times New Roman"/>
          <w:iCs/>
          <w:sz w:val="24"/>
          <w:szCs w:val="24"/>
        </w:rPr>
        <w:t xml:space="preserve"> 2012.</w:t>
      </w:r>
    </w:p>
    <w:p w:rsidR="00936311" w:rsidRPr="001C1057" w:rsidRDefault="001C1057" w:rsidP="001C105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1C1057">
        <w:rPr>
          <w:rFonts w:ascii="Times New Roman" w:hAnsi="Times New Roman"/>
          <w:iCs/>
          <w:sz w:val="24"/>
          <w:szCs w:val="24"/>
        </w:rPr>
        <w:t xml:space="preserve">5. </w:t>
      </w:r>
      <w:r w:rsidR="00936311" w:rsidRPr="001C1057">
        <w:rPr>
          <w:rFonts w:ascii="Times New Roman" w:hAnsi="Times New Roman"/>
          <w:iCs/>
          <w:sz w:val="24"/>
          <w:szCs w:val="24"/>
        </w:rPr>
        <w:t>Ярмоц Л.П. Минеральные вещества в питании животных. Учебно-методическое пособие. Тюмень. 2015.</w:t>
      </w:r>
    </w:p>
    <w:p w:rsidR="00120E78" w:rsidRDefault="00120E78" w:rsidP="001C1057">
      <w:pPr>
        <w:autoSpaceDE w:val="0"/>
        <w:autoSpaceDN w:val="0"/>
        <w:adjustRightInd w:val="0"/>
        <w:spacing w:after="0"/>
        <w:ind w:left="360"/>
        <w:rPr>
          <w:rFonts w:ascii="Times New Roman" w:hAnsi="Times New Roman"/>
          <w:b/>
          <w:iCs/>
          <w:sz w:val="24"/>
          <w:szCs w:val="24"/>
        </w:rPr>
      </w:pPr>
    </w:p>
    <w:p w:rsidR="0043566D" w:rsidRPr="00963080" w:rsidRDefault="0043566D" w:rsidP="00120E78">
      <w:pPr>
        <w:autoSpaceDE w:val="0"/>
        <w:autoSpaceDN w:val="0"/>
        <w:adjustRightInd w:val="0"/>
        <w:spacing w:after="0"/>
        <w:ind w:left="360"/>
        <w:rPr>
          <w:rFonts w:ascii="Times New Roman" w:hAnsi="Times New Roman"/>
          <w:b/>
          <w:iCs/>
          <w:sz w:val="24"/>
          <w:szCs w:val="24"/>
        </w:rPr>
      </w:pPr>
      <w:r w:rsidRPr="00963080">
        <w:rPr>
          <w:rFonts w:ascii="Times New Roman" w:hAnsi="Times New Roman"/>
          <w:b/>
          <w:iCs/>
          <w:sz w:val="24"/>
          <w:szCs w:val="24"/>
        </w:rPr>
        <w:t>5.2. Темы, выносимые на самостоятельное изучение:</w:t>
      </w:r>
    </w:p>
    <w:p w:rsidR="007B69E2" w:rsidRPr="008E012E" w:rsidRDefault="008E012E" w:rsidP="00D639A5">
      <w:pPr>
        <w:pStyle w:val="aa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hanging="11"/>
      </w:pPr>
      <w:r w:rsidRPr="008E012E">
        <w:t>Изменения, возникшие в про</w:t>
      </w:r>
      <w:r>
        <w:t>цессе эволюции жвачных животных (приручение, одомашнивание, изменение в развитии органов у жвачных, влияние окружающей среды на поведение и развитие животных)</w:t>
      </w:r>
    </w:p>
    <w:p w:rsidR="007B69E2" w:rsidRDefault="008E012E" w:rsidP="00D639A5">
      <w:pPr>
        <w:pStyle w:val="aa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hanging="11"/>
      </w:pPr>
      <w:r w:rsidRPr="008E012E">
        <w:t>Выращивание молодняка жвачных животных (биологические особенности новорожденных жвачных и их отличие от нежвачных животных, выращивание телят, выращивание ягнят).</w:t>
      </w:r>
    </w:p>
    <w:p w:rsidR="001C1057" w:rsidRDefault="001C1057" w:rsidP="00D639A5">
      <w:pPr>
        <w:pStyle w:val="aa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hanging="11"/>
      </w:pPr>
      <w:r>
        <w:t>Научные основы полноценного кормления высокопродуктивных коров.</w:t>
      </w:r>
    </w:p>
    <w:p w:rsidR="001C1057" w:rsidRDefault="001C1057" w:rsidP="00D639A5">
      <w:pPr>
        <w:pStyle w:val="aa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hanging="11"/>
      </w:pPr>
      <w:r>
        <w:t>Зернофураж  в рационах высокопродуктивных коров и способы его подготовки к скармливанию.</w:t>
      </w:r>
    </w:p>
    <w:p w:rsidR="0043566D" w:rsidRDefault="00264E7A" w:rsidP="0043566D">
      <w:pPr>
        <w:autoSpaceDE w:val="0"/>
        <w:autoSpaceDN w:val="0"/>
        <w:adjustRightInd w:val="0"/>
        <w:ind w:left="360"/>
        <w:rPr>
          <w:rFonts w:ascii="Times New Roman" w:hAnsi="Times New Roman"/>
          <w:b/>
          <w:iCs/>
          <w:sz w:val="24"/>
          <w:szCs w:val="24"/>
        </w:rPr>
      </w:pPr>
      <w:r w:rsidRPr="001C1057">
        <w:rPr>
          <w:rFonts w:ascii="Times New Roman" w:hAnsi="Times New Roman"/>
          <w:b/>
          <w:iCs/>
          <w:sz w:val="24"/>
          <w:szCs w:val="24"/>
        </w:rPr>
        <w:t>5.3. Т</w:t>
      </w:r>
      <w:r w:rsidR="000F1A06" w:rsidRPr="001C1057">
        <w:rPr>
          <w:rFonts w:ascii="Times New Roman" w:hAnsi="Times New Roman"/>
          <w:b/>
          <w:iCs/>
          <w:sz w:val="24"/>
          <w:szCs w:val="24"/>
        </w:rPr>
        <w:t>емы рефератов.</w:t>
      </w:r>
    </w:p>
    <w:p w:rsidR="001C1057" w:rsidRDefault="001C1057" w:rsidP="0043566D">
      <w:pPr>
        <w:autoSpaceDE w:val="0"/>
        <w:autoSpaceDN w:val="0"/>
        <w:adjustRightInd w:val="0"/>
        <w:ind w:left="360"/>
        <w:rPr>
          <w:rFonts w:ascii="Times New Roman" w:hAnsi="Times New Roman"/>
          <w:iCs/>
          <w:sz w:val="24"/>
          <w:szCs w:val="24"/>
        </w:rPr>
      </w:pPr>
      <w:r w:rsidRPr="001C1057">
        <w:rPr>
          <w:rFonts w:ascii="Times New Roman" w:hAnsi="Times New Roman"/>
          <w:iCs/>
          <w:sz w:val="24"/>
          <w:szCs w:val="24"/>
        </w:rPr>
        <w:t>1. Этология жвачных животных.</w:t>
      </w:r>
    </w:p>
    <w:p w:rsidR="001C1057" w:rsidRDefault="001C1057" w:rsidP="0043566D">
      <w:pPr>
        <w:autoSpaceDE w:val="0"/>
        <w:autoSpaceDN w:val="0"/>
        <w:adjustRightInd w:val="0"/>
        <w:ind w:left="36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2. Жвачные животные в дикой природе.</w:t>
      </w:r>
    </w:p>
    <w:p w:rsidR="001C1057" w:rsidRDefault="001C1057" w:rsidP="0043566D">
      <w:pPr>
        <w:autoSpaceDE w:val="0"/>
        <w:autoSpaceDN w:val="0"/>
        <w:adjustRightInd w:val="0"/>
        <w:ind w:left="36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3. Основы анатомии и физиологии мелкого рогатого скота.</w:t>
      </w:r>
    </w:p>
    <w:p w:rsidR="001C1057" w:rsidRPr="001C1057" w:rsidRDefault="001C1057" w:rsidP="0043566D">
      <w:pPr>
        <w:autoSpaceDE w:val="0"/>
        <w:autoSpaceDN w:val="0"/>
        <w:adjustRightInd w:val="0"/>
        <w:ind w:left="36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4. Современные подход к оценке качества протеинового питания жвачных животных.</w:t>
      </w:r>
    </w:p>
    <w:p w:rsidR="00750DBF" w:rsidRDefault="00750DBF" w:rsidP="003640B5">
      <w:pPr>
        <w:pStyle w:val="aa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9C5843">
        <w:rPr>
          <w:b/>
          <w:bCs/>
        </w:rPr>
        <w:t xml:space="preserve">Фонд оценочных средств для проведения промежуточной аттестации обучающихся по дисциплине </w:t>
      </w:r>
    </w:p>
    <w:p w:rsidR="009C5843" w:rsidRDefault="009C5843" w:rsidP="00493A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3A8C">
        <w:rPr>
          <w:rFonts w:ascii="Times New Roman" w:hAnsi="Times New Roman"/>
          <w:sz w:val="24"/>
          <w:szCs w:val="24"/>
        </w:rPr>
        <w:t>Фонд оценочных средств предназначен для оценки результатов освоения дисциплины «</w:t>
      </w:r>
      <w:r w:rsidR="00493A8C" w:rsidRPr="00493A8C">
        <w:rPr>
          <w:rFonts w:ascii="Times New Roman" w:hAnsi="Times New Roman"/>
          <w:sz w:val="24"/>
          <w:szCs w:val="24"/>
        </w:rPr>
        <w:t>Особенности обмена веществ у жвачных животных</w:t>
      </w:r>
      <w:r w:rsidR="003B5FA8" w:rsidRPr="00493A8C">
        <w:rPr>
          <w:rFonts w:ascii="Times New Roman" w:hAnsi="Times New Roman"/>
          <w:sz w:val="24"/>
          <w:szCs w:val="24"/>
        </w:rPr>
        <w:t xml:space="preserve">» </w:t>
      </w:r>
      <w:r w:rsidRPr="00493A8C">
        <w:rPr>
          <w:rFonts w:ascii="Times New Roman" w:hAnsi="Times New Roman"/>
          <w:sz w:val="24"/>
          <w:szCs w:val="24"/>
        </w:rPr>
        <w:t xml:space="preserve">основной образовательной программы по направлению подготовки 36.03.02 Зоотехния. В ходе освоения дисциплины </w:t>
      </w:r>
      <w:r w:rsidR="003B5FA8" w:rsidRPr="00493A8C">
        <w:rPr>
          <w:rFonts w:ascii="Times New Roman" w:hAnsi="Times New Roman"/>
          <w:sz w:val="24"/>
          <w:szCs w:val="24"/>
        </w:rPr>
        <w:t>«</w:t>
      </w:r>
      <w:r w:rsidR="00493A8C" w:rsidRPr="00493A8C">
        <w:rPr>
          <w:rFonts w:ascii="Times New Roman" w:hAnsi="Times New Roman"/>
          <w:sz w:val="24"/>
          <w:szCs w:val="24"/>
        </w:rPr>
        <w:t>Особенности обмена веществ у жвачных животных</w:t>
      </w:r>
      <w:r w:rsidR="003B5FA8" w:rsidRPr="00493A8C">
        <w:rPr>
          <w:rFonts w:ascii="Times New Roman" w:hAnsi="Times New Roman"/>
          <w:sz w:val="24"/>
          <w:szCs w:val="24"/>
        </w:rPr>
        <w:t>»</w:t>
      </w:r>
      <w:r w:rsidRPr="00493A8C">
        <w:rPr>
          <w:rFonts w:ascii="Times New Roman" w:hAnsi="Times New Roman"/>
          <w:sz w:val="24"/>
          <w:szCs w:val="24"/>
        </w:rPr>
        <w:t xml:space="preserve"> используются следующие виды контроля: текущий контроль и промежуточная аттестация. Формой промежуточно</w:t>
      </w:r>
      <w:r w:rsidR="00493A8C">
        <w:rPr>
          <w:rFonts w:ascii="Times New Roman" w:hAnsi="Times New Roman"/>
          <w:sz w:val="24"/>
          <w:szCs w:val="24"/>
        </w:rPr>
        <w:t xml:space="preserve">й аттестации по дисциплине </w:t>
      </w:r>
      <w:r w:rsidRPr="00493A8C">
        <w:rPr>
          <w:rFonts w:ascii="Times New Roman" w:hAnsi="Times New Roman"/>
          <w:sz w:val="24"/>
          <w:szCs w:val="24"/>
        </w:rPr>
        <w:t xml:space="preserve">является </w:t>
      </w:r>
      <w:r w:rsidR="00493A8C">
        <w:rPr>
          <w:rFonts w:ascii="Times New Roman" w:hAnsi="Times New Roman"/>
          <w:sz w:val="24"/>
          <w:szCs w:val="24"/>
        </w:rPr>
        <w:t>зачет</w:t>
      </w:r>
      <w:r w:rsidRPr="00493A8C">
        <w:rPr>
          <w:rFonts w:ascii="Times New Roman" w:hAnsi="Times New Roman"/>
          <w:sz w:val="24"/>
          <w:szCs w:val="24"/>
        </w:rPr>
        <w:t>.</w:t>
      </w:r>
    </w:p>
    <w:p w:rsidR="00750DBF" w:rsidRPr="0043566D" w:rsidRDefault="00750DBF" w:rsidP="003640B5">
      <w:pPr>
        <w:pStyle w:val="aa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127161">
        <w:rPr>
          <w:b/>
          <w:iCs/>
        </w:rPr>
        <w:lastRenderedPageBreak/>
        <w:t>Перечень компетенций с указанием этапов их формирования в процессе осв</w:t>
      </w:r>
      <w:r>
        <w:rPr>
          <w:b/>
          <w:iCs/>
        </w:rPr>
        <w:t>оения образовательной программы</w:t>
      </w:r>
    </w:p>
    <w:p w:rsidR="00793E7D" w:rsidRPr="00127161" w:rsidRDefault="00793E7D" w:rsidP="0043566D">
      <w:pPr>
        <w:pStyle w:val="aa"/>
        <w:autoSpaceDE w:val="0"/>
        <w:autoSpaceDN w:val="0"/>
        <w:adjustRightInd w:val="0"/>
        <w:ind w:left="0"/>
        <w:jc w:val="both"/>
        <w:rPr>
          <w:b/>
        </w:rPr>
      </w:pP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4617"/>
        <w:gridCol w:w="2149"/>
        <w:gridCol w:w="2149"/>
      </w:tblGrid>
      <w:tr w:rsidR="00750DBF" w:rsidRPr="00E069B6" w:rsidTr="005D01AB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855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№ п/п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855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Контролируемые разделы дисциплины (результаты по разделам)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855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Код контролируемой компетенции (или её части)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50DBF" w:rsidRPr="00E069B6" w:rsidRDefault="00750DBF" w:rsidP="00855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наименование оценочного средства</w:t>
            </w:r>
          </w:p>
        </w:tc>
      </w:tr>
      <w:tr w:rsidR="000802B2" w:rsidRPr="00E069B6" w:rsidTr="004A0647">
        <w:trPr>
          <w:trHeight w:val="695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02B2" w:rsidRPr="00E069B6" w:rsidRDefault="000802B2" w:rsidP="00855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1.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802B2" w:rsidRPr="00247BD8" w:rsidRDefault="000802B2" w:rsidP="004A06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DEA">
              <w:rPr>
                <w:rFonts w:ascii="Times New Roman" w:hAnsi="Times New Roman"/>
                <w:color w:val="000000"/>
                <w:sz w:val="24"/>
                <w:szCs w:val="24"/>
              </w:rPr>
              <w:t>Биологические особенности жвачных животных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Основы анатомии и физиологии жвачных животных.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802B2" w:rsidRPr="00E069B6" w:rsidRDefault="000802B2" w:rsidP="00793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ПК-4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0802B2" w:rsidRDefault="000802B2" w:rsidP="00855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Зачетный билет</w:t>
            </w:r>
          </w:p>
          <w:p w:rsidR="000802B2" w:rsidRDefault="000802B2" w:rsidP="00855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Контрольная работа</w:t>
            </w:r>
          </w:p>
          <w:p w:rsidR="000802B2" w:rsidRDefault="006E7D79" w:rsidP="00855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С</w:t>
            </w:r>
            <w:r w:rsidR="000802B2">
              <w:rPr>
                <w:rFonts w:ascii="Times New Roman" w:hAnsi="Times New Roman"/>
                <w:sz w:val="23"/>
                <w:szCs w:val="23"/>
              </w:rPr>
              <w:t>обеседование</w:t>
            </w:r>
          </w:p>
          <w:p w:rsidR="006E7D79" w:rsidRPr="00E069B6" w:rsidRDefault="006E7D79" w:rsidP="00855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задача</w:t>
            </w:r>
          </w:p>
        </w:tc>
      </w:tr>
      <w:tr w:rsidR="000802B2" w:rsidRPr="00E069B6" w:rsidTr="004A0647">
        <w:trPr>
          <w:trHeight w:val="592"/>
        </w:trPr>
        <w:tc>
          <w:tcPr>
            <w:tcW w:w="613" w:type="dxa"/>
            <w:tcBorders>
              <w:top w:val="single" w:sz="8" w:space="0" w:color="000000"/>
              <w:right w:val="single" w:sz="4" w:space="0" w:color="auto"/>
            </w:tcBorders>
            <w:vAlign w:val="center"/>
          </w:tcPr>
          <w:p w:rsidR="000802B2" w:rsidRPr="00E069B6" w:rsidRDefault="000802B2" w:rsidP="00855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2.</w:t>
            </w:r>
          </w:p>
        </w:tc>
        <w:tc>
          <w:tcPr>
            <w:tcW w:w="4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2B2" w:rsidRPr="00247BD8" w:rsidRDefault="000802B2" w:rsidP="004A06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Особенности пищеварения у жвачных животных. </w:t>
            </w:r>
            <w:r w:rsidRPr="00F714CD">
              <w:rPr>
                <w:rFonts w:ascii="Times New Roman" w:hAnsi="Times New Roman"/>
                <w:color w:val="000000"/>
                <w:sz w:val="24"/>
                <w:szCs w:val="24"/>
              </w:rPr>
              <w:t>Строение и развитие желудка жвачных.</w:t>
            </w:r>
          </w:p>
          <w:p w:rsidR="000802B2" w:rsidRPr="00247BD8" w:rsidRDefault="000802B2" w:rsidP="004A06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обмена веществ и его регуляции у жвачных.</w:t>
            </w:r>
          </w:p>
        </w:tc>
        <w:tc>
          <w:tcPr>
            <w:tcW w:w="2149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:rsidR="000802B2" w:rsidRPr="00E069B6" w:rsidRDefault="000802B2" w:rsidP="00793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ПК-4</w:t>
            </w:r>
          </w:p>
        </w:tc>
        <w:tc>
          <w:tcPr>
            <w:tcW w:w="2149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0802B2" w:rsidRDefault="000802B2" w:rsidP="000F1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Зачетный билет</w:t>
            </w:r>
          </w:p>
          <w:p w:rsidR="000802B2" w:rsidRDefault="000802B2" w:rsidP="000F1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Контрольная работа</w:t>
            </w:r>
          </w:p>
          <w:p w:rsidR="000802B2" w:rsidRDefault="000802B2" w:rsidP="000F1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собеседование</w:t>
            </w:r>
          </w:p>
          <w:p w:rsidR="000802B2" w:rsidRDefault="000802B2" w:rsidP="00435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эссе</w:t>
            </w:r>
          </w:p>
          <w:p w:rsidR="006E7D79" w:rsidRPr="00E069B6" w:rsidRDefault="006E7D79" w:rsidP="00435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задача</w:t>
            </w:r>
          </w:p>
        </w:tc>
      </w:tr>
      <w:tr w:rsidR="000802B2" w:rsidRPr="00E069B6" w:rsidTr="00793E7D">
        <w:trPr>
          <w:trHeight w:val="86"/>
        </w:trPr>
        <w:tc>
          <w:tcPr>
            <w:tcW w:w="613" w:type="dxa"/>
            <w:tcBorders>
              <w:right w:val="single" w:sz="4" w:space="0" w:color="auto"/>
            </w:tcBorders>
          </w:tcPr>
          <w:p w:rsidR="000802B2" w:rsidRPr="00E069B6" w:rsidRDefault="000802B2" w:rsidP="00855A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2B2" w:rsidRPr="00E069B6" w:rsidRDefault="000802B2" w:rsidP="00855A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0802B2" w:rsidRPr="00E069B6" w:rsidRDefault="000802B2" w:rsidP="00793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49" w:type="dxa"/>
            <w:vMerge/>
            <w:tcBorders>
              <w:left w:val="single" w:sz="8" w:space="0" w:color="000000"/>
            </w:tcBorders>
            <w:vAlign w:val="center"/>
          </w:tcPr>
          <w:p w:rsidR="000802B2" w:rsidRPr="00E069B6" w:rsidRDefault="000802B2" w:rsidP="00855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802B2" w:rsidRPr="00E069B6" w:rsidTr="00793E7D">
        <w:trPr>
          <w:trHeight w:val="80"/>
        </w:trPr>
        <w:tc>
          <w:tcPr>
            <w:tcW w:w="613" w:type="dxa"/>
            <w:tcBorders>
              <w:bottom w:val="single" w:sz="4" w:space="0" w:color="auto"/>
              <w:right w:val="single" w:sz="4" w:space="0" w:color="auto"/>
            </w:tcBorders>
          </w:tcPr>
          <w:p w:rsidR="000802B2" w:rsidRPr="00E069B6" w:rsidRDefault="000802B2" w:rsidP="00855A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B2" w:rsidRPr="00E069B6" w:rsidRDefault="000802B2" w:rsidP="00855A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802B2" w:rsidRPr="00E069B6" w:rsidRDefault="000802B2" w:rsidP="00793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49" w:type="dxa"/>
            <w:vMerge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0802B2" w:rsidRPr="00E069B6" w:rsidRDefault="000802B2" w:rsidP="00855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802B2" w:rsidRPr="00E069B6" w:rsidTr="004A0647">
        <w:trPr>
          <w:trHeight w:val="1848"/>
        </w:trPr>
        <w:tc>
          <w:tcPr>
            <w:tcW w:w="61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802B2" w:rsidRPr="00E069B6" w:rsidRDefault="000802B2" w:rsidP="00793E7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3.</w:t>
            </w:r>
          </w:p>
        </w:tc>
        <w:tc>
          <w:tcPr>
            <w:tcW w:w="46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802B2" w:rsidRPr="00247BD8" w:rsidRDefault="000802B2" w:rsidP="004A06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DEA">
              <w:rPr>
                <w:rFonts w:ascii="Times New Roman" w:hAnsi="Times New Roman"/>
                <w:color w:val="000000"/>
                <w:sz w:val="24"/>
                <w:szCs w:val="24"/>
              </w:rPr>
              <w:t>Биологические особенности жвачных животных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Основы анатомии и физиологии жвачных животных.</w:t>
            </w:r>
          </w:p>
          <w:p w:rsidR="000802B2" w:rsidRPr="00247BD8" w:rsidRDefault="000802B2" w:rsidP="004A06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Особенности пищеварения у жвачных животных. </w:t>
            </w:r>
            <w:r w:rsidRPr="00F714CD">
              <w:rPr>
                <w:rFonts w:ascii="Times New Roman" w:hAnsi="Times New Roman"/>
                <w:color w:val="000000"/>
                <w:sz w:val="24"/>
                <w:szCs w:val="24"/>
              </w:rPr>
              <w:t>Строение и развитие желудка жвачных.</w:t>
            </w:r>
          </w:p>
          <w:p w:rsidR="000802B2" w:rsidRPr="00247BD8" w:rsidRDefault="000802B2" w:rsidP="004A06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обмена веществ и его регуляции у жвачных.</w:t>
            </w:r>
          </w:p>
        </w:tc>
        <w:tc>
          <w:tcPr>
            <w:tcW w:w="2149" w:type="dxa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  <w:vAlign w:val="center"/>
          </w:tcPr>
          <w:p w:rsidR="000802B2" w:rsidRPr="00E069B6" w:rsidRDefault="000802B2" w:rsidP="00793E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ПК-4</w:t>
            </w: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p w:rsidR="000802B2" w:rsidRDefault="000802B2" w:rsidP="000F1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Зачетный билет</w:t>
            </w:r>
          </w:p>
          <w:p w:rsidR="000802B2" w:rsidRDefault="000802B2" w:rsidP="000F1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Контрольная работа</w:t>
            </w:r>
          </w:p>
          <w:p w:rsidR="000802B2" w:rsidRDefault="006E7D79" w:rsidP="000F1A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С</w:t>
            </w:r>
            <w:r w:rsidR="000802B2">
              <w:rPr>
                <w:rFonts w:ascii="Times New Roman" w:hAnsi="Times New Roman"/>
                <w:sz w:val="23"/>
                <w:szCs w:val="23"/>
              </w:rPr>
              <w:t>обеседование</w:t>
            </w:r>
          </w:p>
          <w:p w:rsidR="006E7D79" w:rsidRPr="00E069B6" w:rsidRDefault="006E7D79" w:rsidP="000F1A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задача</w:t>
            </w:r>
          </w:p>
        </w:tc>
      </w:tr>
      <w:tr w:rsidR="000802B2" w:rsidRPr="00E069B6" w:rsidTr="004A0647">
        <w:trPr>
          <w:trHeight w:val="286"/>
        </w:trPr>
        <w:tc>
          <w:tcPr>
            <w:tcW w:w="613" w:type="dxa"/>
            <w:tcBorders>
              <w:right w:val="single" w:sz="4" w:space="0" w:color="auto"/>
            </w:tcBorders>
          </w:tcPr>
          <w:p w:rsidR="000802B2" w:rsidRPr="00E069B6" w:rsidRDefault="000802B2" w:rsidP="00793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2B2" w:rsidRPr="00817807" w:rsidRDefault="000802B2" w:rsidP="00AC2069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0802B2" w:rsidRPr="00E069B6" w:rsidRDefault="000802B2" w:rsidP="00793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49" w:type="dxa"/>
            <w:vMerge/>
            <w:tcBorders>
              <w:left w:val="single" w:sz="8" w:space="0" w:color="000000"/>
            </w:tcBorders>
            <w:vAlign w:val="center"/>
          </w:tcPr>
          <w:p w:rsidR="000802B2" w:rsidRPr="00E069B6" w:rsidRDefault="000802B2" w:rsidP="00855A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802B2" w:rsidRPr="00E069B6" w:rsidTr="004A0647">
        <w:trPr>
          <w:trHeight w:val="80"/>
        </w:trPr>
        <w:tc>
          <w:tcPr>
            <w:tcW w:w="613" w:type="dxa"/>
            <w:tcBorders>
              <w:right w:val="single" w:sz="4" w:space="0" w:color="auto"/>
            </w:tcBorders>
          </w:tcPr>
          <w:p w:rsidR="000802B2" w:rsidRPr="00E069B6" w:rsidRDefault="000802B2" w:rsidP="00855A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61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802B2" w:rsidRPr="00E069B6" w:rsidRDefault="000802B2" w:rsidP="00AC2069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802B2" w:rsidRPr="00E069B6" w:rsidRDefault="000802B2" w:rsidP="00793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49" w:type="dxa"/>
            <w:vMerge/>
            <w:tcBorders>
              <w:left w:val="single" w:sz="8" w:space="0" w:color="000000"/>
            </w:tcBorders>
            <w:vAlign w:val="center"/>
          </w:tcPr>
          <w:p w:rsidR="000802B2" w:rsidRPr="00E069B6" w:rsidRDefault="000802B2" w:rsidP="00855A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802B2" w:rsidRPr="00E069B6" w:rsidTr="004A0647">
        <w:trPr>
          <w:trHeight w:val="286"/>
        </w:trPr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</w:tcPr>
          <w:p w:rsidR="000802B2" w:rsidRPr="00E069B6" w:rsidRDefault="000802B2" w:rsidP="00855A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2B2" w:rsidRPr="00247BD8" w:rsidRDefault="000802B2" w:rsidP="004A0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Корма для жвачных животных.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Факторы кормления, обеспечивающие нормальное рубцовое пищеварение 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0802B2" w:rsidRPr="00E069B6" w:rsidRDefault="000802B2" w:rsidP="00793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ПК-4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8" w:space="0" w:color="000000"/>
            </w:tcBorders>
          </w:tcPr>
          <w:p w:rsidR="000802B2" w:rsidRDefault="000802B2" w:rsidP="00080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Зачетный билет</w:t>
            </w:r>
          </w:p>
          <w:p w:rsidR="000802B2" w:rsidRDefault="000802B2" w:rsidP="00080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Контрольная работа</w:t>
            </w:r>
          </w:p>
          <w:p w:rsidR="00836C91" w:rsidRDefault="00836C91" w:rsidP="00080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собеседование</w:t>
            </w:r>
          </w:p>
          <w:p w:rsidR="000802B2" w:rsidRDefault="000802B2" w:rsidP="00080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эссе</w:t>
            </w:r>
          </w:p>
          <w:p w:rsidR="006E7D79" w:rsidRPr="00E069B6" w:rsidRDefault="006E7D79" w:rsidP="00080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задача</w:t>
            </w:r>
          </w:p>
        </w:tc>
      </w:tr>
      <w:tr w:rsidR="008D5236" w:rsidRPr="00E069B6" w:rsidTr="004A0647">
        <w:trPr>
          <w:trHeight w:val="80"/>
        </w:trPr>
        <w:tc>
          <w:tcPr>
            <w:tcW w:w="613" w:type="dxa"/>
            <w:tcBorders>
              <w:bottom w:val="single" w:sz="8" w:space="0" w:color="000000"/>
              <w:right w:val="single" w:sz="4" w:space="0" w:color="auto"/>
            </w:tcBorders>
          </w:tcPr>
          <w:p w:rsidR="008D5236" w:rsidRPr="00E069B6" w:rsidRDefault="008D5236" w:rsidP="00D91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617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8D5236" w:rsidRPr="00E069B6" w:rsidRDefault="008D5236" w:rsidP="00D91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49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D5236" w:rsidRPr="00E069B6" w:rsidRDefault="008D5236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49" w:type="dxa"/>
            <w:tcBorders>
              <w:left w:val="single" w:sz="8" w:space="0" w:color="000000"/>
              <w:bottom w:val="single" w:sz="8" w:space="0" w:color="000000"/>
            </w:tcBorders>
          </w:tcPr>
          <w:p w:rsidR="008D5236" w:rsidRPr="00E069B6" w:rsidRDefault="008D5236" w:rsidP="000802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750DBF" w:rsidRDefault="00750DBF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3"/>
          <w:szCs w:val="23"/>
        </w:rPr>
      </w:pPr>
    </w:p>
    <w:p w:rsidR="00750DBF" w:rsidRDefault="00750DBF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3"/>
          <w:szCs w:val="23"/>
        </w:rPr>
      </w:pPr>
    </w:p>
    <w:p w:rsidR="00493A8C" w:rsidRDefault="00493A8C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3"/>
          <w:szCs w:val="23"/>
        </w:rPr>
      </w:pPr>
    </w:p>
    <w:p w:rsidR="000F1A06" w:rsidRDefault="000F1A06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3"/>
          <w:szCs w:val="23"/>
        </w:rPr>
      </w:pPr>
    </w:p>
    <w:p w:rsidR="000F1A06" w:rsidRDefault="000F1A06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3"/>
          <w:szCs w:val="23"/>
        </w:rPr>
      </w:pPr>
    </w:p>
    <w:p w:rsidR="00493A8C" w:rsidRDefault="00493A8C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3"/>
          <w:szCs w:val="23"/>
        </w:rPr>
      </w:pPr>
    </w:p>
    <w:p w:rsidR="001C1057" w:rsidRDefault="001C1057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3"/>
          <w:szCs w:val="23"/>
        </w:rPr>
      </w:pPr>
    </w:p>
    <w:p w:rsidR="001C1057" w:rsidRDefault="001C1057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3"/>
          <w:szCs w:val="23"/>
        </w:rPr>
      </w:pPr>
    </w:p>
    <w:p w:rsidR="001C1057" w:rsidRDefault="001C1057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3"/>
          <w:szCs w:val="23"/>
        </w:rPr>
      </w:pPr>
    </w:p>
    <w:p w:rsidR="001C1057" w:rsidRDefault="001C1057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3"/>
          <w:szCs w:val="23"/>
        </w:rPr>
      </w:pPr>
    </w:p>
    <w:p w:rsidR="001C1057" w:rsidRDefault="001C1057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3"/>
          <w:szCs w:val="23"/>
        </w:rPr>
      </w:pPr>
    </w:p>
    <w:p w:rsidR="001C1057" w:rsidRDefault="001C1057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3"/>
          <w:szCs w:val="23"/>
        </w:rPr>
      </w:pPr>
    </w:p>
    <w:p w:rsidR="001C1057" w:rsidRDefault="001C1057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3"/>
          <w:szCs w:val="23"/>
        </w:rPr>
      </w:pPr>
    </w:p>
    <w:p w:rsidR="001C1057" w:rsidRDefault="001C1057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3"/>
          <w:szCs w:val="23"/>
        </w:rPr>
      </w:pPr>
    </w:p>
    <w:p w:rsidR="001C1057" w:rsidRDefault="001C1057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3"/>
          <w:szCs w:val="23"/>
        </w:rPr>
      </w:pPr>
    </w:p>
    <w:p w:rsidR="001C1057" w:rsidRDefault="001C1057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3"/>
          <w:szCs w:val="23"/>
        </w:rPr>
      </w:pPr>
    </w:p>
    <w:p w:rsidR="001C1057" w:rsidRDefault="001C1057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3"/>
          <w:szCs w:val="23"/>
        </w:rPr>
      </w:pPr>
    </w:p>
    <w:p w:rsidR="001C1057" w:rsidRDefault="001C1057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3"/>
          <w:szCs w:val="23"/>
        </w:rPr>
      </w:pPr>
    </w:p>
    <w:p w:rsidR="001C1057" w:rsidRDefault="001C1057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3"/>
          <w:szCs w:val="23"/>
        </w:rPr>
      </w:pPr>
    </w:p>
    <w:p w:rsidR="001C1057" w:rsidRDefault="001C1057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3"/>
          <w:szCs w:val="23"/>
        </w:rPr>
      </w:pPr>
    </w:p>
    <w:p w:rsidR="00750DBF" w:rsidRPr="00C770AB" w:rsidRDefault="00750DBF" w:rsidP="003640B5">
      <w:pPr>
        <w:pStyle w:val="aa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E069B6">
        <w:rPr>
          <w:b/>
          <w:iCs/>
        </w:rPr>
        <w:lastRenderedPageBreak/>
        <w:t>Описание показателей и критериев оценивания компетенций на различных этапах их формирования, описание шкал оценивания:</w:t>
      </w:r>
    </w:p>
    <w:p w:rsidR="00C770AB" w:rsidRPr="00A433EF" w:rsidRDefault="00C770AB" w:rsidP="00C770AB">
      <w:pPr>
        <w:pStyle w:val="aa"/>
        <w:autoSpaceDE w:val="0"/>
        <w:autoSpaceDN w:val="0"/>
        <w:adjustRightInd w:val="0"/>
        <w:ind w:left="0"/>
        <w:jc w:val="both"/>
        <w:rPr>
          <w:b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376"/>
        <w:gridCol w:w="2434"/>
        <w:gridCol w:w="2244"/>
        <w:gridCol w:w="2517"/>
      </w:tblGrid>
      <w:tr w:rsidR="00734491" w:rsidTr="00C44466">
        <w:tc>
          <w:tcPr>
            <w:tcW w:w="2376" w:type="dxa"/>
            <w:vMerge w:val="restart"/>
            <w:vAlign w:val="center"/>
          </w:tcPr>
          <w:p w:rsidR="00734491" w:rsidRDefault="00734491" w:rsidP="00C44466">
            <w:pPr>
              <w:spacing w:line="240" w:lineRule="auto"/>
              <w:jc w:val="center"/>
            </w:pPr>
            <w:r w:rsidRPr="00D903EF">
              <w:rPr>
                <w:b/>
                <w:bCs/>
                <w:color w:val="000000"/>
                <w:kern w:val="24"/>
              </w:rPr>
              <w:t>Показатели оценивания</w:t>
            </w:r>
          </w:p>
        </w:tc>
        <w:tc>
          <w:tcPr>
            <w:tcW w:w="7195" w:type="dxa"/>
            <w:gridSpan w:val="3"/>
          </w:tcPr>
          <w:p w:rsidR="00734491" w:rsidRDefault="00734491" w:rsidP="00C44466">
            <w:pPr>
              <w:spacing w:line="240" w:lineRule="auto"/>
              <w:jc w:val="center"/>
            </w:pPr>
            <w:r w:rsidRPr="00D903EF">
              <w:rPr>
                <w:b/>
                <w:bCs/>
                <w:iCs/>
              </w:rPr>
              <w:t>Критерии оценивания</w:t>
            </w:r>
          </w:p>
        </w:tc>
      </w:tr>
      <w:tr w:rsidR="00734491" w:rsidTr="00C44466">
        <w:tc>
          <w:tcPr>
            <w:tcW w:w="2376" w:type="dxa"/>
            <w:vMerge/>
          </w:tcPr>
          <w:p w:rsidR="00734491" w:rsidRDefault="00734491" w:rsidP="00C44466">
            <w:pPr>
              <w:spacing w:line="240" w:lineRule="auto"/>
            </w:pPr>
          </w:p>
        </w:tc>
        <w:tc>
          <w:tcPr>
            <w:tcW w:w="2434" w:type="dxa"/>
            <w:vAlign w:val="center"/>
          </w:tcPr>
          <w:p w:rsidR="00734491" w:rsidRPr="00D903EF" w:rsidRDefault="00734491" w:rsidP="00C44466">
            <w:pPr>
              <w:spacing w:after="0" w:line="240" w:lineRule="auto"/>
              <w:jc w:val="center"/>
            </w:pPr>
            <w:r w:rsidRPr="00D903EF">
              <w:t xml:space="preserve">Достаточный уровень </w:t>
            </w:r>
            <w:r w:rsidRPr="00D903EF">
              <w:rPr>
                <w:i/>
              </w:rPr>
              <w:t>(удовлетворительно)</w:t>
            </w:r>
          </w:p>
        </w:tc>
        <w:tc>
          <w:tcPr>
            <w:tcW w:w="2244" w:type="dxa"/>
            <w:vAlign w:val="center"/>
          </w:tcPr>
          <w:p w:rsidR="00734491" w:rsidRPr="00D903EF" w:rsidRDefault="00734491" w:rsidP="00C44466">
            <w:pPr>
              <w:spacing w:after="0" w:line="240" w:lineRule="auto"/>
              <w:jc w:val="center"/>
            </w:pPr>
            <w:r w:rsidRPr="00D903EF">
              <w:t xml:space="preserve">Средний уровень </w:t>
            </w:r>
            <w:r w:rsidRPr="00D903EF">
              <w:rPr>
                <w:i/>
              </w:rPr>
              <w:t>(хорошо)</w:t>
            </w:r>
          </w:p>
        </w:tc>
        <w:tc>
          <w:tcPr>
            <w:tcW w:w="2517" w:type="dxa"/>
            <w:vAlign w:val="center"/>
          </w:tcPr>
          <w:p w:rsidR="00734491" w:rsidRPr="00D903EF" w:rsidRDefault="00734491" w:rsidP="00C44466">
            <w:pPr>
              <w:spacing w:after="0" w:line="240" w:lineRule="auto"/>
              <w:jc w:val="center"/>
            </w:pPr>
            <w:r w:rsidRPr="00D903EF">
              <w:t xml:space="preserve">Высокий уровень </w:t>
            </w:r>
            <w:r w:rsidRPr="00D903EF">
              <w:rPr>
                <w:i/>
              </w:rPr>
              <w:t>(отлично)</w:t>
            </w:r>
          </w:p>
        </w:tc>
      </w:tr>
      <w:tr w:rsidR="00734491" w:rsidTr="00764F16">
        <w:tc>
          <w:tcPr>
            <w:tcW w:w="9571" w:type="dxa"/>
            <w:gridSpan w:val="4"/>
          </w:tcPr>
          <w:p w:rsidR="00734491" w:rsidRPr="00D903EF" w:rsidRDefault="00793E7D" w:rsidP="00C44466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ПК-4</w:t>
            </w:r>
            <w:r w:rsidR="005E3667">
              <w:rPr>
                <w:sz w:val="24"/>
                <w:szCs w:val="24"/>
              </w:rPr>
              <w:t xml:space="preserve"> </w:t>
            </w:r>
            <w:r w:rsidR="005E3667" w:rsidRPr="0084200F">
              <w:rPr>
                <w:color w:val="000000"/>
                <w:sz w:val="24"/>
                <w:szCs w:val="24"/>
              </w:rPr>
              <w:t>способность</w:t>
            </w:r>
            <w:r w:rsidR="00C44466">
              <w:rPr>
                <w:color w:val="000000"/>
                <w:sz w:val="24"/>
                <w:szCs w:val="24"/>
              </w:rPr>
              <w:t>ю</w:t>
            </w:r>
            <w:r w:rsidR="005E3667" w:rsidRPr="0084200F">
              <w:rPr>
                <w:color w:val="000000"/>
                <w:sz w:val="24"/>
                <w:szCs w:val="24"/>
              </w:rPr>
              <w:t xml:space="preserve"> использовать физиолого-биохимические методы мониторинга обменных процессов в организме животных</w:t>
            </w:r>
          </w:p>
        </w:tc>
      </w:tr>
      <w:tr w:rsidR="005E3667" w:rsidTr="00C44466">
        <w:tc>
          <w:tcPr>
            <w:tcW w:w="2376" w:type="dxa"/>
          </w:tcPr>
          <w:p w:rsidR="005E3667" w:rsidRPr="00793E7D" w:rsidRDefault="005E3667" w:rsidP="00C44466">
            <w:pPr>
              <w:pStyle w:val="ad"/>
              <w:tabs>
                <w:tab w:val="clear" w:pos="756"/>
              </w:tabs>
              <w:spacing w:line="240" w:lineRule="auto"/>
              <w:ind w:left="0" w:firstLine="0"/>
              <w:jc w:val="center"/>
              <w:rPr>
                <w:b/>
              </w:rPr>
            </w:pPr>
            <w:r w:rsidRPr="00793E7D">
              <w:rPr>
                <w:b/>
              </w:rPr>
              <w:t>Знать:</w:t>
            </w:r>
          </w:p>
          <w:p w:rsidR="005E3667" w:rsidRPr="00793E7D" w:rsidRDefault="005E3667" w:rsidP="00C44466">
            <w:pPr>
              <w:pStyle w:val="ad"/>
              <w:tabs>
                <w:tab w:val="clear" w:pos="756"/>
              </w:tabs>
              <w:spacing w:line="240" w:lineRule="auto"/>
              <w:ind w:left="0" w:firstLine="0"/>
              <w:jc w:val="center"/>
            </w:pPr>
            <w:r w:rsidRPr="00793E7D">
              <w:t xml:space="preserve">- </w:t>
            </w:r>
            <w:r w:rsidRPr="00793E7D">
              <w:rPr>
                <w:snapToGrid w:val="0"/>
                <w:color w:val="000000"/>
              </w:rPr>
              <w:t>Биологические особенности жвачных животных; физиологию обмена веществ и энергии;</w:t>
            </w:r>
          </w:p>
          <w:p w:rsidR="005E3667" w:rsidRPr="00793E7D" w:rsidRDefault="005E3667" w:rsidP="00C44466">
            <w:pPr>
              <w:spacing w:after="0" w:line="240" w:lineRule="auto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93E7D">
              <w:rPr>
                <w:snapToGrid w:val="0"/>
                <w:color w:val="000000"/>
                <w:sz w:val="24"/>
                <w:szCs w:val="24"/>
              </w:rPr>
              <w:t>- этологические особенности жвачных животных;</w:t>
            </w:r>
          </w:p>
          <w:p w:rsidR="005E3667" w:rsidRPr="00793E7D" w:rsidRDefault="005E3667" w:rsidP="00C44466">
            <w:pPr>
              <w:shd w:val="clear" w:color="auto" w:fill="FFFFFF"/>
              <w:spacing w:after="0" w:line="240" w:lineRule="auto"/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 w:rsidRPr="00793E7D">
              <w:rPr>
                <w:b/>
                <w:snapToGrid w:val="0"/>
                <w:color w:val="000000"/>
                <w:sz w:val="24"/>
                <w:szCs w:val="24"/>
              </w:rPr>
              <w:t>Уметь:</w:t>
            </w:r>
          </w:p>
          <w:p w:rsidR="005E3667" w:rsidRPr="00793E7D" w:rsidRDefault="005E3667" w:rsidP="00C44466">
            <w:pPr>
              <w:spacing w:after="0" w:line="240" w:lineRule="auto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93E7D">
              <w:rPr>
                <w:snapToGrid w:val="0"/>
                <w:color w:val="000000"/>
                <w:sz w:val="24"/>
                <w:szCs w:val="24"/>
              </w:rPr>
              <w:t>- рационально использовать биологические особенности жвачных при производстве продукции;</w:t>
            </w:r>
          </w:p>
          <w:p w:rsidR="005E3667" w:rsidRPr="00793E7D" w:rsidRDefault="005E3667" w:rsidP="00C444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3E7D">
              <w:rPr>
                <w:snapToGrid w:val="0"/>
                <w:color w:val="000000"/>
                <w:sz w:val="24"/>
                <w:szCs w:val="24"/>
              </w:rPr>
              <w:t>- осваивать самостоятельно новые современные технологии, используя достигнутый уровень знания;</w:t>
            </w:r>
          </w:p>
          <w:p w:rsidR="005E3667" w:rsidRPr="00793E7D" w:rsidRDefault="005E3667" w:rsidP="00C44466">
            <w:pPr>
              <w:spacing w:after="0" w:line="240" w:lineRule="auto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93E7D">
              <w:rPr>
                <w:snapToGrid w:val="0"/>
                <w:color w:val="000000"/>
                <w:sz w:val="24"/>
                <w:szCs w:val="24"/>
              </w:rPr>
              <w:t>- логично и последовательно обосновать принятия технологических решений на основе полученных знаний.</w:t>
            </w:r>
          </w:p>
          <w:p w:rsidR="005E3667" w:rsidRPr="00793E7D" w:rsidRDefault="005E3667" w:rsidP="00C4446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93E7D">
              <w:rPr>
                <w:b/>
                <w:snapToGrid w:val="0"/>
                <w:color w:val="000000"/>
                <w:sz w:val="24"/>
                <w:szCs w:val="24"/>
              </w:rPr>
              <w:t>Владеть:</w:t>
            </w:r>
          </w:p>
          <w:p w:rsidR="005E3667" w:rsidRPr="002179C8" w:rsidRDefault="005E3667" w:rsidP="00C4446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93E7D">
              <w:rPr>
                <w:sz w:val="24"/>
                <w:szCs w:val="24"/>
              </w:rPr>
              <w:t>- методами самостоятельного изучения новейших достижений науки и техники в области животноводства</w:t>
            </w:r>
            <w:r>
              <w:t>.</w:t>
            </w:r>
          </w:p>
        </w:tc>
        <w:tc>
          <w:tcPr>
            <w:tcW w:w="2434" w:type="dxa"/>
          </w:tcPr>
          <w:p w:rsidR="005E3667" w:rsidRDefault="005E3667" w:rsidP="00C444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03EF">
              <w:rPr>
                <w:color w:val="000000"/>
                <w:sz w:val="24"/>
                <w:szCs w:val="24"/>
              </w:rPr>
              <w:t>Оценка «удовлетворительно» выставляется студенту,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903EF">
              <w:rPr>
                <w:color w:val="000000"/>
                <w:sz w:val="24"/>
                <w:szCs w:val="24"/>
              </w:rPr>
              <w:t xml:space="preserve">если он имеет знания только основного материала, но не усвоил его деталей, допускает неточности, недостаточно правильные формулировки, нарушения логической последовательности в изложении программного материала, испытывает затруднения при выполнении </w:t>
            </w:r>
            <w:r>
              <w:rPr>
                <w:color w:val="000000"/>
                <w:sz w:val="24"/>
                <w:szCs w:val="24"/>
              </w:rPr>
              <w:t>лабораторных</w:t>
            </w:r>
            <w:r w:rsidRPr="00D903EF">
              <w:rPr>
                <w:color w:val="000000"/>
                <w:sz w:val="24"/>
                <w:szCs w:val="24"/>
              </w:rPr>
              <w:t xml:space="preserve"> работ</w:t>
            </w:r>
          </w:p>
          <w:p w:rsidR="005E3667" w:rsidRDefault="005E3667" w:rsidP="00C444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E3667" w:rsidRDefault="005E3667" w:rsidP="00C444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E3667" w:rsidRDefault="005E3667" w:rsidP="00C444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E3667" w:rsidRPr="00D903EF" w:rsidRDefault="005E3667" w:rsidP="00C4446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44" w:type="dxa"/>
          </w:tcPr>
          <w:p w:rsidR="005E3667" w:rsidRDefault="005E3667" w:rsidP="00C44466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903EF">
              <w:rPr>
                <w:color w:val="000000"/>
                <w:sz w:val="24"/>
                <w:szCs w:val="24"/>
              </w:rPr>
              <w:t>Оценка «хорошо» выставляется студенту,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903EF">
              <w:rPr>
                <w:color w:val="000000"/>
                <w:sz w:val="24"/>
                <w:szCs w:val="24"/>
              </w:rPr>
              <w:t>грамотно и по существу излагает его, не допускает существенных неточностей в ответе на вопрос, правильно применяет теоретические положения при решении</w:t>
            </w:r>
            <w:r>
              <w:rPr>
                <w:color w:val="000000"/>
                <w:sz w:val="24"/>
                <w:szCs w:val="24"/>
              </w:rPr>
              <w:t xml:space="preserve"> практических вопросов и задач. </w:t>
            </w:r>
            <w:r>
              <w:rPr>
                <w:sz w:val="24"/>
                <w:szCs w:val="24"/>
              </w:rPr>
              <w:t xml:space="preserve">Умеет </w:t>
            </w:r>
            <w:r w:rsidRPr="00793E7D">
              <w:rPr>
                <w:snapToGrid w:val="0"/>
                <w:color w:val="000000"/>
                <w:sz w:val="24"/>
                <w:szCs w:val="24"/>
              </w:rPr>
              <w:t>рационально использовать биологические особенности жвачных при производстве продукции</w:t>
            </w:r>
            <w:r>
              <w:rPr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В</w:t>
            </w:r>
            <w:r w:rsidRPr="00D903EF">
              <w:rPr>
                <w:color w:val="000000"/>
                <w:sz w:val="24"/>
                <w:szCs w:val="24"/>
              </w:rPr>
              <w:t xml:space="preserve">ладеет </w:t>
            </w:r>
            <w:r w:rsidRPr="00DE0BF7">
              <w:rPr>
                <w:snapToGrid w:val="0"/>
                <w:color w:val="000000"/>
                <w:sz w:val="24"/>
                <w:szCs w:val="24"/>
              </w:rPr>
              <w:t>метод</w:t>
            </w:r>
            <w:r>
              <w:rPr>
                <w:snapToGrid w:val="0"/>
                <w:color w:val="000000"/>
                <w:sz w:val="24"/>
                <w:szCs w:val="24"/>
              </w:rPr>
              <w:t>ами</w:t>
            </w:r>
            <w:r w:rsidRPr="00DE0BF7">
              <w:rPr>
                <w:snapToGrid w:val="0"/>
                <w:color w:val="000000"/>
                <w:sz w:val="24"/>
                <w:szCs w:val="24"/>
              </w:rPr>
              <w:t xml:space="preserve"> </w:t>
            </w:r>
            <w:r w:rsidRPr="00793E7D">
              <w:rPr>
                <w:sz w:val="24"/>
                <w:szCs w:val="24"/>
              </w:rPr>
              <w:t>самостоятельного изучения новейших достижений науки</w:t>
            </w:r>
            <w:r>
              <w:rPr>
                <w:sz w:val="24"/>
                <w:szCs w:val="24"/>
              </w:rPr>
              <w:t xml:space="preserve">, владеет практическими навыками.  </w:t>
            </w:r>
          </w:p>
          <w:p w:rsidR="005E3667" w:rsidRDefault="005E3667" w:rsidP="00C444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E3667" w:rsidRDefault="005E3667" w:rsidP="00C444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E3667" w:rsidRPr="00D903EF" w:rsidRDefault="005E3667" w:rsidP="00C4446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5E3667" w:rsidRPr="00D903EF" w:rsidRDefault="005E3667" w:rsidP="00C444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03EF">
              <w:rPr>
                <w:color w:val="000000"/>
                <w:sz w:val="24"/>
                <w:szCs w:val="24"/>
              </w:rPr>
              <w:t>Оценка «отлично</w:t>
            </w:r>
            <w:r w:rsidRPr="00D903EF">
              <w:rPr>
                <w:iCs/>
                <w:color w:val="000000"/>
                <w:sz w:val="24"/>
                <w:szCs w:val="24"/>
              </w:rPr>
              <w:t xml:space="preserve">» </w:t>
            </w:r>
            <w:r w:rsidRPr="00D903EF">
              <w:rPr>
                <w:color w:val="000000"/>
                <w:sz w:val="24"/>
                <w:szCs w:val="24"/>
              </w:rPr>
              <w:t>выставляется студенту, если он глубоко и прочно усвоил программный материал, умеет тесно увязывать теорию с практикой, свободно справляется с задачами, вопросами и другими видами применения знаний, причем не затрудняется с ответом при видоизменении заданий, использует в ответе материал разнообразных литературных источников, владеет разносторонними навыками и приемами выполнения практических задач</w:t>
            </w:r>
            <w:r>
              <w:rPr>
                <w:color w:val="000000"/>
                <w:sz w:val="24"/>
                <w:szCs w:val="24"/>
              </w:rPr>
              <w:t xml:space="preserve">. Умеет </w:t>
            </w:r>
            <w:r w:rsidR="0032411B" w:rsidRPr="00793E7D">
              <w:rPr>
                <w:snapToGrid w:val="0"/>
                <w:color w:val="000000"/>
                <w:sz w:val="24"/>
                <w:szCs w:val="24"/>
              </w:rPr>
              <w:t>использовать биологические особенности жвачных</w:t>
            </w:r>
            <w:r w:rsidR="0032411B">
              <w:rPr>
                <w:snapToGrid w:val="0"/>
                <w:color w:val="000000"/>
                <w:sz w:val="24"/>
                <w:szCs w:val="24"/>
              </w:rPr>
              <w:t xml:space="preserve">, </w:t>
            </w:r>
            <w:r w:rsidR="0032411B" w:rsidRPr="00793E7D">
              <w:rPr>
                <w:snapToGrid w:val="0"/>
                <w:color w:val="000000"/>
                <w:sz w:val="24"/>
                <w:szCs w:val="24"/>
              </w:rPr>
              <w:t>логично и последовательно обосновать принятия технологических решений на основе полученных знаний</w:t>
            </w:r>
            <w:r w:rsidR="0032411B">
              <w:rPr>
                <w:snapToGrid w:val="0"/>
                <w:color w:val="000000"/>
                <w:sz w:val="24"/>
                <w:szCs w:val="24"/>
              </w:rPr>
              <w:t xml:space="preserve"> </w:t>
            </w:r>
            <w:r>
              <w:rPr>
                <w:snapToGrid w:val="0"/>
                <w:color w:val="000000"/>
                <w:sz w:val="24"/>
                <w:szCs w:val="24"/>
              </w:rPr>
              <w:t>Владеет практическими навыками.</w:t>
            </w:r>
          </w:p>
        </w:tc>
      </w:tr>
    </w:tbl>
    <w:p w:rsidR="000F51FD" w:rsidRDefault="000F51FD" w:rsidP="000F51FD">
      <w:pPr>
        <w:pStyle w:val="aa"/>
        <w:rPr>
          <w:b/>
        </w:rPr>
      </w:pPr>
    </w:p>
    <w:p w:rsidR="00C44466" w:rsidRDefault="00C44466" w:rsidP="000F51FD">
      <w:pPr>
        <w:pStyle w:val="aa"/>
        <w:rPr>
          <w:b/>
        </w:rPr>
      </w:pPr>
    </w:p>
    <w:p w:rsidR="00C44466" w:rsidRDefault="00C44466" w:rsidP="000F51FD">
      <w:pPr>
        <w:pStyle w:val="aa"/>
        <w:rPr>
          <w:b/>
        </w:rPr>
      </w:pPr>
    </w:p>
    <w:p w:rsidR="00C44466" w:rsidRDefault="00C44466" w:rsidP="000F51FD">
      <w:pPr>
        <w:pStyle w:val="aa"/>
        <w:rPr>
          <w:b/>
        </w:rPr>
      </w:pPr>
    </w:p>
    <w:p w:rsidR="00C44466" w:rsidRDefault="00C44466" w:rsidP="000F51FD">
      <w:pPr>
        <w:pStyle w:val="aa"/>
        <w:rPr>
          <w:b/>
        </w:rPr>
      </w:pPr>
    </w:p>
    <w:p w:rsidR="00615DC7" w:rsidRDefault="00750DBF" w:rsidP="003640B5">
      <w:pPr>
        <w:pStyle w:val="aa"/>
        <w:numPr>
          <w:ilvl w:val="2"/>
          <w:numId w:val="2"/>
        </w:numPr>
        <w:rPr>
          <w:b/>
        </w:rPr>
      </w:pPr>
      <w:r w:rsidRPr="00615DC7">
        <w:rPr>
          <w:b/>
        </w:rPr>
        <w:lastRenderedPageBreak/>
        <w:t>Шкалы оценивания</w:t>
      </w:r>
      <w:r w:rsidR="002B5B63" w:rsidRPr="00615DC7">
        <w:rPr>
          <w:b/>
        </w:rPr>
        <w:t xml:space="preserve"> </w:t>
      </w:r>
      <w:r w:rsidR="0032411B">
        <w:rPr>
          <w:b/>
        </w:rPr>
        <w:t>зачета</w:t>
      </w:r>
    </w:p>
    <w:p w:rsidR="00615DC7" w:rsidRDefault="00615DC7" w:rsidP="00615DC7">
      <w:pPr>
        <w:pStyle w:val="aa"/>
        <w:rPr>
          <w:b/>
        </w:rPr>
      </w:pPr>
    </w:p>
    <w:p w:rsidR="00615DC7" w:rsidRDefault="00615DC7" w:rsidP="00615DC7">
      <w:pPr>
        <w:ind w:firstLine="709"/>
        <w:jc w:val="center"/>
        <w:rPr>
          <w:rFonts w:ascii="Times New Roman" w:hAnsi="Times New Roman"/>
          <w:b/>
          <w:bCs/>
          <w:sz w:val="24"/>
        </w:rPr>
      </w:pPr>
      <w:r w:rsidRPr="006D29EF">
        <w:rPr>
          <w:rFonts w:ascii="Times New Roman" w:hAnsi="Times New Roman"/>
          <w:b/>
          <w:bCs/>
          <w:sz w:val="24"/>
        </w:rPr>
        <w:t>шкала оценивания</w:t>
      </w:r>
      <w:r>
        <w:rPr>
          <w:rFonts w:ascii="Times New Roman" w:hAnsi="Times New Roman"/>
          <w:b/>
          <w:bCs/>
          <w:sz w:val="24"/>
        </w:rPr>
        <w:t xml:space="preserve"> </w:t>
      </w:r>
      <w:r w:rsidR="00793E7D" w:rsidRPr="00793E7D">
        <w:rPr>
          <w:rFonts w:ascii="Times New Roman" w:hAnsi="Times New Roman"/>
          <w:b/>
          <w:bCs/>
          <w:sz w:val="24"/>
        </w:rPr>
        <w:t>зачета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69"/>
        <w:gridCol w:w="8226"/>
      </w:tblGrid>
      <w:tr w:rsidR="00BA029F" w:rsidRPr="00AF6075" w:rsidTr="00662B5C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A029F" w:rsidRPr="00C66BFB" w:rsidRDefault="00BA029F" w:rsidP="00662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66BFB">
              <w:rPr>
                <w:rFonts w:ascii="Times New Roman" w:hAnsi="Times New Roman"/>
                <w:sz w:val="24"/>
              </w:rPr>
              <w:t>Оценка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A029F" w:rsidRPr="00AF6075" w:rsidRDefault="00BA029F" w:rsidP="00662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C66BFB">
              <w:rPr>
                <w:rFonts w:ascii="Times New Roman" w:hAnsi="Times New Roman"/>
                <w:sz w:val="24"/>
              </w:rPr>
              <w:t>Описание</w:t>
            </w:r>
          </w:p>
        </w:tc>
      </w:tr>
      <w:tr w:rsidR="00BA029F" w:rsidRPr="00AF6075" w:rsidTr="00662B5C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A029F" w:rsidRPr="0032411B" w:rsidRDefault="00793E7D" w:rsidP="00662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2411B">
              <w:rPr>
                <w:rFonts w:ascii="Times New Roman" w:hAnsi="Times New Roman"/>
                <w:sz w:val="24"/>
              </w:rPr>
              <w:t>Зачет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A029F" w:rsidRPr="00793E7D" w:rsidRDefault="00BA029F" w:rsidP="0032411B">
            <w:pPr>
              <w:pStyle w:val="100"/>
              <w:shd w:val="clear" w:color="auto" w:fill="auto"/>
              <w:spacing w:line="240" w:lineRule="auto"/>
              <w:ind w:firstLine="0"/>
              <w:jc w:val="both"/>
              <w:rPr>
                <w:sz w:val="24"/>
                <w:highlight w:val="yellow"/>
              </w:rPr>
            </w:pPr>
            <w:r w:rsidRPr="0032411B">
              <w:rPr>
                <w:sz w:val="24"/>
              </w:rPr>
              <w:t xml:space="preserve">Демонстрирует </w:t>
            </w:r>
            <w:r w:rsidR="00C66BFB" w:rsidRPr="0032411B">
              <w:rPr>
                <w:sz w:val="24"/>
                <w:szCs w:val="24"/>
              </w:rPr>
              <w:t xml:space="preserve">новейшие научные и практические достижения в области </w:t>
            </w:r>
            <w:r w:rsidR="0032411B" w:rsidRPr="0032411B">
              <w:rPr>
                <w:sz w:val="24"/>
                <w:szCs w:val="24"/>
              </w:rPr>
              <w:t>биологии животных</w:t>
            </w:r>
            <w:r w:rsidR="00C66BFB" w:rsidRPr="0032411B">
              <w:rPr>
                <w:sz w:val="24"/>
                <w:szCs w:val="24"/>
              </w:rPr>
              <w:t xml:space="preserve">, </w:t>
            </w:r>
            <w:r w:rsidR="0032411B">
              <w:rPr>
                <w:sz w:val="24"/>
                <w:szCs w:val="24"/>
              </w:rPr>
              <w:t xml:space="preserve">умеет </w:t>
            </w:r>
            <w:r w:rsidR="0032411B" w:rsidRPr="00D903EF">
              <w:rPr>
                <w:color w:val="000000"/>
                <w:sz w:val="24"/>
                <w:szCs w:val="24"/>
              </w:rPr>
              <w:t>правильно применяет теоретические положения при решении</w:t>
            </w:r>
            <w:r w:rsidR="0032411B">
              <w:rPr>
                <w:color w:val="000000"/>
                <w:sz w:val="24"/>
                <w:szCs w:val="24"/>
              </w:rPr>
              <w:t xml:space="preserve"> практических вопросов и задач. </w:t>
            </w:r>
            <w:r w:rsidR="0032411B">
              <w:rPr>
                <w:sz w:val="24"/>
                <w:szCs w:val="24"/>
              </w:rPr>
              <w:t xml:space="preserve">Умеет </w:t>
            </w:r>
            <w:r w:rsidR="0032411B" w:rsidRPr="00793E7D">
              <w:rPr>
                <w:snapToGrid w:val="0"/>
                <w:color w:val="000000"/>
                <w:sz w:val="24"/>
                <w:szCs w:val="24"/>
              </w:rPr>
              <w:t>рационально использовать биологические особенности жвачных при производстве продукции</w:t>
            </w:r>
            <w:r w:rsidR="0032411B">
              <w:rPr>
                <w:bCs/>
                <w:color w:val="000000"/>
                <w:sz w:val="24"/>
                <w:szCs w:val="24"/>
              </w:rPr>
              <w:t xml:space="preserve">. </w:t>
            </w:r>
            <w:r w:rsidR="0032411B">
              <w:rPr>
                <w:color w:val="000000"/>
                <w:sz w:val="24"/>
                <w:szCs w:val="24"/>
              </w:rPr>
              <w:t>В</w:t>
            </w:r>
            <w:r w:rsidR="0032411B" w:rsidRPr="00D903EF">
              <w:rPr>
                <w:color w:val="000000"/>
                <w:sz w:val="24"/>
                <w:szCs w:val="24"/>
              </w:rPr>
              <w:t xml:space="preserve">ладеет </w:t>
            </w:r>
            <w:r w:rsidR="0032411B" w:rsidRPr="00DE0BF7">
              <w:rPr>
                <w:snapToGrid w:val="0"/>
                <w:color w:val="000000"/>
                <w:sz w:val="24"/>
                <w:szCs w:val="24"/>
              </w:rPr>
              <w:t>метод</w:t>
            </w:r>
            <w:r w:rsidR="0032411B">
              <w:rPr>
                <w:snapToGrid w:val="0"/>
                <w:color w:val="000000"/>
                <w:sz w:val="24"/>
                <w:szCs w:val="24"/>
              </w:rPr>
              <w:t>ами</w:t>
            </w:r>
            <w:r w:rsidR="0032411B" w:rsidRPr="00DE0BF7">
              <w:rPr>
                <w:snapToGrid w:val="0"/>
                <w:color w:val="000000"/>
                <w:sz w:val="24"/>
                <w:szCs w:val="24"/>
              </w:rPr>
              <w:t xml:space="preserve"> </w:t>
            </w:r>
            <w:r w:rsidR="0032411B" w:rsidRPr="00793E7D">
              <w:rPr>
                <w:sz w:val="24"/>
                <w:szCs w:val="24"/>
              </w:rPr>
              <w:t>самостоятельного изучения новейших достижений науки</w:t>
            </w:r>
            <w:r w:rsidR="0032411B">
              <w:rPr>
                <w:sz w:val="24"/>
                <w:szCs w:val="24"/>
              </w:rPr>
              <w:t xml:space="preserve">, владеет практическими навыками.  </w:t>
            </w:r>
          </w:p>
        </w:tc>
      </w:tr>
      <w:tr w:rsidR="00BA029F" w:rsidRPr="00AF6075" w:rsidTr="00662B5C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A029F" w:rsidRPr="00793E7D" w:rsidRDefault="00793E7D" w:rsidP="00662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32411B">
              <w:rPr>
                <w:rFonts w:ascii="Times New Roman" w:hAnsi="Times New Roman"/>
                <w:sz w:val="24"/>
              </w:rPr>
              <w:t>Не зачет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A029F" w:rsidRPr="00793E7D" w:rsidRDefault="0032411B" w:rsidP="00A570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56AC9">
              <w:rPr>
                <w:rFonts w:ascii="Times New Roman" w:hAnsi="Times New Roman"/>
                <w:sz w:val="24"/>
              </w:rPr>
              <w:t xml:space="preserve">Демонстрирует небольшое понимание проблемы.  Не знает  значительной части программного материала, допускает существенные ошибки, неуверенно, с большими затруднениями выполняет </w:t>
            </w:r>
            <w:r>
              <w:rPr>
                <w:rFonts w:ascii="Times New Roman" w:hAnsi="Times New Roman"/>
                <w:sz w:val="24"/>
              </w:rPr>
              <w:t>задания.</w:t>
            </w:r>
          </w:p>
        </w:tc>
      </w:tr>
    </w:tbl>
    <w:p w:rsidR="00BA029F" w:rsidRDefault="00BA029F" w:rsidP="00615DC7">
      <w:pPr>
        <w:ind w:firstLine="709"/>
        <w:jc w:val="center"/>
        <w:rPr>
          <w:rFonts w:ascii="Times New Roman" w:hAnsi="Times New Roman"/>
          <w:b/>
          <w:bCs/>
          <w:sz w:val="24"/>
        </w:rPr>
      </w:pPr>
    </w:p>
    <w:p w:rsidR="00750DBF" w:rsidRPr="00E069B6" w:rsidRDefault="00750DBF" w:rsidP="001E4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b/>
          <w:bCs/>
          <w:iCs/>
          <w:sz w:val="24"/>
          <w:szCs w:val="24"/>
        </w:rPr>
        <w:t>6.3. Типовые контрольные задания или иные материалы:</w:t>
      </w:r>
      <w:r w:rsidR="0032411B" w:rsidRPr="0032411B">
        <w:rPr>
          <w:rFonts w:ascii="Times New Roman" w:hAnsi="Times New Roman"/>
          <w:sz w:val="24"/>
          <w:szCs w:val="24"/>
        </w:rPr>
        <w:t xml:space="preserve"> </w:t>
      </w:r>
      <w:r w:rsidR="0032411B" w:rsidRPr="0077775F">
        <w:rPr>
          <w:rFonts w:ascii="Times New Roman" w:hAnsi="Times New Roman"/>
          <w:sz w:val="24"/>
          <w:szCs w:val="24"/>
        </w:rPr>
        <w:t>Указаны в приложении 1</w:t>
      </w:r>
      <w:r w:rsidR="0032411B">
        <w:rPr>
          <w:rFonts w:ascii="Times New Roman" w:hAnsi="Times New Roman"/>
          <w:sz w:val="24"/>
          <w:szCs w:val="24"/>
        </w:rPr>
        <w:t>.</w:t>
      </w:r>
    </w:p>
    <w:p w:rsidR="001E4D99" w:rsidRDefault="001E4D99" w:rsidP="001E4D99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B5B63" w:rsidRPr="0032411B" w:rsidRDefault="00750DBF" w:rsidP="00AC2069">
      <w:pPr>
        <w:pStyle w:val="aa"/>
        <w:numPr>
          <w:ilvl w:val="1"/>
          <w:numId w:val="8"/>
        </w:numPr>
        <w:ind w:left="0" w:firstLine="0"/>
        <w:jc w:val="both"/>
        <w:rPr>
          <w:b/>
          <w:bCs/>
        </w:rPr>
      </w:pPr>
      <w:r w:rsidRPr="0032411B">
        <w:rPr>
          <w:b/>
          <w:bCs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  <w:r w:rsidR="002B5B63" w:rsidRPr="0032411B">
        <w:rPr>
          <w:b/>
          <w:bCs/>
        </w:rPr>
        <w:t xml:space="preserve">. </w:t>
      </w:r>
    </w:p>
    <w:p w:rsidR="0032411B" w:rsidRPr="005411F3" w:rsidRDefault="0032411B" w:rsidP="0032411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411F3">
        <w:rPr>
          <w:rFonts w:ascii="Times New Roman" w:hAnsi="Times New Roman"/>
          <w:b/>
          <w:sz w:val="24"/>
          <w:szCs w:val="24"/>
        </w:rPr>
        <w:t>Процедура оценивания зачета</w:t>
      </w:r>
    </w:p>
    <w:p w:rsidR="0032411B" w:rsidRPr="005411F3" w:rsidRDefault="0032411B" w:rsidP="003241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11F3">
        <w:rPr>
          <w:rFonts w:ascii="Times New Roman" w:hAnsi="Times New Roman"/>
          <w:sz w:val="24"/>
          <w:szCs w:val="24"/>
        </w:rPr>
        <w:t xml:space="preserve">Зачет проходит в письменной форме и </w:t>
      </w:r>
      <w:r>
        <w:rPr>
          <w:rFonts w:ascii="Times New Roman" w:hAnsi="Times New Roman"/>
          <w:sz w:val="24"/>
          <w:szCs w:val="24"/>
        </w:rPr>
        <w:t xml:space="preserve">в форме </w:t>
      </w:r>
      <w:r w:rsidRPr="005411F3">
        <w:rPr>
          <w:rFonts w:ascii="Times New Roman" w:hAnsi="Times New Roman"/>
          <w:sz w:val="24"/>
          <w:szCs w:val="24"/>
        </w:rPr>
        <w:t xml:space="preserve">собеседования. Студенту достается вариант задания путем собственного случайного выбора и предоставляется 15 минут на подготовку. Защита готового решения происходит в виде собеседования, на что отводится 5 минут. </w:t>
      </w:r>
      <w:r>
        <w:rPr>
          <w:rFonts w:ascii="Times New Roman" w:hAnsi="Times New Roman"/>
          <w:sz w:val="24"/>
          <w:szCs w:val="24"/>
        </w:rPr>
        <w:t xml:space="preserve">Зачетный билет состоит из трех вопросов. </w:t>
      </w:r>
    </w:p>
    <w:p w:rsidR="0032411B" w:rsidRPr="0032411B" w:rsidRDefault="0032411B" w:rsidP="0032411B">
      <w:pPr>
        <w:pStyle w:val="aa"/>
        <w:jc w:val="both"/>
      </w:pPr>
    </w:p>
    <w:p w:rsidR="00750DBF" w:rsidRPr="00D65FC5" w:rsidRDefault="00750DBF" w:rsidP="00AC2069">
      <w:pPr>
        <w:pStyle w:val="aa"/>
        <w:numPr>
          <w:ilvl w:val="0"/>
          <w:numId w:val="8"/>
        </w:numPr>
        <w:jc w:val="both"/>
      </w:pPr>
      <w:r w:rsidRPr="002B5B63">
        <w:rPr>
          <w:b/>
        </w:rPr>
        <w:t>Перечень основной и дополнительной учебной литературы, необходимой для освоения дисциплины</w:t>
      </w:r>
    </w:p>
    <w:p w:rsidR="00D65FC5" w:rsidRPr="00E069B6" w:rsidRDefault="00D65FC5" w:rsidP="00D65FC5">
      <w:pPr>
        <w:pStyle w:val="aa"/>
        <w:ind w:left="360"/>
        <w:jc w:val="both"/>
      </w:pPr>
    </w:p>
    <w:p w:rsidR="00652D72" w:rsidRPr="00AA4DF2" w:rsidRDefault="00652D72" w:rsidP="00652D72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highlight w:val="yellow"/>
        </w:rPr>
      </w:pPr>
      <w:r w:rsidRPr="00F058CF">
        <w:rPr>
          <w:rFonts w:ascii="Times New Roman" w:hAnsi="Times New Roman"/>
          <w:color w:val="000000"/>
          <w:sz w:val="24"/>
          <w:szCs w:val="24"/>
        </w:rPr>
        <w:t>а) основная литература:</w:t>
      </w:r>
    </w:p>
    <w:p w:rsidR="00652D72" w:rsidRDefault="00652D72" w:rsidP="00652D72">
      <w:pPr>
        <w:spacing w:after="0" w:line="360" w:lineRule="auto"/>
        <w:rPr>
          <w:rFonts w:ascii="roboto-regular" w:hAnsi="roboto-regular"/>
          <w:color w:val="111111"/>
          <w:sz w:val="21"/>
          <w:szCs w:val="21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>1</w:t>
      </w:r>
      <w:r w:rsidRPr="000215C9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0215C9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Чикалёв, А.И. Основы животноводства [Электронный ресурс] : учеб. / А.И. Чикалёв, Ю.А. Юлдашбаев. — Электрон. дан. — Санкт-Петербург : Лань, 2015. — 208 с. — Режим доступа: https://e.lanbook.com/book/56175.</w:t>
      </w:r>
      <w:r>
        <w:rPr>
          <w:rFonts w:ascii="roboto-regular" w:hAnsi="roboto-regular"/>
          <w:color w:val="111111"/>
          <w:sz w:val="21"/>
          <w:szCs w:val="21"/>
          <w:shd w:val="clear" w:color="auto" w:fill="FFFFFF"/>
        </w:rPr>
        <w:t> </w:t>
      </w:r>
    </w:p>
    <w:p w:rsidR="00652D72" w:rsidRPr="00F058CF" w:rsidRDefault="00652D72" w:rsidP="00652D72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F058CF">
        <w:rPr>
          <w:rFonts w:ascii="Times New Roman" w:hAnsi="Times New Roman"/>
          <w:color w:val="000000"/>
          <w:sz w:val="24"/>
          <w:szCs w:val="24"/>
        </w:rPr>
        <w:t>б) дополнительная литература</w:t>
      </w:r>
    </w:p>
    <w:p w:rsidR="00652D72" w:rsidRPr="00836F40" w:rsidRDefault="00652D72" w:rsidP="00652D72">
      <w:pPr>
        <w:pStyle w:val="aa"/>
        <w:numPr>
          <w:ilvl w:val="0"/>
          <w:numId w:val="4"/>
        </w:numPr>
        <w:spacing w:line="360" w:lineRule="auto"/>
        <w:ind w:left="0" w:firstLine="0"/>
        <w:rPr>
          <w:color w:val="000000"/>
        </w:rPr>
      </w:pPr>
      <w:r w:rsidRPr="00836F40">
        <w:rPr>
          <w:color w:val="000000"/>
        </w:rPr>
        <w:t xml:space="preserve">Иванов, А.А. Сравнительная физиология животных [Электронный ресурс] / А.А. Иванов, О.А. Войнова, Д.А. Ксенофонтов, Е.П. Полякова. – Электрон. Дан. – СПб.: Лань, 2014. – 416 с. </w:t>
      </w:r>
    </w:p>
    <w:p w:rsidR="00652D72" w:rsidRPr="00836F40" w:rsidRDefault="00652D72" w:rsidP="00652D72">
      <w:pPr>
        <w:pStyle w:val="aa"/>
        <w:numPr>
          <w:ilvl w:val="0"/>
          <w:numId w:val="4"/>
        </w:numPr>
        <w:spacing w:line="360" w:lineRule="auto"/>
        <w:ind w:left="0" w:firstLine="0"/>
        <w:rPr>
          <w:color w:val="000000"/>
        </w:rPr>
      </w:pPr>
      <w:r w:rsidRPr="00836F40">
        <w:rPr>
          <w:color w:val="000000"/>
        </w:rPr>
        <w:t xml:space="preserve"> Скопичев, В.Г.  Поведение животных  [Электронный ресурс] – Электрон. Дан. – СПб.: Лань, 2009. – 624 с. </w:t>
      </w:r>
    </w:p>
    <w:p w:rsidR="00652D72" w:rsidRPr="00793E7D" w:rsidRDefault="00652D72" w:rsidP="00652D72">
      <w:pPr>
        <w:numPr>
          <w:ilvl w:val="0"/>
          <w:numId w:val="4"/>
        </w:numPr>
        <w:spacing w:after="0" w:line="360" w:lineRule="auto"/>
        <w:ind w:left="0" w:right="150" w:firstLine="0"/>
        <w:jc w:val="both"/>
        <w:rPr>
          <w:rFonts w:ascii="Times New Roman" w:hAnsi="Times New Roman"/>
          <w:sz w:val="24"/>
          <w:szCs w:val="24"/>
        </w:rPr>
      </w:pPr>
      <w:r w:rsidRPr="00793E7D">
        <w:rPr>
          <w:rFonts w:ascii="Times New Roman" w:hAnsi="Times New Roman"/>
          <w:sz w:val="24"/>
          <w:szCs w:val="24"/>
        </w:rPr>
        <w:t xml:space="preserve">Макарцев Н.Г. Кормление сельскохозяйственных животных: Учебник для вузов. – 2-е изд., перераб. и доп.  –Калуга: Издательство научной литературы Н.Ф. Бочкаревой, 2007. </w:t>
      </w:r>
    </w:p>
    <w:p w:rsidR="00652D72" w:rsidRPr="00793E7D" w:rsidRDefault="00652D72" w:rsidP="00652D72">
      <w:pPr>
        <w:pStyle w:val="aa"/>
        <w:numPr>
          <w:ilvl w:val="0"/>
          <w:numId w:val="4"/>
        </w:numPr>
        <w:spacing w:line="360" w:lineRule="auto"/>
        <w:ind w:left="0" w:firstLine="0"/>
        <w:jc w:val="both"/>
      </w:pPr>
      <w:r w:rsidRPr="00793E7D">
        <w:lastRenderedPageBreak/>
        <w:t>Ярмоц Л.П., Иванова И.Е. Биохимия пищеварения, обмен веществ и энергии: учебно-методическое пособие. –Тюмень, 2012. – 68 с.</w:t>
      </w:r>
    </w:p>
    <w:p w:rsidR="00750DBF" w:rsidRPr="00E069B6" w:rsidRDefault="00750DBF" w:rsidP="00B73C7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bookmarkStart w:id="1" w:name="_GoBack"/>
      <w:bookmarkEnd w:id="1"/>
    </w:p>
    <w:p w:rsidR="0032411B" w:rsidRPr="0032411B" w:rsidRDefault="0032411B" w:rsidP="0032411B">
      <w:pPr>
        <w:rPr>
          <w:rFonts w:ascii="Times New Roman" w:hAnsi="Times New Roman"/>
          <w:b/>
          <w:sz w:val="24"/>
          <w:szCs w:val="24"/>
        </w:rPr>
      </w:pPr>
      <w:r w:rsidRPr="0032411B">
        <w:rPr>
          <w:rFonts w:ascii="Times New Roman" w:hAnsi="Times New Roman"/>
          <w:b/>
          <w:sz w:val="24"/>
          <w:szCs w:val="24"/>
        </w:rPr>
        <w:t>8. Перечень ресурсов информационно-телекоммуникационной сети "Интернет"</w:t>
      </w:r>
    </w:p>
    <w:p w:rsidR="0032411B" w:rsidRPr="00B90729" w:rsidRDefault="0032411B" w:rsidP="00AC2069">
      <w:pPr>
        <w:pStyle w:val="aa"/>
        <w:numPr>
          <w:ilvl w:val="0"/>
          <w:numId w:val="9"/>
        </w:numPr>
        <w:spacing w:after="200" w:line="360" w:lineRule="auto"/>
      </w:pPr>
      <w:r w:rsidRPr="00600181">
        <w:t xml:space="preserve">Научная электронная библиотека </w:t>
      </w:r>
      <w:hyperlink r:id="rId10" w:history="1">
        <w:r w:rsidRPr="00B90729">
          <w:rPr>
            <w:rStyle w:val="af"/>
            <w:rFonts w:eastAsiaTheme="majorEastAsia"/>
            <w:color w:val="auto"/>
            <w:u w:val="none"/>
            <w:lang w:val="en-US"/>
          </w:rPr>
          <w:t>www</w:t>
        </w:r>
        <w:r w:rsidRPr="00B90729">
          <w:rPr>
            <w:rStyle w:val="af"/>
            <w:rFonts w:eastAsiaTheme="majorEastAsia"/>
            <w:color w:val="auto"/>
            <w:u w:val="none"/>
          </w:rPr>
          <w:t>.</w:t>
        </w:r>
        <w:r w:rsidRPr="00B90729">
          <w:rPr>
            <w:rStyle w:val="af"/>
            <w:rFonts w:eastAsiaTheme="majorEastAsia"/>
            <w:color w:val="auto"/>
            <w:u w:val="none"/>
            <w:lang w:val="en-US"/>
          </w:rPr>
          <w:t>e</w:t>
        </w:r>
        <w:r w:rsidRPr="00B90729">
          <w:rPr>
            <w:rStyle w:val="af"/>
            <w:rFonts w:eastAsiaTheme="majorEastAsia"/>
            <w:color w:val="auto"/>
            <w:u w:val="none"/>
          </w:rPr>
          <w:t>.</w:t>
        </w:r>
        <w:r w:rsidRPr="00B90729">
          <w:rPr>
            <w:rStyle w:val="af"/>
            <w:rFonts w:eastAsiaTheme="majorEastAsia"/>
            <w:color w:val="auto"/>
            <w:u w:val="none"/>
            <w:lang w:val="en-US"/>
          </w:rPr>
          <w:t>lanbook</w:t>
        </w:r>
        <w:r w:rsidRPr="00B90729">
          <w:rPr>
            <w:rStyle w:val="af"/>
            <w:rFonts w:eastAsiaTheme="majorEastAsia"/>
            <w:color w:val="auto"/>
            <w:u w:val="none"/>
          </w:rPr>
          <w:t>.</w:t>
        </w:r>
        <w:r w:rsidRPr="00B90729">
          <w:rPr>
            <w:rStyle w:val="af"/>
            <w:rFonts w:eastAsiaTheme="majorEastAsia"/>
            <w:color w:val="auto"/>
            <w:u w:val="none"/>
            <w:lang w:val="en-US"/>
          </w:rPr>
          <w:t>com</w:t>
        </w:r>
      </w:hyperlink>
    </w:p>
    <w:p w:rsidR="0032411B" w:rsidRPr="00B90729" w:rsidRDefault="0032411B" w:rsidP="00AC2069">
      <w:pPr>
        <w:pStyle w:val="aa"/>
        <w:numPr>
          <w:ilvl w:val="0"/>
          <w:numId w:val="9"/>
        </w:numPr>
        <w:spacing w:line="360" w:lineRule="auto"/>
      </w:pPr>
      <w:r w:rsidRPr="00B90729">
        <w:t xml:space="preserve">Научная электронная библиотека </w:t>
      </w:r>
      <w:hyperlink r:id="rId11" w:history="1">
        <w:r w:rsidRPr="00B90729">
          <w:rPr>
            <w:rStyle w:val="af"/>
            <w:rFonts w:eastAsiaTheme="majorEastAsia"/>
            <w:color w:val="auto"/>
            <w:u w:val="none"/>
            <w:lang w:val="en-US"/>
          </w:rPr>
          <w:t>www</w:t>
        </w:r>
        <w:r w:rsidRPr="00B90729">
          <w:rPr>
            <w:rStyle w:val="af"/>
            <w:rFonts w:eastAsiaTheme="majorEastAsia"/>
            <w:color w:val="auto"/>
            <w:u w:val="none"/>
          </w:rPr>
          <w:t>.</w:t>
        </w:r>
        <w:r w:rsidRPr="00B90729">
          <w:rPr>
            <w:rStyle w:val="af"/>
            <w:rFonts w:eastAsiaTheme="majorEastAsia"/>
            <w:color w:val="auto"/>
            <w:u w:val="none"/>
            <w:lang w:val="en-US"/>
          </w:rPr>
          <w:t>ipbookshop</w:t>
        </w:r>
        <w:r w:rsidRPr="00B90729">
          <w:rPr>
            <w:rStyle w:val="af"/>
            <w:rFonts w:eastAsiaTheme="majorEastAsia"/>
            <w:color w:val="auto"/>
            <w:u w:val="none"/>
          </w:rPr>
          <w:t>.</w:t>
        </w:r>
        <w:r w:rsidRPr="00B90729">
          <w:rPr>
            <w:rStyle w:val="af"/>
            <w:rFonts w:eastAsiaTheme="majorEastAsia"/>
            <w:color w:val="auto"/>
            <w:u w:val="none"/>
            <w:lang w:val="en-US"/>
          </w:rPr>
          <w:t>ru</w:t>
        </w:r>
      </w:hyperlink>
    </w:p>
    <w:p w:rsidR="0032411B" w:rsidRPr="00B90729" w:rsidRDefault="0032411B" w:rsidP="00AC2069">
      <w:pPr>
        <w:pStyle w:val="aa"/>
        <w:numPr>
          <w:ilvl w:val="0"/>
          <w:numId w:val="9"/>
        </w:numPr>
        <w:spacing w:line="360" w:lineRule="auto"/>
      </w:pPr>
      <w:r w:rsidRPr="00B90729">
        <w:t>Электронная научная библиотека</w:t>
      </w:r>
      <w:r w:rsidRPr="00B90729">
        <w:rPr>
          <w:rFonts w:eastAsiaTheme="majorEastAsia"/>
        </w:rPr>
        <w:t xml:space="preserve"> </w:t>
      </w:r>
      <w:hyperlink r:id="rId12" w:history="1">
        <w:r w:rsidR="000F51FD" w:rsidRPr="00B90729">
          <w:rPr>
            <w:rStyle w:val="af"/>
            <w:color w:val="auto"/>
            <w:u w:val="none"/>
          </w:rPr>
          <w:t>www.elibrary.ru</w:t>
        </w:r>
      </w:hyperlink>
    </w:p>
    <w:p w:rsidR="000F51FD" w:rsidRPr="00600181" w:rsidRDefault="000F51FD" w:rsidP="000F51FD">
      <w:pPr>
        <w:pStyle w:val="aa"/>
        <w:spacing w:line="360" w:lineRule="auto"/>
        <w:ind w:left="360"/>
      </w:pPr>
    </w:p>
    <w:p w:rsidR="00750DBF" w:rsidRDefault="000F51FD" w:rsidP="000F51F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</w:t>
      </w:r>
      <w:r w:rsidR="00750DBF" w:rsidRPr="000A06FE">
        <w:rPr>
          <w:rFonts w:ascii="Times New Roman" w:hAnsi="Times New Roman" w:cs="Times New Roman"/>
          <w:b/>
          <w:sz w:val="24"/>
          <w:szCs w:val="24"/>
        </w:rPr>
        <w:t>Методические указания для обучающихся по освоению дисциплины</w:t>
      </w:r>
    </w:p>
    <w:p w:rsidR="00C44B6E" w:rsidRPr="00E069B6" w:rsidRDefault="00C44B6E" w:rsidP="00C44B6E">
      <w:pPr>
        <w:pStyle w:val="ConsPlusNormal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4EC8" w:rsidRPr="00A85B98" w:rsidRDefault="007A4EC8" w:rsidP="00B90729">
      <w:pPr>
        <w:pStyle w:val="aa"/>
        <w:numPr>
          <w:ilvl w:val="1"/>
          <w:numId w:val="5"/>
        </w:numPr>
        <w:tabs>
          <w:tab w:val="clear" w:pos="1353"/>
          <w:tab w:val="num" w:pos="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iCs/>
        </w:rPr>
      </w:pPr>
      <w:r w:rsidRPr="00A85B98">
        <w:rPr>
          <w:iCs/>
        </w:rPr>
        <w:t>Ярмоц Л.П. Витамины в питании животных. Учебное пособие. Тюмень. 2015.</w:t>
      </w:r>
    </w:p>
    <w:p w:rsidR="007A4EC8" w:rsidRDefault="007A4EC8" w:rsidP="00B90729">
      <w:pPr>
        <w:pStyle w:val="aa"/>
        <w:numPr>
          <w:ilvl w:val="1"/>
          <w:numId w:val="5"/>
        </w:numPr>
        <w:tabs>
          <w:tab w:val="clear" w:pos="1353"/>
          <w:tab w:val="num" w:pos="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iCs/>
        </w:rPr>
      </w:pPr>
      <w:r>
        <w:rPr>
          <w:iCs/>
        </w:rPr>
        <w:t>Ярмоц Л.П. Минеральные вещества в питании животных. Учебно-методическое пособие. Тюмень. 2015.</w:t>
      </w:r>
    </w:p>
    <w:p w:rsidR="007A4EC8" w:rsidRDefault="007A4EC8" w:rsidP="00B90729">
      <w:pPr>
        <w:pStyle w:val="aa"/>
        <w:numPr>
          <w:ilvl w:val="1"/>
          <w:numId w:val="5"/>
        </w:numPr>
        <w:tabs>
          <w:tab w:val="clear" w:pos="1353"/>
          <w:tab w:val="num" w:pos="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iCs/>
        </w:rPr>
      </w:pPr>
      <w:r w:rsidRPr="00A85B98">
        <w:rPr>
          <w:iCs/>
        </w:rPr>
        <w:t xml:space="preserve">Ярмоц Л.П., Иванова И.Е.  </w:t>
      </w:r>
      <w:r>
        <w:rPr>
          <w:iCs/>
        </w:rPr>
        <w:t>Биохимия пищеварения, обмена веществ и энергии. Раздел 2. Учебно-методическое пособие. 2012.</w:t>
      </w:r>
    </w:p>
    <w:p w:rsidR="00750DBF" w:rsidRDefault="00750DBF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750DBF" w:rsidRPr="001E4D99" w:rsidRDefault="00750DBF" w:rsidP="00AC2069">
      <w:pPr>
        <w:pStyle w:val="ConsPlusNormal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4D99">
        <w:rPr>
          <w:rFonts w:ascii="Times New Roman" w:hAnsi="Times New Roman" w:cs="Times New Roman"/>
          <w:b/>
          <w:sz w:val="24"/>
          <w:szCs w:val="24"/>
          <w:lang w:eastAsia="en-US"/>
        </w:rPr>
        <w:t>П</w:t>
      </w:r>
      <w:r w:rsidRPr="001E4D99">
        <w:rPr>
          <w:rFonts w:ascii="Times New Roman" w:hAnsi="Times New Roman" w:cs="Times New Roman"/>
          <w:b/>
          <w:sz w:val="24"/>
          <w:szCs w:val="24"/>
        </w:rPr>
        <w:t>еречень информационных технологий</w:t>
      </w:r>
      <w:r w:rsidR="00B60E61" w:rsidRPr="001E4D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4D99" w:rsidRPr="001E4D99">
        <w:rPr>
          <w:rFonts w:ascii="Times New Roman" w:hAnsi="Times New Roman" w:cs="Times New Roman"/>
          <w:b/>
          <w:sz w:val="24"/>
          <w:szCs w:val="24"/>
        </w:rPr>
        <w:t xml:space="preserve">не </w:t>
      </w:r>
      <w:r w:rsidR="00C44466">
        <w:rPr>
          <w:rFonts w:ascii="Times New Roman" w:hAnsi="Times New Roman" w:cs="Times New Roman"/>
          <w:b/>
          <w:sz w:val="24"/>
          <w:szCs w:val="24"/>
        </w:rPr>
        <w:t>требуется.</w:t>
      </w:r>
    </w:p>
    <w:p w:rsidR="00B60E61" w:rsidRDefault="00B60E61" w:rsidP="00B60E61">
      <w:pPr>
        <w:pStyle w:val="ConsPlusNormal"/>
        <w:ind w:left="72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750DBF" w:rsidRPr="00D44CC2" w:rsidRDefault="00750DBF" w:rsidP="00D44CC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44CC2">
        <w:rPr>
          <w:rFonts w:ascii="Times New Roman" w:hAnsi="Times New Roman"/>
          <w:b/>
          <w:sz w:val="24"/>
          <w:szCs w:val="24"/>
        </w:rPr>
        <w:t>11. Материально-техническое обеспечение дисциплины</w:t>
      </w:r>
    </w:p>
    <w:p w:rsidR="00750DBF" w:rsidRDefault="00750DBF" w:rsidP="007A4EC8">
      <w:pPr>
        <w:spacing w:after="0" w:line="240" w:lineRule="auto"/>
        <w:rPr>
          <w:rFonts w:ascii="Times New Roman" w:hAnsi="Times New Roman"/>
        </w:rPr>
      </w:pPr>
    </w:p>
    <w:p w:rsidR="008D42D2" w:rsidRPr="00627D6B" w:rsidRDefault="007A4EC8" w:rsidP="009B4767">
      <w:pPr>
        <w:spacing w:after="0" w:line="360" w:lineRule="auto"/>
        <w:ind w:firstLine="360"/>
        <w:jc w:val="both"/>
        <w:rPr>
          <w:b/>
        </w:rPr>
      </w:pPr>
      <w:r w:rsidRPr="0073715B">
        <w:rPr>
          <w:rFonts w:ascii="Times New Roman" w:hAnsi="Times New Roman"/>
          <w:sz w:val="24"/>
          <w:szCs w:val="24"/>
        </w:rPr>
        <w:t xml:space="preserve">Стандартные учебные </w:t>
      </w:r>
      <w:r w:rsidR="00793E7D">
        <w:rPr>
          <w:rFonts w:ascii="Times New Roman" w:hAnsi="Times New Roman"/>
          <w:sz w:val="24"/>
          <w:szCs w:val="24"/>
        </w:rPr>
        <w:t>лекционные</w:t>
      </w:r>
      <w:r w:rsidR="00296CE4">
        <w:rPr>
          <w:rFonts w:ascii="Times New Roman" w:hAnsi="Times New Roman"/>
          <w:sz w:val="24"/>
          <w:szCs w:val="24"/>
        </w:rPr>
        <w:t xml:space="preserve"> аудитори</w:t>
      </w:r>
      <w:r w:rsidR="00793E7D">
        <w:rPr>
          <w:rFonts w:ascii="Times New Roman" w:hAnsi="Times New Roman"/>
          <w:sz w:val="24"/>
          <w:szCs w:val="24"/>
        </w:rPr>
        <w:t>и</w:t>
      </w:r>
      <w:r w:rsidRPr="0073715B">
        <w:rPr>
          <w:rFonts w:ascii="Times New Roman" w:hAnsi="Times New Roman"/>
          <w:sz w:val="24"/>
          <w:szCs w:val="24"/>
        </w:rPr>
        <w:t>, оснащенные наглядными пособиями</w:t>
      </w:r>
      <w:r w:rsidR="00793E7D">
        <w:rPr>
          <w:rFonts w:ascii="Times New Roman" w:hAnsi="Times New Roman"/>
          <w:sz w:val="24"/>
          <w:szCs w:val="24"/>
        </w:rPr>
        <w:t xml:space="preserve">, компьютерный класс. </w:t>
      </w:r>
      <w:r w:rsidR="00F057BE">
        <w:rPr>
          <w:rFonts w:ascii="Times New Roman" w:hAnsi="Times New Roman"/>
          <w:sz w:val="24"/>
          <w:szCs w:val="24"/>
        </w:rPr>
        <w:t>Аудитории для практических занятий. Муляжи сельскохозяйственных животных.</w:t>
      </w:r>
      <w:r w:rsidR="00E351C1">
        <w:rPr>
          <w:rFonts w:ascii="Times New Roman" w:hAnsi="Times New Roman"/>
          <w:sz w:val="24"/>
          <w:szCs w:val="24"/>
        </w:rPr>
        <w:t xml:space="preserve"> Доска аудиторная, переносной проектор, экран.</w:t>
      </w:r>
    </w:p>
    <w:sectPr w:rsidR="008D42D2" w:rsidRPr="00627D6B" w:rsidSect="004A0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ED2" w:rsidRDefault="00726ED2" w:rsidP="00CF01DC">
      <w:pPr>
        <w:spacing w:after="0" w:line="240" w:lineRule="auto"/>
      </w:pPr>
      <w:r>
        <w:separator/>
      </w:r>
    </w:p>
  </w:endnote>
  <w:endnote w:type="continuationSeparator" w:id="0">
    <w:p w:rsidR="00726ED2" w:rsidRDefault="00726ED2" w:rsidP="00CF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ED2" w:rsidRDefault="00726ED2" w:rsidP="00CF01DC">
      <w:pPr>
        <w:spacing w:after="0" w:line="240" w:lineRule="auto"/>
      </w:pPr>
      <w:r>
        <w:separator/>
      </w:r>
    </w:p>
  </w:footnote>
  <w:footnote w:type="continuationSeparator" w:id="0">
    <w:p w:rsidR="00726ED2" w:rsidRDefault="00726ED2" w:rsidP="00CF0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04E3D"/>
    <w:multiLevelType w:val="hybridMultilevel"/>
    <w:tmpl w:val="792E7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67921"/>
    <w:multiLevelType w:val="hybridMultilevel"/>
    <w:tmpl w:val="180AA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4A84EC0"/>
    <w:multiLevelType w:val="multilevel"/>
    <w:tmpl w:val="8BA84FD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05291602"/>
    <w:multiLevelType w:val="hybridMultilevel"/>
    <w:tmpl w:val="FC560170"/>
    <w:lvl w:ilvl="0" w:tplc="0419000F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502BB4"/>
    <w:multiLevelType w:val="hybridMultilevel"/>
    <w:tmpl w:val="495CC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A16337"/>
    <w:multiLevelType w:val="hybridMultilevel"/>
    <w:tmpl w:val="69903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31B15"/>
    <w:multiLevelType w:val="hybridMultilevel"/>
    <w:tmpl w:val="FFFAB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D775EE"/>
    <w:multiLevelType w:val="hybridMultilevel"/>
    <w:tmpl w:val="FFFAB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A6968"/>
    <w:multiLevelType w:val="hybridMultilevel"/>
    <w:tmpl w:val="B6A43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984AD6"/>
    <w:multiLevelType w:val="hybridMultilevel"/>
    <w:tmpl w:val="92D8E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771C1"/>
    <w:multiLevelType w:val="hybridMultilevel"/>
    <w:tmpl w:val="B804F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265A1"/>
    <w:multiLevelType w:val="multilevel"/>
    <w:tmpl w:val="225A40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5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6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7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3" w15:restartNumberingAfterBreak="0">
    <w:nsid w:val="41767BBD"/>
    <w:multiLevelType w:val="multilevel"/>
    <w:tmpl w:val="91C22AF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428770B4"/>
    <w:multiLevelType w:val="hybridMultilevel"/>
    <w:tmpl w:val="F46673D2"/>
    <w:lvl w:ilvl="0" w:tplc="0000030A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B76D39"/>
    <w:multiLevelType w:val="hybridMultilevel"/>
    <w:tmpl w:val="00BED7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78170EC"/>
    <w:multiLevelType w:val="hybridMultilevel"/>
    <w:tmpl w:val="BE9E4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43820"/>
    <w:multiLevelType w:val="hybridMultilevel"/>
    <w:tmpl w:val="1C122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701901"/>
    <w:multiLevelType w:val="hybridMultilevel"/>
    <w:tmpl w:val="1C122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844044"/>
    <w:multiLevelType w:val="hybridMultilevel"/>
    <w:tmpl w:val="4D702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1D21E4"/>
    <w:multiLevelType w:val="multilevel"/>
    <w:tmpl w:val="BB0E7C8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7C9D55B6"/>
    <w:multiLevelType w:val="multilevel"/>
    <w:tmpl w:val="225A40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5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6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7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num w:numId="1">
    <w:abstractNumId w:val="2"/>
  </w:num>
  <w:num w:numId="2">
    <w:abstractNumId w:val="3"/>
  </w:num>
  <w:num w:numId="3">
    <w:abstractNumId w:val="14"/>
  </w:num>
  <w:num w:numId="4">
    <w:abstractNumId w:val="15"/>
  </w:num>
  <w:num w:numId="5">
    <w:abstractNumId w:val="1"/>
  </w:num>
  <w:num w:numId="6">
    <w:abstractNumId w:val="16"/>
  </w:num>
  <w:num w:numId="7">
    <w:abstractNumId w:val="4"/>
  </w:num>
  <w:num w:numId="8">
    <w:abstractNumId w:val="20"/>
  </w:num>
  <w:num w:numId="9">
    <w:abstractNumId w:val="13"/>
  </w:num>
  <w:num w:numId="10">
    <w:abstractNumId w:val="8"/>
  </w:num>
  <w:num w:numId="11">
    <w:abstractNumId w:val="0"/>
  </w:num>
  <w:num w:numId="12">
    <w:abstractNumId w:val="11"/>
  </w:num>
  <w:num w:numId="13">
    <w:abstractNumId w:val="10"/>
  </w:num>
  <w:num w:numId="14">
    <w:abstractNumId w:val="5"/>
  </w:num>
  <w:num w:numId="15">
    <w:abstractNumId w:val="12"/>
  </w:num>
  <w:num w:numId="16">
    <w:abstractNumId w:val="21"/>
  </w:num>
  <w:num w:numId="17">
    <w:abstractNumId w:val="18"/>
  </w:num>
  <w:num w:numId="18">
    <w:abstractNumId w:val="17"/>
  </w:num>
  <w:num w:numId="19">
    <w:abstractNumId w:val="19"/>
  </w:num>
  <w:num w:numId="20">
    <w:abstractNumId w:val="7"/>
  </w:num>
  <w:num w:numId="21">
    <w:abstractNumId w:val="6"/>
  </w:num>
  <w:num w:numId="22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4401"/>
    <w:rsid w:val="0000410F"/>
    <w:rsid w:val="00010027"/>
    <w:rsid w:val="0001155A"/>
    <w:rsid w:val="000215C9"/>
    <w:rsid w:val="000219AB"/>
    <w:rsid w:val="000238A3"/>
    <w:rsid w:val="00023E1D"/>
    <w:rsid w:val="00027EEC"/>
    <w:rsid w:val="00045376"/>
    <w:rsid w:val="000542E8"/>
    <w:rsid w:val="0005549A"/>
    <w:rsid w:val="000636ED"/>
    <w:rsid w:val="00070620"/>
    <w:rsid w:val="00070CD5"/>
    <w:rsid w:val="000802B2"/>
    <w:rsid w:val="00095445"/>
    <w:rsid w:val="00097305"/>
    <w:rsid w:val="000A06FE"/>
    <w:rsid w:val="000A2881"/>
    <w:rsid w:val="000A458A"/>
    <w:rsid w:val="000A4DE0"/>
    <w:rsid w:val="000B1ED0"/>
    <w:rsid w:val="000B2570"/>
    <w:rsid w:val="000B5696"/>
    <w:rsid w:val="000B7DEA"/>
    <w:rsid w:val="000C0133"/>
    <w:rsid w:val="000D1B6A"/>
    <w:rsid w:val="000D3FE9"/>
    <w:rsid w:val="000D4228"/>
    <w:rsid w:val="000F010F"/>
    <w:rsid w:val="000F1A06"/>
    <w:rsid w:val="000F51FD"/>
    <w:rsid w:val="000F74A3"/>
    <w:rsid w:val="00100387"/>
    <w:rsid w:val="00101D19"/>
    <w:rsid w:val="00110FD4"/>
    <w:rsid w:val="0011376E"/>
    <w:rsid w:val="00120E78"/>
    <w:rsid w:val="00127161"/>
    <w:rsid w:val="0012731A"/>
    <w:rsid w:val="00140215"/>
    <w:rsid w:val="00144AE2"/>
    <w:rsid w:val="001468ED"/>
    <w:rsid w:val="001563A6"/>
    <w:rsid w:val="0016095E"/>
    <w:rsid w:val="00161070"/>
    <w:rsid w:val="00172A0B"/>
    <w:rsid w:val="00173349"/>
    <w:rsid w:val="00180B96"/>
    <w:rsid w:val="00180CD3"/>
    <w:rsid w:val="001837DE"/>
    <w:rsid w:val="0018448B"/>
    <w:rsid w:val="00186E20"/>
    <w:rsid w:val="0019197C"/>
    <w:rsid w:val="0019287D"/>
    <w:rsid w:val="00193312"/>
    <w:rsid w:val="00197C68"/>
    <w:rsid w:val="00197F34"/>
    <w:rsid w:val="001A22BD"/>
    <w:rsid w:val="001B7A45"/>
    <w:rsid w:val="001C1057"/>
    <w:rsid w:val="001C3A35"/>
    <w:rsid w:val="001D0335"/>
    <w:rsid w:val="001D21E0"/>
    <w:rsid w:val="001D28AE"/>
    <w:rsid w:val="001D6611"/>
    <w:rsid w:val="001E4D99"/>
    <w:rsid w:val="00203582"/>
    <w:rsid w:val="002069D3"/>
    <w:rsid w:val="00211BBE"/>
    <w:rsid w:val="002166EA"/>
    <w:rsid w:val="002179C8"/>
    <w:rsid w:val="00231F51"/>
    <w:rsid w:val="00234401"/>
    <w:rsid w:val="00235670"/>
    <w:rsid w:val="002359A1"/>
    <w:rsid w:val="00236047"/>
    <w:rsid w:val="0024031C"/>
    <w:rsid w:val="0024274F"/>
    <w:rsid w:val="002476AB"/>
    <w:rsid w:val="0025750C"/>
    <w:rsid w:val="00261F3E"/>
    <w:rsid w:val="00264E7A"/>
    <w:rsid w:val="00266D69"/>
    <w:rsid w:val="002677D3"/>
    <w:rsid w:val="0027329C"/>
    <w:rsid w:val="0027398B"/>
    <w:rsid w:val="00276AAA"/>
    <w:rsid w:val="0028213A"/>
    <w:rsid w:val="002854E0"/>
    <w:rsid w:val="00292899"/>
    <w:rsid w:val="002939ED"/>
    <w:rsid w:val="00296CE4"/>
    <w:rsid w:val="002B5B63"/>
    <w:rsid w:val="002C44B7"/>
    <w:rsid w:val="002D04A4"/>
    <w:rsid w:val="002E5D39"/>
    <w:rsid w:val="002E6E58"/>
    <w:rsid w:val="002F1293"/>
    <w:rsid w:val="002F6C0F"/>
    <w:rsid w:val="003048BF"/>
    <w:rsid w:val="00315866"/>
    <w:rsid w:val="003239A5"/>
    <w:rsid w:val="00323A94"/>
    <w:rsid w:val="0032411B"/>
    <w:rsid w:val="0032440C"/>
    <w:rsid w:val="0032687F"/>
    <w:rsid w:val="00331684"/>
    <w:rsid w:val="00332B10"/>
    <w:rsid w:val="0033741A"/>
    <w:rsid w:val="00340705"/>
    <w:rsid w:val="00340D4E"/>
    <w:rsid w:val="00345891"/>
    <w:rsid w:val="003511F5"/>
    <w:rsid w:val="0035120C"/>
    <w:rsid w:val="003640B5"/>
    <w:rsid w:val="003705FA"/>
    <w:rsid w:val="003736CA"/>
    <w:rsid w:val="00374F9D"/>
    <w:rsid w:val="00385403"/>
    <w:rsid w:val="003866FD"/>
    <w:rsid w:val="003A47AB"/>
    <w:rsid w:val="003B5FA8"/>
    <w:rsid w:val="003B6740"/>
    <w:rsid w:val="003B6D7E"/>
    <w:rsid w:val="003C31C5"/>
    <w:rsid w:val="003C7A48"/>
    <w:rsid w:val="003E3526"/>
    <w:rsid w:val="003E5436"/>
    <w:rsid w:val="003E5A2E"/>
    <w:rsid w:val="003F4460"/>
    <w:rsid w:val="004046C0"/>
    <w:rsid w:val="004050CB"/>
    <w:rsid w:val="00407D7F"/>
    <w:rsid w:val="00411933"/>
    <w:rsid w:val="0042433B"/>
    <w:rsid w:val="00426ADA"/>
    <w:rsid w:val="00431BAE"/>
    <w:rsid w:val="0043566D"/>
    <w:rsid w:val="00442919"/>
    <w:rsid w:val="00447B49"/>
    <w:rsid w:val="00450719"/>
    <w:rsid w:val="004663DE"/>
    <w:rsid w:val="00467201"/>
    <w:rsid w:val="00471199"/>
    <w:rsid w:val="00480845"/>
    <w:rsid w:val="00493A8C"/>
    <w:rsid w:val="00497384"/>
    <w:rsid w:val="004A05B9"/>
    <w:rsid w:val="004A0647"/>
    <w:rsid w:val="004A0721"/>
    <w:rsid w:val="004B33E6"/>
    <w:rsid w:val="004B5A29"/>
    <w:rsid w:val="004C5996"/>
    <w:rsid w:val="004C64D5"/>
    <w:rsid w:val="004C657F"/>
    <w:rsid w:val="004D550E"/>
    <w:rsid w:val="004D705C"/>
    <w:rsid w:val="004F2290"/>
    <w:rsid w:val="00516365"/>
    <w:rsid w:val="005164BB"/>
    <w:rsid w:val="00517F0E"/>
    <w:rsid w:val="0052135D"/>
    <w:rsid w:val="005257C3"/>
    <w:rsid w:val="00535866"/>
    <w:rsid w:val="005411F3"/>
    <w:rsid w:val="005568E3"/>
    <w:rsid w:val="00556CFA"/>
    <w:rsid w:val="00562372"/>
    <w:rsid w:val="00563703"/>
    <w:rsid w:val="0056472F"/>
    <w:rsid w:val="00564D64"/>
    <w:rsid w:val="005679A7"/>
    <w:rsid w:val="005730BF"/>
    <w:rsid w:val="00583F63"/>
    <w:rsid w:val="00584139"/>
    <w:rsid w:val="005841DF"/>
    <w:rsid w:val="00586EF6"/>
    <w:rsid w:val="00591041"/>
    <w:rsid w:val="005935F4"/>
    <w:rsid w:val="005A2ACC"/>
    <w:rsid w:val="005C1F9E"/>
    <w:rsid w:val="005D01AB"/>
    <w:rsid w:val="005D53C1"/>
    <w:rsid w:val="005E3667"/>
    <w:rsid w:val="005F2B93"/>
    <w:rsid w:val="005F7501"/>
    <w:rsid w:val="0060053E"/>
    <w:rsid w:val="00600596"/>
    <w:rsid w:val="00606E9E"/>
    <w:rsid w:val="00615DC7"/>
    <w:rsid w:val="006254A0"/>
    <w:rsid w:val="00627D6B"/>
    <w:rsid w:val="00627E57"/>
    <w:rsid w:val="00631ACD"/>
    <w:rsid w:val="00632719"/>
    <w:rsid w:val="0063633B"/>
    <w:rsid w:val="00645166"/>
    <w:rsid w:val="00652917"/>
    <w:rsid w:val="00652D72"/>
    <w:rsid w:val="0065658B"/>
    <w:rsid w:val="00662B5C"/>
    <w:rsid w:val="00665396"/>
    <w:rsid w:val="00671349"/>
    <w:rsid w:val="006737C2"/>
    <w:rsid w:val="0067639F"/>
    <w:rsid w:val="00677A31"/>
    <w:rsid w:val="00691D31"/>
    <w:rsid w:val="006A28B6"/>
    <w:rsid w:val="006A5DD0"/>
    <w:rsid w:val="006A6131"/>
    <w:rsid w:val="006D29EF"/>
    <w:rsid w:val="006D5197"/>
    <w:rsid w:val="006E41A8"/>
    <w:rsid w:val="006E7D79"/>
    <w:rsid w:val="006F4C71"/>
    <w:rsid w:val="006F5D42"/>
    <w:rsid w:val="00703064"/>
    <w:rsid w:val="00710B90"/>
    <w:rsid w:val="00713D79"/>
    <w:rsid w:val="00725288"/>
    <w:rsid w:val="00725431"/>
    <w:rsid w:val="00726ED2"/>
    <w:rsid w:val="00734491"/>
    <w:rsid w:val="00736C70"/>
    <w:rsid w:val="0073715B"/>
    <w:rsid w:val="007402A9"/>
    <w:rsid w:val="0074263E"/>
    <w:rsid w:val="00750DBF"/>
    <w:rsid w:val="0075296E"/>
    <w:rsid w:val="0076053D"/>
    <w:rsid w:val="00761C86"/>
    <w:rsid w:val="00762C31"/>
    <w:rsid w:val="0076474B"/>
    <w:rsid w:val="00764F16"/>
    <w:rsid w:val="00765CD4"/>
    <w:rsid w:val="0076679F"/>
    <w:rsid w:val="007717F2"/>
    <w:rsid w:val="007746C3"/>
    <w:rsid w:val="0077775F"/>
    <w:rsid w:val="00780940"/>
    <w:rsid w:val="00793E7D"/>
    <w:rsid w:val="007A4EC8"/>
    <w:rsid w:val="007B6642"/>
    <w:rsid w:val="007B69E2"/>
    <w:rsid w:val="007C3AA1"/>
    <w:rsid w:val="007C5817"/>
    <w:rsid w:val="007C643C"/>
    <w:rsid w:val="007D79A9"/>
    <w:rsid w:val="007E016E"/>
    <w:rsid w:val="007E2A64"/>
    <w:rsid w:val="007E4F1A"/>
    <w:rsid w:val="007E5D24"/>
    <w:rsid w:val="007F02BB"/>
    <w:rsid w:val="007F7D35"/>
    <w:rsid w:val="00802CCA"/>
    <w:rsid w:val="00805B9E"/>
    <w:rsid w:val="00817807"/>
    <w:rsid w:val="008339E1"/>
    <w:rsid w:val="00836C91"/>
    <w:rsid w:val="0084200F"/>
    <w:rsid w:val="00845D81"/>
    <w:rsid w:val="00845E91"/>
    <w:rsid w:val="008503F3"/>
    <w:rsid w:val="00855ACB"/>
    <w:rsid w:val="00856AC9"/>
    <w:rsid w:val="008603F6"/>
    <w:rsid w:val="00863FDF"/>
    <w:rsid w:val="00865CFA"/>
    <w:rsid w:val="00867CDE"/>
    <w:rsid w:val="00870FA8"/>
    <w:rsid w:val="0087378C"/>
    <w:rsid w:val="008747B7"/>
    <w:rsid w:val="008948FA"/>
    <w:rsid w:val="008970EB"/>
    <w:rsid w:val="008972B4"/>
    <w:rsid w:val="008A07E5"/>
    <w:rsid w:val="008A1801"/>
    <w:rsid w:val="008C01D3"/>
    <w:rsid w:val="008C1BE0"/>
    <w:rsid w:val="008C28FD"/>
    <w:rsid w:val="008D19EA"/>
    <w:rsid w:val="008D42D2"/>
    <w:rsid w:val="008D5236"/>
    <w:rsid w:val="008E012E"/>
    <w:rsid w:val="008E4A1A"/>
    <w:rsid w:val="008F4DA3"/>
    <w:rsid w:val="008F6A8C"/>
    <w:rsid w:val="009027C6"/>
    <w:rsid w:val="00903825"/>
    <w:rsid w:val="00915F43"/>
    <w:rsid w:val="0092275D"/>
    <w:rsid w:val="009232D3"/>
    <w:rsid w:val="00931CEE"/>
    <w:rsid w:val="00936311"/>
    <w:rsid w:val="00937622"/>
    <w:rsid w:val="00940675"/>
    <w:rsid w:val="00954261"/>
    <w:rsid w:val="00963080"/>
    <w:rsid w:val="00970112"/>
    <w:rsid w:val="00977A32"/>
    <w:rsid w:val="00981E5C"/>
    <w:rsid w:val="00982F68"/>
    <w:rsid w:val="00986A84"/>
    <w:rsid w:val="009917EA"/>
    <w:rsid w:val="009A01A6"/>
    <w:rsid w:val="009A1A34"/>
    <w:rsid w:val="009A3F5C"/>
    <w:rsid w:val="009A63DB"/>
    <w:rsid w:val="009B048A"/>
    <w:rsid w:val="009B4767"/>
    <w:rsid w:val="009B6FD7"/>
    <w:rsid w:val="009C2342"/>
    <w:rsid w:val="009C37CC"/>
    <w:rsid w:val="009C5843"/>
    <w:rsid w:val="009D06B6"/>
    <w:rsid w:val="009E017C"/>
    <w:rsid w:val="009E16C5"/>
    <w:rsid w:val="009F0DD5"/>
    <w:rsid w:val="009F0E0C"/>
    <w:rsid w:val="009F4D89"/>
    <w:rsid w:val="009F74FD"/>
    <w:rsid w:val="00A012B9"/>
    <w:rsid w:val="00A01322"/>
    <w:rsid w:val="00A02B65"/>
    <w:rsid w:val="00A07531"/>
    <w:rsid w:val="00A14FCB"/>
    <w:rsid w:val="00A35AA2"/>
    <w:rsid w:val="00A36CBF"/>
    <w:rsid w:val="00A433EF"/>
    <w:rsid w:val="00A469A0"/>
    <w:rsid w:val="00A5074E"/>
    <w:rsid w:val="00A50EE5"/>
    <w:rsid w:val="00A5708A"/>
    <w:rsid w:val="00A6304B"/>
    <w:rsid w:val="00A7072F"/>
    <w:rsid w:val="00A75F7D"/>
    <w:rsid w:val="00A7746C"/>
    <w:rsid w:val="00A84BA8"/>
    <w:rsid w:val="00A85B98"/>
    <w:rsid w:val="00A90BC9"/>
    <w:rsid w:val="00A91391"/>
    <w:rsid w:val="00A945E9"/>
    <w:rsid w:val="00A9491F"/>
    <w:rsid w:val="00A95895"/>
    <w:rsid w:val="00A959D8"/>
    <w:rsid w:val="00AA43C2"/>
    <w:rsid w:val="00AA4DF2"/>
    <w:rsid w:val="00AA6A77"/>
    <w:rsid w:val="00AA6C2A"/>
    <w:rsid w:val="00AB56B9"/>
    <w:rsid w:val="00AB63FE"/>
    <w:rsid w:val="00AC2069"/>
    <w:rsid w:val="00AD27BF"/>
    <w:rsid w:val="00AD6DEB"/>
    <w:rsid w:val="00AE6B02"/>
    <w:rsid w:val="00AF4A27"/>
    <w:rsid w:val="00AF6075"/>
    <w:rsid w:val="00B018C7"/>
    <w:rsid w:val="00B03A9D"/>
    <w:rsid w:val="00B2032C"/>
    <w:rsid w:val="00B22E3B"/>
    <w:rsid w:val="00B26BEC"/>
    <w:rsid w:val="00B35E63"/>
    <w:rsid w:val="00B51E5E"/>
    <w:rsid w:val="00B526C5"/>
    <w:rsid w:val="00B54D5F"/>
    <w:rsid w:val="00B56208"/>
    <w:rsid w:val="00B60E61"/>
    <w:rsid w:val="00B615D1"/>
    <w:rsid w:val="00B70B24"/>
    <w:rsid w:val="00B73C7D"/>
    <w:rsid w:val="00B76F68"/>
    <w:rsid w:val="00B80C76"/>
    <w:rsid w:val="00B90729"/>
    <w:rsid w:val="00B92704"/>
    <w:rsid w:val="00B92AFD"/>
    <w:rsid w:val="00BA029F"/>
    <w:rsid w:val="00BA18AF"/>
    <w:rsid w:val="00BA34A2"/>
    <w:rsid w:val="00BB03BF"/>
    <w:rsid w:val="00BC2604"/>
    <w:rsid w:val="00BC4DB1"/>
    <w:rsid w:val="00BD3438"/>
    <w:rsid w:val="00BD3A3D"/>
    <w:rsid w:val="00BD47B7"/>
    <w:rsid w:val="00BF1A11"/>
    <w:rsid w:val="00C01618"/>
    <w:rsid w:val="00C02E84"/>
    <w:rsid w:val="00C230EF"/>
    <w:rsid w:val="00C35059"/>
    <w:rsid w:val="00C36223"/>
    <w:rsid w:val="00C439CD"/>
    <w:rsid w:val="00C44466"/>
    <w:rsid w:val="00C44B6E"/>
    <w:rsid w:val="00C507E5"/>
    <w:rsid w:val="00C5444B"/>
    <w:rsid w:val="00C56ECF"/>
    <w:rsid w:val="00C642CF"/>
    <w:rsid w:val="00C6590C"/>
    <w:rsid w:val="00C66BFB"/>
    <w:rsid w:val="00C67F9D"/>
    <w:rsid w:val="00C770AB"/>
    <w:rsid w:val="00C808CE"/>
    <w:rsid w:val="00C87647"/>
    <w:rsid w:val="00CA2AAE"/>
    <w:rsid w:val="00CA7E4F"/>
    <w:rsid w:val="00CB3CA3"/>
    <w:rsid w:val="00CB68F3"/>
    <w:rsid w:val="00CC66E6"/>
    <w:rsid w:val="00CD4A8B"/>
    <w:rsid w:val="00CD4C5B"/>
    <w:rsid w:val="00CF01DC"/>
    <w:rsid w:val="00CF0BB0"/>
    <w:rsid w:val="00D14F7C"/>
    <w:rsid w:val="00D41F15"/>
    <w:rsid w:val="00D44AC4"/>
    <w:rsid w:val="00D44CC2"/>
    <w:rsid w:val="00D45C95"/>
    <w:rsid w:val="00D5157C"/>
    <w:rsid w:val="00D53B27"/>
    <w:rsid w:val="00D60DA7"/>
    <w:rsid w:val="00D619EA"/>
    <w:rsid w:val="00D62C41"/>
    <w:rsid w:val="00D639A5"/>
    <w:rsid w:val="00D65FC5"/>
    <w:rsid w:val="00D67F58"/>
    <w:rsid w:val="00D70876"/>
    <w:rsid w:val="00D73B1E"/>
    <w:rsid w:val="00D748FE"/>
    <w:rsid w:val="00D86B3F"/>
    <w:rsid w:val="00D903EF"/>
    <w:rsid w:val="00D91BFF"/>
    <w:rsid w:val="00D944BD"/>
    <w:rsid w:val="00D9480D"/>
    <w:rsid w:val="00D94ABB"/>
    <w:rsid w:val="00D9658D"/>
    <w:rsid w:val="00DA65A4"/>
    <w:rsid w:val="00DB624B"/>
    <w:rsid w:val="00DB772B"/>
    <w:rsid w:val="00DD4F3B"/>
    <w:rsid w:val="00DD70E4"/>
    <w:rsid w:val="00DE5273"/>
    <w:rsid w:val="00DF5A1D"/>
    <w:rsid w:val="00DF6F73"/>
    <w:rsid w:val="00E02653"/>
    <w:rsid w:val="00E069B6"/>
    <w:rsid w:val="00E06AF1"/>
    <w:rsid w:val="00E0755C"/>
    <w:rsid w:val="00E1743D"/>
    <w:rsid w:val="00E20C04"/>
    <w:rsid w:val="00E2199A"/>
    <w:rsid w:val="00E27247"/>
    <w:rsid w:val="00E279AA"/>
    <w:rsid w:val="00E33460"/>
    <w:rsid w:val="00E351C1"/>
    <w:rsid w:val="00E417F0"/>
    <w:rsid w:val="00E436C1"/>
    <w:rsid w:val="00E44B51"/>
    <w:rsid w:val="00E469C7"/>
    <w:rsid w:val="00E54D18"/>
    <w:rsid w:val="00E70487"/>
    <w:rsid w:val="00E75766"/>
    <w:rsid w:val="00E80B01"/>
    <w:rsid w:val="00E80C20"/>
    <w:rsid w:val="00E825F9"/>
    <w:rsid w:val="00E949B4"/>
    <w:rsid w:val="00E97118"/>
    <w:rsid w:val="00EA034A"/>
    <w:rsid w:val="00EA7E7E"/>
    <w:rsid w:val="00EC1285"/>
    <w:rsid w:val="00EE1FD2"/>
    <w:rsid w:val="00EE2356"/>
    <w:rsid w:val="00EE2CA7"/>
    <w:rsid w:val="00EF026C"/>
    <w:rsid w:val="00EF68D9"/>
    <w:rsid w:val="00F02952"/>
    <w:rsid w:val="00F057BE"/>
    <w:rsid w:val="00F058CF"/>
    <w:rsid w:val="00F05C01"/>
    <w:rsid w:val="00F15417"/>
    <w:rsid w:val="00F22D5A"/>
    <w:rsid w:val="00F264E9"/>
    <w:rsid w:val="00F314B1"/>
    <w:rsid w:val="00F3334F"/>
    <w:rsid w:val="00F37F9F"/>
    <w:rsid w:val="00F4067C"/>
    <w:rsid w:val="00F42495"/>
    <w:rsid w:val="00F4617D"/>
    <w:rsid w:val="00F47CA3"/>
    <w:rsid w:val="00F54823"/>
    <w:rsid w:val="00F56D3F"/>
    <w:rsid w:val="00F6097F"/>
    <w:rsid w:val="00F628B7"/>
    <w:rsid w:val="00F7036D"/>
    <w:rsid w:val="00F714CD"/>
    <w:rsid w:val="00F723E5"/>
    <w:rsid w:val="00F73293"/>
    <w:rsid w:val="00F80712"/>
    <w:rsid w:val="00F866EE"/>
    <w:rsid w:val="00F874BD"/>
    <w:rsid w:val="00F9308F"/>
    <w:rsid w:val="00FA5C19"/>
    <w:rsid w:val="00FB34FA"/>
    <w:rsid w:val="00FD1D08"/>
    <w:rsid w:val="00FD2008"/>
    <w:rsid w:val="00FE2F75"/>
    <w:rsid w:val="00FE488C"/>
    <w:rsid w:val="00FE67E5"/>
    <w:rsid w:val="00FE6AAE"/>
    <w:rsid w:val="00FF01A4"/>
    <w:rsid w:val="00FF5DFB"/>
    <w:rsid w:val="00FF6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134C9B3-5EC1-4105-9CF3-434BE5F05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401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8D5236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5236"/>
    <w:rPr>
      <w:rFonts w:ascii="Arial" w:hAnsi="Arial" w:cs="Arial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a5">
    <w:name w:val="Plain Text"/>
    <w:basedOn w:val="a"/>
    <w:link w:val="a6"/>
    <w:uiPriority w:val="99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">
    <w:name w:val="список с точками"/>
    <w:basedOn w:val="a"/>
    <w:rsid w:val="00234401"/>
    <w:pPr>
      <w:tabs>
        <w:tab w:val="num" w:pos="756"/>
        <w:tab w:val="num" w:pos="1287"/>
      </w:tabs>
      <w:spacing w:after="0" w:line="312" w:lineRule="auto"/>
      <w:ind w:left="756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0"/>
    <w:uiPriority w:val="99"/>
    <w:rsid w:val="00234401"/>
    <w:rPr>
      <w:rFonts w:cs="Times New Roman"/>
      <w:color w:val="0000FF"/>
      <w:u w:val="single"/>
    </w:rPr>
  </w:style>
  <w:style w:type="table" w:styleId="af0">
    <w:name w:val="Table Grid"/>
    <w:basedOn w:val="a1"/>
    <w:uiPriority w:val="59"/>
    <w:rsid w:val="00234401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1">
    <w:name w:val="Balloon Text"/>
    <w:basedOn w:val="a"/>
    <w:link w:val="af2"/>
    <w:uiPriority w:val="99"/>
    <w:semiHidden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591041"/>
    <w:rPr>
      <w:rFonts w:ascii="Segoe UI" w:hAnsi="Segoe UI" w:cs="Segoe UI"/>
      <w:sz w:val="18"/>
      <w:szCs w:val="18"/>
    </w:rPr>
  </w:style>
  <w:style w:type="character" w:styleId="af3">
    <w:name w:val="Strong"/>
    <w:basedOn w:val="a0"/>
    <w:uiPriority w:val="99"/>
    <w:qFormat/>
    <w:rsid w:val="00CF01DC"/>
    <w:rPr>
      <w:rFonts w:cs="Times New Roman"/>
      <w:b/>
      <w:bCs/>
    </w:rPr>
  </w:style>
  <w:style w:type="paragraph" w:styleId="af4">
    <w:name w:val="footnote text"/>
    <w:basedOn w:val="a"/>
    <w:link w:val="af5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0"/>
    <w:link w:val="af4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af6">
    <w:name w:val="footnote reference"/>
    <w:basedOn w:val="a0"/>
    <w:uiPriority w:val="99"/>
    <w:semiHidden/>
    <w:rsid w:val="00CF01DC"/>
    <w:rPr>
      <w:rFonts w:cs="Times New Roman"/>
      <w:vertAlign w:val="superscript"/>
    </w:rPr>
  </w:style>
  <w:style w:type="table" w:customStyle="1" w:styleId="11">
    <w:name w:val="Сетка таблицы1"/>
    <w:basedOn w:val="a1"/>
    <w:next w:val="af0"/>
    <w:uiPriority w:val="59"/>
    <w:rsid w:val="00631AC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">
    <w:name w:val="Основной текст (4)_"/>
    <w:basedOn w:val="a0"/>
    <w:link w:val="42"/>
    <w:rsid w:val="00097305"/>
    <w:rPr>
      <w:rFonts w:ascii="Times New Roman" w:eastAsia="Times New Roman" w:hAnsi="Times New Roman"/>
      <w:sz w:val="20"/>
      <w:szCs w:val="20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097305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097305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97305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19"/>
      <w:szCs w:val="19"/>
      <w:lang w:eastAsia="ru-RU"/>
    </w:rPr>
  </w:style>
  <w:style w:type="character" w:customStyle="1" w:styleId="8">
    <w:name w:val="Основной текст (8)_"/>
    <w:basedOn w:val="a0"/>
    <w:link w:val="80"/>
    <w:rsid w:val="00097305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097305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3"/>
      <w:szCs w:val="23"/>
      <w:lang w:eastAsia="ru-RU"/>
    </w:rPr>
  </w:style>
  <w:style w:type="character" w:customStyle="1" w:styleId="43">
    <w:name w:val="Подпись к таблице (4)_"/>
    <w:basedOn w:val="a0"/>
    <w:rsid w:val="000973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4">
    <w:name w:val="Подпись к таблице (4)"/>
    <w:basedOn w:val="43"/>
    <w:rsid w:val="000973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paragraph" w:customStyle="1" w:styleId="110">
    <w:name w:val="Заголовок 11"/>
    <w:basedOn w:val="a"/>
    <w:uiPriority w:val="1"/>
    <w:qFormat/>
    <w:rsid w:val="00010027"/>
    <w:pPr>
      <w:widowControl w:val="0"/>
      <w:autoSpaceDE w:val="0"/>
      <w:autoSpaceDN w:val="0"/>
      <w:spacing w:after="0" w:line="240" w:lineRule="auto"/>
      <w:ind w:left="541"/>
      <w:outlineLvl w:val="1"/>
    </w:pPr>
    <w:rPr>
      <w:rFonts w:ascii="Times New Roman" w:eastAsia="Times New Roman" w:hAnsi="Times New Roman"/>
      <w:b/>
      <w:bCs/>
      <w:sz w:val="28"/>
      <w:szCs w:val="28"/>
      <w:lang w:eastAsia="ru-RU" w:bidi="ru-RU"/>
    </w:rPr>
  </w:style>
  <w:style w:type="paragraph" w:customStyle="1" w:styleId="210">
    <w:name w:val="Заголовок 21"/>
    <w:basedOn w:val="a"/>
    <w:uiPriority w:val="1"/>
    <w:qFormat/>
    <w:rsid w:val="00010027"/>
    <w:pPr>
      <w:widowControl w:val="0"/>
      <w:autoSpaceDE w:val="0"/>
      <w:autoSpaceDN w:val="0"/>
      <w:spacing w:before="26" w:after="0" w:line="240" w:lineRule="auto"/>
      <w:ind w:left="901"/>
      <w:outlineLvl w:val="2"/>
    </w:pPr>
    <w:rPr>
      <w:rFonts w:ascii="Times New Roman" w:eastAsia="Times New Roman" w:hAnsi="Times New Roman"/>
      <w:b/>
      <w:bCs/>
      <w:i/>
      <w:sz w:val="28"/>
      <w:szCs w:val="2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C5444B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544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character" w:customStyle="1" w:styleId="af7">
    <w:name w:val="Основной текст_"/>
    <w:basedOn w:val="a0"/>
    <w:link w:val="100"/>
    <w:rsid w:val="00BA34A2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00">
    <w:name w:val="Основной текст10"/>
    <w:basedOn w:val="a"/>
    <w:link w:val="af7"/>
    <w:rsid w:val="00BA34A2"/>
    <w:pPr>
      <w:shd w:val="clear" w:color="auto" w:fill="FFFFFF"/>
      <w:spacing w:after="0" w:line="0" w:lineRule="atLeast"/>
      <w:ind w:hanging="360"/>
    </w:pPr>
    <w:rPr>
      <w:rFonts w:ascii="Times New Roman" w:eastAsia="Times New Roman" w:hAnsi="Times New Roman"/>
      <w:sz w:val="23"/>
      <w:szCs w:val="23"/>
      <w:lang w:eastAsia="ru-RU"/>
    </w:rPr>
  </w:style>
  <w:style w:type="character" w:customStyle="1" w:styleId="4105pt">
    <w:name w:val="Основной текст (4) + 10;5 pt;Курсив"/>
    <w:basedOn w:val="41"/>
    <w:rsid w:val="00BA34A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af8">
    <w:name w:val="Основной текст + Полужирный"/>
    <w:basedOn w:val="af7"/>
    <w:rsid w:val="00BA34A2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character" w:customStyle="1" w:styleId="61">
    <w:name w:val="Основной текст (6)_"/>
    <w:basedOn w:val="a0"/>
    <w:link w:val="62"/>
    <w:rsid w:val="00AD6DEB"/>
    <w:rPr>
      <w:rFonts w:ascii="Times New Roman" w:eastAsia="Times New Roman" w:hAnsi="Times New Roman"/>
      <w:sz w:val="14"/>
      <w:szCs w:val="14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D6DEB"/>
    <w:pPr>
      <w:shd w:val="clear" w:color="auto" w:fill="FFFFFF"/>
      <w:spacing w:before="60" w:after="0" w:line="0" w:lineRule="atLeast"/>
    </w:pPr>
    <w:rPr>
      <w:rFonts w:ascii="Times New Roman" w:eastAsia="Times New Roman" w:hAnsi="Times New Roman"/>
      <w:sz w:val="14"/>
      <w:szCs w:val="14"/>
      <w:lang w:eastAsia="ru-RU"/>
    </w:rPr>
  </w:style>
  <w:style w:type="character" w:customStyle="1" w:styleId="60pt">
    <w:name w:val="Основной текст (6) + Интервал 0 pt"/>
    <w:basedOn w:val="61"/>
    <w:rsid w:val="00AD6DEB"/>
    <w:rPr>
      <w:rFonts w:ascii="Times New Roman" w:eastAsia="Times New Roman" w:hAnsi="Times New Roman"/>
      <w:spacing w:val="-10"/>
      <w:sz w:val="14"/>
      <w:szCs w:val="14"/>
      <w:shd w:val="clear" w:color="auto" w:fill="FFFFFF"/>
      <w:lang w:val="en-US"/>
    </w:rPr>
  </w:style>
  <w:style w:type="character" w:customStyle="1" w:styleId="12">
    <w:name w:val="Основной текст (12)_"/>
    <w:basedOn w:val="a0"/>
    <w:link w:val="120"/>
    <w:rsid w:val="00AD6DEB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AD6DEB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1"/>
      <w:szCs w:val="21"/>
      <w:lang w:eastAsia="ru-RU"/>
    </w:rPr>
  </w:style>
  <w:style w:type="character" w:customStyle="1" w:styleId="af9">
    <w:name w:val="Основной текст + Курсив"/>
    <w:basedOn w:val="af7"/>
    <w:rsid w:val="00332B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  <w:lang w:val="en-US"/>
    </w:rPr>
  </w:style>
  <w:style w:type="character" w:customStyle="1" w:styleId="51">
    <w:name w:val="Заголовок №5_"/>
    <w:basedOn w:val="a0"/>
    <w:link w:val="52"/>
    <w:rsid w:val="005C1F9E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52">
    <w:name w:val="Заголовок №5"/>
    <w:basedOn w:val="a"/>
    <w:link w:val="51"/>
    <w:rsid w:val="005C1F9E"/>
    <w:pPr>
      <w:shd w:val="clear" w:color="auto" w:fill="FFFFFF"/>
      <w:spacing w:after="0" w:line="274" w:lineRule="exact"/>
      <w:outlineLvl w:val="4"/>
    </w:pPr>
    <w:rPr>
      <w:rFonts w:ascii="Times New Roman" w:eastAsia="Times New Roman" w:hAnsi="Times New Roman"/>
      <w:sz w:val="23"/>
      <w:szCs w:val="23"/>
      <w:lang w:eastAsia="ru-RU"/>
    </w:rPr>
  </w:style>
  <w:style w:type="character" w:customStyle="1" w:styleId="23">
    <w:name w:val="Заголовок №2_"/>
    <w:basedOn w:val="a0"/>
    <w:link w:val="24"/>
    <w:rsid w:val="00632719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25">
    <w:name w:val="Основной текст (2) + Курсив"/>
    <w:basedOn w:val="21"/>
    <w:rsid w:val="0063271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24">
    <w:name w:val="Заголовок №2"/>
    <w:basedOn w:val="a"/>
    <w:link w:val="23"/>
    <w:rsid w:val="00632719"/>
    <w:pPr>
      <w:widowControl w:val="0"/>
      <w:shd w:val="clear" w:color="auto" w:fill="FFFFFF"/>
      <w:spacing w:after="300" w:line="485" w:lineRule="exact"/>
      <w:jc w:val="both"/>
      <w:outlineLvl w:val="1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220">
    <w:name w:val="Заголовок №2 (2)_"/>
    <w:basedOn w:val="a0"/>
    <w:link w:val="221"/>
    <w:rsid w:val="00632719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221">
    <w:name w:val="Заголовок №2 (2)"/>
    <w:basedOn w:val="a"/>
    <w:link w:val="220"/>
    <w:rsid w:val="00632719"/>
    <w:pPr>
      <w:widowControl w:val="0"/>
      <w:shd w:val="clear" w:color="auto" w:fill="FFFFFF"/>
      <w:spacing w:before="420" w:after="0" w:line="485" w:lineRule="exact"/>
      <w:jc w:val="both"/>
      <w:outlineLvl w:val="1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3">
    <w:name w:val="Body Text Indent 3"/>
    <w:basedOn w:val="a"/>
    <w:link w:val="30"/>
    <w:unhideWhenUsed/>
    <w:locked/>
    <w:rsid w:val="004D705C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4D705C"/>
    <w:rPr>
      <w:rFonts w:eastAsia="Times New Roman"/>
      <w:sz w:val="16"/>
      <w:szCs w:val="16"/>
    </w:rPr>
  </w:style>
  <w:style w:type="paragraph" w:customStyle="1" w:styleId="13">
    <w:name w:val="Основной текст1"/>
    <w:basedOn w:val="a"/>
    <w:rsid w:val="000F010F"/>
    <w:pPr>
      <w:shd w:val="clear" w:color="auto" w:fill="FFFFFF"/>
      <w:spacing w:after="4380" w:line="485" w:lineRule="exact"/>
      <w:ind w:hanging="720"/>
    </w:pPr>
    <w:rPr>
      <w:rFonts w:ascii="Times New Roman" w:eastAsia="Times New Roman" w:hAnsi="Times New Roman"/>
      <w:color w:val="000000"/>
      <w:sz w:val="27"/>
      <w:szCs w:val="27"/>
      <w:lang w:eastAsia="ru-RU"/>
    </w:rPr>
  </w:style>
  <w:style w:type="character" w:customStyle="1" w:styleId="45">
    <w:name w:val="Заголовок №4_"/>
    <w:basedOn w:val="a0"/>
    <w:link w:val="46"/>
    <w:rsid w:val="006A5DD0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46">
    <w:name w:val="Заголовок №4"/>
    <w:basedOn w:val="a"/>
    <w:link w:val="45"/>
    <w:rsid w:val="006A5DD0"/>
    <w:pPr>
      <w:shd w:val="clear" w:color="auto" w:fill="FFFFFF"/>
      <w:spacing w:after="0" w:line="480" w:lineRule="exact"/>
      <w:jc w:val="both"/>
      <w:outlineLvl w:val="3"/>
    </w:pPr>
    <w:rPr>
      <w:rFonts w:ascii="Times New Roman" w:eastAsia="Times New Roman" w:hAnsi="Times New Roman"/>
      <w:sz w:val="27"/>
      <w:szCs w:val="27"/>
      <w:lang w:eastAsia="ru-RU"/>
    </w:rPr>
  </w:style>
  <w:style w:type="character" w:customStyle="1" w:styleId="afa">
    <w:name w:val="Оглавление_"/>
    <w:basedOn w:val="a0"/>
    <w:link w:val="afb"/>
    <w:rsid w:val="00981E5C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afb">
    <w:name w:val="Оглавление"/>
    <w:basedOn w:val="a"/>
    <w:link w:val="afa"/>
    <w:rsid w:val="00981E5C"/>
    <w:pPr>
      <w:shd w:val="clear" w:color="auto" w:fill="FFFFFF"/>
      <w:spacing w:after="0" w:line="322" w:lineRule="exact"/>
      <w:ind w:hanging="360"/>
    </w:pPr>
    <w:rPr>
      <w:rFonts w:ascii="Times New Roman" w:eastAsia="Times New Roman" w:hAnsi="Times New Roman"/>
      <w:sz w:val="27"/>
      <w:szCs w:val="27"/>
      <w:lang w:eastAsia="ru-RU"/>
    </w:rPr>
  </w:style>
  <w:style w:type="character" w:customStyle="1" w:styleId="31">
    <w:name w:val="Заголовок №3_"/>
    <w:basedOn w:val="a0"/>
    <w:link w:val="32"/>
    <w:rsid w:val="00981E5C"/>
    <w:rPr>
      <w:rFonts w:ascii="Times New Roman" w:eastAsia="Times New Roman" w:hAnsi="Times New Roman"/>
      <w:sz w:val="31"/>
      <w:szCs w:val="31"/>
      <w:shd w:val="clear" w:color="auto" w:fill="FFFFFF"/>
    </w:rPr>
  </w:style>
  <w:style w:type="paragraph" w:customStyle="1" w:styleId="32">
    <w:name w:val="Заголовок №3"/>
    <w:basedOn w:val="a"/>
    <w:link w:val="31"/>
    <w:rsid w:val="00981E5C"/>
    <w:pPr>
      <w:shd w:val="clear" w:color="auto" w:fill="FFFFFF"/>
      <w:spacing w:before="780" w:after="5760" w:line="547" w:lineRule="exact"/>
      <w:jc w:val="center"/>
      <w:outlineLvl w:val="2"/>
    </w:pPr>
    <w:rPr>
      <w:rFonts w:ascii="Times New Roman" w:eastAsia="Times New Roman" w:hAnsi="Times New Roman"/>
      <w:sz w:val="31"/>
      <w:szCs w:val="3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41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librar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bookshop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.lanbook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C2213-B26D-47BC-ACA8-DE042E599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1461</TotalTime>
  <Pages>12</Pages>
  <Words>2352</Words>
  <Characters>13412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Геннадьевна Уфимцева</dc:creator>
  <cp:lastModifiedBy>1</cp:lastModifiedBy>
  <cp:revision>334</cp:revision>
  <cp:lastPrinted>2018-01-26T23:48:00Z</cp:lastPrinted>
  <dcterms:created xsi:type="dcterms:W3CDTF">2017-04-17T05:15:00Z</dcterms:created>
  <dcterms:modified xsi:type="dcterms:W3CDTF">2018-04-28T07:09:00Z</dcterms:modified>
</cp:coreProperties>
</file>