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E6" w:rsidRPr="00E069B6" w:rsidRDefault="00EF7566" w:rsidP="004202E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F75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79996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332" w:rsidRDefault="007C3E3E" w:rsidP="00F06B03">
      <w:pPr>
        <w:rPr>
          <w:b/>
        </w:rPr>
      </w:pPr>
      <w:r w:rsidRPr="007C3E3E">
        <w:rPr>
          <w:b/>
          <w:noProof/>
          <w:lang w:eastAsia="ru-RU"/>
        </w:rPr>
        <w:lastRenderedPageBreak/>
        <w:drawing>
          <wp:inline distT="0" distB="0" distL="0" distR="0">
            <wp:extent cx="5940425" cy="547402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7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332" w:rsidRPr="00856760" w:rsidRDefault="00A42332" w:rsidP="00F06B03">
      <w:pPr>
        <w:rPr>
          <w:b/>
        </w:rPr>
      </w:pPr>
    </w:p>
    <w:p w:rsidR="00F06B03" w:rsidRDefault="00F06B03" w:rsidP="00F06B03">
      <w:pPr>
        <w:ind w:firstLine="567"/>
        <w:jc w:val="both"/>
        <w:rPr>
          <w:noProof/>
        </w:rPr>
      </w:pPr>
    </w:p>
    <w:p w:rsidR="00F06B03" w:rsidRDefault="00F06B03" w:rsidP="00F06B03">
      <w:pPr>
        <w:ind w:firstLine="567"/>
        <w:jc w:val="both"/>
        <w:rPr>
          <w:noProof/>
        </w:rPr>
      </w:pPr>
    </w:p>
    <w:p w:rsidR="007C3E3E" w:rsidRDefault="007C3E3E" w:rsidP="00F06B03">
      <w:pPr>
        <w:ind w:firstLine="567"/>
        <w:jc w:val="both"/>
        <w:rPr>
          <w:noProof/>
        </w:rPr>
      </w:pPr>
    </w:p>
    <w:p w:rsidR="007C3E3E" w:rsidRDefault="007C3E3E" w:rsidP="00F06B03">
      <w:pPr>
        <w:ind w:firstLine="567"/>
        <w:jc w:val="both"/>
        <w:rPr>
          <w:noProof/>
        </w:rPr>
      </w:pPr>
    </w:p>
    <w:p w:rsidR="007C3E3E" w:rsidRDefault="007C3E3E" w:rsidP="00F06B03">
      <w:pPr>
        <w:ind w:firstLine="567"/>
        <w:jc w:val="both"/>
        <w:rPr>
          <w:noProof/>
        </w:rPr>
      </w:pPr>
    </w:p>
    <w:p w:rsidR="007C3E3E" w:rsidRDefault="007C3E3E" w:rsidP="00F06B03">
      <w:pPr>
        <w:ind w:firstLine="567"/>
        <w:jc w:val="both"/>
        <w:rPr>
          <w:noProof/>
        </w:rPr>
      </w:pPr>
    </w:p>
    <w:p w:rsidR="007C3E3E" w:rsidRDefault="007C3E3E" w:rsidP="00F06B03">
      <w:pPr>
        <w:ind w:firstLine="567"/>
        <w:jc w:val="both"/>
        <w:rPr>
          <w:noProof/>
        </w:rPr>
      </w:pPr>
    </w:p>
    <w:p w:rsidR="007C3E3E" w:rsidRDefault="007C3E3E" w:rsidP="00F06B03">
      <w:pPr>
        <w:ind w:firstLine="567"/>
        <w:jc w:val="both"/>
        <w:rPr>
          <w:noProof/>
        </w:rPr>
      </w:pPr>
    </w:p>
    <w:p w:rsidR="007C3E3E" w:rsidRDefault="007C3E3E" w:rsidP="00F06B03">
      <w:pPr>
        <w:ind w:firstLine="567"/>
        <w:jc w:val="both"/>
        <w:rPr>
          <w:noProof/>
        </w:rPr>
      </w:pPr>
    </w:p>
    <w:p w:rsidR="00F06B03" w:rsidRDefault="00F06B03" w:rsidP="007C77CC">
      <w:pPr>
        <w:pStyle w:val="Default"/>
        <w:spacing w:before="240" w:after="120"/>
        <w:jc w:val="both"/>
        <w:rPr>
          <w:rFonts w:ascii="Calibri" w:hAnsi="Calibri"/>
          <w:noProof/>
          <w:color w:val="auto"/>
          <w:sz w:val="22"/>
          <w:szCs w:val="22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техникой плавания: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стартовых прыжков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поворотов;</w:t>
            </w:r>
          </w:p>
          <w:p w:rsidR="007C77CC" w:rsidRPr="00754830" w:rsidRDefault="00754830" w:rsidP="00E602B2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прикладного плавания.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095C19" w:rsidRDefault="00095C19" w:rsidP="00095C1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095C19" w:rsidRDefault="00095C19" w:rsidP="00095C1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21319A" w:rsidRDefault="0021319A" w:rsidP="004202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202E6" w:rsidRPr="0091416E" w:rsidRDefault="004202E6" w:rsidP="004202E6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202E6" w:rsidRPr="0091416E" w:rsidRDefault="004202E6" w:rsidP="00EF3F7F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202E6" w:rsidRPr="0091416E" w:rsidRDefault="004202E6" w:rsidP="00EF3F7F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202E6" w:rsidRPr="008F015C" w:rsidRDefault="004202E6" w:rsidP="00EF3F7F">
      <w:pPr>
        <w:jc w:val="both"/>
        <w:rPr>
          <w:rFonts w:ascii="Times New Roman" w:hAnsi="Times New Roman"/>
          <w:sz w:val="24"/>
          <w:szCs w:val="24"/>
        </w:rPr>
      </w:pPr>
    </w:p>
    <w:p w:rsidR="00B82FB1" w:rsidRPr="00B82FB1" w:rsidRDefault="00B82FB1" w:rsidP="00B82FB1">
      <w:pPr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sz w:val="24"/>
          <w:szCs w:val="24"/>
        </w:rPr>
        <w:t>Дисциплина изуча</w:t>
      </w:r>
      <w:r w:rsidR="00F06B03">
        <w:rPr>
          <w:rFonts w:ascii="Times New Roman" w:hAnsi="Times New Roman"/>
          <w:sz w:val="24"/>
          <w:szCs w:val="24"/>
        </w:rPr>
        <w:t>ется на 1-3 курсах в 1</w:t>
      </w:r>
      <w:r w:rsidRPr="00B82FB1">
        <w:rPr>
          <w:rFonts w:ascii="Times New Roman" w:hAnsi="Times New Roman"/>
          <w:sz w:val="24"/>
          <w:szCs w:val="24"/>
        </w:rPr>
        <w:t xml:space="preserve">-6 семестрах на очной форме </w:t>
      </w:r>
      <w:r w:rsidR="00F06B03">
        <w:rPr>
          <w:rFonts w:ascii="Times New Roman" w:hAnsi="Times New Roman"/>
          <w:sz w:val="24"/>
          <w:szCs w:val="24"/>
        </w:rPr>
        <w:t>обучения и на 1-2 курсах в 1</w:t>
      </w:r>
      <w:r w:rsidRPr="00B82FB1">
        <w:rPr>
          <w:rFonts w:ascii="Times New Roman" w:hAnsi="Times New Roman"/>
          <w:sz w:val="24"/>
          <w:szCs w:val="24"/>
        </w:rPr>
        <w:t>-4 семестрах на заочной форме обучения</w:t>
      </w:r>
      <w:r w:rsidR="003416CF">
        <w:rPr>
          <w:rFonts w:ascii="Times New Roman" w:hAnsi="Times New Roman"/>
          <w:sz w:val="24"/>
          <w:szCs w:val="24"/>
        </w:rPr>
        <w:t>.</w:t>
      </w:r>
    </w:p>
    <w:p w:rsidR="00B82FB1" w:rsidRDefault="00B82FB1" w:rsidP="00B82FB1">
      <w:pPr>
        <w:rPr>
          <w:rFonts w:ascii="Times New Roman" w:hAnsi="Times New Roman"/>
          <w:sz w:val="24"/>
          <w:szCs w:val="24"/>
        </w:rPr>
      </w:pPr>
    </w:p>
    <w:p w:rsidR="00B82FB1" w:rsidRDefault="00B82FB1" w:rsidP="00B82FB1">
      <w:pPr>
        <w:rPr>
          <w:rFonts w:ascii="Times New Roman" w:hAnsi="Times New Roman"/>
          <w:sz w:val="24"/>
          <w:szCs w:val="24"/>
        </w:rPr>
      </w:pPr>
    </w:p>
    <w:p w:rsidR="00F06B03" w:rsidRPr="00B82FB1" w:rsidRDefault="00F06B03" w:rsidP="00B82FB1">
      <w:pPr>
        <w:rPr>
          <w:rFonts w:ascii="Times New Roman" w:hAnsi="Times New Roman"/>
          <w:sz w:val="24"/>
          <w:szCs w:val="24"/>
        </w:rPr>
      </w:pPr>
    </w:p>
    <w:p w:rsidR="00376EE0" w:rsidRPr="00095C19" w:rsidRDefault="00376EE0" w:rsidP="00095C19">
      <w:pPr>
        <w:pStyle w:val="ab"/>
        <w:numPr>
          <w:ilvl w:val="0"/>
          <w:numId w:val="44"/>
        </w:numPr>
        <w:rPr>
          <w:b/>
        </w:rPr>
      </w:pPr>
      <w:r w:rsidRPr="00095C19">
        <w:rPr>
          <w:b/>
        </w:rPr>
        <w:t>Объем дисциплины и виды учебной работы</w:t>
      </w:r>
    </w:p>
    <w:p w:rsidR="00376EE0" w:rsidRPr="00376EE0" w:rsidRDefault="00376EE0" w:rsidP="00376EE0">
      <w:pPr>
        <w:jc w:val="both"/>
        <w:rPr>
          <w:rFonts w:ascii="Times New Roman" w:hAnsi="Times New Roman"/>
          <w:sz w:val="24"/>
          <w:szCs w:val="24"/>
        </w:rPr>
      </w:pPr>
      <w:r w:rsidRPr="00376EE0">
        <w:rPr>
          <w:rFonts w:ascii="Times New Roman" w:hAnsi="Times New Roman"/>
          <w:sz w:val="24"/>
          <w:szCs w:val="24"/>
        </w:rPr>
        <w:t>Общая трудоемкость дисциплины составляет 328 часов на очной и заочной форме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5"/>
        <w:gridCol w:w="796"/>
        <w:gridCol w:w="536"/>
        <w:gridCol w:w="536"/>
        <w:gridCol w:w="534"/>
        <w:gridCol w:w="530"/>
        <w:gridCol w:w="532"/>
        <w:gridCol w:w="546"/>
        <w:gridCol w:w="796"/>
        <w:gridCol w:w="549"/>
        <w:gridCol w:w="509"/>
        <w:gridCol w:w="534"/>
        <w:gridCol w:w="528"/>
      </w:tblGrid>
      <w:tr w:rsidR="00376EE0" w:rsidRPr="00376EE0" w:rsidTr="009868B4">
        <w:tc>
          <w:tcPr>
            <w:tcW w:w="1381" w:type="pct"/>
            <w:vMerge w:val="restart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5" w:type="pct"/>
            <w:gridSpan w:val="7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4" w:type="pct"/>
            <w:gridSpan w:val="5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376EE0" w:rsidRPr="00376EE0" w:rsidTr="009868B4">
        <w:tc>
          <w:tcPr>
            <w:tcW w:w="1381" w:type="pct"/>
            <w:vMerge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79" w:type="pct"/>
            <w:gridSpan w:val="6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09" w:type="pct"/>
            <w:gridSpan w:val="4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376EE0" w:rsidRPr="00376EE0" w:rsidTr="009868B4">
        <w:tc>
          <w:tcPr>
            <w:tcW w:w="1381" w:type="pct"/>
            <w:vMerge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68B4" w:rsidRPr="00376EE0" w:rsidTr="009868B4">
        <w:tc>
          <w:tcPr>
            <w:tcW w:w="1381" w:type="pct"/>
            <w:shd w:val="pct12" w:color="auto" w:fill="auto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6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376EE0" w:rsidRPr="00376EE0" w:rsidRDefault="009868B4" w:rsidP="00376EE0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80" w:type="pct"/>
            <w:shd w:val="pct12" w:color="auto" w:fill="auto"/>
          </w:tcPr>
          <w:p w:rsidR="00376EE0" w:rsidRPr="00376EE0" w:rsidRDefault="009868B4" w:rsidP="0037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  <w:shd w:val="pct12" w:color="auto" w:fill="auto"/>
          </w:tcPr>
          <w:p w:rsidR="00376EE0" w:rsidRPr="00376EE0" w:rsidRDefault="009868B4" w:rsidP="0037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  <w:shd w:val="pct12" w:color="auto" w:fill="auto"/>
          </w:tcPr>
          <w:p w:rsidR="00376EE0" w:rsidRPr="00376EE0" w:rsidRDefault="009868B4" w:rsidP="0037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376EE0" w:rsidRPr="00376EE0" w:rsidRDefault="009868B4" w:rsidP="00376EE0">
            <w:pPr>
              <w:pStyle w:val="ae"/>
              <w:ind w:firstLine="33"/>
              <w:jc w:val="center"/>
            </w:pPr>
            <w:r>
              <w:t>34</w:t>
            </w:r>
          </w:p>
        </w:tc>
        <w:tc>
          <w:tcPr>
            <w:tcW w:w="285" w:type="pct"/>
            <w:shd w:val="pct12" w:color="auto" w:fill="auto"/>
          </w:tcPr>
          <w:p w:rsidR="00376EE0" w:rsidRPr="00376EE0" w:rsidRDefault="009868B4" w:rsidP="0037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376EE0" w:rsidRPr="00376EE0" w:rsidRDefault="00376EE0" w:rsidP="00376EE0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 w:rsidRPr="00376EE0">
              <w:rPr>
                <w:lang w:eastAsia="en-US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376EE0" w:rsidRPr="00376EE0" w:rsidRDefault="00376EE0" w:rsidP="00376EE0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76EE0" w:rsidRPr="00376EE0" w:rsidRDefault="00376EE0" w:rsidP="00376EE0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376EE0" w:rsidRPr="00376EE0" w:rsidRDefault="00376EE0" w:rsidP="00376EE0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E0" w:rsidRPr="00376EE0" w:rsidTr="009868B4">
        <w:tc>
          <w:tcPr>
            <w:tcW w:w="1381" w:type="pct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376EE0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8B4" w:rsidRPr="00376EE0" w:rsidTr="009868B4">
        <w:tc>
          <w:tcPr>
            <w:tcW w:w="1381" w:type="pct"/>
          </w:tcPr>
          <w:p w:rsidR="009868B4" w:rsidRPr="00376EE0" w:rsidRDefault="009868B4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6" w:type="pct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</w:tcPr>
          <w:p w:rsidR="009868B4" w:rsidRPr="00376EE0" w:rsidRDefault="009868B4" w:rsidP="003C4F98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80" w:type="pct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</w:tcPr>
          <w:p w:rsidR="009868B4" w:rsidRPr="00376EE0" w:rsidRDefault="009868B4" w:rsidP="003C4F98">
            <w:pPr>
              <w:pStyle w:val="ae"/>
              <w:ind w:firstLine="33"/>
              <w:jc w:val="center"/>
            </w:pPr>
            <w:r>
              <w:t>34</w:t>
            </w:r>
          </w:p>
        </w:tc>
        <w:tc>
          <w:tcPr>
            <w:tcW w:w="285" w:type="pct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9868B4" w:rsidRPr="00376EE0" w:rsidRDefault="009868B4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8B4" w:rsidRPr="00376EE0" w:rsidTr="009868B4">
        <w:tc>
          <w:tcPr>
            <w:tcW w:w="1381" w:type="pct"/>
            <w:shd w:val="pct12" w:color="auto" w:fill="auto"/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376EE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6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7" w:type="pct"/>
            <w:shd w:val="pct12" w:color="auto" w:fill="auto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76EE0" w:rsidRPr="00376EE0" w:rsidTr="009868B4">
        <w:trPr>
          <w:trHeight w:val="587"/>
        </w:trPr>
        <w:tc>
          <w:tcPr>
            <w:tcW w:w="1381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</w:tcPr>
          <w:p w:rsidR="00376EE0" w:rsidRPr="00376EE0" w:rsidRDefault="00376EE0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76EE0" w:rsidRPr="00376EE0" w:rsidRDefault="00376EE0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8B4" w:rsidRPr="00376EE0" w:rsidTr="009868B4">
        <w:tc>
          <w:tcPr>
            <w:tcW w:w="1381" w:type="pct"/>
            <w:shd w:val="pct12" w:color="auto" w:fill="auto"/>
          </w:tcPr>
          <w:p w:rsidR="009868B4" w:rsidRPr="00376EE0" w:rsidRDefault="009868B4" w:rsidP="00376E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6" w:type="pct"/>
            <w:shd w:val="pct12" w:color="auto" w:fill="auto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EE0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9868B4" w:rsidRPr="00376EE0" w:rsidRDefault="009868B4" w:rsidP="003C4F98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80" w:type="pct"/>
            <w:shd w:val="pct12" w:color="auto" w:fill="auto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  <w:shd w:val="pct12" w:color="auto" w:fill="auto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  <w:shd w:val="pct12" w:color="auto" w:fill="auto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9868B4" w:rsidRPr="00376EE0" w:rsidRDefault="009868B4" w:rsidP="003C4F98">
            <w:pPr>
              <w:pStyle w:val="ae"/>
              <w:ind w:firstLine="33"/>
              <w:jc w:val="center"/>
            </w:pPr>
            <w:r>
              <w:t>34</w:t>
            </w:r>
          </w:p>
        </w:tc>
        <w:tc>
          <w:tcPr>
            <w:tcW w:w="285" w:type="pct"/>
            <w:shd w:val="pct12" w:color="auto" w:fill="auto"/>
          </w:tcPr>
          <w:p w:rsidR="009868B4" w:rsidRPr="00376EE0" w:rsidRDefault="009868B4" w:rsidP="003C4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  <w:shd w:val="pct12" w:color="auto" w:fill="auto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EE0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7" w:type="pct"/>
            <w:shd w:val="pct12" w:color="auto" w:fill="auto"/>
          </w:tcPr>
          <w:p w:rsidR="009868B4" w:rsidRPr="00376EE0" w:rsidRDefault="009868B4" w:rsidP="00376EE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E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B82FB1" w:rsidRPr="00B82FB1" w:rsidRDefault="00B82FB1" w:rsidP="00B82FB1">
      <w:pPr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C77CC" w:rsidRDefault="007C77CC" w:rsidP="005C0351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5C0351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Техника безопасности на занятиях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по плаванию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при выполнении физических упражнений.</w:t>
            </w:r>
          </w:p>
          <w:p w:rsidR="00754830" w:rsidRDefault="00E44D1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Строевые упражнения, ходьба, бег, прыжки, метание.</w:t>
            </w:r>
          </w:p>
          <w:p w:rsidR="007C77CC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Статические и динамические упражнения.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мышц туловища и живота. Упражнения мышц рук и плечевого пояса. Упражнения для мышц ног.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с партнером. Упражнения в упорах, в висах.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асности при занятиях плаванием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7C77CC" w:rsidRPr="0091748A" w:rsidRDefault="00C436FB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силы и скоростных качеств.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Развитие общей и специальной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выносливости.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 физических качеств: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гибкости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, ловкости, прыгучести.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освоения опорного гребка.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растягивание и подвижность. 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 правил при занятиях плаванием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Совершенствование техники </w:t>
            </w:r>
            <w:r w:rsidR="00E44D1C">
              <w:rPr>
                <w:rFonts w:ascii="Times New Roman" w:hAnsi="Times New Roman"/>
                <w:iCs/>
                <w:sz w:val="24"/>
                <w:szCs w:val="24"/>
              </w:rPr>
              <w:t>способов плавания: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548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стартовых прыжков</w:t>
            </w:r>
            <w:r w:rsidR="00A6423F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Прикладное плавание.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54830" w:rsidRDefault="002236F9" w:rsidP="0075483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тактических действий в разных способах  плавания. 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Практическое использование элементов, приемов, вариантов тактики на занятиях и в соревновательной деятельности.</w:t>
            </w:r>
            <w:r w:rsidR="007C77C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54830" w:rsidRDefault="00754830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202E6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701"/>
        <w:gridCol w:w="1666"/>
      </w:tblGrid>
      <w:tr w:rsidR="004202E6" w:rsidRPr="00AE251D" w:rsidTr="004202E6">
        <w:tc>
          <w:tcPr>
            <w:tcW w:w="55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44B83" w:rsidRPr="00AE251D" w:rsidTr="00C44B83">
        <w:tc>
          <w:tcPr>
            <w:tcW w:w="55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B83" w:rsidRPr="00AE251D" w:rsidTr="00C44B83">
        <w:trPr>
          <w:trHeight w:val="614"/>
        </w:trPr>
        <w:tc>
          <w:tcPr>
            <w:tcW w:w="55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C44B83" w:rsidRPr="00AE251D" w:rsidRDefault="00C44B83" w:rsidP="0042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C44B83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51A9C" w:rsidRDefault="00651A9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202E6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202E6" w:rsidRDefault="004202E6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1414B0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1414B0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Pr="004202E6" w:rsidRDefault="00B82FB1" w:rsidP="00B82FB1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E78F3">
        <w:rPr>
          <w:rFonts w:ascii="Times New Roman" w:hAnsi="Times New Roman"/>
          <w:sz w:val="24"/>
          <w:szCs w:val="24"/>
        </w:rPr>
        <w:t>аочная</w:t>
      </w:r>
      <w:r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B82FB1" w:rsidRPr="00E069B6" w:rsidTr="003416CF">
        <w:tc>
          <w:tcPr>
            <w:tcW w:w="648" w:type="dxa"/>
          </w:tcPr>
          <w:p w:rsidR="00B82FB1" w:rsidRPr="00E069B6" w:rsidRDefault="00B82FB1" w:rsidP="00341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82FB1" w:rsidRPr="00E069B6" w:rsidTr="003416CF">
        <w:tc>
          <w:tcPr>
            <w:tcW w:w="648" w:type="dxa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82FB1" w:rsidRPr="00E069B6" w:rsidRDefault="001414B0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82FB1" w:rsidRPr="00E069B6" w:rsidRDefault="001414B0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2FB1" w:rsidRPr="00E069B6" w:rsidTr="003416CF">
        <w:tc>
          <w:tcPr>
            <w:tcW w:w="648" w:type="dxa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B82FB1" w:rsidRPr="00695030" w:rsidRDefault="00B82FB1" w:rsidP="003416CF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82FB1" w:rsidRPr="00E069B6" w:rsidTr="003416CF">
        <w:tc>
          <w:tcPr>
            <w:tcW w:w="648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B82FB1" w:rsidRPr="00695030" w:rsidRDefault="00B82FB1" w:rsidP="003416CF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82FB1" w:rsidRPr="00E069B6" w:rsidTr="003416CF">
        <w:tc>
          <w:tcPr>
            <w:tcW w:w="648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B82FB1" w:rsidRPr="00695030" w:rsidRDefault="00B82FB1" w:rsidP="003416CF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82FB1" w:rsidRPr="00E069B6" w:rsidTr="003416CF">
        <w:tc>
          <w:tcPr>
            <w:tcW w:w="648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B82FB1" w:rsidRPr="00695030" w:rsidRDefault="00B82FB1" w:rsidP="003416CF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82FB1" w:rsidRPr="00E069B6" w:rsidTr="003416CF">
        <w:tc>
          <w:tcPr>
            <w:tcW w:w="648" w:type="dxa"/>
          </w:tcPr>
          <w:p w:rsidR="00B82FB1" w:rsidRPr="00E069B6" w:rsidRDefault="00B82FB1" w:rsidP="003416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82FB1" w:rsidRPr="00495A5E" w:rsidRDefault="00B82FB1" w:rsidP="003416C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B82FB1" w:rsidRDefault="00B82FB1" w:rsidP="003416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2126"/>
      </w:tblGrid>
      <w:tr w:rsidR="007C77CC" w:rsidRPr="00583FF4" w:rsidTr="004202E6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B82FB1" w:rsidRPr="00583FF4" w:rsidTr="003416CF">
        <w:tc>
          <w:tcPr>
            <w:tcW w:w="568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6095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82FB1" w:rsidRPr="00583FF4" w:rsidRDefault="00B82FB1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B82FB1" w:rsidRPr="00583FF4" w:rsidTr="003416CF">
        <w:trPr>
          <w:trHeight w:val="369"/>
        </w:trPr>
        <w:tc>
          <w:tcPr>
            <w:tcW w:w="568" w:type="dxa"/>
          </w:tcPr>
          <w:p w:rsidR="00B82FB1" w:rsidRPr="00583FF4" w:rsidRDefault="00B82FB1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B82FB1" w:rsidRPr="00583FF4" w:rsidRDefault="00B82FB1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095" w:type="dxa"/>
          </w:tcPr>
          <w:p w:rsidR="00B82FB1" w:rsidRPr="00583FF4" w:rsidRDefault="00B82FB1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82FB1" w:rsidRPr="00583FF4" w:rsidRDefault="00B82FB1" w:rsidP="00507573">
            <w:pPr>
              <w:pStyle w:val="ae"/>
              <w:jc w:val="center"/>
            </w:pPr>
            <w:r w:rsidRPr="00583FF4">
              <w:t>4</w:t>
            </w:r>
          </w:p>
        </w:tc>
      </w:tr>
      <w:tr w:rsidR="00B82FB1" w:rsidRPr="00583FF4" w:rsidTr="003416CF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B82FB1" w:rsidRPr="00583FF4" w:rsidRDefault="00B82FB1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2FB1" w:rsidRPr="00583FF4" w:rsidRDefault="00B82FB1" w:rsidP="00507573">
            <w:pPr>
              <w:pStyle w:val="ae"/>
            </w:pPr>
            <w:r w:rsidRPr="00583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82FB1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B82FB1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B82FB1" w:rsidRDefault="00B82FB1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B82FB1" w:rsidRDefault="00B82FB1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B82FB1" w:rsidRPr="00583FF4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B82FB1" w:rsidRPr="00583FF4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B82FB1" w:rsidRPr="00583FF4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B82FB1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B82FB1" w:rsidRPr="00314C05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2FB1" w:rsidRPr="00B82FB1" w:rsidRDefault="00B82FB1" w:rsidP="00B82FB1">
            <w:pPr>
              <w:pStyle w:val="ae"/>
              <w:jc w:val="center"/>
            </w:pPr>
          </w:p>
          <w:p w:rsidR="00B82FB1" w:rsidRPr="00B82FB1" w:rsidRDefault="00B82FB1" w:rsidP="00B82FB1">
            <w:pPr>
              <w:pStyle w:val="ae"/>
              <w:jc w:val="center"/>
            </w:pPr>
            <w:r w:rsidRPr="00B82FB1">
              <w:t>40</w:t>
            </w:r>
          </w:p>
          <w:p w:rsidR="00B82FB1" w:rsidRPr="00B82FB1" w:rsidRDefault="00B82FB1" w:rsidP="00B82FB1">
            <w:pPr>
              <w:pStyle w:val="ae"/>
              <w:jc w:val="center"/>
            </w:pPr>
          </w:p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FB1" w:rsidRPr="00583FF4" w:rsidTr="003416CF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2FB1" w:rsidRPr="00583FF4" w:rsidRDefault="00B82FB1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2FB1" w:rsidRPr="00583FF4" w:rsidRDefault="00B82FB1" w:rsidP="00507573">
            <w:pPr>
              <w:pStyle w:val="ae"/>
            </w:pPr>
            <w:r w:rsidRPr="00583FF4"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82FB1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B82FB1" w:rsidRPr="00367C18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B82FB1" w:rsidRPr="00583FF4" w:rsidRDefault="00B82FB1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специальной  и скоростно-силовой выносливости.</w:t>
            </w:r>
          </w:p>
          <w:p w:rsidR="00B82FB1" w:rsidRDefault="00B82FB1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/>
                <w:sz w:val="24"/>
                <w:szCs w:val="24"/>
              </w:rPr>
              <w:t>ических качеств: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B82FB1" w:rsidRDefault="00B82FB1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B82FB1" w:rsidRPr="00B35BCC" w:rsidRDefault="00B82FB1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2FB1" w:rsidRPr="00B82FB1" w:rsidRDefault="00B82FB1" w:rsidP="00B82FB1">
            <w:pPr>
              <w:pStyle w:val="ae"/>
              <w:jc w:val="center"/>
            </w:pPr>
          </w:p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82FB1" w:rsidRPr="00583FF4" w:rsidTr="003416CF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82FB1" w:rsidRPr="00583FF4" w:rsidRDefault="00B82FB1" w:rsidP="00507573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2FB1" w:rsidRPr="00583FF4" w:rsidRDefault="00B82FB1" w:rsidP="00507573">
            <w:pPr>
              <w:pStyle w:val="ae"/>
            </w:pPr>
            <w:r w:rsidRPr="00583FF4">
              <w:t>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82FB1" w:rsidRPr="00583FF4" w:rsidRDefault="00B82FB1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плаванием.</w:t>
            </w:r>
          </w:p>
          <w:p w:rsidR="00B82FB1" w:rsidRDefault="00B82FB1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B82FB1" w:rsidRPr="00A6423F" w:rsidRDefault="00B82FB1" w:rsidP="00367C18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B82FB1" w:rsidRDefault="00B82FB1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B82FB1" w:rsidRDefault="00B82FB1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B82FB1" w:rsidRDefault="00B82FB1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B82FB1" w:rsidRDefault="00B82FB1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B82FB1" w:rsidRDefault="00B82FB1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двухсторонним дыханием;</w:t>
            </w:r>
          </w:p>
          <w:p w:rsidR="00B82FB1" w:rsidRDefault="00B82FB1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B82FB1" w:rsidRPr="002236F9" w:rsidRDefault="00B82FB1" w:rsidP="00E602B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 -, четырех -, шести – ударным кролем.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2FB1" w:rsidRPr="00B82FB1" w:rsidRDefault="00B82FB1" w:rsidP="00B82FB1">
            <w:pPr>
              <w:pStyle w:val="ae"/>
              <w:jc w:val="center"/>
            </w:pPr>
          </w:p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82FB1" w:rsidRPr="00583FF4" w:rsidTr="003416CF">
        <w:trPr>
          <w:trHeight w:val="64"/>
        </w:trPr>
        <w:tc>
          <w:tcPr>
            <w:tcW w:w="568" w:type="dxa"/>
            <w:vMerge/>
          </w:tcPr>
          <w:p w:rsidR="00B82FB1" w:rsidRDefault="00B82FB1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B82FB1" w:rsidRPr="00651A9C" w:rsidRDefault="00B82FB1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82FB1" w:rsidRPr="00583FF4" w:rsidTr="003416CF">
        <w:trPr>
          <w:trHeight w:val="64"/>
        </w:trPr>
        <w:tc>
          <w:tcPr>
            <w:tcW w:w="568" w:type="dxa"/>
            <w:vMerge/>
          </w:tcPr>
          <w:p w:rsidR="00B82FB1" w:rsidRDefault="00B82FB1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плавание дельфином с помощью движений ногами 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различным положением рук;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движения руками дельфином, ногами кролем;</w:t>
            </w:r>
          </w:p>
          <w:p w:rsidR="00B82FB1" w:rsidRPr="00651A9C" w:rsidRDefault="00B82FB1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двухударным слитным дельфином с задержкой дыхания.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B82FB1" w:rsidRPr="00583FF4" w:rsidTr="003416CF">
        <w:trPr>
          <w:trHeight w:val="64"/>
        </w:trPr>
        <w:tc>
          <w:tcPr>
            <w:tcW w:w="568" w:type="dxa"/>
            <w:vMerge/>
          </w:tcPr>
          <w:p w:rsidR="00B82FB1" w:rsidRDefault="00B82FB1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E491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дельфин;</w:t>
            </w:r>
          </w:p>
          <w:p w:rsidR="00B82FB1" w:rsidRPr="003E491D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B82FB1" w:rsidRPr="00651A9C" w:rsidRDefault="00B82FB1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82FB1" w:rsidRPr="00583FF4" w:rsidTr="003416CF">
        <w:trPr>
          <w:trHeight w:val="64"/>
        </w:trPr>
        <w:tc>
          <w:tcPr>
            <w:tcW w:w="568" w:type="dxa"/>
            <w:vMerge/>
          </w:tcPr>
          <w:p w:rsidR="00B82FB1" w:rsidRDefault="00B82FB1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B82FB1" w:rsidRPr="00651A9C" w:rsidRDefault="00B82FB1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82FB1" w:rsidRPr="00583FF4" w:rsidTr="003416CF">
        <w:trPr>
          <w:trHeight w:val="64"/>
        </w:trPr>
        <w:tc>
          <w:tcPr>
            <w:tcW w:w="568" w:type="dxa"/>
            <w:vMerge/>
          </w:tcPr>
          <w:p w:rsidR="00B82FB1" w:rsidRDefault="00B82FB1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82FB1" w:rsidRPr="00583FF4" w:rsidRDefault="00B82FB1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B82FB1" w:rsidRDefault="00B82FB1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B82FB1" w:rsidRPr="00583FF4" w:rsidRDefault="00B82FB1" w:rsidP="00651A9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82FB1" w:rsidRPr="00583FF4" w:rsidTr="003416CF">
        <w:tc>
          <w:tcPr>
            <w:tcW w:w="568" w:type="dxa"/>
          </w:tcPr>
          <w:p w:rsidR="00B82FB1" w:rsidRPr="00583FF4" w:rsidRDefault="00B82FB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B82FB1" w:rsidRPr="00583FF4" w:rsidRDefault="00B82FB1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82FB1" w:rsidRDefault="00B82FB1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способах  плавания. </w:t>
            </w:r>
          </w:p>
          <w:p w:rsidR="00B82FB1" w:rsidRPr="00583FF4" w:rsidRDefault="00B82FB1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B82FB1" w:rsidRPr="00DE0040" w:rsidRDefault="00B82FB1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2126" w:type="dxa"/>
          </w:tcPr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FB1" w:rsidRPr="00B82FB1" w:rsidRDefault="00B82FB1" w:rsidP="00B82F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7C77CC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555BB" w:rsidRDefault="004555BB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A84C16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</w:p>
    <w:p w:rsidR="00B82FB1" w:rsidRDefault="00B82FB1" w:rsidP="00B82FB1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E276E" w:rsidRPr="000E276E" w:rsidRDefault="000E276E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276E" w:rsidRPr="000E276E" w:rsidRDefault="000E276E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0E276E" w:rsidRPr="000E276E" w:rsidTr="000E27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6E" w:rsidRPr="000E276E" w:rsidRDefault="000E2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E276E" w:rsidRPr="000E276E" w:rsidTr="000E276E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6E" w:rsidRPr="000E276E" w:rsidRDefault="000E276E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B82FB1" w:rsidRDefault="00B82FB1" w:rsidP="00B82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FB1" w:rsidRDefault="00B82FB1" w:rsidP="00B82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FB1" w:rsidRPr="004555BB" w:rsidRDefault="00B82FB1" w:rsidP="00B82F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P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t>6</w:t>
      </w:r>
      <w:r w:rsidR="007C77CC" w:rsidRPr="004555BB">
        <w:rPr>
          <w:rFonts w:ascii="Times New Roman" w:hAnsi="Times New Roman"/>
          <w:b/>
          <w:sz w:val="24"/>
          <w:szCs w:val="24"/>
        </w:rPr>
        <w:t>. Фонд оценочных средств для проведения промежуточной аттестации обучающихся по дисциплине</w:t>
      </w:r>
      <w:r w:rsidR="00B82FB1">
        <w:rPr>
          <w:rFonts w:ascii="Times New Roman" w:hAnsi="Times New Roman"/>
          <w:b/>
          <w:sz w:val="24"/>
          <w:szCs w:val="24"/>
        </w:rPr>
        <w:t>.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</w:t>
      </w:r>
    </w:p>
    <w:p w:rsidR="004555BB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7C77CC" w:rsidRPr="004555BB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  <w:r w:rsidR="00B82FB1">
        <w:rPr>
          <w:rFonts w:ascii="Times New Roman" w:hAnsi="Times New Roman"/>
          <w:b/>
          <w:iCs/>
          <w:sz w:val="24"/>
          <w:szCs w:val="24"/>
        </w:rPr>
        <w:t>.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4555BB">
        <w:trPr>
          <w:trHeight w:val="101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Pr="00AA4A3E" w:rsidRDefault="007C77CC" w:rsidP="0045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E276E" w:rsidRDefault="000E276E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7C77CC" w:rsidRPr="007E1878" w:rsidRDefault="007C77CC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202E6">
        <w:trPr>
          <w:trHeight w:val="1128"/>
          <w:tblHeader/>
        </w:trPr>
        <w:tc>
          <w:tcPr>
            <w:tcW w:w="9978" w:type="dxa"/>
            <w:gridSpan w:val="4"/>
            <w:vAlign w:val="center"/>
          </w:tcPr>
          <w:p w:rsidR="007C77CC" w:rsidRPr="004202E6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E6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12938" w:rsidRDefault="007C77CC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</w:t>
            </w:r>
          </w:p>
          <w:p w:rsidR="007C77CC" w:rsidRPr="00712938" w:rsidRDefault="00712938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техники стартовых прыжков, поворотов и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779" w:type="dxa"/>
            <w:vAlign w:val="center"/>
          </w:tcPr>
          <w:p w:rsidR="007C77CC" w:rsidRPr="00712938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 техники стартовых прыжков, поворотов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906" w:type="dxa"/>
            <w:vAlign w:val="center"/>
          </w:tcPr>
          <w:p w:rsidR="007C77CC" w:rsidRPr="00E04F0C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E04F0C">
              <w:rPr>
                <w:rFonts w:ascii="Times New Roman" w:hAnsi="Times New Roman"/>
                <w:sz w:val="24"/>
                <w:szCs w:val="24"/>
              </w:rPr>
              <w:t xml:space="preserve"> и техникой 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>плавания способами: кроль на груди; кроль на спине; брасс; баттерфляй (дельфин); техникой стартовых прыжков, поворотов и прикладного плавания.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04F0C" w:rsidRDefault="00E04F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Default="004202E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0"/>
        <w:gridCol w:w="1426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C00AA9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21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C00AA9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3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21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73" w:rsidRPr="00B042EB" w:rsidTr="00C00AA9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507573" w:rsidRPr="00B042EB" w:rsidRDefault="0050757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507573" w:rsidRPr="00B042EB" w:rsidRDefault="0091748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</w:t>
            </w:r>
            <w:r w:rsidR="00375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07573" w:rsidRPr="00CD7E9E" w:rsidRDefault="0037516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1748A" w:rsidRPr="00B042EB" w:rsidTr="00C00AA9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  <w:r w:rsidR="0037516A">
              <w:rPr>
                <w:rFonts w:ascii="Times New Roman" w:hAnsi="Times New Roman"/>
                <w:sz w:val="24"/>
                <w:szCs w:val="24"/>
              </w:rPr>
              <w:t xml:space="preserve"> за 1 мин</w:t>
            </w:r>
            <w:proofErr w:type="gramStart"/>
            <w:r w:rsidR="0037516A"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кол-во раз):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A6721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48A" w:rsidRPr="00B042EB" w:rsidTr="00C00AA9">
        <w:trPr>
          <w:cantSplit/>
          <w:trHeight w:val="73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кол.раз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748A" w:rsidRPr="00B042EB" w:rsidTr="00C00AA9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1748A" w:rsidRPr="00B042EB" w:rsidTr="00C00AA9">
        <w:trPr>
          <w:cantSplit/>
          <w:trHeight w:val="71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1748A" w:rsidRPr="00B042EB" w:rsidTr="00C00AA9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2A1B5C" w:rsidRPr="00B042EB" w:rsidTr="00C00AA9">
        <w:trPr>
          <w:trHeight w:val="434"/>
        </w:trPr>
        <w:tc>
          <w:tcPr>
            <w:tcW w:w="289" w:type="pct"/>
            <w:vMerge w:val="restar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  <w:vMerge w:val="restart"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способом;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груди - 50 м. (мин..сек.)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A1B5C" w:rsidRPr="00B042EB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спине – 50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 сек.</w:t>
            </w:r>
          </w:p>
        </w:tc>
        <w:tc>
          <w:tcPr>
            <w:tcW w:w="721" w:type="pct"/>
          </w:tcPr>
          <w:p w:rsidR="002A1B5C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сек.</w:t>
            </w:r>
          </w:p>
        </w:tc>
      </w:tr>
      <w:tr w:rsidR="002A1B5C" w:rsidRPr="00B042EB" w:rsidTr="00C00AA9">
        <w:trPr>
          <w:trHeight w:val="380"/>
        </w:trPr>
        <w:tc>
          <w:tcPr>
            <w:tcW w:w="289" w:type="pct"/>
            <w:vMerge/>
          </w:tcPr>
          <w:p w:rsidR="002A1B5C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сек.</w:t>
            </w:r>
          </w:p>
        </w:tc>
        <w:tc>
          <w:tcPr>
            <w:tcW w:w="721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сек.</w:t>
            </w:r>
          </w:p>
        </w:tc>
      </w:tr>
      <w:tr w:rsidR="002A1B5C" w:rsidRPr="00B042EB" w:rsidTr="00C00AA9">
        <w:trPr>
          <w:trHeight w:val="633"/>
        </w:trPr>
        <w:tc>
          <w:tcPr>
            <w:tcW w:w="289" w:type="pc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2A1B5C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(без учета времени): </w:t>
            </w:r>
          </w:p>
          <w:p w:rsidR="002A1B5C" w:rsidRPr="00B042EB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вольным стилем - 400 м. 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1B5C" w:rsidRDefault="002A1B5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68"/>
        <w:gridCol w:w="3969"/>
        <w:gridCol w:w="3934"/>
      </w:tblGrid>
      <w:tr w:rsidR="00B82FB1" w:rsidTr="003416CF">
        <w:tc>
          <w:tcPr>
            <w:tcW w:w="1668" w:type="dxa"/>
            <w:vMerge w:val="restart"/>
          </w:tcPr>
          <w:p w:rsidR="00B82FB1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82FB1" w:rsidRPr="0089494E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B82FB1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82FB1" w:rsidRPr="0089494E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B82FB1" w:rsidRDefault="00B82FB1" w:rsidP="003416CF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B82FB1" w:rsidRPr="0089494E" w:rsidTr="003416CF">
        <w:tc>
          <w:tcPr>
            <w:tcW w:w="1668" w:type="dxa"/>
            <w:vMerge/>
          </w:tcPr>
          <w:p w:rsidR="00B82FB1" w:rsidRDefault="00B82FB1" w:rsidP="003416CF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82FB1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B82FB1" w:rsidRPr="0089494E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B82FB1" w:rsidRPr="0089494E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B82FB1" w:rsidRPr="009D0B40" w:rsidTr="003416CF">
        <w:tc>
          <w:tcPr>
            <w:tcW w:w="1668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B82FB1" w:rsidRPr="009D0B40" w:rsidTr="003416CF">
        <w:tc>
          <w:tcPr>
            <w:tcW w:w="1668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B82FB1" w:rsidRPr="009D0B40" w:rsidTr="003416CF">
        <w:tc>
          <w:tcPr>
            <w:tcW w:w="1668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B82FB1" w:rsidRPr="009D0B40" w:rsidTr="003416CF">
        <w:tc>
          <w:tcPr>
            <w:tcW w:w="1668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B82FB1" w:rsidRPr="009D0B40" w:rsidTr="003416CF">
        <w:tc>
          <w:tcPr>
            <w:tcW w:w="1668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B82FB1" w:rsidRPr="009D0B40" w:rsidTr="003416CF">
        <w:tc>
          <w:tcPr>
            <w:tcW w:w="1668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B82FB1" w:rsidRPr="009D0B40" w:rsidRDefault="00B82FB1" w:rsidP="003416C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B82FB1" w:rsidRDefault="00B82FB1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4555B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 w:rsidR="004202E6">
        <w:rPr>
          <w:rFonts w:ascii="Times New Roman" w:hAnsi="Times New Roman"/>
          <w:b/>
          <w:sz w:val="24"/>
          <w:szCs w:val="24"/>
        </w:rPr>
        <w:t xml:space="preserve">. 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B82FB1" w:rsidRDefault="00B82FB1" w:rsidP="00B82FB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B82FB1" w:rsidRPr="00F55F24" w:rsidRDefault="00B82FB1" w:rsidP="00B82FB1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B82FB1" w:rsidRDefault="00B82FB1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06B03" w:rsidRPr="00F06B03" w:rsidRDefault="00F06B03" w:rsidP="00F06B03">
      <w:pPr>
        <w:pStyle w:val="ab"/>
        <w:ind w:left="0"/>
      </w:pPr>
      <w:r w:rsidRPr="00F06B03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F06B03">
        <w:t>:</w:t>
      </w:r>
    </w:p>
    <w:p w:rsidR="00F06B03" w:rsidRPr="00F06B03" w:rsidRDefault="00F06B03" w:rsidP="00F06B03">
      <w:pPr>
        <w:rPr>
          <w:rFonts w:ascii="Times New Roman" w:hAnsi="Times New Roman"/>
        </w:rPr>
      </w:pPr>
      <w:r w:rsidRPr="00F06B03">
        <w:rPr>
          <w:rFonts w:ascii="Times New Roman" w:hAnsi="Times New Roman"/>
        </w:rPr>
        <w:t>а) основная литература:</w:t>
      </w:r>
    </w:p>
    <w:p w:rsidR="00F06B03" w:rsidRPr="00F06B03" w:rsidRDefault="00F06B03" w:rsidP="00F06B03">
      <w:pPr>
        <w:pStyle w:val="ab"/>
        <w:framePr w:hSpace="180" w:wrap="around" w:vAnchor="text" w:hAnchor="margin" w:y="45"/>
        <w:numPr>
          <w:ilvl w:val="0"/>
          <w:numId w:val="42"/>
        </w:numPr>
        <w:spacing w:after="200"/>
        <w:jc w:val="both"/>
      </w:pPr>
      <w:r w:rsidRPr="00F06B03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F06B03" w:rsidRPr="00F06B03" w:rsidRDefault="00F06B03" w:rsidP="00F06B03">
      <w:pPr>
        <w:pStyle w:val="ab"/>
        <w:framePr w:hSpace="180" w:wrap="around" w:vAnchor="text" w:hAnchor="margin" w:y="45"/>
        <w:numPr>
          <w:ilvl w:val="0"/>
          <w:numId w:val="42"/>
        </w:numPr>
        <w:spacing w:after="200"/>
        <w:jc w:val="both"/>
      </w:pPr>
      <w:r w:rsidRPr="00F06B03"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F06B03" w:rsidRPr="00F06B03" w:rsidRDefault="00F06B03" w:rsidP="00F06B03">
      <w:pPr>
        <w:pStyle w:val="ab"/>
        <w:framePr w:hSpace="180" w:wrap="around" w:vAnchor="text" w:hAnchor="margin" w:y="45"/>
        <w:numPr>
          <w:ilvl w:val="0"/>
          <w:numId w:val="42"/>
        </w:numPr>
        <w:spacing w:after="200"/>
        <w:jc w:val="both"/>
      </w:pPr>
      <w:r w:rsidRPr="00F06B03"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8" w:history="1">
        <w:r w:rsidRPr="00F06B03">
          <w:rPr>
            <w:rStyle w:val="af"/>
            <w:rFonts w:eastAsiaTheme="majorEastAsia"/>
            <w:lang w:val="en-US"/>
          </w:rPr>
          <w:t>http</w:t>
        </w:r>
        <w:r w:rsidRPr="00F06B03">
          <w:rPr>
            <w:rStyle w:val="af"/>
            <w:rFonts w:eastAsiaTheme="majorEastAsia"/>
          </w:rPr>
          <w:t>://</w:t>
        </w:r>
        <w:r w:rsidRPr="00F06B03">
          <w:rPr>
            <w:rStyle w:val="af"/>
            <w:rFonts w:eastAsiaTheme="majorEastAsia"/>
            <w:lang w:val="en-US"/>
          </w:rPr>
          <w:t>www</w:t>
        </w:r>
        <w:r w:rsidRPr="00F06B03">
          <w:rPr>
            <w:rStyle w:val="af"/>
            <w:rFonts w:eastAsiaTheme="majorEastAsia"/>
          </w:rPr>
          <w:t>.</w:t>
        </w:r>
        <w:proofErr w:type="spellStart"/>
        <w:r w:rsidRPr="00F06B03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06B03">
          <w:rPr>
            <w:rStyle w:val="af"/>
            <w:rFonts w:eastAsiaTheme="majorEastAsia"/>
          </w:rPr>
          <w:t>.</w:t>
        </w:r>
        <w:r w:rsidRPr="00F06B03">
          <w:rPr>
            <w:rStyle w:val="af"/>
            <w:rFonts w:eastAsiaTheme="majorEastAsia"/>
            <w:lang w:val="en-US"/>
          </w:rPr>
          <w:t>ru</w:t>
        </w:r>
        <w:r w:rsidRPr="00F06B03">
          <w:rPr>
            <w:rStyle w:val="af"/>
            <w:rFonts w:eastAsiaTheme="majorEastAsia"/>
          </w:rPr>
          <w:t>|49863.</w:t>
        </w:r>
        <w:r w:rsidRPr="00F06B03">
          <w:rPr>
            <w:rStyle w:val="af"/>
            <w:rFonts w:eastAsiaTheme="majorEastAsia"/>
            <w:lang w:val="en-US"/>
          </w:rPr>
          <w:t>html</w:t>
        </w:r>
      </w:hyperlink>
    </w:p>
    <w:p w:rsidR="00F06B03" w:rsidRPr="00F06B03" w:rsidRDefault="00F06B03" w:rsidP="00F06B03">
      <w:pPr>
        <w:pStyle w:val="ab"/>
        <w:framePr w:hSpace="180" w:wrap="around" w:vAnchor="text" w:hAnchor="margin" w:y="45"/>
        <w:numPr>
          <w:ilvl w:val="0"/>
          <w:numId w:val="42"/>
        </w:numPr>
        <w:spacing w:after="200"/>
        <w:jc w:val="both"/>
      </w:pPr>
      <w:r w:rsidRPr="00F06B03"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 w:rsidRPr="00F06B03">
        <w:t>Андрюхина</w:t>
      </w:r>
      <w:proofErr w:type="spellEnd"/>
      <w:r w:rsidRPr="00F06B03">
        <w:t xml:space="preserve">, Е.В. </w:t>
      </w:r>
      <w:proofErr w:type="spellStart"/>
      <w:r w:rsidRPr="00F06B03">
        <w:t>Кетриш</w:t>
      </w:r>
      <w:proofErr w:type="spellEnd"/>
      <w:r w:rsidRPr="00F06B03">
        <w:t xml:space="preserve">. - Электрон. текстовые данные. – М.: Издательство «Спорт», 2016. – 280 с.- 978-5-906839-23-7. - Режим доступа:   </w:t>
      </w:r>
      <w:hyperlink r:id="rId9" w:history="1">
        <w:r w:rsidRPr="00F06B03">
          <w:rPr>
            <w:rStyle w:val="af"/>
            <w:rFonts w:eastAsiaTheme="majorEastAsia"/>
            <w:lang w:val="en-US"/>
          </w:rPr>
          <w:t>http</w:t>
        </w:r>
        <w:r w:rsidRPr="00F06B03">
          <w:rPr>
            <w:rStyle w:val="af"/>
            <w:rFonts w:eastAsiaTheme="majorEastAsia"/>
          </w:rPr>
          <w:t>://</w:t>
        </w:r>
        <w:r w:rsidRPr="00F06B03">
          <w:rPr>
            <w:rStyle w:val="af"/>
            <w:rFonts w:eastAsiaTheme="majorEastAsia"/>
            <w:lang w:val="en-US"/>
          </w:rPr>
          <w:t>www</w:t>
        </w:r>
        <w:r w:rsidRPr="00F06B03">
          <w:rPr>
            <w:rStyle w:val="af"/>
            <w:rFonts w:eastAsiaTheme="majorEastAsia"/>
          </w:rPr>
          <w:t>.</w:t>
        </w:r>
        <w:proofErr w:type="spellStart"/>
        <w:r w:rsidRPr="00F06B03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06B03">
          <w:rPr>
            <w:rStyle w:val="af"/>
            <w:rFonts w:eastAsiaTheme="majorEastAsia"/>
          </w:rPr>
          <w:t>.</w:t>
        </w:r>
        <w:r w:rsidRPr="00F06B03">
          <w:rPr>
            <w:rStyle w:val="af"/>
            <w:rFonts w:eastAsiaTheme="majorEastAsia"/>
            <w:lang w:val="en-US"/>
          </w:rPr>
          <w:t>ru</w:t>
        </w:r>
        <w:r w:rsidRPr="00F06B03">
          <w:rPr>
            <w:rStyle w:val="af"/>
            <w:rFonts w:eastAsiaTheme="majorEastAsia"/>
          </w:rPr>
          <w:t>|55566.</w:t>
        </w:r>
        <w:r w:rsidRPr="00F06B03">
          <w:rPr>
            <w:rStyle w:val="af"/>
            <w:rFonts w:eastAsiaTheme="majorEastAsia"/>
            <w:lang w:val="en-US"/>
          </w:rPr>
          <w:t>html</w:t>
        </w:r>
      </w:hyperlink>
    </w:p>
    <w:p w:rsidR="00F06B03" w:rsidRPr="00F06B03" w:rsidRDefault="00F06B03" w:rsidP="00F06B03">
      <w:pPr>
        <w:pStyle w:val="ab"/>
        <w:framePr w:hSpace="180" w:wrap="around" w:vAnchor="text" w:hAnchor="margin" w:y="45"/>
        <w:jc w:val="both"/>
      </w:pPr>
    </w:p>
    <w:p w:rsidR="00F06B03" w:rsidRPr="00F06B03" w:rsidRDefault="00F06B03" w:rsidP="00F06B03">
      <w:pPr>
        <w:tabs>
          <w:tab w:val="left" w:pos="1260"/>
        </w:tabs>
        <w:jc w:val="both"/>
        <w:rPr>
          <w:rFonts w:ascii="Times New Roman" w:hAnsi="Times New Roman"/>
        </w:rPr>
      </w:pPr>
      <w:r w:rsidRPr="00F06B03">
        <w:rPr>
          <w:rFonts w:ascii="Times New Roman" w:hAnsi="Times New Roman"/>
        </w:rPr>
        <w:t>б) дополнительная литература:</w:t>
      </w:r>
    </w:p>
    <w:p w:rsidR="00F06B03" w:rsidRPr="00F06B03" w:rsidRDefault="00F06B03" w:rsidP="00F06B03">
      <w:pPr>
        <w:pStyle w:val="ab"/>
        <w:numPr>
          <w:ilvl w:val="0"/>
          <w:numId w:val="43"/>
        </w:numPr>
        <w:spacing w:after="200"/>
        <w:jc w:val="both"/>
      </w:pPr>
      <w:r w:rsidRPr="00F06B03">
        <w:t>Матвеев, Л.П. Общая теория спорта и ее прикладные аспекты/Л.П. Матвеев. – СПб.: Изд-во «Лань», 2009. – 384 с.</w:t>
      </w:r>
    </w:p>
    <w:p w:rsidR="00F06B03" w:rsidRPr="00F06B03" w:rsidRDefault="00F06B03" w:rsidP="00F06B03">
      <w:pPr>
        <w:pStyle w:val="ab"/>
        <w:numPr>
          <w:ilvl w:val="0"/>
          <w:numId w:val="43"/>
        </w:numPr>
        <w:tabs>
          <w:tab w:val="left" w:pos="1260"/>
        </w:tabs>
        <w:spacing w:after="200"/>
        <w:jc w:val="both"/>
      </w:pPr>
      <w:r w:rsidRPr="00F06B03">
        <w:t xml:space="preserve">Физическая культура студента: учебник. / под ред. В.И. Ильинича. – М.: </w:t>
      </w:r>
      <w:proofErr w:type="spellStart"/>
      <w:r w:rsidRPr="00F06B03">
        <w:t>Гардарики</w:t>
      </w:r>
      <w:proofErr w:type="spellEnd"/>
      <w:r w:rsidRPr="00F06B03">
        <w:t>, 2010. – 448 с.</w:t>
      </w:r>
    </w:p>
    <w:p w:rsidR="00F06B03" w:rsidRPr="00F06B03" w:rsidRDefault="00F06B03" w:rsidP="00F06B03">
      <w:pPr>
        <w:pStyle w:val="ab"/>
        <w:numPr>
          <w:ilvl w:val="0"/>
          <w:numId w:val="43"/>
        </w:numPr>
        <w:spacing w:after="200"/>
        <w:jc w:val="both"/>
      </w:pPr>
      <w:r w:rsidRPr="00F06B03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F06B03" w:rsidRPr="00F06B03" w:rsidRDefault="00F06B03" w:rsidP="00F06B03">
      <w:pPr>
        <w:pStyle w:val="ab"/>
        <w:numPr>
          <w:ilvl w:val="0"/>
          <w:numId w:val="43"/>
        </w:numPr>
        <w:spacing w:after="200"/>
        <w:jc w:val="both"/>
      </w:pPr>
      <w:r w:rsidRPr="00F06B03"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F06B03">
        <w:t xml:space="preserve"> ,</w:t>
      </w:r>
      <w:proofErr w:type="gramEnd"/>
      <w:r w:rsidRPr="00F06B03">
        <w:t xml:space="preserve"> Т.В. Синельникова, В.Г. </w:t>
      </w:r>
      <w:proofErr w:type="spellStart"/>
      <w:r w:rsidRPr="00F06B03">
        <w:t>Турманидзе</w:t>
      </w:r>
      <w:proofErr w:type="spellEnd"/>
      <w:r w:rsidRPr="00F06B03">
        <w:t>. - Электрон</w:t>
      </w:r>
      <w:proofErr w:type="gramStart"/>
      <w:r w:rsidRPr="00F06B03">
        <w:t>.</w:t>
      </w:r>
      <w:proofErr w:type="gramEnd"/>
      <w:r w:rsidRPr="00F06B03">
        <w:t xml:space="preserve"> </w:t>
      </w:r>
      <w:proofErr w:type="gramStart"/>
      <w:r w:rsidRPr="00F06B03">
        <w:t>т</w:t>
      </w:r>
      <w:proofErr w:type="gramEnd"/>
      <w:r w:rsidRPr="00F06B03">
        <w:t xml:space="preserve">екстовые данные. – Омск: </w:t>
      </w:r>
      <w:proofErr w:type="gramStart"/>
      <w:r w:rsidRPr="00F06B03">
        <w:t>Омский</w:t>
      </w:r>
      <w:proofErr w:type="gramEnd"/>
      <w:r w:rsidRPr="00F06B03">
        <w:t xml:space="preserve"> государственный университет им.Ф.М. Достоевского, 2016.- с. – 978-5-7779-2016-4. - Режим доступа: </w:t>
      </w:r>
      <w:hyperlink r:id="rId10" w:history="1">
        <w:r w:rsidRPr="00F06B03">
          <w:rPr>
            <w:rStyle w:val="af"/>
            <w:rFonts w:eastAsiaTheme="majorEastAsia"/>
            <w:lang w:val="en-US"/>
          </w:rPr>
          <w:t>http</w:t>
        </w:r>
        <w:r w:rsidRPr="00F06B03">
          <w:rPr>
            <w:rStyle w:val="af"/>
            <w:rFonts w:eastAsiaTheme="majorEastAsia"/>
          </w:rPr>
          <w:t>://</w:t>
        </w:r>
        <w:r w:rsidRPr="00F06B03">
          <w:rPr>
            <w:rStyle w:val="af"/>
            <w:rFonts w:eastAsiaTheme="majorEastAsia"/>
            <w:lang w:val="en-US"/>
          </w:rPr>
          <w:t>www</w:t>
        </w:r>
        <w:r w:rsidRPr="00F06B03">
          <w:rPr>
            <w:rStyle w:val="af"/>
            <w:rFonts w:eastAsiaTheme="majorEastAsia"/>
          </w:rPr>
          <w:t>.</w:t>
        </w:r>
        <w:proofErr w:type="spellStart"/>
        <w:r w:rsidRPr="00F06B03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06B03">
          <w:rPr>
            <w:rStyle w:val="af"/>
            <w:rFonts w:eastAsiaTheme="majorEastAsia"/>
          </w:rPr>
          <w:t>.</w:t>
        </w:r>
        <w:r w:rsidRPr="00F06B03">
          <w:rPr>
            <w:rStyle w:val="af"/>
            <w:rFonts w:eastAsiaTheme="majorEastAsia"/>
            <w:lang w:val="en-US"/>
          </w:rPr>
          <w:t>ru</w:t>
        </w:r>
        <w:r w:rsidRPr="00F06B03">
          <w:rPr>
            <w:rStyle w:val="af"/>
            <w:rFonts w:eastAsiaTheme="majorEastAsia"/>
          </w:rPr>
          <w:t>|59660.</w:t>
        </w:r>
        <w:r w:rsidRPr="00F06B03">
          <w:rPr>
            <w:rStyle w:val="af"/>
            <w:rFonts w:eastAsiaTheme="majorEastAsia"/>
            <w:lang w:val="en-US"/>
          </w:rPr>
          <w:t>html</w:t>
        </w:r>
      </w:hyperlink>
    </w:p>
    <w:p w:rsidR="004555BB" w:rsidRPr="00C0541C" w:rsidRDefault="004555BB" w:rsidP="004555B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F06B03" w:rsidRDefault="004555BB" w:rsidP="004555BB">
      <w:pPr>
        <w:pStyle w:val="ab"/>
        <w:numPr>
          <w:ilvl w:val="0"/>
          <w:numId w:val="37"/>
        </w:numPr>
        <w:spacing w:after="200"/>
      </w:pPr>
      <w:r w:rsidRPr="00DD6A07">
        <w:t>Газета «Спортивный меридиан»</w:t>
      </w:r>
      <w:r>
        <w:t>.</w:t>
      </w:r>
    </w:p>
    <w:p w:rsidR="004555BB" w:rsidRPr="00F06B03" w:rsidRDefault="004555BB" w:rsidP="00F06B03">
      <w:pPr>
        <w:pStyle w:val="ab"/>
        <w:spacing w:after="200"/>
      </w:pPr>
      <w:r w:rsidRPr="00F06B03">
        <w:rPr>
          <w:b/>
        </w:rPr>
        <w:lastRenderedPageBreak/>
        <w:t>8. Перечень ресурсов информационно-телекоммуникационной сети «Интернет»</w:t>
      </w:r>
    </w:p>
    <w:p w:rsidR="004555BB" w:rsidRPr="00B042E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555BB" w:rsidRDefault="0016786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4555BB" w:rsidRPr="004555BB" w:rsidRDefault="0016786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4555BB" w:rsidRPr="004555BB" w:rsidRDefault="0016786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4555BB" w:rsidRPr="004555BB" w:rsidRDefault="0016786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4555BB" w:rsidRPr="004555BB" w:rsidRDefault="0016786C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4555BB" w:rsidRPr="004555BB">
        <w:rPr>
          <w:rFonts w:ascii="Times New Roman" w:hAnsi="Times New Roman"/>
          <w:color w:val="000000"/>
          <w:sz w:val="24"/>
          <w:szCs w:val="24"/>
        </w:rPr>
        <w:t>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2A1B5C" w:rsidRPr="002A1B5C" w:rsidRDefault="002A1B5C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7C77CC" w:rsidRPr="0091748A" w:rsidRDefault="004555BB" w:rsidP="0091748A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C77CC">
        <w:rPr>
          <w:rFonts w:ascii="Times New Roman" w:hAnsi="Times New Roman"/>
          <w:b/>
          <w:sz w:val="24"/>
          <w:szCs w:val="24"/>
        </w:rPr>
        <w:t>.</w:t>
      </w:r>
      <w:r w:rsidR="007C77CC" w:rsidRPr="00856760">
        <w:rPr>
          <w:rFonts w:ascii="Times New Roman" w:hAnsi="Times New Roman"/>
          <w:b/>
          <w:sz w:val="24"/>
          <w:szCs w:val="24"/>
        </w:rPr>
        <w:t xml:space="preserve"> Методические указания для обучающихся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75212D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1459D2" w:rsidRDefault="007C77CC" w:rsidP="001459D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C77CC" w:rsidRPr="004555BB" w:rsidRDefault="004555BB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CD7F1B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82FB1" w:rsidRDefault="00B82FB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202E6" w:rsidRPr="00B042EB" w:rsidTr="00E52914">
        <w:trPr>
          <w:jc w:val="center"/>
        </w:trPr>
        <w:tc>
          <w:tcPr>
            <w:tcW w:w="540" w:type="dxa"/>
          </w:tcPr>
          <w:p w:rsidR="004202E6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5C0351" w:rsidRPr="00B042EB" w:rsidRDefault="005C0351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202E6" w:rsidRPr="00B042EB" w:rsidRDefault="004202E6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E6" w:rsidRP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51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202E6" w:rsidRPr="00B042EB" w:rsidTr="00E52914">
        <w:trPr>
          <w:jc w:val="center"/>
        </w:trPr>
        <w:tc>
          <w:tcPr>
            <w:tcW w:w="540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E52914" w:rsidRDefault="00E52914" w:rsidP="000514A5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514A5" w:rsidRDefault="000514A5">
      <w:pPr>
        <w:pStyle w:val="af9"/>
      </w:pPr>
    </w:p>
    <w:sectPr w:rsidR="000514A5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66A13D1"/>
    <w:multiLevelType w:val="hybridMultilevel"/>
    <w:tmpl w:val="C9CC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7F633F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137D96"/>
    <w:multiLevelType w:val="hybridMultilevel"/>
    <w:tmpl w:val="ADD662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203B02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0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0"/>
  </w:num>
  <w:num w:numId="3">
    <w:abstractNumId w:val="1"/>
  </w:num>
  <w:num w:numId="4">
    <w:abstractNumId w:val="20"/>
  </w:num>
  <w:num w:numId="5">
    <w:abstractNumId w:val="29"/>
  </w:num>
  <w:num w:numId="6">
    <w:abstractNumId w:val="30"/>
  </w:num>
  <w:num w:numId="7">
    <w:abstractNumId w:val="31"/>
  </w:num>
  <w:num w:numId="8">
    <w:abstractNumId w:val="11"/>
  </w:num>
  <w:num w:numId="9">
    <w:abstractNumId w:val="17"/>
  </w:num>
  <w:num w:numId="10">
    <w:abstractNumId w:val="21"/>
  </w:num>
  <w:num w:numId="11">
    <w:abstractNumId w:val="28"/>
  </w:num>
  <w:num w:numId="12">
    <w:abstractNumId w:val="9"/>
  </w:num>
  <w:num w:numId="13">
    <w:abstractNumId w:val="18"/>
  </w:num>
  <w:num w:numId="14">
    <w:abstractNumId w:val="36"/>
  </w:num>
  <w:num w:numId="15">
    <w:abstractNumId w:val="23"/>
  </w:num>
  <w:num w:numId="16">
    <w:abstractNumId w:val="13"/>
  </w:num>
  <w:num w:numId="17">
    <w:abstractNumId w:val="16"/>
  </w:num>
  <w:num w:numId="18">
    <w:abstractNumId w:val="37"/>
  </w:num>
  <w:num w:numId="19">
    <w:abstractNumId w:val="12"/>
  </w:num>
  <w:num w:numId="20">
    <w:abstractNumId w:val="15"/>
  </w:num>
  <w:num w:numId="21">
    <w:abstractNumId w:val="24"/>
  </w:num>
  <w:num w:numId="22">
    <w:abstractNumId w:val="35"/>
  </w:num>
  <w:num w:numId="23">
    <w:abstractNumId w:val="34"/>
  </w:num>
  <w:num w:numId="24">
    <w:abstractNumId w:val="5"/>
  </w:num>
  <w:num w:numId="25">
    <w:abstractNumId w:val="25"/>
  </w:num>
  <w:num w:numId="26">
    <w:abstractNumId w:val="38"/>
  </w:num>
  <w:num w:numId="27">
    <w:abstractNumId w:val="8"/>
  </w:num>
  <w:num w:numId="28">
    <w:abstractNumId w:val="4"/>
  </w:num>
  <w:num w:numId="29">
    <w:abstractNumId w:val="41"/>
  </w:num>
  <w:num w:numId="30">
    <w:abstractNumId w:val="2"/>
  </w:num>
  <w:num w:numId="31">
    <w:abstractNumId w:val="10"/>
  </w:num>
  <w:num w:numId="32">
    <w:abstractNumId w:val="19"/>
  </w:num>
  <w:num w:numId="33">
    <w:abstractNumId w:val="39"/>
  </w:num>
  <w:num w:numId="34">
    <w:abstractNumId w:val="6"/>
  </w:num>
  <w:num w:numId="35">
    <w:abstractNumId w:val="32"/>
  </w:num>
  <w:num w:numId="36">
    <w:abstractNumId w:val="33"/>
  </w:num>
  <w:num w:numId="37">
    <w:abstractNumId w:val="3"/>
  </w:num>
  <w:num w:numId="38">
    <w:abstractNumId w:val="27"/>
  </w:num>
  <w:num w:numId="39">
    <w:abstractNumId w:val="7"/>
  </w:num>
  <w:num w:numId="40">
    <w:abstractNumId w:val="14"/>
  </w:num>
  <w:num w:numId="41">
    <w:abstractNumId w:val="26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514A5"/>
    <w:rsid w:val="000520E1"/>
    <w:rsid w:val="0008664E"/>
    <w:rsid w:val="00095C19"/>
    <w:rsid w:val="000E276E"/>
    <w:rsid w:val="00100E22"/>
    <w:rsid w:val="00104DB8"/>
    <w:rsid w:val="001414B0"/>
    <w:rsid w:val="001459D2"/>
    <w:rsid w:val="0016786C"/>
    <w:rsid w:val="00194D74"/>
    <w:rsid w:val="001D1171"/>
    <w:rsid w:val="0021319A"/>
    <w:rsid w:val="002236F9"/>
    <w:rsid w:val="002302B6"/>
    <w:rsid w:val="00241CCC"/>
    <w:rsid w:val="002A1B5C"/>
    <w:rsid w:val="002B0BE8"/>
    <w:rsid w:val="002C5798"/>
    <w:rsid w:val="002E2602"/>
    <w:rsid w:val="002E3FDF"/>
    <w:rsid w:val="0031007F"/>
    <w:rsid w:val="00314C05"/>
    <w:rsid w:val="00321704"/>
    <w:rsid w:val="003416CF"/>
    <w:rsid w:val="00361972"/>
    <w:rsid w:val="00367C18"/>
    <w:rsid w:val="0037516A"/>
    <w:rsid w:val="00376EE0"/>
    <w:rsid w:val="00384774"/>
    <w:rsid w:val="003E491D"/>
    <w:rsid w:val="003E7B71"/>
    <w:rsid w:val="00403790"/>
    <w:rsid w:val="004202E6"/>
    <w:rsid w:val="004555BB"/>
    <w:rsid w:val="004E02C3"/>
    <w:rsid w:val="004F30DE"/>
    <w:rsid w:val="004F67F5"/>
    <w:rsid w:val="00507573"/>
    <w:rsid w:val="005C0351"/>
    <w:rsid w:val="006050E0"/>
    <w:rsid w:val="00651A9C"/>
    <w:rsid w:val="00662E78"/>
    <w:rsid w:val="00683022"/>
    <w:rsid w:val="00684818"/>
    <w:rsid w:val="00693749"/>
    <w:rsid w:val="006B3796"/>
    <w:rsid w:val="00712938"/>
    <w:rsid w:val="007477E6"/>
    <w:rsid w:val="007503C6"/>
    <w:rsid w:val="00751374"/>
    <w:rsid w:val="00754830"/>
    <w:rsid w:val="0076335F"/>
    <w:rsid w:val="0079266B"/>
    <w:rsid w:val="007A07D7"/>
    <w:rsid w:val="007B60CC"/>
    <w:rsid w:val="007C089F"/>
    <w:rsid w:val="007C3E3E"/>
    <w:rsid w:val="007C77CC"/>
    <w:rsid w:val="007E02C2"/>
    <w:rsid w:val="00801967"/>
    <w:rsid w:val="00801E61"/>
    <w:rsid w:val="00860DCE"/>
    <w:rsid w:val="008A0FCF"/>
    <w:rsid w:val="008E6665"/>
    <w:rsid w:val="00904433"/>
    <w:rsid w:val="0091748A"/>
    <w:rsid w:val="009425E5"/>
    <w:rsid w:val="009728F9"/>
    <w:rsid w:val="00977D98"/>
    <w:rsid w:val="009868B4"/>
    <w:rsid w:val="009913D4"/>
    <w:rsid w:val="00996321"/>
    <w:rsid w:val="009E19B9"/>
    <w:rsid w:val="00A42332"/>
    <w:rsid w:val="00A51FA5"/>
    <w:rsid w:val="00A56BD8"/>
    <w:rsid w:val="00A6423F"/>
    <w:rsid w:val="00A67214"/>
    <w:rsid w:val="00A761EE"/>
    <w:rsid w:val="00B35BCC"/>
    <w:rsid w:val="00B40D63"/>
    <w:rsid w:val="00B82FB1"/>
    <w:rsid w:val="00B91E76"/>
    <w:rsid w:val="00C00AA9"/>
    <w:rsid w:val="00C03DF3"/>
    <w:rsid w:val="00C436FB"/>
    <w:rsid w:val="00C44B83"/>
    <w:rsid w:val="00C45EFC"/>
    <w:rsid w:val="00C701EB"/>
    <w:rsid w:val="00CA1899"/>
    <w:rsid w:val="00CB386F"/>
    <w:rsid w:val="00CB4A93"/>
    <w:rsid w:val="00CB6BE1"/>
    <w:rsid w:val="00CD7F1B"/>
    <w:rsid w:val="00CE7BA9"/>
    <w:rsid w:val="00D5173D"/>
    <w:rsid w:val="00D9602B"/>
    <w:rsid w:val="00DE0040"/>
    <w:rsid w:val="00E04F0C"/>
    <w:rsid w:val="00E44D1C"/>
    <w:rsid w:val="00E52914"/>
    <w:rsid w:val="00E602B2"/>
    <w:rsid w:val="00E66BBC"/>
    <w:rsid w:val="00E75D64"/>
    <w:rsid w:val="00EA502F"/>
    <w:rsid w:val="00EF024D"/>
    <w:rsid w:val="00EF3F7F"/>
    <w:rsid w:val="00EF7566"/>
    <w:rsid w:val="00F06B03"/>
    <w:rsid w:val="00F44872"/>
    <w:rsid w:val="00FA4D22"/>
    <w:rsid w:val="00FC1580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D98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6765F-4F8B-47D4-A47F-E1B480FF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14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42</cp:revision>
  <cp:lastPrinted>2018-04-16T09:07:00Z</cp:lastPrinted>
  <dcterms:created xsi:type="dcterms:W3CDTF">2017-12-05T08:23:00Z</dcterms:created>
  <dcterms:modified xsi:type="dcterms:W3CDTF">2018-06-14T07:57:00Z</dcterms:modified>
</cp:coreProperties>
</file>