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635">
        <w:rPr>
          <w:noProof/>
        </w:rPr>
        <w:drawing>
          <wp:inline distT="0" distB="0" distL="0" distR="0">
            <wp:extent cx="5923915" cy="8921115"/>
            <wp:effectExtent l="0" t="0" r="635" b="0"/>
            <wp:docPr id="3" name="Рисунок 3" descr="C:\Users\Asus\Desktop\РП\img72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Users\Asus\Desktop\РП\img727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23915" cy="89211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687635">
        <w:rPr>
          <w:noProof/>
        </w:rPr>
        <w:lastRenderedPageBreak/>
        <w:drawing>
          <wp:inline distT="0" distB="0" distL="0" distR="0">
            <wp:extent cx="5939790" cy="5291524"/>
            <wp:effectExtent l="0" t="0" r="0" b="0"/>
            <wp:docPr id="4" name="Рисунок 4" descr="C:\Users\Asus\Desktop\РП\img728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C:\Users\Asus\Desktop\РП\img728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5939790" cy="529152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E51CD9" w:rsidRDefault="00E51CD9" w:rsidP="00087A64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4B43CD" w:rsidRPr="000D7B42" w:rsidRDefault="004B43CD" w:rsidP="002D7C73">
      <w:pPr>
        <w:pStyle w:val="Default"/>
        <w:spacing w:line="276" w:lineRule="auto"/>
        <w:jc w:val="both"/>
        <w:rPr>
          <w:b/>
          <w:color w:val="auto"/>
        </w:rPr>
      </w:pPr>
      <w:r w:rsidRPr="000D7B42">
        <w:rPr>
          <w:b/>
          <w:bCs/>
          <w:color w:val="auto"/>
        </w:rPr>
        <w:lastRenderedPageBreak/>
        <w:t xml:space="preserve">1. Перечень планируемых результатов обучения по дисциплине, соотнесенных с планируемыми результатами освоения образовательной программы </w:t>
      </w:r>
    </w:p>
    <w:tbl>
      <w:tblPr>
        <w:tblW w:w="9388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666"/>
        <w:gridCol w:w="3483"/>
        <w:gridCol w:w="4239"/>
      </w:tblGrid>
      <w:tr w:rsidR="004B43CD" w:rsidRPr="000D7B42" w:rsidTr="00192D20">
        <w:trPr>
          <w:trHeight w:val="566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4B43CD" w:rsidRPr="000D7B42" w:rsidRDefault="004B43CD" w:rsidP="00087A64">
            <w:pPr>
              <w:pStyle w:val="ad"/>
              <w:jc w:val="center"/>
            </w:pPr>
            <w:r w:rsidRPr="000D7B42">
              <w:rPr>
                <w:bCs/>
                <w:iCs/>
              </w:rPr>
              <w:t>Коды компетенции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3CD" w:rsidRPr="000D7B42" w:rsidRDefault="004B43CD" w:rsidP="00087A64">
            <w:pPr>
              <w:pStyle w:val="Default1"/>
              <w:jc w:val="center"/>
            </w:pPr>
            <w:r w:rsidRPr="000D7B42">
              <w:rPr>
                <w:bCs/>
              </w:rPr>
              <w:t>Результаты освоения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4B43CD" w:rsidRPr="000D7B42" w:rsidRDefault="004B43CD" w:rsidP="00087A64">
            <w:pPr>
              <w:pStyle w:val="Default"/>
              <w:jc w:val="center"/>
              <w:rPr>
                <w:color w:val="auto"/>
              </w:rPr>
            </w:pPr>
            <w:r w:rsidRPr="000D7B42">
              <w:rPr>
                <w:bCs/>
                <w:color w:val="auto"/>
              </w:rPr>
              <w:t>Перечень планируемых результатов обучения по дисциплине</w:t>
            </w:r>
          </w:p>
        </w:tc>
      </w:tr>
      <w:tr w:rsidR="004B43CD" w:rsidRPr="000D7B42" w:rsidTr="00192D20">
        <w:trPr>
          <w:trHeight w:val="884"/>
        </w:trPr>
        <w:tc>
          <w:tcPr>
            <w:tcW w:w="1666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3CD" w:rsidRPr="000D7B42" w:rsidRDefault="004B43CD" w:rsidP="004B43CD">
            <w:pPr>
              <w:autoSpaceDE w:val="0"/>
              <w:autoSpaceDN w:val="0"/>
              <w:adjustRightInd w:val="0"/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0D7B42">
              <w:rPr>
                <w:rFonts w:ascii="Times New Roman" w:hAnsi="Times New Roman" w:cs="Times New Roman"/>
                <w:b/>
                <w:sz w:val="24"/>
                <w:szCs w:val="24"/>
              </w:rPr>
              <w:t>ОПК-5</w:t>
            </w:r>
          </w:p>
        </w:tc>
        <w:tc>
          <w:tcPr>
            <w:tcW w:w="3483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4B43CD" w:rsidRPr="000D7B42" w:rsidRDefault="00255876" w:rsidP="00255876">
            <w:pPr>
              <w:autoSpaceDE w:val="0"/>
              <w:autoSpaceDN w:val="0"/>
              <w:adjustRightInd w:val="0"/>
              <w:spacing w:after="0" w:line="240" w:lineRule="auto"/>
              <w:ind w:firstLine="30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Способностью оценивать физические способности и функциональное состояние обучающихся, технику выполнения физических упражнений </w:t>
            </w:r>
          </w:p>
        </w:tc>
        <w:tc>
          <w:tcPr>
            <w:tcW w:w="423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</w:tcPr>
          <w:p w:rsidR="004C784E" w:rsidRPr="004C784E" w:rsidRDefault="004C784E" w:rsidP="00455F5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з</w:t>
            </w:r>
            <w:r w:rsidR="004B43CD" w:rsidRPr="004C784E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нать:</w:t>
            </w:r>
          </w:p>
          <w:p w:rsidR="004B43CD" w:rsidRPr="000D7B42" w:rsidRDefault="004C784E" w:rsidP="00455F52">
            <w:pPr>
              <w:autoSpaceDE w:val="0"/>
              <w:autoSpaceDN w:val="0"/>
              <w:adjustRightInd w:val="0"/>
              <w:spacing w:after="0" w:line="240" w:lineRule="auto"/>
              <w:ind w:right="33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Pr="002D5BFB">
              <w:rPr>
                <w:rFonts w:ascii="Times New Roman" w:hAnsi="Times New Roman"/>
                <w:sz w:val="24"/>
                <w:szCs w:val="24"/>
              </w:rPr>
              <w:t xml:space="preserve">закономерности </w:t>
            </w:r>
            <w:r>
              <w:rPr>
                <w:rFonts w:ascii="Times New Roman" w:hAnsi="Times New Roman"/>
                <w:sz w:val="24"/>
                <w:szCs w:val="24"/>
              </w:rPr>
              <w:t>функционирования органов и систем организма</w:t>
            </w:r>
            <w:r w:rsidR="004B43CD" w:rsidRPr="000D7B42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:rsidR="004C784E" w:rsidRPr="00192D20" w:rsidRDefault="00192D20" w:rsidP="0045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у</w:t>
            </w:r>
            <w:r w:rsidR="004B43CD" w:rsidRPr="00192D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меть:</w:t>
            </w:r>
          </w:p>
          <w:p w:rsidR="004B43CD" w:rsidRPr="000D7B42" w:rsidRDefault="004C784E" w:rsidP="00455F52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43CD" w:rsidRPr="000D7B42">
              <w:rPr>
                <w:rFonts w:ascii="Times New Roman" w:hAnsi="Times New Roman" w:cs="Times New Roman"/>
                <w:sz w:val="24"/>
                <w:szCs w:val="24"/>
              </w:rPr>
              <w:t>идентифицировать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органы,</w:t>
            </w:r>
            <w:r w:rsidR="004B43CD" w:rsidRPr="000D7B42">
              <w:rPr>
                <w:rFonts w:ascii="Times New Roman" w:hAnsi="Times New Roman" w:cs="Times New Roman"/>
                <w:sz w:val="24"/>
                <w:szCs w:val="24"/>
              </w:rPr>
              <w:t xml:space="preserve"> их клеточные и неклеточные структу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43CD" w:rsidRPr="000D7B42">
              <w:rPr>
                <w:rFonts w:ascii="Times New Roman" w:hAnsi="Times New Roman" w:cs="Times New Roman"/>
                <w:sz w:val="24"/>
                <w:szCs w:val="24"/>
              </w:rPr>
              <w:t>ры на микроскопическом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 при оценке физической способности и функциональном состоянии организма</w:t>
            </w:r>
          </w:p>
          <w:p w:rsidR="004C784E" w:rsidRPr="00192D20" w:rsidRDefault="00192D20" w:rsidP="00455F52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в</w:t>
            </w:r>
            <w:r w:rsidR="004B43CD" w:rsidRPr="00192D20">
              <w:rPr>
                <w:rFonts w:ascii="Times New Roman" w:hAnsi="Times New Roman" w:cs="Times New Roman"/>
                <w:b/>
                <w:bCs/>
                <w:color w:val="000000"/>
                <w:sz w:val="24"/>
                <w:szCs w:val="24"/>
              </w:rPr>
              <w:t>ладеть:</w:t>
            </w:r>
          </w:p>
          <w:p w:rsidR="004B43CD" w:rsidRPr="000D7B42" w:rsidRDefault="004C784E" w:rsidP="00455F5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- </w:t>
            </w:r>
            <w:r w:rsidR="004B43CD" w:rsidRPr="000D7B42">
              <w:rPr>
                <w:rFonts w:ascii="Times New Roman" w:hAnsi="Times New Roman" w:cs="Times New Roman"/>
                <w:sz w:val="24"/>
                <w:szCs w:val="24"/>
              </w:rPr>
              <w:t>основными методами гистологиче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4B43CD" w:rsidRPr="000D7B42">
              <w:rPr>
                <w:rFonts w:ascii="Times New Roman" w:hAnsi="Times New Roman" w:cs="Times New Roman"/>
                <w:sz w:val="24"/>
                <w:szCs w:val="24"/>
              </w:rPr>
              <w:t>ских исследований</w:t>
            </w:r>
          </w:p>
        </w:tc>
      </w:tr>
    </w:tbl>
    <w:p w:rsidR="004B43CD" w:rsidRPr="000D7B42" w:rsidRDefault="004B43CD" w:rsidP="00DB46A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3CD" w:rsidRPr="000D7B42" w:rsidRDefault="004B43CD" w:rsidP="00056176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D7B42">
        <w:rPr>
          <w:rFonts w:ascii="Times New Roman" w:hAnsi="Times New Roman" w:cs="Times New Roman"/>
          <w:b/>
          <w:sz w:val="24"/>
          <w:szCs w:val="24"/>
        </w:rPr>
        <w:t>2. Место дисциплины в структуре образовательной программы</w:t>
      </w:r>
    </w:p>
    <w:p w:rsidR="006507D6" w:rsidRDefault="00192D20" w:rsidP="00030A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Дисциплина «</w:t>
      </w:r>
      <w:r w:rsidR="004B43CD" w:rsidRPr="000D7B42">
        <w:rPr>
          <w:rFonts w:ascii="Times New Roman" w:hAnsi="Times New Roman" w:cs="Times New Roman"/>
          <w:sz w:val="24"/>
          <w:szCs w:val="24"/>
        </w:rPr>
        <w:t>Цитология и гистология</w:t>
      </w:r>
      <w:r>
        <w:rPr>
          <w:rFonts w:ascii="Times New Roman" w:hAnsi="Times New Roman" w:cs="Times New Roman"/>
          <w:sz w:val="24"/>
          <w:szCs w:val="24"/>
        </w:rPr>
        <w:t xml:space="preserve">» относится к </w:t>
      </w:r>
      <w:r w:rsidR="004B43CD" w:rsidRPr="000D7B42">
        <w:rPr>
          <w:rFonts w:ascii="Times New Roman" w:hAnsi="Times New Roman" w:cs="Times New Roman"/>
          <w:sz w:val="24"/>
          <w:szCs w:val="24"/>
        </w:rPr>
        <w:t>базов</w:t>
      </w:r>
      <w:r>
        <w:rPr>
          <w:rFonts w:ascii="Times New Roman" w:hAnsi="Times New Roman" w:cs="Times New Roman"/>
          <w:sz w:val="24"/>
          <w:szCs w:val="24"/>
        </w:rPr>
        <w:t>ой части блока 1 «Д</w:t>
      </w:r>
      <w:r w:rsidR="004B43CD" w:rsidRPr="000D7B42">
        <w:rPr>
          <w:rFonts w:ascii="Times New Roman" w:hAnsi="Times New Roman" w:cs="Times New Roman"/>
          <w:sz w:val="24"/>
          <w:szCs w:val="24"/>
        </w:rPr>
        <w:t>исциплин</w:t>
      </w:r>
      <w:r>
        <w:rPr>
          <w:rFonts w:ascii="Times New Roman" w:hAnsi="Times New Roman" w:cs="Times New Roman"/>
          <w:sz w:val="24"/>
          <w:szCs w:val="24"/>
        </w:rPr>
        <w:t xml:space="preserve">ы (модули)» </w:t>
      </w:r>
      <w:r w:rsidR="006507D6">
        <w:rPr>
          <w:rFonts w:ascii="Times New Roman" w:hAnsi="Times New Roman" w:cs="Times New Roman"/>
          <w:sz w:val="24"/>
          <w:szCs w:val="24"/>
        </w:rPr>
        <w:t>согласно учебного плана подготовки по направлению 06.03.01 «Биология», профиль 14 – «Кинология».</w:t>
      </w:r>
    </w:p>
    <w:p w:rsidR="006507D6" w:rsidRDefault="006507D6" w:rsidP="00030A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Для успешного освоения дисциплины студенты должны:</w:t>
      </w:r>
    </w:p>
    <w:p w:rsidR="006507D6" w:rsidRDefault="006507D6" w:rsidP="00030A0A">
      <w:pPr>
        <w:pStyle w:val="aa"/>
        <w:spacing w:line="276" w:lineRule="auto"/>
        <w:ind w:firstLine="567"/>
      </w:pPr>
      <w:r>
        <w:t xml:space="preserve">Знать: </w:t>
      </w:r>
      <w:r w:rsidRPr="002D5BFB">
        <w:t>закономерности тончайшей структурной организации и развития клеток, тканей и органов</w:t>
      </w:r>
      <w:r>
        <w:t>, основные методы исследования для оценки физической способности и функционального состояния организма</w:t>
      </w:r>
      <w:r w:rsidRPr="002D5BFB">
        <w:t xml:space="preserve"> животн</w:t>
      </w:r>
      <w:r>
        <w:t xml:space="preserve">ых. </w:t>
      </w:r>
    </w:p>
    <w:p w:rsidR="006507D6" w:rsidRDefault="006507D6" w:rsidP="00030A0A">
      <w:pPr>
        <w:pStyle w:val="aa"/>
        <w:spacing w:line="276" w:lineRule="auto"/>
        <w:ind w:firstLine="567"/>
      </w:pPr>
      <w:r>
        <w:t xml:space="preserve">Уметь: микроскопировать гистологические препараты, определять клетки, ткани и органы на микроскопическом уровне. </w:t>
      </w:r>
    </w:p>
    <w:p w:rsidR="006507D6" w:rsidRDefault="006507D6" w:rsidP="00030A0A">
      <w:pPr>
        <w:pStyle w:val="aa"/>
        <w:spacing w:line="276" w:lineRule="auto"/>
        <w:ind w:firstLine="567"/>
      </w:pPr>
      <w:r>
        <w:t>Владеть: техникой приготовления гистологических препаратов.</w:t>
      </w:r>
    </w:p>
    <w:p w:rsidR="00D767EF" w:rsidRDefault="00D767EF" w:rsidP="00030A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>Дисциплина,</w:t>
      </w:r>
      <w:r w:rsidR="006507D6">
        <w:rPr>
          <w:rFonts w:ascii="Times New Roman" w:hAnsi="Times New Roman" w:cs="Times New Roman"/>
          <w:sz w:val="24"/>
          <w:szCs w:val="24"/>
        </w:rPr>
        <w:t xml:space="preserve"> дающая основу для изучения биометрии, </w:t>
      </w:r>
      <w:r>
        <w:rPr>
          <w:rFonts w:ascii="Times New Roman" w:hAnsi="Times New Roman" w:cs="Times New Roman"/>
          <w:sz w:val="24"/>
          <w:szCs w:val="24"/>
        </w:rPr>
        <w:t>микробиологии, физиологии человека и животных, биофизике, генетике, биологии размножения и развития.</w:t>
      </w:r>
    </w:p>
    <w:p w:rsidR="004B43CD" w:rsidRPr="000D7B42" w:rsidRDefault="004B43CD" w:rsidP="00030A0A">
      <w:pPr>
        <w:spacing w:after="0"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0D7B42">
        <w:rPr>
          <w:rFonts w:ascii="Times New Roman" w:hAnsi="Times New Roman" w:cs="Times New Roman"/>
          <w:sz w:val="24"/>
          <w:szCs w:val="24"/>
        </w:rPr>
        <w:t>Дисциплина изучается на 1 курсе в 1 семестре</w:t>
      </w:r>
      <w:r w:rsidR="00D332DD">
        <w:rPr>
          <w:rFonts w:ascii="Times New Roman" w:hAnsi="Times New Roman" w:cs="Times New Roman"/>
          <w:sz w:val="24"/>
          <w:szCs w:val="24"/>
        </w:rPr>
        <w:t xml:space="preserve"> очной формы обучения</w:t>
      </w:r>
      <w:r w:rsidRPr="000D7B42">
        <w:rPr>
          <w:rFonts w:ascii="Times New Roman" w:hAnsi="Times New Roman" w:cs="Times New Roman"/>
          <w:sz w:val="24"/>
          <w:szCs w:val="24"/>
        </w:rPr>
        <w:t>.</w:t>
      </w:r>
    </w:p>
    <w:p w:rsidR="00DB46A8" w:rsidRDefault="00DB46A8" w:rsidP="004B43CD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4B43CD" w:rsidRPr="00087A64" w:rsidRDefault="004B43CD" w:rsidP="004B43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087A64">
        <w:rPr>
          <w:rFonts w:ascii="Times New Roman" w:hAnsi="Times New Roman" w:cs="Times New Roman"/>
          <w:b/>
          <w:sz w:val="24"/>
          <w:szCs w:val="24"/>
        </w:rPr>
        <w:t>3. Объем дисциплины и виды учебной работы</w:t>
      </w:r>
    </w:p>
    <w:p w:rsidR="004B43CD" w:rsidRPr="00087A64" w:rsidRDefault="004B43CD" w:rsidP="002D7C7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 w:rsidRPr="00087A64">
        <w:rPr>
          <w:rFonts w:ascii="Times New Roman" w:hAnsi="Times New Roman" w:cs="Times New Roman"/>
          <w:sz w:val="24"/>
          <w:szCs w:val="24"/>
        </w:rPr>
        <w:t xml:space="preserve">Общая трудоемкость дисциплины составляет 72 часа </w:t>
      </w:r>
      <w:r w:rsidR="00030A0A">
        <w:rPr>
          <w:rFonts w:ascii="Times New Roman" w:hAnsi="Times New Roman" w:cs="Times New Roman"/>
          <w:sz w:val="24"/>
          <w:szCs w:val="24"/>
        </w:rPr>
        <w:t>(</w:t>
      </w:r>
      <w:r w:rsidRPr="00087A64">
        <w:rPr>
          <w:rFonts w:ascii="Times New Roman" w:hAnsi="Times New Roman" w:cs="Times New Roman"/>
          <w:sz w:val="24"/>
          <w:szCs w:val="24"/>
        </w:rPr>
        <w:t>2 зачетных единиц)</w:t>
      </w:r>
    </w:p>
    <w:tbl>
      <w:tblPr>
        <w:tblW w:w="935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663"/>
        <w:gridCol w:w="2684"/>
        <w:gridCol w:w="12"/>
      </w:tblGrid>
      <w:tr w:rsidR="00DB46A8" w:rsidRPr="00087A64" w:rsidTr="00DB46A8">
        <w:trPr>
          <w:trHeight w:val="441"/>
        </w:trPr>
        <w:tc>
          <w:tcPr>
            <w:tcW w:w="6663" w:type="dxa"/>
            <w:vMerge w:val="restart"/>
            <w:tcBorders>
              <w:top w:val="single" w:sz="12" w:space="0" w:color="auto"/>
            </w:tcBorders>
            <w:vAlign w:val="center"/>
          </w:tcPr>
          <w:p w:rsidR="00DB46A8" w:rsidRPr="00087A64" w:rsidRDefault="00DB46A8" w:rsidP="00087A64">
            <w:pPr>
              <w:pStyle w:val="ad"/>
              <w:jc w:val="center"/>
            </w:pPr>
            <w:r w:rsidRPr="00087A64">
              <w:t>Вид учебной работы</w:t>
            </w:r>
          </w:p>
        </w:tc>
        <w:tc>
          <w:tcPr>
            <w:tcW w:w="2696" w:type="dxa"/>
            <w:gridSpan w:val="2"/>
            <w:tcBorders>
              <w:top w:val="single" w:sz="12" w:space="0" w:color="auto"/>
            </w:tcBorders>
            <w:vAlign w:val="center"/>
          </w:tcPr>
          <w:p w:rsidR="00DB46A8" w:rsidRPr="00087A64" w:rsidRDefault="00DB46A8" w:rsidP="00087A64">
            <w:pPr>
              <w:pStyle w:val="ad"/>
              <w:jc w:val="center"/>
            </w:pPr>
            <w:r>
              <w:t>О</w:t>
            </w:r>
            <w:r w:rsidRPr="00087A64">
              <w:t>чная форма обучения</w:t>
            </w:r>
          </w:p>
        </w:tc>
      </w:tr>
      <w:tr w:rsidR="00056176" w:rsidRPr="00087A64" w:rsidTr="00DB46A8">
        <w:trPr>
          <w:gridAfter w:val="1"/>
          <w:wAfter w:w="12" w:type="dxa"/>
          <w:trHeight w:val="234"/>
        </w:trPr>
        <w:tc>
          <w:tcPr>
            <w:tcW w:w="6663" w:type="dxa"/>
            <w:vMerge/>
          </w:tcPr>
          <w:p w:rsidR="00056176" w:rsidRPr="00087A64" w:rsidRDefault="00056176" w:rsidP="00087A64">
            <w:pPr>
              <w:pStyle w:val="ad"/>
            </w:pPr>
          </w:p>
        </w:tc>
        <w:tc>
          <w:tcPr>
            <w:tcW w:w="2684" w:type="dxa"/>
            <w:tcBorders>
              <w:top w:val="single" w:sz="4" w:space="0" w:color="auto"/>
              <w:right w:val="single" w:sz="4" w:space="0" w:color="auto"/>
            </w:tcBorders>
          </w:tcPr>
          <w:p w:rsidR="00056176" w:rsidRPr="00087A64" w:rsidRDefault="00056176" w:rsidP="00455F52">
            <w:pPr>
              <w:pStyle w:val="ad"/>
              <w:jc w:val="center"/>
              <w:rPr>
                <w:color w:val="000000"/>
              </w:rPr>
            </w:pPr>
            <w:r>
              <w:rPr>
                <w:color w:val="000000"/>
              </w:rPr>
              <w:t>1</w:t>
            </w:r>
            <w:r w:rsidR="00DB46A8">
              <w:t xml:space="preserve"> семестр</w:t>
            </w:r>
          </w:p>
        </w:tc>
      </w:tr>
      <w:tr w:rsidR="00056176" w:rsidRPr="00087A64" w:rsidTr="00DB46A8">
        <w:trPr>
          <w:gridAfter w:val="1"/>
          <w:wAfter w:w="12" w:type="dxa"/>
          <w:trHeight w:val="424"/>
        </w:trPr>
        <w:tc>
          <w:tcPr>
            <w:tcW w:w="6663" w:type="dxa"/>
            <w:shd w:val="clear" w:color="auto" w:fill="E0E0E0"/>
          </w:tcPr>
          <w:p w:rsidR="00056176" w:rsidRPr="00087A64" w:rsidRDefault="00056176" w:rsidP="00087A64">
            <w:pPr>
              <w:pStyle w:val="ad"/>
            </w:pPr>
            <w:r w:rsidRPr="00087A64">
              <w:rPr>
                <w:b/>
              </w:rPr>
              <w:t>Аудиторные занятия (всего)</w:t>
            </w:r>
          </w:p>
        </w:tc>
        <w:tc>
          <w:tcPr>
            <w:tcW w:w="2684" w:type="dxa"/>
            <w:shd w:val="clear" w:color="auto" w:fill="E0E0E0"/>
          </w:tcPr>
          <w:p w:rsidR="00056176" w:rsidRPr="00087A64" w:rsidRDefault="00056176" w:rsidP="00455F52">
            <w:pPr>
              <w:pStyle w:val="ad"/>
              <w:jc w:val="center"/>
            </w:pPr>
            <w:r w:rsidRPr="00087A64">
              <w:t>36</w:t>
            </w:r>
          </w:p>
        </w:tc>
      </w:tr>
      <w:tr w:rsidR="00056176" w:rsidRPr="00087A64" w:rsidTr="00DB46A8">
        <w:tc>
          <w:tcPr>
            <w:tcW w:w="6663" w:type="dxa"/>
          </w:tcPr>
          <w:p w:rsidR="00056176" w:rsidRPr="00087A64" w:rsidRDefault="00056176" w:rsidP="00087A64">
            <w:pPr>
              <w:pStyle w:val="ad"/>
            </w:pPr>
            <w:r w:rsidRPr="00087A64">
              <w:t>Лекции</w:t>
            </w:r>
          </w:p>
        </w:tc>
        <w:tc>
          <w:tcPr>
            <w:tcW w:w="2696" w:type="dxa"/>
            <w:gridSpan w:val="2"/>
          </w:tcPr>
          <w:p w:rsidR="00056176" w:rsidRPr="00087A64" w:rsidRDefault="00056176" w:rsidP="00455F52">
            <w:pPr>
              <w:pStyle w:val="ad"/>
              <w:jc w:val="center"/>
            </w:pPr>
            <w:r w:rsidRPr="00087A64">
              <w:t>18</w:t>
            </w:r>
          </w:p>
        </w:tc>
      </w:tr>
      <w:tr w:rsidR="00056176" w:rsidRPr="00087A64" w:rsidTr="00DB46A8">
        <w:tc>
          <w:tcPr>
            <w:tcW w:w="6663" w:type="dxa"/>
          </w:tcPr>
          <w:p w:rsidR="00056176" w:rsidRPr="00087A64" w:rsidRDefault="00056176" w:rsidP="00087A64">
            <w:pPr>
              <w:pStyle w:val="ad"/>
            </w:pPr>
            <w:r w:rsidRPr="00087A64">
              <w:t>Лабораторные работы (ЛР)</w:t>
            </w:r>
          </w:p>
        </w:tc>
        <w:tc>
          <w:tcPr>
            <w:tcW w:w="2696" w:type="dxa"/>
            <w:gridSpan w:val="2"/>
          </w:tcPr>
          <w:p w:rsidR="00056176" w:rsidRPr="00087A64" w:rsidRDefault="00056176" w:rsidP="00455F52">
            <w:pPr>
              <w:pStyle w:val="ad"/>
              <w:jc w:val="center"/>
            </w:pPr>
            <w:r w:rsidRPr="00087A64">
              <w:t>18</w:t>
            </w:r>
          </w:p>
        </w:tc>
      </w:tr>
      <w:tr w:rsidR="00056176" w:rsidRPr="00087A64" w:rsidTr="00DB46A8">
        <w:tc>
          <w:tcPr>
            <w:tcW w:w="6663" w:type="dxa"/>
            <w:shd w:val="clear" w:color="auto" w:fill="E0E0E0"/>
          </w:tcPr>
          <w:p w:rsidR="00056176" w:rsidRPr="00087A64" w:rsidRDefault="00056176" w:rsidP="00087A64">
            <w:pPr>
              <w:pStyle w:val="ad"/>
              <w:rPr>
                <w:b/>
              </w:rPr>
            </w:pPr>
            <w:r w:rsidRPr="00087A64">
              <w:rPr>
                <w:b/>
              </w:rPr>
              <w:t>Самостоятельная работа (всего)</w:t>
            </w:r>
          </w:p>
        </w:tc>
        <w:tc>
          <w:tcPr>
            <w:tcW w:w="2696" w:type="dxa"/>
            <w:gridSpan w:val="2"/>
            <w:shd w:val="clear" w:color="auto" w:fill="E0E0E0"/>
          </w:tcPr>
          <w:p w:rsidR="00056176" w:rsidRPr="00087A64" w:rsidRDefault="00056176" w:rsidP="00455F52">
            <w:pPr>
              <w:pStyle w:val="ad"/>
              <w:jc w:val="center"/>
            </w:pPr>
            <w:r w:rsidRPr="00087A64">
              <w:t>36</w:t>
            </w:r>
          </w:p>
        </w:tc>
      </w:tr>
      <w:tr w:rsidR="00056176" w:rsidRPr="00087A64" w:rsidTr="00DB46A8">
        <w:tc>
          <w:tcPr>
            <w:tcW w:w="6663" w:type="dxa"/>
          </w:tcPr>
          <w:p w:rsidR="00056176" w:rsidRPr="00056176" w:rsidRDefault="00056176" w:rsidP="00087A64">
            <w:pPr>
              <w:pStyle w:val="ad"/>
              <w:rPr>
                <w:i/>
              </w:rPr>
            </w:pPr>
            <w:r w:rsidRPr="00056176">
              <w:rPr>
                <w:i/>
              </w:rPr>
              <w:t>В том числе:</w:t>
            </w:r>
          </w:p>
          <w:p w:rsidR="00056176" w:rsidRPr="00087A64" w:rsidRDefault="00056176" w:rsidP="00087A64">
            <w:pPr>
              <w:pStyle w:val="ad"/>
            </w:pPr>
            <w:r w:rsidRPr="00087A64">
              <w:t xml:space="preserve">Проработка материала лекций, подготовка к занятиям </w:t>
            </w:r>
          </w:p>
        </w:tc>
        <w:tc>
          <w:tcPr>
            <w:tcW w:w="2696" w:type="dxa"/>
            <w:gridSpan w:val="2"/>
          </w:tcPr>
          <w:p w:rsidR="00056176" w:rsidRDefault="00056176" w:rsidP="00455F52">
            <w:pPr>
              <w:pStyle w:val="ad"/>
              <w:jc w:val="center"/>
            </w:pPr>
          </w:p>
          <w:p w:rsidR="00056176" w:rsidRPr="00087A64" w:rsidRDefault="00056176" w:rsidP="00455F52">
            <w:pPr>
              <w:pStyle w:val="ad"/>
              <w:jc w:val="center"/>
            </w:pPr>
            <w:r w:rsidRPr="00087A64">
              <w:t>18</w:t>
            </w:r>
          </w:p>
        </w:tc>
      </w:tr>
      <w:tr w:rsidR="00056176" w:rsidRPr="00087A64" w:rsidTr="00DB46A8">
        <w:tc>
          <w:tcPr>
            <w:tcW w:w="6663" w:type="dxa"/>
          </w:tcPr>
          <w:p w:rsidR="00056176" w:rsidRPr="00087A64" w:rsidRDefault="00056176" w:rsidP="00087A64">
            <w:pPr>
              <w:pStyle w:val="ad"/>
            </w:pPr>
            <w:r w:rsidRPr="00087A64">
              <w:t>Самостоятельное изучение тем</w:t>
            </w:r>
          </w:p>
        </w:tc>
        <w:tc>
          <w:tcPr>
            <w:tcW w:w="2696" w:type="dxa"/>
            <w:gridSpan w:val="2"/>
          </w:tcPr>
          <w:p w:rsidR="00056176" w:rsidRPr="00087A64" w:rsidRDefault="00030A0A" w:rsidP="00455F52">
            <w:pPr>
              <w:pStyle w:val="ad"/>
              <w:jc w:val="center"/>
            </w:pPr>
            <w:r>
              <w:t>5</w:t>
            </w:r>
          </w:p>
        </w:tc>
      </w:tr>
      <w:tr w:rsidR="00056176" w:rsidRPr="00087A64" w:rsidTr="00DB46A8">
        <w:tc>
          <w:tcPr>
            <w:tcW w:w="6663" w:type="dxa"/>
          </w:tcPr>
          <w:p w:rsidR="00056176" w:rsidRPr="00087A64" w:rsidRDefault="00D332DD" w:rsidP="00087A64">
            <w:pPr>
              <w:pStyle w:val="ad"/>
            </w:pPr>
            <w:r>
              <w:t xml:space="preserve">Доклад </w:t>
            </w:r>
          </w:p>
        </w:tc>
        <w:tc>
          <w:tcPr>
            <w:tcW w:w="2696" w:type="dxa"/>
            <w:gridSpan w:val="2"/>
          </w:tcPr>
          <w:p w:rsidR="00056176" w:rsidRPr="00087A64" w:rsidRDefault="00030A0A" w:rsidP="00455F52">
            <w:pPr>
              <w:pStyle w:val="ad"/>
              <w:jc w:val="center"/>
            </w:pPr>
            <w:r>
              <w:t>13</w:t>
            </w:r>
          </w:p>
        </w:tc>
      </w:tr>
      <w:tr w:rsidR="00056176" w:rsidRPr="00087A64" w:rsidTr="00DB46A8">
        <w:tc>
          <w:tcPr>
            <w:tcW w:w="6663" w:type="dxa"/>
          </w:tcPr>
          <w:p w:rsidR="00056176" w:rsidRPr="00087A64" w:rsidRDefault="00056176" w:rsidP="00087A64">
            <w:pPr>
              <w:pStyle w:val="ad"/>
            </w:pPr>
            <w:r w:rsidRPr="00087A64">
              <w:t>Вид промежуточной аттестации (зачет, экзамен)</w:t>
            </w:r>
          </w:p>
        </w:tc>
        <w:tc>
          <w:tcPr>
            <w:tcW w:w="2696" w:type="dxa"/>
            <w:gridSpan w:val="2"/>
          </w:tcPr>
          <w:p w:rsidR="00056176" w:rsidRPr="00087A64" w:rsidRDefault="00056176" w:rsidP="00455F52">
            <w:pPr>
              <w:pStyle w:val="ad"/>
              <w:jc w:val="center"/>
            </w:pPr>
            <w:r w:rsidRPr="00087A64">
              <w:t>зачет</w:t>
            </w:r>
          </w:p>
        </w:tc>
      </w:tr>
      <w:tr w:rsidR="00056176" w:rsidRPr="00087A64" w:rsidTr="00DB46A8">
        <w:trPr>
          <w:trHeight w:val="418"/>
        </w:trPr>
        <w:tc>
          <w:tcPr>
            <w:tcW w:w="6663" w:type="dxa"/>
            <w:tcBorders>
              <w:bottom w:val="single" w:sz="12" w:space="0" w:color="auto"/>
            </w:tcBorders>
            <w:shd w:val="clear" w:color="auto" w:fill="E0E0E0"/>
          </w:tcPr>
          <w:p w:rsidR="00056176" w:rsidRPr="00087A64" w:rsidRDefault="00056176" w:rsidP="00087A64">
            <w:pPr>
              <w:pStyle w:val="ad"/>
            </w:pPr>
            <w:r w:rsidRPr="00087A64">
              <w:t>Общая трудоемкость                                          час.</w:t>
            </w:r>
          </w:p>
          <w:p w:rsidR="00056176" w:rsidRPr="00087A64" w:rsidRDefault="00056176" w:rsidP="00087A64">
            <w:pPr>
              <w:pStyle w:val="ad"/>
              <w:ind w:left="4253"/>
            </w:pPr>
            <w:r w:rsidRPr="00087A64">
              <w:t xml:space="preserve"> зач. ед.</w:t>
            </w:r>
          </w:p>
        </w:tc>
        <w:tc>
          <w:tcPr>
            <w:tcW w:w="2696" w:type="dxa"/>
            <w:gridSpan w:val="2"/>
            <w:tcBorders>
              <w:bottom w:val="single" w:sz="12" w:space="0" w:color="auto"/>
            </w:tcBorders>
            <w:shd w:val="clear" w:color="auto" w:fill="E0E0E0"/>
          </w:tcPr>
          <w:p w:rsidR="00056176" w:rsidRPr="00087A64" w:rsidRDefault="00056176" w:rsidP="00455F52">
            <w:pPr>
              <w:pStyle w:val="ad"/>
              <w:jc w:val="center"/>
            </w:pPr>
            <w:r w:rsidRPr="00087A64">
              <w:t>72</w:t>
            </w:r>
          </w:p>
          <w:p w:rsidR="00056176" w:rsidRPr="00087A64" w:rsidRDefault="00056176" w:rsidP="00455F52">
            <w:pPr>
              <w:pStyle w:val="ad"/>
              <w:jc w:val="center"/>
            </w:pPr>
            <w:r w:rsidRPr="00087A64">
              <w:t>2</w:t>
            </w:r>
          </w:p>
        </w:tc>
      </w:tr>
    </w:tbl>
    <w:p w:rsidR="004B43CD" w:rsidRPr="00DB46A8" w:rsidRDefault="004B43CD" w:rsidP="004B43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lastRenderedPageBreak/>
        <w:t>4. Содержание дисциплины</w:t>
      </w:r>
    </w:p>
    <w:p w:rsidR="004B43CD" w:rsidRPr="00DB46A8" w:rsidRDefault="004B43CD" w:rsidP="002D7C73">
      <w:pPr>
        <w:spacing w:after="0" w:line="360" w:lineRule="auto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4.1. Содержание разделов дисциплины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648"/>
        <w:gridCol w:w="2862"/>
        <w:gridCol w:w="5845"/>
      </w:tblGrid>
      <w:tr w:rsidR="004B43CD" w:rsidRPr="00DB46A8" w:rsidTr="00023116">
        <w:tc>
          <w:tcPr>
            <w:tcW w:w="648" w:type="dxa"/>
          </w:tcPr>
          <w:p w:rsidR="00F6613C" w:rsidRPr="00DB46A8" w:rsidRDefault="004B43CD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43CD" w:rsidRPr="00DB46A8" w:rsidRDefault="004B43CD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2862" w:type="dxa"/>
          </w:tcPr>
          <w:p w:rsidR="004B43CD" w:rsidRPr="00DB46A8" w:rsidRDefault="004B43CD" w:rsidP="00431F6A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31F6A">
              <w:rPr>
                <w:rFonts w:ascii="Times New Roman" w:hAnsi="Times New Roman" w:cs="Times New Roman"/>
                <w:sz w:val="24"/>
                <w:szCs w:val="24"/>
              </w:rPr>
              <w:t xml:space="preserve"> р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аздела </w:t>
            </w:r>
          </w:p>
        </w:tc>
        <w:tc>
          <w:tcPr>
            <w:tcW w:w="5845" w:type="dxa"/>
          </w:tcPr>
          <w:p w:rsidR="004B43CD" w:rsidRPr="00DB46A8" w:rsidRDefault="004B43CD" w:rsidP="004B43CD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Содержание раздела</w:t>
            </w:r>
          </w:p>
        </w:tc>
      </w:tr>
      <w:tr w:rsidR="004B43CD" w:rsidRPr="00DB46A8" w:rsidTr="00023116">
        <w:tc>
          <w:tcPr>
            <w:tcW w:w="648" w:type="dxa"/>
          </w:tcPr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CD" w:rsidRPr="00DB46A8" w:rsidRDefault="004B43CD" w:rsidP="005B3B6F">
            <w:pPr>
              <w:numPr>
                <w:ilvl w:val="12"/>
                <w:numId w:val="0"/>
              </w:numPr>
              <w:spacing w:after="0"/>
              <w:ind w:right="-1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862" w:type="dxa"/>
          </w:tcPr>
          <w:p w:rsidR="002D7C73" w:rsidRDefault="002D7C73" w:rsidP="004B43C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CD" w:rsidRPr="00DB46A8" w:rsidRDefault="004B43CD" w:rsidP="004B43C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Цитология</w:t>
            </w:r>
          </w:p>
        </w:tc>
        <w:tc>
          <w:tcPr>
            <w:tcW w:w="5845" w:type="dxa"/>
          </w:tcPr>
          <w:p w:rsidR="004B43CD" w:rsidRPr="00DB46A8" w:rsidRDefault="00431F6A" w:rsidP="000913CB">
            <w:pPr>
              <w:numPr>
                <w:ilvl w:val="12"/>
                <w:numId w:val="0"/>
              </w:num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Введение.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Понятие</w:t>
            </w:r>
            <w:r w:rsidR="00410CC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о клетк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е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и клеточных структурах.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 С</w:t>
            </w:r>
            <w:r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троени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е, функции, о</w:t>
            </w:r>
            <w:r w:rsidRPr="003B1DFA">
              <w:rPr>
                <w:rFonts w:ascii="Times New Roman" w:hAnsi="Times New Roman"/>
                <w:sz w:val="24"/>
                <w:szCs w:val="24"/>
              </w:rPr>
              <w:t>сновные этапы развития</w:t>
            </w:r>
            <w:r w:rsidR="000913CB">
              <w:rPr>
                <w:rFonts w:ascii="Times New Roman" w:hAnsi="Times New Roman"/>
                <w:sz w:val="24"/>
                <w:szCs w:val="24"/>
              </w:rPr>
              <w:t xml:space="preserve"> и м</w:t>
            </w:r>
            <w:r w:rsidRPr="003B1DFA">
              <w:rPr>
                <w:rFonts w:ascii="Times New Roman" w:hAnsi="Times New Roman"/>
                <w:sz w:val="24"/>
                <w:szCs w:val="24"/>
              </w:rPr>
              <w:t>ето</w:t>
            </w:r>
            <w:r w:rsidR="00CC0189">
              <w:rPr>
                <w:rFonts w:ascii="Times New Roman" w:hAnsi="Times New Roman"/>
                <w:sz w:val="24"/>
                <w:szCs w:val="24"/>
              </w:rPr>
              <w:t>-</w:t>
            </w:r>
            <w:r w:rsidRPr="003B1DFA">
              <w:rPr>
                <w:rFonts w:ascii="Times New Roman" w:hAnsi="Times New Roman"/>
                <w:sz w:val="24"/>
                <w:szCs w:val="24"/>
              </w:rPr>
              <w:t>ды исследования</w:t>
            </w:r>
            <w:r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клетки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и ее производных.  Кл</w:t>
            </w:r>
            <w:r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еточны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>е</w:t>
            </w:r>
            <w:r w:rsidRPr="00E30192"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 включени</w:t>
            </w:r>
            <w:r>
              <w:rPr>
                <w:rFonts w:ascii="Times New Roman" w:hAnsi="Times New Roman"/>
                <w:color w:val="000000"/>
                <w:spacing w:val="-2"/>
                <w:sz w:val="24"/>
                <w:szCs w:val="24"/>
              </w:rPr>
              <w:t xml:space="preserve">я. </w:t>
            </w:r>
            <w:r w:rsidR="004B43CD" w:rsidRPr="00DB46A8">
              <w:rPr>
                <w:rFonts w:ascii="Times New Roman" w:hAnsi="Times New Roman" w:cs="Times New Roman"/>
                <w:color w:val="000000"/>
                <w:spacing w:val="-2"/>
                <w:sz w:val="24"/>
                <w:szCs w:val="24"/>
              </w:rPr>
              <w:t>Способы деления клеток.</w:t>
            </w:r>
          </w:p>
        </w:tc>
      </w:tr>
      <w:tr w:rsidR="004B43CD" w:rsidRPr="00DB46A8" w:rsidTr="00023116">
        <w:tc>
          <w:tcPr>
            <w:tcW w:w="648" w:type="dxa"/>
          </w:tcPr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CD" w:rsidRPr="00DB46A8" w:rsidRDefault="004B43CD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2862" w:type="dxa"/>
          </w:tcPr>
          <w:p w:rsidR="002D7C73" w:rsidRDefault="002D7C73" w:rsidP="004B43C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4B43C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4B43C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CD" w:rsidRPr="00DB46A8" w:rsidRDefault="00856A9C" w:rsidP="004B43CD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5845" w:type="dxa"/>
          </w:tcPr>
          <w:p w:rsidR="004B43CD" w:rsidRPr="00DB46A8" w:rsidRDefault="00856A9C" w:rsidP="00CC0189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Понятие о тканях живых организмов. </w:t>
            </w:r>
            <w:r w:rsidRPr="00CD7246">
              <w:rPr>
                <w:rFonts w:ascii="Times New Roman" w:hAnsi="Times New Roman"/>
                <w:sz w:val="24"/>
                <w:szCs w:val="24"/>
              </w:rPr>
              <w:t>К</w:t>
            </w:r>
            <w:r>
              <w:rPr>
                <w:rFonts w:ascii="Times New Roman" w:hAnsi="Times New Roman"/>
                <w:sz w:val="24"/>
                <w:szCs w:val="24"/>
              </w:rPr>
              <w:t>лассификация и регенерация тканей. Х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арактеристика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,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состав и классификаци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</w:t>
            </w:r>
            <w:r w:rsidR="00410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тканей: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эпителиальн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ой, мышечной и нервной.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Понятие о железах и их классификация.</w:t>
            </w:r>
            <w:r w:rsidR="00410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Ткани внутренней среды.</w:t>
            </w:r>
            <w:r w:rsidR="00410CC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Кровь и кроветворение.</w:t>
            </w:r>
            <w:r w:rsidR="00410CC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 </w:t>
            </w:r>
            <w:r w:rsidRPr="00DB46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Микроскопическая и функциональная характеристи</w:t>
            </w:r>
            <w:r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DB46A8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ки клеточного состава и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межклеточного вещества.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Иммунокомпетентные клетки и их взаимодействие в иммунных реакциях организма.</w:t>
            </w:r>
            <w:r w:rsidR="00410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Понятие о рефлектор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ных дугах. </w:t>
            </w:r>
            <w:r w:rsidRPr="00DB4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Клеточный состав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и н</w:t>
            </w:r>
            <w:r w:rsidRPr="00DB4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ервные волокна.</w:t>
            </w:r>
          </w:p>
        </w:tc>
      </w:tr>
      <w:tr w:rsidR="004B43CD" w:rsidRPr="00DB46A8" w:rsidTr="00023116">
        <w:tc>
          <w:tcPr>
            <w:tcW w:w="648" w:type="dxa"/>
          </w:tcPr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CD" w:rsidRPr="00DB46A8" w:rsidRDefault="004B43CD" w:rsidP="005B3B6F">
            <w:pPr>
              <w:numPr>
                <w:ilvl w:val="12"/>
                <w:numId w:val="0"/>
              </w:num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862" w:type="dxa"/>
          </w:tcPr>
          <w:p w:rsidR="002D7C73" w:rsidRDefault="002D7C73" w:rsidP="00856A9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856A9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856A9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2D7C73" w:rsidRDefault="002D7C73" w:rsidP="00856A9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4B43CD" w:rsidRPr="00DB46A8" w:rsidRDefault="00856A9C" w:rsidP="00856A9C">
            <w:pPr>
              <w:numPr>
                <w:ilvl w:val="12"/>
                <w:numId w:val="0"/>
              </w:num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  <w:r w:rsidR="004B43CD" w:rsidRPr="00DB46A8">
              <w:rPr>
                <w:rFonts w:ascii="Times New Roman" w:hAnsi="Times New Roman" w:cs="Times New Roman"/>
                <w:sz w:val="24"/>
                <w:szCs w:val="24"/>
              </w:rPr>
              <w:t>гистология</w:t>
            </w:r>
          </w:p>
        </w:tc>
        <w:tc>
          <w:tcPr>
            <w:tcW w:w="5845" w:type="dxa"/>
          </w:tcPr>
          <w:p w:rsidR="004B43CD" w:rsidRPr="00DB46A8" w:rsidRDefault="00C55D55" w:rsidP="00023116">
            <w:pPr>
              <w:widowControl w:val="0"/>
              <w:shd w:val="clear" w:color="auto" w:fill="FFFFFF"/>
              <w:tabs>
                <w:tab w:val="left" w:pos="518"/>
              </w:tabs>
              <w:autoSpaceDE w:val="0"/>
              <w:autoSpaceDN w:val="0"/>
              <w:adjustRightInd w:val="0"/>
              <w:spacing w:after="0" w:line="264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Понятие </w:t>
            </w:r>
            <w:r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и м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орфологические принципы строения органов.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Микроскопическая и функциональная харак</w:t>
            </w:r>
            <w:r w:rsidR="006F5B3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теристика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центральной и периферической нервной системы.</w:t>
            </w:r>
            <w:r w:rsidR="00410CC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Представления об анали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заторах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орган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ах</w:t>
            </w:r>
            <w:r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чувств. Микроскопическая характеристика тканевого состава органов зрения, слуха, равновесия.</w:t>
            </w:r>
            <w:r w:rsidR="00410CC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Сердечно-сосудистая система. 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Х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арактеристика</w:t>
            </w:r>
            <w:r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>, к</w:t>
            </w:r>
            <w:r w:rsidRPr="00E30192">
              <w:rPr>
                <w:rFonts w:ascii="Times New Roman" w:hAnsi="Times New Roman"/>
                <w:color w:val="000000"/>
                <w:spacing w:val="2"/>
                <w:sz w:val="24"/>
                <w:szCs w:val="24"/>
              </w:rPr>
              <w:t xml:space="preserve">лассификация и строение кровеносных и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лимфатических сосудов. Сердце</w:t>
            </w:r>
            <w:r w:rsidR="006F5B3A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 и о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 xml:space="preserve">рганы кроветворения. Морфологические закономерности строения эндокринных желез. 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Мик</w:t>
            </w:r>
            <w:r w:rsidR="000231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роскопическая и функциональная характеристика ко</w:t>
            </w:r>
            <w:r w:rsidR="00023116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>-</w:t>
            </w:r>
            <w:r w:rsidRPr="00E30192">
              <w:rPr>
                <w:rFonts w:ascii="Times New Roman" w:hAnsi="Times New Roman"/>
                <w:color w:val="000000"/>
                <w:spacing w:val="-1"/>
                <w:sz w:val="24"/>
                <w:szCs w:val="24"/>
              </w:rPr>
              <w:t xml:space="preserve">жи и ее производных. </w:t>
            </w:r>
            <w:r w:rsidRPr="00E30192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Пищеварительная</w:t>
            </w:r>
            <w:r w:rsidR="006F5B3A">
              <w:rPr>
                <w:rFonts w:ascii="Times New Roman" w:hAnsi="Times New Roman"/>
                <w:color w:val="000000"/>
                <w:spacing w:val="1"/>
                <w:sz w:val="24"/>
                <w:szCs w:val="24"/>
              </w:rPr>
              <w:t>, д</w:t>
            </w:r>
            <w:r w:rsidR="006F5B3A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ыхатель</w:t>
            </w:r>
            <w:r w:rsidR="00023116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6F5B3A" w:rsidRPr="00E30192">
              <w:rPr>
                <w:rFonts w:ascii="Times New Roman" w:hAnsi="Times New Roman"/>
                <w:color w:val="000000"/>
                <w:sz w:val="24"/>
                <w:szCs w:val="24"/>
              </w:rPr>
              <w:t>ная</w:t>
            </w:r>
            <w:r w:rsidR="006F5B3A">
              <w:rPr>
                <w:rFonts w:ascii="Times New Roman" w:hAnsi="Times New Roman"/>
                <w:color w:val="000000"/>
                <w:sz w:val="24"/>
                <w:szCs w:val="24"/>
              </w:rPr>
              <w:t>, м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очевыделительная </w:t>
            </w:r>
            <w:r w:rsidR="006F5B3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и п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оловая систем</w:t>
            </w:r>
            <w:r w:rsidR="006F5B3A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>ы</w:t>
            </w:r>
            <w:r w:rsidRPr="00E30192">
              <w:rPr>
                <w:rFonts w:ascii="Times New Roman" w:hAnsi="Times New Roman"/>
                <w:color w:val="000000"/>
                <w:spacing w:val="3"/>
                <w:sz w:val="24"/>
                <w:szCs w:val="24"/>
              </w:rPr>
              <w:t xml:space="preserve">. </w:t>
            </w:r>
          </w:p>
        </w:tc>
      </w:tr>
    </w:tbl>
    <w:p w:rsidR="004B43CD" w:rsidRPr="00DB46A8" w:rsidRDefault="004B43CD" w:rsidP="004B43CD">
      <w:pPr>
        <w:spacing w:after="0"/>
        <w:rPr>
          <w:rFonts w:ascii="Times New Roman" w:hAnsi="Times New Roman" w:cs="Times New Roman"/>
          <w:b/>
          <w:color w:val="000000"/>
          <w:sz w:val="24"/>
          <w:szCs w:val="24"/>
        </w:rPr>
      </w:pPr>
    </w:p>
    <w:p w:rsidR="004B43CD" w:rsidRPr="00DB46A8" w:rsidRDefault="004B43CD" w:rsidP="004B43CD">
      <w:pPr>
        <w:numPr>
          <w:ilvl w:val="12"/>
          <w:numId w:val="0"/>
        </w:num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3CD" w:rsidRPr="00DB46A8" w:rsidRDefault="004B43CD" w:rsidP="004B43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4.2 Разделы дисциплины и междисциплинарные связи с обеспечиваемыми (последующими) дисциплинами</w:t>
      </w:r>
    </w:p>
    <w:tbl>
      <w:tblPr>
        <w:tblW w:w="9373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3996"/>
        <w:gridCol w:w="1646"/>
        <w:gridCol w:w="1643"/>
        <w:gridCol w:w="1548"/>
      </w:tblGrid>
      <w:tr w:rsidR="004B43CD" w:rsidRPr="00DB46A8" w:rsidTr="00440BC2">
        <w:trPr>
          <w:trHeight w:val="798"/>
        </w:trPr>
        <w:tc>
          <w:tcPr>
            <w:tcW w:w="540" w:type="dxa"/>
            <w:vMerge w:val="restart"/>
          </w:tcPr>
          <w:p w:rsidR="004B43CD" w:rsidRPr="00DB46A8" w:rsidRDefault="004B43CD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  <w:p w:rsidR="004B43CD" w:rsidRPr="00DB46A8" w:rsidRDefault="004B43CD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п/п</w:t>
            </w:r>
          </w:p>
        </w:tc>
        <w:tc>
          <w:tcPr>
            <w:tcW w:w="3996" w:type="dxa"/>
            <w:vMerge w:val="restart"/>
          </w:tcPr>
          <w:p w:rsidR="004B43CD" w:rsidRPr="00DB46A8" w:rsidRDefault="004B43CD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</w:t>
            </w:r>
            <w:r w:rsidR="0041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обеспечиваемых</w:t>
            </w:r>
            <w:r w:rsidR="0041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дисциплин</w:t>
            </w:r>
          </w:p>
          <w:p w:rsidR="004B43CD" w:rsidRPr="00DB46A8" w:rsidRDefault="004B43CD" w:rsidP="00F6613C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837" w:type="dxa"/>
            <w:gridSpan w:val="3"/>
          </w:tcPr>
          <w:p w:rsidR="004B43CD" w:rsidRPr="00DB46A8" w:rsidRDefault="004B43CD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Номера разделов дисциплины, необходимых для изучения обеспечиваемых (последующих) дисциплин</w:t>
            </w:r>
          </w:p>
        </w:tc>
      </w:tr>
      <w:tr w:rsidR="004B43CD" w:rsidRPr="00DB46A8" w:rsidTr="00440BC2">
        <w:trPr>
          <w:trHeight w:val="122"/>
        </w:trPr>
        <w:tc>
          <w:tcPr>
            <w:tcW w:w="540" w:type="dxa"/>
            <w:vMerge/>
          </w:tcPr>
          <w:p w:rsidR="004B43CD" w:rsidRPr="00DB46A8" w:rsidRDefault="004B43CD" w:rsidP="004B43CD">
            <w:pPr>
              <w:spacing w:after="0" w:line="36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3996" w:type="dxa"/>
            <w:vMerge/>
          </w:tcPr>
          <w:p w:rsidR="004B43CD" w:rsidRPr="00DB46A8" w:rsidRDefault="004B43CD" w:rsidP="004B43CD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646" w:type="dxa"/>
          </w:tcPr>
          <w:p w:rsidR="004B43CD" w:rsidRPr="00DB46A8" w:rsidRDefault="004B43CD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1643" w:type="dxa"/>
          </w:tcPr>
          <w:p w:rsidR="004B43CD" w:rsidRPr="00DB46A8" w:rsidRDefault="004B43CD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48" w:type="dxa"/>
          </w:tcPr>
          <w:p w:rsidR="004B43CD" w:rsidRPr="00DB46A8" w:rsidRDefault="004B43CD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</w:tr>
      <w:tr w:rsidR="004B43CD" w:rsidRPr="00DB46A8" w:rsidTr="00440BC2">
        <w:trPr>
          <w:trHeight w:val="225"/>
        </w:trPr>
        <w:tc>
          <w:tcPr>
            <w:tcW w:w="540" w:type="dxa"/>
          </w:tcPr>
          <w:p w:rsidR="004B43CD" w:rsidRPr="00DB46A8" w:rsidRDefault="004B43CD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3996" w:type="dxa"/>
          </w:tcPr>
          <w:p w:rsidR="004B43CD" w:rsidRPr="00DB46A8" w:rsidRDefault="00440BC2" w:rsidP="00440B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Биометрия </w:t>
            </w:r>
          </w:p>
        </w:tc>
        <w:tc>
          <w:tcPr>
            <w:tcW w:w="1646" w:type="dxa"/>
          </w:tcPr>
          <w:p w:rsidR="004B43CD" w:rsidRPr="00DB46A8" w:rsidRDefault="004B43CD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43" w:type="dxa"/>
          </w:tcPr>
          <w:p w:rsidR="004B43CD" w:rsidRPr="00DB46A8" w:rsidRDefault="004B43CD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8" w:type="dxa"/>
          </w:tcPr>
          <w:p w:rsidR="004B43CD" w:rsidRPr="00DB46A8" w:rsidRDefault="004B43CD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0BC2" w:rsidRPr="00DB46A8" w:rsidTr="00440BC2">
        <w:trPr>
          <w:trHeight w:val="225"/>
        </w:trPr>
        <w:tc>
          <w:tcPr>
            <w:tcW w:w="540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996" w:type="dxa"/>
          </w:tcPr>
          <w:p w:rsidR="00440BC2" w:rsidRDefault="00440BC2" w:rsidP="00440B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Микробиология </w:t>
            </w:r>
          </w:p>
        </w:tc>
        <w:tc>
          <w:tcPr>
            <w:tcW w:w="1646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43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8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0BC2" w:rsidRPr="00DB46A8" w:rsidTr="00440BC2">
        <w:trPr>
          <w:trHeight w:val="225"/>
        </w:trPr>
        <w:tc>
          <w:tcPr>
            <w:tcW w:w="540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996" w:type="dxa"/>
          </w:tcPr>
          <w:p w:rsidR="00440BC2" w:rsidRDefault="00440BC2" w:rsidP="0044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Физиология человека и животных</w:t>
            </w:r>
          </w:p>
        </w:tc>
        <w:tc>
          <w:tcPr>
            <w:tcW w:w="1646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43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8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0BC2" w:rsidRPr="00DB46A8" w:rsidTr="00440BC2">
        <w:trPr>
          <w:trHeight w:val="225"/>
        </w:trPr>
        <w:tc>
          <w:tcPr>
            <w:tcW w:w="540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3996" w:type="dxa"/>
          </w:tcPr>
          <w:p w:rsidR="00440BC2" w:rsidRDefault="00440BC2" w:rsidP="00440B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Биофизика </w:t>
            </w:r>
          </w:p>
        </w:tc>
        <w:tc>
          <w:tcPr>
            <w:tcW w:w="1646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43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48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  <w:tr w:rsidR="00440BC2" w:rsidRPr="00DB46A8" w:rsidTr="00440BC2">
        <w:trPr>
          <w:trHeight w:val="174"/>
        </w:trPr>
        <w:tc>
          <w:tcPr>
            <w:tcW w:w="540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3996" w:type="dxa"/>
          </w:tcPr>
          <w:p w:rsidR="00440BC2" w:rsidRPr="00DB46A8" w:rsidRDefault="00440BC2" w:rsidP="00440BC2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Генетика </w:t>
            </w:r>
          </w:p>
        </w:tc>
        <w:tc>
          <w:tcPr>
            <w:tcW w:w="1646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43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8" w:type="dxa"/>
          </w:tcPr>
          <w:p w:rsidR="00440BC2" w:rsidRPr="00DB46A8" w:rsidRDefault="00440BC2" w:rsidP="00440BC2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440BC2" w:rsidRPr="00DB46A8" w:rsidTr="00440BC2">
        <w:trPr>
          <w:trHeight w:val="264"/>
        </w:trPr>
        <w:tc>
          <w:tcPr>
            <w:tcW w:w="540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3996" w:type="dxa"/>
          </w:tcPr>
          <w:p w:rsidR="00440BC2" w:rsidRPr="00DB46A8" w:rsidRDefault="00440BC2" w:rsidP="00440BC2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Биология размножения и развития</w:t>
            </w:r>
          </w:p>
        </w:tc>
        <w:tc>
          <w:tcPr>
            <w:tcW w:w="1646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643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  <w:tc>
          <w:tcPr>
            <w:tcW w:w="1548" w:type="dxa"/>
          </w:tcPr>
          <w:p w:rsidR="00440BC2" w:rsidRPr="00DB46A8" w:rsidRDefault="00440BC2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+</w:t>
            </w:r>
          </w:p>
        </w:tc>
      </w:tr>
    </w:tbl>
    <w:p w:rsidR="00DB46A8" w:rsidRDefault="00DB46A8" w:rsidP="004B4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116" w:rsidRDefault="00023116" w:rsidP="004B4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116" w:rsidRDefault="00023116" w:rsidP="004B4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023116" w:rsidRDefault="00023116" w:rsidP="004B43CD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40BC2" w:rsidRDefault="004B43CD" w:rsidP="00440BC2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lastRenderedPageBreak/>
        <w:t>4.3. Разделы дисциплин и виды занятий</w:t>
      </w:r>
    </w:p>
    <w:p w:rsidR="004B43CD" w:rsidRPr="00440BC2" w:rsidRDefault="004B43CD" w:rsidP="002D7C73">
      <w:pPr>
        <w:spacing w:after="0" w:line="36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440BC2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56" w:type="dxa"/>
        <w:tblInd w:w="108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81"/>
        <w:gridCol w:w="4281"/>
        <w:gridCol w:w="992"/>
        <w:gridCol w:w="992"/>
        <w:gridCol w:w="993"/>
        <w:gridCol w:w="1417"/>
      </w:tblGrid>
      <w:tr w:rsidR="00F6613C" w:rsidRPr="00DB46A8" w:rsidTr="00440BC2">
        <w:trPr>
          <w:trHeight w:val="436"/>
        </w:trPr>
        <w:tc>
          <w:tcPr>
            <w:tcW w:w="681" w:type="dxa"/>
            <w:tcBorders>
              <w:top w:val="single" w:sz="6" w:space="0" w:color="auto"/>
              <w:bottom w:val="nil"/>
              <w:right w:val="single" w:sz="6" w:space="0" w:color="auto"/>
            </w:tcBorders>
          </w:tcPr>
          <w:p w:rsidR="00F6613C" w:rsidRPr="00DB46A8" w:rsidRDefault="00F6613C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</w:p>
        </w:tc>
        <w:tc>
          <w:tcPr>
            <w:tcW w:w="428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F6613C" w:rsidRPr="00DB46A8" w:rsidRDefault="00F6613C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Наименование раздела дисциплины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</w:tcPr>
          <w:p w:rsidR="00F6613C" w:rsidRPr="00DB46A8" w:rsidRDefault="00F6613C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6613C" w:rsidRPr="00DB46A8" w:rsidRDefault="00F6613C" w:rsidP="00F6613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ЛЗ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6613C" w:rsidRPr="00DB46A8" w:rsidRDefault="00F6613C" w:rsidP="00440BC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СРС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nil"/>
            </w:tcBorders>
          </w:tcPr>
          <w:p w:rsidR="00F6613C" w:rsidRPr="00DB46A8" w:rsidRDefault="00F6613C" w:rsidP="00440BC2">
            <w:pPr>
              <w:spacing w:after="0" w:line="240" w:lineRule="auto"/>
              <w:ind w:left="-115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Всего </w:t>
            </w:r>
          </w:p>
        </w:tc>
      </w:tr>
      <w:tr w:rsidR="00DD0173" w:rsidRPr="00DB46A8" w:rsidTr="00DB46A8">
        <w:trPr>
          <w:trHeight w:val="278"/>
        </w:trPr>
        <w:tc>
          <w:tcPr>
            <w:tcW w:w="681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</w:tc>
        <w:tc>
          <w:tcPr>
            <w:tcW w:w="428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DD0173" w:rsidRPr="00DB46A8" w:rsidRDefault="00DD0173" w:rsidP="00DD01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Цитология 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3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</w:tcBorders>
          </w:tcPr>
          <w:p w:rsidR="00DD0173" w:rsidRPr="00DB46A8" w:rsidRDefault="00DD0173" w:rsidP="00DD0173">
            <w:pPr>
              <w:spacing w:after="0"/>
              <w:ind w:left="-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D0173" w:rsidRPr="00DB46A8" w:rsidTr="00DB46A8">
        <w:trPr>
          <w:trHeight w:val="309"/>
        </w:trPr>
        <w:tc>
          <w:tcPr>
            <w:tcW w:w="681" w:type="dxa"/>
            <w:tcBorders>
              <w:top w:val="single" w:sz="4" w:space="0" w:color="auto"/>
              <w:bottom w:val="single" w:sz="4" w:space="0" w:color="auto"/>
              <w:right w:val="single" w:sz="6" w:space="0" w:color="auto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</w:tcPr>
          <w:p w:rsidR="00DD0173" w:rsidRPr="00DB46A8" w:rsidRDefault="00DD0173" w:rsidP="00DD01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nil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D0173" w:rsidRPr="00DB46A8" w:rsidRDefault="00DD0173" w:rsidP="00DD0173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</w:tcBorders>
          </w:tcPr>
          <w:p w:rsidR="00DD0173" w:rsidRPr="00DB46A8" w:rsidRDefault="00DD0173" w:rsidP="00DD0173">
            <w:pPr>
              <w:spacing w:after="0"/>
              <w:ind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</w:t>
            </w:r>
          </w:p>
        </w:tc>
      </w:tr>
      <w:tr w:rsidR="00DD0173" w:rsidRPr="00DB46A8" w:rsidTr="00DB46A8">
        <w:trPr>
          <w:trHeight w:val="368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DD0173" w:rsidRPr="00DB46A8" w:rsidRDefault="00DD0173" w:rsidP="00DD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4281" w:type="dxa"/>
            <w:tcBorders>
              <w:top w:val="single" w:sz="4" w:space="0" w:color="auto"/>
              <w:left w:val="nil"/>
              <w:right w:val="nil"/>
            </w:tcBorders>
          </w:tcPr>
          <w:p w:rsidR="00DD0173" w:rsidRPr="00DB46A8" w:rsidRDefault="00DD0173" w:rsidP="00DD0173">
            <w:pPr>
              <w:spacing w:after="0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Частная </w:t>
            </w: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 xml:space="preserve">гистология 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DD0173" w:rsidRPr="00DB46A8" w:rsidRDefault="00DD0173" w:rsidP="00DD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DD0173" w:rsidRPr="00DB46A8" w:rsidRDefault="00DD0173" w:rsidP="00DD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DD0173" w:rsidRPr="00DB46A8" w:rsidRDefault="00DD0173" w:rsidP="00DD017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DD0173" w:rsidRPr="00DB46A8" w:rsidRDefault="00DD0173" w:rsidP="00DD0173">
            <w:pPr>
              <w:spacing w:after="0" w:line="240" w:lineRule="auto"/>
              <w:ind w:left="-28" w:right="-108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</w:t>
            </w:r>
          </w:p>
        </w:tc>
      </w:tr>
      <w:tr w:rsidR="00DD0173" w:rsidRPr="00DB46A8" w:rsidTr="00DB46A8">
        <w:trPr>
          <w:trHeight w:val="273"/>
        </w:trPr>
        <w:tc>
          <w:tcPr>
            <w:tcW w:w="681" w:type="dxa"/>
            <w:tcBorders>
              <w:top w:val="single" w:sz="4" w:space="0" w:color="auto"/>
              <w:right w:val="single" w:sz="6" w:space="0" w:color="auto"/>
            </w:tcBorders>
          </w:tcPr>
          <w:p w:rsidR="00DD0173" w:rsidRPr="00DB46A8" w:rsidRDefault="00DD0173" w:rsidP="00DD0173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281" w:type="dxa"/>
            <w:tcBorders>
              <w:top w:val="single" w:sz="4" w:space="0" w:color="auto"/>
              <w:left w:val="nil"/>
              <w:right w:val="nil"/>
            </w:tcBorders>
          </w:tcPr>
          <w:p w:rsidR="00DD0173" w:rsidRPr="00DB46A8" w:rsidRDefault="00DD0173" w:rsidP="00DD0173">
            <w:pPr>
              <w:spacing w:after="0" w:line="240" w:lineRule="auto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sz w:val="24"/>
                <w:szCs w:val="24"/>
              </w:rPr>
              <w:t>Итого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right w:val="nil"/>
            </w:tcBorders>
          </w:tcPr>
          <w:p w:rsidR="00DD0173" w:rsidRPr="00AE0773" w:rsidRDefault="00DD0173" w:rsidP="00AE0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7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</w:tcBorders>
          </w:tcPr>
          <w:p w:rsidR="00DD0173" w:rsidRPr="00AE0773" w:rsidRDefault="00DD0173" w:rsidP="00AE0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73"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6" w:space="0" w:color="auto"/>
            </w:tcBorders>
          </w:tcPr>
          <w:p w:rsidR="00DD0173" w:rsidRPr="00AE0773" w:rsidRDefault="00DD0173" w:rsidP="00AE0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73">
              <w:rPr>
                <w:rFonts w:ascii="Times New Roman" w:hAnsi="Times New Roman" w:cs="Times New Roman"/>
                <w:b/>
                <w:sz w:val="24"/>
                <w:szCs w:val="24"/>
              </w:rPr>
              <w:t>36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6" w:space="0" w:color="auto"/>
            </w:tcBorders>
          </w:tcPr>
          <w:p w:rsidR="00DD0173" w:rsidRPr="00AE0773" w:rsidRDefault="00DD0173" w:rsidP="00AE0773">
            <w:pPr>
              <w:spacing w:after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E0773">
              <w:rPr>
                <w:rFonts w:ascii="Times New Roman" w:hAnsi="Times New Roman" w:cs="Times New Roman"/>
                <w:b/>
                <w:sz w:val="24"/>
                <w:szCs w:val="24"/>
              </w:rPr>
              <w:t>72</w:t>
            </w:r>
          </w:p>
        </w:tc>
      </w:tr>
    </w:tbl>
    <w:p w:rsidR="004B43CD" w:rsidRDefault="004B43CD" w:rsidP="004B43CD">
      <w:pPr>
        <w:spacing w:after="0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4B43CD" w:rsidRDefault="004B43CD" w:rsidP="004B43CD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t>4.4. Лабораторный практикум</w:t>
      </w:r>
    </w:p>
    <w:p w:rsidR="00DB46A8" w:rsidRPr="00DB46A8" w:rsidRDefault="00DB46A8" w:rsidP="00DB46A8">
      <w:pPr>
        <w:spacing w:after="0"/>
        <w:jc w:val="center"/>
        <w:rPr>
          <w:rFonts w:ascii="Times New Roman" w:hAnsi="Times New Roman" w:cs="Times New Roman"/>
          <w:sz w:val="24"/>
          <w:szCs w:val="24"/>
        </w:rPr>
      </w:pPr>
      <w:r w:rsidRPr="00DB46A8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89" w:type="dxa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675"/>
        <w:gridCol w:w="1735"/>
        <w:gridCol w:w="5278"/>
        <w:gridCol w:w="1701"/>
      </w:tblGrid>
      <w:tr w:rsidR="00DB46A8" w:rsidRPr="00DB46A8" w:rsidTr="00C12F11">
        <w:trPr>
          <w:trHeight w:val="633"/>
        </w:trPr>
        <w:tc>
          <w:tcPr>
            <w:tcW w:w="675" w:type="dxa"/>
            <w:tcBorders>
              <w:top w:val="single" w:sz="12" w:space="0" w:color="auto"/>
            </w:tcBorders>
          </w:tcPr>
          <w:p w:rsidR="00DB46A8" w:rsidRPr="00DB46A8" w:rsidRDefault="00DB46A8" w:rsidP="00C12F11">
            <w:pPr>
              <w:pStyle w:val="ad"/>
              <w:jc w:val="center"/>
            </w:pPr>
            <w:r w:rsidRPr="00DB46A8">
              <w:t>№ п/п</w:t>
            </w:r>
          </w:p>
        </w:tc>
        <w:tc>
          <w:tcPr>
            <w:tcW w:w="1735" w:type="dxa"/>
            <w:tcBorders>
              <w:top w:val="single" w:sz="12" w:space="0" w:color="auto"/>
            </w:tcBorders>
            <w:vAlign w:val="center"/>
          </w:tcPr>
          <w:p w:rsidR="00DB46A8" w:rsidRPr="00DB46A8" w:rsidRDefault="00C12F11" w:rsidP="00C12F11">
            <w:pPr>
              <w:pStyle w:val="ad"/>
              <w:jc w:val="center"/>
            </w:pPr>
            <w:r w:rsidRPr="00DB46A8">
              <w:t>Р</w:t>
            </w:r>
            <w:r w:rsidR="00DB46A8" w:rsidRPr="00DB46A8">
              <w:t>аздел дисциплины</w:t>
            </w:r>
          </w:p>
        </w:tc>
        <w:tc>
          <w:tcPr>
            <w:tcW w:w="5278" w:type="dxa"/>
            <w:tcBorders>
              <w:top w:val="single" w:sz="12" w:space="0" w:color="auto"/>
            </w:tcBorders>
            <w:vAlign w:val="center"/>
          </w:tcPr>
          <w:p w:rsidR="00DB46A8" w:rsidRPr="00DB46A8" w:rsidRDefault="00DB46A8" w:rsidP="00087A64">
            <w:pPr>
              <w:pStyle w:val="ad"/>
              <w:jc w:val="center"/>
            </w:pPr>
            <w:r w:rsidRPr="00DB46A8">
              <w:t>Наименование лабораторных работ</w:t>
            </w:r>
          </w:p>
        </w:tc>
        <w:tc>
          <w:tcPr>
            <w:tcW w:w="1701" w:type="dxa"/>
            <w:tcBorders>
              <w:top w:val="single" w:sz="12" w:space="0" w:color="auto"/>
            </w:tcBorders>
          </w:tcPr>
          <w:p w:rsidR="00DB46A8" w:rsidRPr="00DB46A8" w:rsidRDefault="00DB46A8" w:rsidP="00087A64">
            <w:pPr>
              <w:pStyle w:val="ad"/>
              <w:jc w:val="center"/>
            </w:pPr>
            <w:r w:rsidRPr="00DB46A8">
              <w:t>Трудоемкость</w:t>
            </w:r>
          </w:p>
          <w:p w:rsidR="00DB46A8" w:rsidRPr="00DB46A8" w:rsidRDefault="00DB46A8" w:rsidP="00087A64">
            <w:pPr>
              <w:pStyle w:val="ad"/>
              <w:jc w:val="center"/>
            </w:pPr>
            <w:r w:rsidRPr="00DB46A8">
              <w:t>(час)</w:t>
            </w:r>
          </w:p>
        </w:tc>
      </w:tr>
      <w:tr w:rsidR="00DB46A8" w:rsidRPr="00DB46A8" w:rsidTr="00C12F11">
        <w:trPr>
          <w:trHeight w:val="952"/>
        </w:trPr>
        <w:tc>
          <w:tcPr>
            <w:tcW w:w="675" w:type="dxa"/>
          </w:tcPr>
          <w:p w:rsidR="001966EF" w:rsidRDefault="001966EF" w:rsidP="002E11BC">
            <w:pPr>
              <w:pStyle w:val="ad"/>
              <w:jc w:val="center"/>
            </w:pPr>
          </w:p>
          <w:p w:rsidR="002D7C73" w:rsidRDefault="002D7C73" w:rsidP="002E11BC">
            <w:pPr>
              <w:pStyle w:val="ad"/>
              <w:jc w:val="center"/>
            </w:pPr>
          </w:p>
          <w:p w:rsidR="00DB46A8" w:rsidRPr="00DB46A8" w:rsidRDefault="00DB46A8" w:rsidP="002E11BC">
            <w:pPr>
              <w:pStyle w:val="ad"/>
              <w:jc w:val="center"/>
            </w:pPr>
            <w:r w:rsidRPr="00DB46A8">
              <w:t>1.</w:t>
            </w:r>
          </w:p>
        </w:tc>
        <w:tc>
          <w:tcPr>
            <w:tcW w:w="1735" w:type="dxa"/>
          </w:tcPr>
          <w:p w:rsidR="001966EF" w:rsidRDefault="001966EF" w:rsidP="00087A64">
            <w:pPr>
              <w:pStyle w:val="ad"/>
            </w:pPr>
          </w:p>
          <w:p w:rsidR="002D7C73" w:rsidRDefault="002D7C73" w:rsidP="00087A64">
            <w:pPr>
              <w:pStyle w:val="ad"/>
            </w:pPr>
          </w:p>
          <w:p w:rsidR="00DB46A8" w:rsidRPr="00DB46A8" w:rsidRDefault="00DB46A8" w:rsidP="00087A64">
            <w:pPr>
              <w:pStyle w:val="ad"/>
            </w:pPr>
            <w:r w:rsidRPr="00DB46A8">
              <w:t>Цитология</w:t>
            </w:r>
          </w:p>
        </w:tc>
        <w:tc>
          <w:tcPr>
            <w:tcW w:w="5278" w:type="dxa"/>
          </w:tcPr>
          <w:p w:rsidR="00DB46A8" w:rsidRPr="00DB46A8" w:rsidRDefault="00DB46A8" w:rsidP="00C21622">
            <w:pPr>
              <w:shd w:val="clear" w:color="auto" w:fill="FFFFFF"/>
              <w:tabs>
                <w:tab w:val="left" w:pos="576"/>
              </w:tabs>
              <w:spacing w:after="0" w:line="240" w:lineRule="auto"/>
              <w:jc w:val="both"/>
              <w:rPr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Практически</w:t>
            </w:r>
            <w:r w:rsidR="00C12F1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е</w:t>
            </w:r>
            <w:r w:rsidRPr="00DB46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навык</w:t>
            </w:r>
            <w:r w:rsidR="00C12F11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и</w:t>
            </w:r>
            <w:r w:rsidRPr="00DB46A8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работы с микроскопом.</w:t>
            </w:r>
            <w:r w:rsidR="00410CC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DB46A8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Клеточные органеллы и включения.</w:t>
            </w:r>
            <w:r w:rsidR="00410CC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="00C55D55" w:rsidRPr="00B47C30">
              <w:rPr>
                <w:rFonts w:ascii="Times New Roman" w:hAnsi="Times New Roman" w:cs="Times New Roman"/>
                <w:sz w:val="24"/>
                <w:szCs w:val="24"/>
              </w:rPr>
              <w:t>Строение митохондрий</w:t>
            </w:r>
            <w:r w:rsidR="00C55D55">
              <w:rPr>
                <w:rFonts w:ascii="Times New Roman" w:hAnsi="Times New Roman" w:cs="Times New Roman"/>
                <w:sz w:val="24"/>
                <w:szCs w:val="24"/>
              </w:rPr>
              <w:t>,</w:t>
            </w:r>
            <w:r w:rsidR="00C55D55"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 комплекс Гольджи</w:t>
            </w:r>
            <w:r w:rsidR="00C55D55">
              <w:rPr>
                <w:rFonts w:ascii="Times New Roman" w:hAnsi="Times New Roman" w:cs="Times New Roman"/>
                <w:sz w:val="24"/>
                <w:szCs w:val="24"/>
              </w:rPr>
              <w:t>, г</w:t>
            </w:r>
            <w:r w:rsidR="00C55D55" w:rsidRPr="00B47C30">
              <w:rPr>
                <w:rFonts w:ascii="Times New Roman" w:hAnsi="Times New Roman" w:cs="Times New Roman"/>
                <w:sz w:val="24"/>
                <w:szCs w:val="24"/>
              </w:rPr>
              <w:t>ранулярн</w:t>
            </w:r>
            <w:r w:rsidR="00C55D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55D55"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 и агранулярн</w:t>
            </w:r>
            <w:r w:rsidR="00C55D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55D55"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 эндоплазматическ</w:t>
            </w:r>
            <w:r w:rsidR="00C55D55">
              <w:rPr>
                <w:rFonts w:ascii="Times New Roman" w:hAnsi="Times New Roman" w:cs="Times New Roman"/>
                <w:sz w:val="24"/>
                <w:szCs w:val="24"/>
              </w:rPr>
              <w:t>ой</w:t>
            </w:r>
            <w:r w:rsidR="00C55D55"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 сет</w:t>
            </w:r>
            <w:r w:rsidR="00C55D55">
              <w:rPr>
                <w:rFonts w:ascii="Times New Roman" w:hAnsi="Times New Roman" w:cs="Times New Roman"/>
                <w:sz w:val="24"/>
                <w:szCs w:val="24"/>
              </w:rPr>
              <w:t>и.</w:t>
            </w:r>
            <w:r w:rsidR="00410CC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DB46A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Мито</w:t>
            </w:r>
            <w:r w:rsidR="00C55D55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-</w:t>
            </w:r>
            <w:r w:rsidRPr="00DB46A8">
              <w:rPr>
                <w:rFonts w:ascii="Times New Roman" w:hAnsi="Times New Roman" w:cs="Times New Roman"/>
                <w:color w:val="000000"/>
                <w:spacing w:val="2"/>
                <w:sz w:val="24"/>
                <w:szCs w:val="24"/>
              </w:rPr>
              <w:t>тическое деление клеток.</w:t>
            </w:r>
          </w:p>
        </w:tc>
        <w:tc>
          <w:tcPr>
            <w:tcW w:w="1701" w:type="dxa"/>
          </w:tcPr>
          <w:p w:rsidR="001966EF" w:rsidRDefault="001966EF" w:rsidP="00DB46A8">
            <w:pPr>
              <w:pStyle w:val="ad"/>
              <w:jc w:val="center"/>
            </w:pPr>
          </w:p>
          <w:p w:rsidR="00DB46A8" w:rsidRPr="00DB46A8" w:rsidRDefault="001966EF" w:rsidP="00DB46A8">
            <w:pPr>
              <w:pStyle w:val="ad"/>
              <w:jc w:val="center"/>
            </w:pPr>
            <w:r>
              <w:t>4</w:t>
            </w:r>
          </w:p>
        </w:tc>
      </w:tr>
      <w:tr w:rsidR="00DB46A8" w:rsidRPr="00DB46A8" w:rsidTr="00C12F11">
        <w:tc>
          <w:tcPr>
            <w:tcW w:w="675" w:type="dxa"/>
          </w:tcPr>
          <w:p w:rsidR="002D7C73" w:rsidRDefault="002D7C73" w:rsidP="002E11BC">
            <w:pPr>
              <w:pStyle w:val="ad"/>
              <w:jc w:val="center"/>
            </w:pPr>
          </w:p>
          <w:p w:rsidR="002D7C73" w:rsidRDefault="002D7C73" w:rsidP="002E11BC">
            <w:pPr>
              <w:pStyle w:val="ad"/>
              <w:jc w:val="center"/>
            </w:pPr>
          </w:p>
          <w:p w:rsidR="00DB46A8" w:rsidRPr="00DB46A8" w:rsidRDefault="00856A9C" w:rsidP="002E11BC">
            <w:pPr>
              <w:pStyle w:val="ad"/>
              <w:jc w:val="center"/>
            </w:pPr>
            <w:r>
              <w:t>2</w:t>
            </w:r>
          </w:p>
        </w:tc>
        <w:tc>
          <w:tcPr>
            <w:tcW w:w="1735" w:type="dxa"/>
          </w:tcPr>
          <w:p w:rsidR="002D7C73" w:rsidRDefault="002D7C73" w:rsidP="00087A64">
            <w:pPr>
              <w:pStyle w:val="ad"/>
            </w:pPr>
          </w:p>
          <w:p w:rsidR="00DB46A8" w:rsidRPr="00DB46A8" w:rsidRDefault="00856A9C" w:rsidP="00087A64">
            <w:pPr>
              <w:pStyle w:val="ad"/>
            </w:pPr>
            <w:r w:rsidRPr="00DB46A8">
              <w:t>Общая гистология</w:t>
            </w:r>
          </w:p>
        </w:tc>
        <w:tc>
          <w:tcPr>
            <w:tcW w:w="5278" w:type="dxa"/>
          </w:tcPr>
          <w:p w:rsidR="00DB46A8" w:rsidRPr="00856A9C" w:rsidRDefault="00856A9C" w:rsidP="00023116">
            <w:pPr>
              <w:widowControl w:val="0"/>
              <w:shd w:val="clear" w:color="auto" w:fill="FFFFFF"/>
              <w:tabs>
                <w:tab w:val="left" w:pos="614"/>
              </w:tabs>
              <w:autoSpaceDE w:val="0"/>
              <w:autoSpaceDN w:val="0"/>
              <w:adjustRightInd w:val="0"/>
              <w:spacing w:after="0" w:line="259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856A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Изучение препаратов и микрофотографий одно-слойных и </w:t>
            </w:r>
            <w:r w:rsidRPr="00856A9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многослойных</w:t>
            </w:r>
            <w:r w:rsidRPr="00856A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 эпителиальных тка-ней</w:t>
            </w:r>
            <w:r w:rsidR="000231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; </w:t>
            </w:r>
            <w:r w:rsidRPr="00856A9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клеток и межклеточного вещества соеди</w:t>
            </w:r>
            <w:r w:rsidR="000231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-</w:t>
            </w:r>
            <w:r w:rsidRPr="00856A9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нительн</w:t>
            </w:r>
            <w:r w:rsidR="000231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ой</w:t>
            </w:r>
            <w:r w:rsidRPr="00856A9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ткан</w:t>
            </w:r>
            <w:r w:rsidR="000231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и</w:t>
            </w:r>
            <w:r w:rsidRPr="00856A9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; </w:t>
            </w:r>
            <w:r w:rsidRPr="00856A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клеток и межклеточного ве</w:t>
            </w:r>
            <w:r w:rsidR="000231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>-</w:t>
            </w:r>
            <w:r w:rsidRPr="00856A9C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щества скелетных тканей; </w:t>
            </w:r>
            <w:r w:rsidRPr="00856A9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мышечных тканей; э</w:t>
            </w:r>
            <w:r w:rsidRPr="00856A9C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>лементов нервной ткани</w:t>
            </w:r>
          </w:p>
        </w:tc>
        <w:tc>
          <w:tcPr>
            <w:tcW w:w="1701" w:type="dxa"/>
          </w:tcPr>
          <w:p w:rsidR="001966EF" w:rsidRDefault="001966EF" w:rsidP="00DB46A8">
            <w:pPr>
              <w:pStyle w:val="ad"/>
              <w:jc w:val="center"/>
            </w:pPr>
          </w:p>
          <w:p w:rsidR="002D7C73" w:rsidRDefault="002D7C73" w:rsidP="00DB46A8">
            <w:pPr>
              <w:pStyle w:val="ad"/>
              <w:jc w:val="center"/>
            </w:pPr>
          </w:p>
          <w:p w:rsidR="00DB46A8" w:rsidRPr="00DB46A8" w:rsidRDefault="001966EF" w:rsidP="00DB46A8">
            <w:pPr>
              <w:pStyle w:val="ad"/>
              <w:jc w:val="center"/>
            </w:pPr>
            <w:r>
              <w:t>5</w:t>
            </w:r>
          </w:p>
        </w:tc>
      </w:tr>
      <w:tr w:rsidR="00023116" w:rsidRPr="00DB46A8" w:rsidTr="002E11BC">
        <w:tc>
          <w:tcPr>
            <w:tcW w:w="675" w:type="dxa"/>
          </w:tcPr>
          <w:p w:rsidR="00023116" w:rsidRDefault="00023116" w:rsidP="002E11BC">
            <w:pPr>
              <w:pStyle w:val="ad"/>
              <w:jc w:val="center"/>
            </w:pPr>
          </w:p>
          <w:p w:rsidR="00023116" w:rsidRDefault="00023116" w:rsidP="002E11BC">
            <w:pPr>
              <w:pStyle w:val="ad"/>
              <w:jc w:val="center"/>
            </w:pPr>
          </w:p>
          <w:p w:rsidR="002D7C73" w:rsidRDefault="002D7C73" w:rsidP="002E11BC">
            <w:pPr>
              <w:pStyle w:val="ad"/>
              <w:jc w:val="center"/>
            </w:pPr>
          </w:p>
          <w:p w:rsidR="002D7C73" w:rsidRDefault="002D7C73" w:rsidP="002E11BC">
            <w:pPr>
              <w:pStyle w:val="ad"/>
              <w:jc w:val="center"/>
            </w:pPr>
          </w:p>
          <w:p w:rsidR="00023116" w:rsidRPr="00DB46A8" w:rsidRDefault="00023116" w:rsidP="002E11BC">
            <w:pPr>
              <w:pStyle w:val="ad"/>
              <w:jc w:val="center"/>
            </w:pPr>
            <w:r w:rsidRPr="00DB46A8">
              <w:t>3.</w:t>
            </w:r>
          </w:p>
        </w:tc>
        <w:tc>
          <w:tcPr>
            <w:tcW w:w="1735" w:type="dxa"/>
          </w:tcPr>
          <w:p w:rsidR="00023116" w:rsidRDefault="00023116" w:rsidP="00023116">
            <w:pPr>
              <w:pStyle w:val="ad"/>
            </w:pPr>
          </w:p>
          <w:p w:rsidR="00023116" w:rsidRDefault="00023116" w:rsidP="00023116">
            <w:pPr>
              <w:pStyle w:val="ad"/>
            </w:pPr>
          </w:p>
          <w:p w:rsidR="002D7C73" w:rsidRDefault="002D7C73" w:rsidP="00023116">
            <w:pPr>
              <w:pStyle w:val="ad"/>
            </w:pPr>
          </w:p>
          <w:p w:rsidR="00023116" w:rsidRPr="00DB46A8" w:rsidRDefault="00023116" w:rsidP="00023116">
            <w:pPr>
              <w:pStyle w:val="ad"/>
            </w:pPr>
            <w:r>
              <w:t xml:space="preserve">Частная </w:t>
            </w:r>
            <w:r w:rsidRPr="00DB46A8">
              <w:t xml:space="preserve"> гистология</w:t>
            </w:r>
          </w:p>
        </w:tc>
        <w:tc>
          <w:tcPr>
            <w:tcW w:w="5278" w:type="dxa"/>
          </w:tcPr>
          <w:p w:rsidR="00023116" w:rsidRPr="00023116" w:rsidRDefault="00023116" w:rsidP="002E11BC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0231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Изучение препаратов нервной системы; </w:t>
            </w:r>
            <w:r w:rsidRPr="0002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микро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-</w:t>
            </w:r>
            <w:r w:rsidRPr="0002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фотографий и схем оболочек глаза, органа слуха и равновесия; </w:t>
            </w:r>
            <w:r w:rsidRPr="000231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препаратов и микрофотографий </w:t>
            </w:r>
            <w:r w:rsidRPr="0002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оболочек сердца;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органов кроветворения</w:t>
            </w:r>
            <w:r w:rsidRPr="00023116"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  <w:t xml:space="preserve">; 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гипо</w:t>
            </w:r>
            <w:r w:rsidR="002E11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таламо</w:t>
            </w:r>
            <w:r w:rsidR="00410CC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="00410CC2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гипофизарной системы нейроэндокрин</w:t>
            </w:r>
            <w:r w:rsidR="002E11BC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>-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ных </w:t>
            </w:r>
            <w:r w:rsidRPr="00023116">
              <w:rPr>
                <w:rFonts w:ascii="Times New Roman" w:hAnsi="Times New Roman" w:cs="Times New Roman"/>
                <w:color w:val="000000"/>
                <w:spacing w:val="-3"/>
                <w:sz w:val="24"/>
                <w:szCs w:val="24"/>
              </w:rPr>
              <w:t xml:space="preserve">органов; </w:t>
            </w:r>
            <w:r w:rsidRPr="0002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периферических эндокринных органов; клеток кожного покрова;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переднего,</w:t>
            </w:r>
            <w:r w:rsidRPr="00023116">
              <w:rPr>
                <w:rFonts w:ascii="Times New Roman" w:hAnsi="Times New Roman" w:cs="Times New Roman"/>
                <w:color w:val="000000"/>
                <w:spacing w:val="3"/>
                <w:sz w:val="24"/>
                <w:szCs w:val="24"/>
              </w:rPr>
              <w:t xml:space="preserve"> среднего и заднего</w:t>
            </w:r>
            <w:r w:rsidRPr="00023116">
              <w:rPr>
                <w:rFonts w:ascii="Times New Roman" w:hAnsi="Times New Roman" w:cs="Times New Roman"/>
                <w:color w:val="000000"/>
                <w:spacing w:val="-1"/>
                <w:sz w:val="24"/>
                <w:szCs w:val="24"/>
              </w:rPr>
              <w:t xml:space="preserve"> отдела пищеварительной системы</w:t>
            </w:r>
            <w:r w:rsidRPr="0002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; печени, поджелудочной и слюнных желез; органов дыхательной системы; органов мочевыделительной </w:t>
            </w:r>
            <w:r w:rsidR="002E11BC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и половой </w:t>
            </w:r>
            <w:r w:rsidRPr="00023116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системы. </w:t>
            </w:r>
          </w:p>
        </w:tc>
        <w:tc>
          <w:tcPr>
            <w:tcW w:w="1701" w:type="dxa"/>
          </w:tcPr>
          <w:p w:rsidR="00023116" w:rsidRDefault="00023116" w:rsidP="00023116">
            <w:pPr>
              <w:pStyle w:val="ad"/>
              <w:jc w:val="center"/>
            </w:pPr>
          </w:p>
          <w:p w:rsidR="00023116" w:rsidRDefault="00023116" w:rsidP="00023116">
            <w:pPr>
              <w:pStyle w:val="ad"/>
              <w:jc w:val="center"/>
            </w:pPr>
          </w:p>
          <w:p w:rsidR="002D7C73" w:rsidRDefault="002D7C73" w:rsidP="00023116">
            <w:pPr>
              <w:pStyle w:val="ad"/>
              <w:jc w:val="center"/>
            </w:pPr>
          </w:p>
          <w:p w:rsidR="00023116" w:rsidRPr="00DB46A8" w:rsidRDefault="00023116" w:rsidP="00023116">
            <w:pPr>
              <w:pStyle w:val="ad"/>
              <w:jc w:val="center"/>
            </w:pPr>
            <w:r>
              <w:t>9</w:t>
            </w:r>
          </w:p>
        </w:tc>
      </w:tr>
      <w:tr w:rsidR="002E11BC" w:rsidRPr="00DB46A8" w:rsidTr="00C12F11">
        <w:tc>
          <w:tcPr>
            <w:tcW w:w="675" w:type="dxa"/>
            <w:tcBorders>
              <w:bottom w:val="single" w:sz="12" w:space="0" w:color="auto"/>
            </w:tcBorders>
          </w:tcPr>
          <w:p w:rsidR="002E11BC" w:rsidRDefault="002E11BC" w:rsidP="002E11BC">
            <w:pPr>
              <w:pStyle w:val="ad"/>
              <w:jc w:val="center"/>
            </w:pPr>
          </w:p>
        </w:tc>
        <w:tc>
          <w:tcPr>
            <w:tcW w:w="1735" w:type="dxa"/>
            <w:tcBorders>
              <w:bottom w:val="single" w:sz="12" w:space="0" w:color="auto"/>
            </w:tcBorders>
          </w:tcPr>
          <w:p w:rsidR="002E11BC" w:rsidRDefault="002E11BC" w:rsidP="00023116">
            <w:pPr>
              <w:pStyle w:val="ad"/>
            </w:pPr>
          </w:p>
        </w:tc>
        <w:tc>
          <w:tcPr>
            <w:tcW w:w="5278" w:type="dxa"/>
            <w:tcBorders>
              <w:bottom w:val="single" w:sz="12" w:space="0" w:color="auto"/>
            </w:tcBorders>
          </w:tcPr>
          <w:p w:rsidR="002E11BC" w:rsidRPr="002E11BC" w:rsidRDefault="002E11BC" w:rsidP="002E11BC">
            <w:pPr>
              <w:spacing w:after="0" w:line="240" w:lineRule="auto"/>
              <w:jc w:val="right"/>
              <w:rPr>
                <w:rFonts w:ascii="Times New Roman" w:hAnsi="Times New Roman" w:cs="Times New Roman"/>
                <w:color w:val="000000"/>
                <w:spacing w:val="1"/>
                <w:sz w:val="24"/>
                <w:szCs w:val="24"/>
              </w:rPr>
            </w:pPr>
            <w:r w:rsidRPr="002E11BC">
              <w:rPr>
                <w:rFonts w:ascii="Times New Roman" w:hAnsi="Times New Roman" w:cs="Times New Roman"/>
                <w:sz w:val="24"/>
                <w:szCs w:val="24"/>
              </w:rPr>
              <w:t>Всего</w:t>
            </w:r>
          </w:p>
        </w:tc>
        <w:tc>
          <w:tcPr>
            <w:tcW w:w="1701" w:type="dxa"/>
            <w:tcBorders>
              <w:bottom w:val="single" w:sz="12" w:space="0" w:color="auto"/>
            </w:tcBorders>
          </w:tcPr>
          <w:p w:rsidR="002E11BC" w:rsidRPr="00AE0773" w:rsidRDefault="002E11BC" w:rsidP="00023116">
            <w:pPr>
              <w:pStyle w:val="ad"/>
              <w:jc w:val="center"/>
              <w:rPr>
                <w:b/>
              </w:rPr>
            </w:pPr>
            <w:r w:rsidRPr="00AE0773">
              <w:rPr>
                <w:b/>
              </w:rPr>
              <w:t>18</w:t>
            </w:r>
          </w:p>
        </w:tc>
      </w:tr>
    </w:tbl>
    <w:p w:rsidR="004B43CD" w:rsidRDefault="004B43CD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2E11BC">
      <w:pPr>
        <w:spacing w:after="0" w:line="360" w:lineRule="auto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b/>
          <w:sz w:val="24"/>
          <w:szCs w:val="24"/>
        </w:rPr>
        <w:t xml:space="preserve">4.5. Примерная тематика курсовых проектов </w:t>
      </w:r>
      <w:r>
        <w:rPr>
          <w:rFonts w:ascii="Times New Roman" w:hAnsi="Times New Roman"/>
          <w:b/>
          <w:sz w:val="24"/>
          <w:szCs w:val="24"/>
        </w:rPr>
        <w:t xml:space="preserve">(работ) </w:t>
      </w:r>
      <w:r w:rsidRPr="00903E3C">
        <w:rPr>
          <w:rFonts w:ascii="Times New Roman" w:hAnsi="Times New Roman"/>
          <w:sz w:val="24"/>
          <w:szCs w:val="24"/>
        </w:rPr>
        <w:t xml:space="preserve">не предусмотрено </w:t>
      </w:r>
      <w:r w:rsidR="00AE0773">
        <w:rPr>
          <w:rFonts w:ascii="Times New Roman" w:hAnsi="Times New Roman"/>
          <w:sz w:val="24"/>
          <w:szCs w:val="24"/>
        </w:rPr>
        <w:t>УП</w:t>
      </w: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C21622" w:rsidRDefault="00C21622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2E11BC" w:rsidRDefault="002E11BC" w:rsidP="004B43CD">
      <w:pPr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4B43CD" w:rsidRDefault="004B43CD" w:rsidP="004B43CD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  <w:r w:rsidRPr="00DB46A8">
        <w:rPr>
          <w:rFonts w:ascii="Times New Roman" w:hAnsi="Times New Roman" w:cs="Times New Roman"/>
          <w:b/>
          <w:sz w:val="24"/>
          <w:szCs w:val="24"/>
        </w:rPr>
        <w:lastRenderedPageBreak/>
        <w:t xml:space="preserve">5. Учебно-методическое обеспечение самостоятельной работы обучающихся по дисциплине </w:t>
      </w:r>
    </w:p>
    <w:p w:rsidR="002E11BC" w:rsidRPr="00DB46A8" w:rsidRDefault="002E11BC" w:rsidP="002E11BC">
      <w:pPr>
        <w:pStyle w:val="ConsPlusNormal"/>
        <w:spacing w:line="276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907456">
        <w:rPr>
          <w:rFonts w:ascii="Times New Roman" w:hAnsi="Times New Roman" w:cs="Times New Roman"/>
          <w:sz w:val="24"/>
          <w:szCs w:val="24"/>
        </w:rPr>
        <w:t>очная форма обучения</w:t>
      </w:r>
    </w:p>
    <w:tbl>
      <w:tblPr>
        <w:tblW w:w="9356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40"/>
        <w:gridCol w:w="1126"/>
        <w:gridCol w:w="1946"/>
        <w:gridCol w:w="2625"/>
        <w:gridCol w:w="878"/>
        <w:gridCol w:w="2241"/>
      </w:tblGrid>
      <w:tr w:rsidR="004B43CD" w:rsidRPr="00DB46A8" w:rsidTr="00DD0173">
        <w:trPr>
          <w:trHeight w:val="909"/>
        </w:trPr>
        <w:tc>
          <w:tcPr>
            <w:tcW w:w="540" w:type="dxa"/>
            <w:vAlign w:val="center"/>
          </w:tcPr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п/п</w:t>
            </w:r>
          </w:p>
        </w:tc>
        <w:tc>
          <w:tcPr>
            <w:tcW w:w="1126" w:type="dxa"/>
            <w:vAlign w:val="center"/>
          </w:tcPr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№ семестра</w:t>
            </w:r>
          </w:p>
        </w:tc>
        <w:tc>
          <w:tcPr>
            <w:tcW w:w="1946" w:type="dxa"/>
            <w:vAlign w:val="center"/>
          </w:tcPr>
          <w:p w:rsidR="004B43CD" w:rsidRPr="00DB46A8" w:rsidRDefault="004B43CD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Наименование раздела учебной дисциплины </w:t>
            </w:r>
          </w:p>
        </w:tc>
        <w:tc>
          <w:tcPr>
            <w:tcW w:w="2625" w:type="dxa"/>
            <w:vAlign w:val="center"/>
          </w:tcPr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Виды СРС</w:t>
            </w:r>
          </w:p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878" w:type="dxa"/>
            <w:vAlign w:val="center"/>
          </w:tcPr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  <w:vertAlign w:val="superscript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Всего часов</w:t>
            </w:r>
          </w:p>
        </w:tc>
        <w:tc>
          <w:tcPr>
            <w:tcW w:w="2241" w:type="dxa"/>
          </w:tcPr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Вид</w:t>
            </w:r>
          </w:p>
          <w:p w:rsidR="004B43CD" w:rsidRPr="00DB46A8" w:rsidRDefault="004B43CD" w:rsidP="003B2487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контроля</w:t>
            </w:r>
          </w:p>
        </w:tc>
      </w:tr>
      <w:tr w:rsidR="005C1B46" w:rsidRPr="00DB46A8" w:rsidTr="00DD0173">
        <w:trPr>
          <w:trHeight w:val="326"/>
        </w:trPr>
        <w:tc>
          <w:tcPr>
            <w:tcW w:w="540" w:type="dxa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126" w:type="dxa"/>
            <w:vMerge w:val="restart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1946" w:type="dxa"/>
            <w:vMerge w:val="restart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Цитология</w:t>
            </w:r>
          </w:p>
        </w:tc>
        <w:tc>
          <w:tcPr>
            <w:tcW w:w="2625" w:type="dxa"/>
          </w:tcPr>
          <w:p w:rsidR="005C1B46" w:rsidRPr="00B4168A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лекций,  подготовка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78" w:type="dxa"/>
            <w:vAlign w:val="center"/>
          </w:tcPr>
          <w:p w:rsidR="005C1B46" w:rsidRPr="00DB46A8" w:rsidRDefault="00E60D54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41" w:type="dxa"/>
            <w:vMerge w:val="restart"/>
          </w:tcPr>
          <w:p w:rsidR="005C1B46" w:rsidRDefault="005C1B46" w:rsidP="00D854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5C1B46" w:rsidRDefault="005C1B46" w:rsidP="00D854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5C1B46" w:rsidRPr="00B4168A" w:rsidRDefault="005C1B46" w:rsidP="00D854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 w:rsidR="00D332DD"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5C1B46" w:rsidRPr="00DB46A8" w:rsidTr="00DD0173">
        <w:trPr>
          <w:trHeight w:val="326"/>
        </w:trPr>
        <w:tc>
          <w:tcPr>
            <w:tcW w:w="540" w:type="dxa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1126" w:type="dxa"/>
            <w:vMerge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5C1B46" w:rsidRPr="00092A06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78" w:type="dxa"/>
            <w:vAlign w:val="center"/>
          </w:tcPr>
          <w:p w:rsidR="005C1B46" w:rsidRPr="00DB46A8" w:rsidRDefault="00DD0173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1" w:type="dxa"/>
            <w:vMerge/>
          </w:tcPr>
          <w:p w:rsidR="005C1B46" w:rsidRPr="00007487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6966" w:rsidRPr="00DB46A8" w:rsidTr="00DD0173">
        <w:trPr>
          <w:trHeight w:val="326"/>
        </w:trPr>
        <w:tc>
          <w:tcPr>
            <w:tcW w:w="540" w:type="dxa"/>
            <w:vAlign w:val="center"/>
          </w:tcPr>
          <w:p w:rsidR="00F26966" w:rsidRPr="00DB46A8" w:rsidRDefault="00F2696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3</w:t>
            </w:r>
          </w:p>
        </w:tc>
        <w:tc>
          <w:tcPr>
            <w:tcW w:w="1126" w:type="dxa"/>
            <w:vMerge/>
            <w:vAlign w:val="center"/>
          </w:tcPr>
          <w:p w:rsidR="00F26966" w:rsidRPr="00DB46A8" w:rsidRDefault="00F2696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F26966" w:rsidRPr="00DB46A8" w:rsidRDefault="00F2696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F26966" w:rsidRPr="00A71F44" w:rsidRDefault="000B7E47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78" w:type="dxa"/>
            <w:vAlign w:val="center"/>
          </w:tcPr>
          <w:p w:rsidR="00F26966" w:rsidRPr="00DB46A8" w:rsidRDefault="00E60D54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F26966" w:rsidRPr="00007487" w:rsidRDefault="000B7E47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C1B46" w:rsidRPr="00DB46A8" w:rsidTr="00DD0173">
        <w:trPr>
          <w:trHeight w:val="326"/>
        </w:trPr>
        <w:tc>
          <w:tcPr>
            <w:tcW w:w="540" w:type="dxa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1126" w:type="dxa"/>
            <w:vMerge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Общая гистология</w:t>
            </w:r>
          </w:p>
        </w:tc>
        <w:tc>
          <w:tcPr>
            <w:tcW w:w="2625" w:type="dxa"/>
          </w:tcPr>
          <w:p w:rsidR="005C1B46" w:rsidRPr="00B4168A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лекций,  подготовка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78" w:type="dxa"/>
            <w:vAlign w:val="center"/>
          </w:tcPr>
          <w:p w:rsidR="005C1B46" w:rsidRPr="00DB46A8" w:rsidRDefault="00DD0173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41" w:type="dxa"/>
            <w:vMerge w:val="restart"/>
          </w:tcPr>
          <w:p w:rsidR="005C1B46" w:rsidRDefault="005C1B46" w:rsidP="00D854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2DD" w:rsidRDefault="00D332DD" w:rsidP="00D332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5C1B46" w:rsidRPr="00B4168A" w:rsidRDefault="00D332DD" w:rsidP="00D332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5C1B46" w:rsidRPr="00DB46A8" w:rsidTr="00DD0173">
        <w:trPr>
          <w:trHeight w:val="326"/>
        </w:trPr>
        <w:tc>
          <w:tcPr>
            <w:tcW w:w="540" w:type="dxa"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1126" w:type="dxa"/>
            <w:vMerge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5C1B46" w:rsidRPr="00DB46A8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5C1B46" w:rsidRPr="00092A06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78" w:type="dxa"/>
            <w:vAlign w:val="center"/>
          </w:tcPr>
          <w:p w:rsidR="005C1B46" w:rsidRPr="00DB46A8" w:rsidRDefault="00E60D54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2</w:t>
            </w:r>
          </w:p>
        </w:tc>
        <w:tc>
          <w:tcPr>
            <w:tcW w:w="2241" w:type="dxa"/>
            <w:vMerge/>
          </w:tcPr>
          <w:p w:rsidR="005C1B46" w:rsidRPr="00007487" w:rsidRDefault="005C1B4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6966" w:rsidRPr="00DB46A8" w:rsidTr="00DD0173">
        <w:trPr>
          <w:trHeight w:val="326"/>
        </w:trPr>
        <w:tc>
          <w:tcPr>
            <w:tcW w:w="540" w:type="dxa"/>
            <w:vAlign w:val="center"/>
          </w:tcPr>
          <w:p w:rsidR="00F26966" w:rsidRPr="00DB46A8" w:rsidRDefault="00F2696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6</w:t>
            </w:r>
          </w:p>
        </w:tc>
        <w:tc>
          <w:tcPr>
            <w:tcW w:w="1126" w:type="dxa"/>
            <w:vMerge/>
            <w:vAlign w:val="center"/>
          </w:tcPr>
          <w:p w:rsidR="00F26966" w:rsidRPr="00DB46A8" w:rsidRDefault="00F2696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F26966" w:rsidRPr="00DB46A8" w:rsidRDefault="00F26966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F26966" w:rsidRPr="00A71F44" w:rsidRDefault="000B7E47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78" w:type="dxa"/>
            <w:vAlign w:val="center"/>
          </w:tcPr>
          <w:p w:rsidR="00F26966" w:rsidRPr="00DB46A8" w:rsidRDefault="00E60D54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4</w:t>
            </w:r>
          </w:p>
        </w:tc>
        <w:tc>
          <w:tcPr>
            <w:tcW w:w="2241" w:type="dxa"/>
          </w:tcPr>
          <w:p w:rsidR="00F26966" w:rsidRPr="00007487" w:rsidRDefault="000B7E47" w:rsidP="002E11BC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5C1B46" w:rsidRPr="00DB46A8" w:rsidTr="00DD0173">
        <w:trPr>
          <w:trHeight w:val="326"/>
        </w:trPr>
        <w:tc>
          <w:tcPr>
            <w:tcW w:w="540" w:type="dxa"/>
            <w:vAlign w:val="center"/>
          </w:tcPr>
          <w:p w:rsidR="005C1B46" w:rsidRPr="00DB46A8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7</w:t>
            </w:r>
          </w:p>
        </w:tc>
        <w:tc>
          <w:tcPr>
            <w:tcW w:w="1126" w:type="dxa"/>
            <w:vMerge/>
            <w:vAlign w:val="center"/>
          </w:tcPr>
          <w:p w:rsidR="005C1B46" w:rsidRPr="00DB46A8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 w:val="restart"/>
            <w:vAlign w:val="center"/>
          </w:tcPr>
          <w:p w:rsidR="005C1B46" w:rsidRPr="00DB46A8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Частная </w:t>
            </w: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гистология</w:t>
            </w:r>
          </w:p>
        </w:tc>
        <w:tc>
          <w:tcPr>
            <w:tcW w:w="2625" w:type="dxa"/>
          </w:tcPr>
          <w:p w:rsidR="005C1B46" w:rsidRPr="00B4168A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п</w:t>
            </w:r>
            <w:r w:rsidRPr="00A71F44">
              <w:rPr>
                <w:rFonts w:ascii="Times New Roman" w:hAnsi="Times New Roman"/>
                <w:sz w:val="24"/>
                <w:szCs w:val="24"/>
              </w:rPr>
              <w:t xml:space="preserve">роработка материала лекций,  подготовка к  </w:t>
            </w:r>
            <w:r>
              <w:rPr>
                <w:rFonts w:ascii="Times New Roman" w:hAnsi="Times New Roman"/>
                <w:sz w:val="24"/>
                <w:szCs w:val="24"/>
              </w:rPr>
              <w:t>занятиям</w:t>
            </w:r>
          </w:p>
        </w:tc>
        <w:tc>
          <w:tcPr>
            <w:tcW w:w="878" w:type="dxa"/>
            <w:vAlign w:val="center"/>
          </w:tcPr>
          <w:p w:rsidR="005C1B46" w:rsidRPr="00DB46A8" w:rsidRDefault="00DD0173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2241" w:type="dxa"/>
            <w:vMerge w:val="restart"/>
          </w:tcPr>
          <w:p w:rsidR="005C1B46" w:rsidRDefault="005C1B46" w:rsidP="00D85449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  <w:p w:rsidR="00D332DD" w:rsidRDefault="00D332DD" w:rsidP="00D332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>зачет,</w:t>
            </w:r>
          </w:p>
          <w:p w:rsidR="005C1B46" w:rsidRPr="00B4168A" w:rsidRDefault="00D332DD" w:rsidP="00D332DD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 w:rsidRPr="00007487">
              <w:rPr>
                <w:rFonts w:ascii="Times New Roman" w:hAnsi="Times New Roman"/>
                <w:bCs/>
                <w:sz w:val="24"/>
                <w:szCs w:val="24"/>
              </w:rPr>
              <w:t>тестирование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, задачи</w:t>
            </w:r>
          </w:p>
        </w:tc>
      </w:tr>
      <w:tr w:rsidR="005C1B46" w:rsidRPr="00DB46A8" w:rsidTr="00DD0173">
        <w:trPr>
          <w:trHeight w:val="326"/>
        </w:trPr>
        <w:tc>
          <w:tcPr>
            <w:tcW w:w="540" w:type="dxa"/>
            <w:vAlign w:val="center"/>
          </w:tcPr>
          <w:p w:rsidR="005C1B46" w:rsidRPr="00DB46A8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8</w:t>
            </w:r>
          </w:p>
        </w:tc>
        <w:tc>
          <w:tcPr>
            <w:tcW w:w="1126" w:type="dxa"/>
            <w:vMerge/>
            <w:vAlign w:val="center"/>
          </w:tcPr>
          <w:p w:rsidR="005C1B46" w:rsidRPr="00DB46A8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5C1B46" w:rsidRPr="00DB46A8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5C1B46" w:rsidRPr="00092A06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</w:t>
            </w:r>
            <w:r w:rsidRPr="00092A06">
              <w:rPr>
                <w:rFonts w:ascii="Times New Roman" w:hAnsi="Times New Roman"/>
                <w:sz w:val="24"/>
                <w:szCs w:val="24"/>
              </w:rPr>
              <w:t>амостоятельное изучение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тем</w:t>
            </w:r>
          </w:p>
        </w:tc>
        <w:tc>
          <w:tcPr>
            <w:tcW w:w="878" w:type="dxa"/>
            <w:vAlign w:val="center"/>
          </w:tcPr>
          <w:p w:rsidR="005C1B46" w:rsidRPr="00DB46A8" w:rsidRDefault="00DD0173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</w:t>
            </w:r>
          </w:p>
        </w:tc>
        <w:tc>
          <w:tcPr>
            <w:tcW w:w="2241" w:type="dxa"/>
            <w:vMerge/>
          </w:tcPr>
          <w:p w:rsidR="005C1B46" w:rsidRPr="00007487" w:rsidRDefault="005C1B4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</w:p>
        </w:tc>
      </w:tr>
      <w:tr w:rsidR="00F26966" w:rsidRPr="00DB46A8" w:rsidTr="00DD0173">
        <w:trPr>
          <w:trHeight w:val="326"/>
        </w:trPr>
        <w:tc>
          <w:tcPr>
            <w:tcW w:w="540" w:type="dxa"/>
            <w:vAlign w:val="center"/>
          </w:tcPr>
          <w:p w:rsidR="00F26966" w:rsidRPr="00DB46A8" w:rsidRDefault="00F2696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9</w:t>
            </w:r>
          </w:p>
        </w:tc>
        <w:tc>
          <w:tcPr>
            <w:tcW w:w="1126" w:type="dxa"/>
            <w:vMerge/>
            <w:vAlign w:val="center"/>
          </w:tcPr>
          <w:p w:rsidR="00F26966" w:rsidRPr="00DB46A8" w:rsidRDefault="00F2696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1946" w:type="dxa"/>
            <w:vMerge/>
            <w:vAlign w:val="center"/>
          </w:tcPr>
          <w:p w:rsidR="00F26966" w:rsidRPr="00DB46A8" w:rsidRDefault="00F26966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</w:p>
        </w:tc>
        <w:tc>
          <w:tcPr>
            <w:tcW w:w="2625" w:type="dxa"/>
          </w:tcPr>
          <w:p w:rsidR="00F26966" w:rsidRPr="00A71F44" w:rsidRDefault="000B7E47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  <w:tc>
          <w:tcPr>
            <w:tcW w:w="878" w:type="dxa"/>
            <w:vAlign w:val="center"/>
          </w:tcPr>
          <w:p w:rsidR="00F26966" w:rsidRPr="00DB46A8" w:rsidRDefault="00E60D54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5</w:t>
            </w:r>
          </w:p>
        </w:tc>
        <w:tc>
          <w:tcPr>
            <w:tcW w:w="2241" w:type="dxa"/>
          </w:tcPr>
          <w:p w:rsidR="00F26966" w:rsidRPr="00007487" w:rsidRDefault="000B7E47" w:rsidP="00F26966">
            <w:pPr>
              <w:tabs>
                <w:tab w:val="right" w:leader="underscore" w:pos="9639"/>
              </w:tabs>
              <w:spacing w:after="0" w:line="240" w:lineRule="auto"/>
              <w:jc w:val="center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доклад</w:t>
            </w:r>
          </w:p>
        </w:tc>
      </w:tr>
      <w:tr w:rsidR="00F26966" w:rsidRPr="004B43CD" w:rsidTr="00DD0173">
        <w:trPr>
          <w:trHeight w:val="273"/>
        </w:trPr>
        <w:tc>
          <w:tcPr>
            <w:tcW w:w="6237" w:type="dxa"/>
            <w:gridSpan w:val="4"/>
          </w:tcPr>
          <w:p w:rsidR="00F26966" w:rsidRPr="00DB46A8" w:rsidRDefault="00F26966" w:rsidP="00F26966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DB46A8">
              <w:rPr>
                <w:rFonts w:ascii="Times New Roman" w:hAnsi="Times New Roman" w:cs="Times New Roman"/>
                <w:bCs/>
                <w:sz w:val="24"/>
                <w:szCs w:val="24"/>
              </w:rPr>
              <w:t>ИТОГО часов в семестре:</w:t>
            </w:r>
          </w:p>
        </w:tc>
        <w:tc>
          <w:tcPr>
            <w:tcW w:w="878" w:type="dxa"/>
          </w:tcPr>
          <w:p w:rsidR="00F26966" w:rsidRPr="00AE0773" w:rsidRDefault="00F26966" w:rsidP="00F26966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AE077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36</w:t>
            </w:r>
          </w:p>
        </w:tc>
        <w:tc>
          <w:tcPr>
            <w:tcW w:w="2241" w:type="dxa"/>
          </w:tcPr>
          <w:p w:rsidR="00F26966" w:rsidRPr="00DB46A8" w:rsidRDefault="002D7C73" w:rsidP="00F26966">
            <w:pPr>
              <w:tabs>
                <w:tab w:val="right" w:leader="underscore" w:pos="9639"/>
              </w:tabs>
              <w:spacing w:after="0"/>
              <w:jc w:val="center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Зачет </w:t>
            </w:r>
          </w:p>
        </w:tc>
      </w:tr>
    </w:tbl>
    <w:p w:rsidR="004B43CD" w:rsidRPr="004B43CD" w:rsidRDefault="004B43CD" w:rsidP="004B43CD">
      <w:pPr>
        <w:spacing w:after="0"/>
        <w:jc w:val="both"/>
        <w:rPr>
          <w:rFonts w:ascii="Times New Roman" w:hAnsi="Times New Roman" w:cs="Times New Roman"/>
          <w:b/>
          <w:color w:val="000000"/>
          <w:sz w:val="28"/>
          <w:szCs w:val="28"/>
        </w:rPr>
      </w:pPr>
    </w:p>
    <w:p w:rsidR="004B43CD" w:rsidRPr="00DB46A8" w:rsidRDefault="004B43CD" w:rsidP="004B43CD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DB46A8">
        <w:rPr>
          <w:rFonts w:ascii="Times New Roman" w:hAnsi="Times New Roman" w:cs="Times New Roman"/>
          <w:b/>
          <w:iCs/>
          <w:sz w:val="24"/>
          <w:szCs w:val="24"/>
        </w:rPr>
        <w:t>5.1. Учебно-методические материалы для самостоятельной работы:</w:t>
      </w:r>
    </w:p>
    <w:p w:rsidR="00357F69" w:rsidRPr="004C188B" w:rsidRDefault="00357F69" w:rsidP="00357F69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4C188B">
        <w:rPr>
          <w:rFonts w:ascii="Times New Roman" w:hAnsi="Times New Roman"/>
          <w:sz w:val="24"/>
          <w:szCs w:val="24"/>
        </w:rPr>
        <w:t xml:space="preserve">Федоткина Т.В., Веремеева С.А., Бобкова Н.Г. Цитология, </w:t>
      </w:r>
      <w:r w:rsidR="008B22B2">
        <w:rPr>
          <w:rFonts w:ascii="Times New Roman" w:hAnsi="Times New Roman"/>
          <w:sz w:val="24"/>
          <w:szCs w:val="24"/>
        </w:rPr>
        <w:t xml:space="preserve">общая </w:t>
      </w:r>
      <w:r w:rsidRPr="004C188B">
        <w:rPr>
          <w:rFonts w:ascii="Times New Roman" w:hAnsi="Times New Roman"/>
          <w:sz w:val="24"/>
          <w:szCs w:val="24"/>
        </w:rPr>
        <w:t xml:space="preserve">гистология </w:t>
      </w:r>
      <w:r>
        <w:rPr>
          <w:rFonts w:ascii="Times New Roman" w:hAnsi="Times New Roman"/>
          <w:sz w:val="24"/>
          <w:szCs w:val="24"/>
        </w:rPr>
        <w:t>и эмбриология.</w:t>
      </w:r>
      <w:r w:rsidRPr="004C188B">
        <w:rPr>
          <w:rFonts w:ascii="Times New Roman" w:hAnsi="Times New Roman"/>
          <w:sz w:val="24"/>
          <w:szCs w:val="24"/>
        </w:rPr>
        <w:t xml:space="preserve"> Учебное пособие. </w:t>
      </w:r>
      <w:r w:rsidR="004037F8">
        <w:rPr>
          <w:rFonts w:ascii="Times New Roman" w:hAnsi="Times New Roman"/>
          <w:sz w:val="24"/>
          <w:szCs w:val="24"/>
        </w:rPr>
        <w:t xml:space="preserve">- </w:t>
      </w:r>
      <w:r w:rsidRPr="004C188B">
        <w:rPr>
          <w:rFonts w:ascii="Times New Roman" w:hAnsi="Times New Roman"/>
          <w:sz w:val="24"/>
          <w:szCs w:val="24"/>
        </w:rPr>
        <w:t>Тюмень. ГАУСЗ</w:t>
      </w:r>
      <w:r w:rsidR="004037F8">
        <w:rPr>
          <w:rFonts w:ascii="Times New Roman" w:hAnsi="Times New Roman"/>
          <w:sz w:val="24"/>
          <w:szCs w:val="24"/>
        </w:rPr>
        <w:t>.</w:t>
      </w:r>
      <w:r w:rsidRPr="004C188B">
        <w:rPr>
          <w:rFonts w:ascii="Times New Roman" w:hAnsi="Times New Roman"/>
          <w:sz w:val="24"/>
          <w:szCs w:val="24"/>
        </w:rPr>
        <w:t xml:space="preserve"> 2014 -</w:t>
      </w:r>
      <w:r w:rsidR="00410CC2">
        <w:rPr>
          <w:rFonts w:ascii="Times New Roman" w:hAnsi="Times New Roman"/>
          <w:sz w:val="24"/>
          <w:szCs w:val="24"/>
        </w:rPr>
        <w:t xml:space="preserve"> </w:t>
      </w:r>
      <w:r w:rsidRPr="004C188B">
        <w:rPr>
          <w:rFonts w:ascii="Times New Roman" w:hAnsi="Times New Roman"/>
          <w:sz w:val="24"/>
          <w:szCs w:val="24"/>
        </w:rPr>
        <w:t>88 с.</w:t>
      </w:r>
    </w:p>
    <w:p w:rsidR="004B43CD" w:rsidRPr="00B47C30" w:rsidRDefault="004B43CD" w:rsidP="00B47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B43CD" w:rsidRDefault="004B43CD" w:rsidP="008B22B2">
      <w:pPr>
        <w:autoSpaceDE w:val="0"/>
        <w:autoSpaceDN w:val="0"/>
        <w:adjustRightInd w:val="0"/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 w:rsidRPr="00B47C30">
        <w:rPr>
          <w:rFonts w:ascii="Times New Roman" w:hAnsi="Times New Roman" w:cs="Times New Roman"/>
          <w:b/>
          <w:iCs/>
          <w:sz w:val="24"/>
          <w:szCs w:val="24"/>
        </w:rPr>
        <w:t>5.2. Темы, выносимые на самостоятельное изучение:</w:t>
      </w:r>
    </w:p>
    <w:p w:rsidR="00357F69" w:rsidRDefault="00357F69" w:rsidP="008B22B2">
      <w:pPr>
        <w:numPr>
          <w:ilvl w:val="0"/>
          <w:numId w:val="20"/>
        </w:numPr>
        <w:tabs>
          <w:tab w:val="clear" w:pos="720"/>
          <w:tab w:val="num" w:pos="0"/>
          <w:tab w:val="left" w:pos="284"/>
        </w:tabs>
        <w:spacing w:after="0"/>
        <w:ind w:left="0" w:firstLine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Клетка и ее производные.</w:t>
      </w:r>
    </w:p>
    <w:p w:rsidR="00357F69" w:rsidRPr="00EA5B24" w:rsidRDefault="00AE0773" w:rsidP="008B22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EA5B24">
        <w:rPr>
          <w:rFonts w:ascii="Times New Roman" w:hAnsi="Times New Roman" w:cs="Times New Roman"/>
          <w:sz w:val="24"/>
          <w:szCs w:val="24"/>
        </w:rPr>
        <w:t xml:space="preserve">. </w:t>
      </w:r>
      <w:r w:rsidR="00357F69" w:rsidRPr="00EA5B24">
        <w:rPr>
          <w:rFonts w:ascii="Times New Roman" w:hAnsi="Times New Roman" w:cs="Times New Roman"/>
          <w:sz w:val="24"/>
          <w:szCs w:val="24"/>
        </w:rPr>
        <w:t>Строение и функции рибосом</w:t>
      </w:r>
      <w:r>
        <w:rPr>
          <w:rFonts w:ascii="Times New Roman" w:hAnsi="Times New Roman" w:cs="Times New Roman"/>
          <w:sz w:val="24"/>
          <w:szCs w:val="24"/>
        </w:rPr>
        <w:t>,</w:t>
      </w:r>
      <w:r w:rsidR="00410CC2">
        <w:rPr>
          <w:rFonts w:ascii="Times New Roman" w:hAnsi="Times New Roman" w:cs="Times New Roman"/>
          <w:sz w:val="24"/>
          <w:szCs w:val="24"/>
        </w:rPr>
        <w:t xml:space="preserve"> </w:t>
      </w:r>
      <w:r w:rsidRPr="00EA5B24">
        <w:rPr>
          <w:rFonts w:ascii="Times New Roman" w:hAnsi="Times New Roman" w:cs="Times New Roman"/>
          <w:sz w:val="24"/>
          <w:szCs w:val="24"/>
        </w:rPr>
        <w:t>митохондрий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EA5B24">
        <w:rPr>
          <w:rFonts w:ascii="Times New Roman" w:hAnsi="Times New Roman" w:cs="Times New Roman"/>
          <w:sz w:val="24"/>
          <w:szCs w:val="24"/>
        </w:rPr>
        <w:t>комплекс</w:t>
      </w:r>
      <w:r>
        <w:rPr>
          <w:rFonts w:ascii="Times New Roman" w:hAnsi="Times New Roman" w:cs="Times New Roman"/>
          <w:sz w:val="24"/>
          <w:szCs w:val="24"/>
        </w:rPr>
        <w:t>а</w:t>
      </w:r>
      <w:r w:rsidRPr="00EA5B24">
        <w:rPr>
          <w:rFonts w:ascii="Times New Roman" w:hAnsi="Times New Roman" w:cs="Times New Roman"/>
          <w:sz w:val="24"/>
          <w:szCs w:val="24"/>
        </w:rPr>
        <w:t xml:space="preserve"> Гольджи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357F69" w:rsidRPr="00EA5B24" w:rsidRDefault="00AE0773" w:rsidP="008B22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3</w:t>
      </w:r>
      <w:r w:rsidR="00EA5B24">
        <w:rPr>
          <w:rFonts w:ascii="Times New Roman" w:hAnsi="Times New Roman" w:cs="Times New Roman"/>
          <w:sz w:val="24"/>
          <w:szCs w:val="24"/>
        </w:rPr>
        <w:t xml:space="preserve">. </w:t>
      </w:r>
      <w:r w:rsidR="00357F69" w:rsidRPr="00EA5B24">
        <w:rPr>
          <w:rFonts w:ascii="Times New Roman" w:hAnsi="Times New Roman" w:cs="Times New Roman"/>
          <w:sz w:val="24"/>
          <w:szCs w:val="24"/>
        </w:rPr>
        <w:t>Строение ядра и его значение.</w:t>
      </w:r>
    </w:p>
    <w:p w:rsidR="00357F69" w:rsidRPr="00111636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4</w:t>
      </w:r>
      <w:r w:rsidR="00357F69">
        <w:rPr>
          <w:rFonts w:ascii="Times New Roman" w:hAnsi="Times New Roman"/>
          <w:sz w:val="24"/>
          <w:szCs w:val="24"/>
        </w:rPr>
        <w:t xml:space="preserve">. </w:t>
      </w:r>
      <w:r w:rsidR="00357F69" w:rsidRPr="00111636">
        <w:rPr>
          <w:rFonts w:ascii="Times New Roman" w:hAnsi="Times New Roman"/>
          <w:sz w:val="24"/>
          <w:szCs w:val="24"/>
        </w:rPr>
        <w:t xml:space="preserve">Характеристика и классификация эпителиальных тканей. </w:t>
      </w:r>
    </w:p>
    <w:p w:rsidR="00357F69" w:rsidRPr="00111636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357F69">
        <w:rPr>
          <w:rFonts w:ascii="Times New Roman" w:hAnsi="Times New Roman"/>
          <w:sz w:val="24"/>
          <w:szCs w:val="24"/>
        </w:rPr>
        <w:t xml:space="preserve">. </w:t>
      </w:r>
      <w:r w:rsidR="00357F69" w:rsidRPr="00111636">
        <w:rPr>
          <w:rFonts w:ascii="Times New Roman" w:hAnsi="Times New Roman"/>
          <w:sz w:val="24"/>
          <w:szCs w:val="24"/>
        </w:rPr>
        <w:t>Форменные элементы крови, их строение и функции.</w:t>
      </w:r>
    </w:p>
    <w:p w:rsidR="00357F69" w:rsidRPr="00111636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="00357F69">
        <w:rPr>
          <w:rFonts w:ascii="Times New Roman" w:hAnsi="Times New Roman"/>
          <w:sz w:val="24"/>
          <w:szCs w:val="24"/>
        </w:rPr>
        <w:t xml:space="preserve">. </w:t>
      </w:r>
      <w:r w:rsidR="00357F69" w:rsidRPr="00111636">
        <w:rPr>
          <w:rFonts w:ascii="Times New Roman" w:hAnsi="Times New Roman"/>
          <w:sz w:val="24"/>
          <w:szCs w:val="24"/>
        </w:rPr>
        <w:t>Общая характеристика</w:t>
      </w:r>
      <w:r w:rsidR="00357F69">
        <w:rPr>
          <w:rFonts w:ascii="Times New Roman" w:hAnsi="Times New Roman"/>
          <w:sz w:val="24"/>
          <w:szCs w:val="24"/>
        </w:rPr>
        <w:t xml:space="preserve"> и</w:t>
      </w:r>
      <w:r w:rsidR="00357F69" w:rsidRPr="00111636">
        <w:rPr>
          <w:rFonts w:ascii="Times New Roman" w:hAnsi="Times New Roman"/>
          <w:sz w:val="24"/>
          <w:szCs w:val="24"/>
        </w:rPr>
        <w:t xml:space="preserve"> функции</w:t>
      </w:r>
      <w:r w:rsidR="00410CC2">
        <w:rPr>
          <w:rFonts w:ascii="Times New Roman" w:hAnsi="Times New Roman"/>
          <w:sz w:val="24"/>
          <w:szCs w:val="24"/>
        </w:rPr>
        <w:t xml:space="preserve"> </w:t>
      </w:r>
      <w:r w:rsidR="00357F69">
        <w:rPr>
          <w:rFonts w:ascii="Times New Roman" w:hAnsi="Times New Roman"/>
          <w:sz w:val="24"/>
          <w:szCs w:val="24"/>
        </w:rPr>
        <w:t>н</w:t>
      </w:r>
      <w:r w:rsidR="00357F69" w:rsidRPr="00111636">
        <w:rPr>
          <w:rFonts w:ascii="Times New Roman" w:hAnsi="Times New Roman"/>
          <w:sz w:val="24"/>
          <w:szCs w:val="24"/>
        </w:rPr>
        <w:t>ервн</w:t>
      </w:r>
      <w:r w:rsidR="00357F69">
        <w:rPr>
          <w:rFonts w:ascii="Times New Roman" w:hAnsi="Times New Roman"/>
          <w:sz w:val="24"/>
          <w:szCs w:val="24"/>
        </w:rPr>
        <w:t>ой</w:t>
      </w:r>
      <w:r w:rsidR="00357F69" w:rsidRPr="00111636">
        <w:rPr>
          <w:rFonts w:ascii="Times New Roman" w:hAnsi="Times New Roman"/>
          <w:sz w:val="24"/>
          <w:szCs w:val="24"/>
        </w:rPr>
        <w:t xml:space="preserve"> ткан</w:t>
      </w:r>
      <w:r w:rsidR="00357F69">
        <w:rPr>
          <w:rFonts w:ascii="Times New Roman" w:hAnsi="Times New Roman"/>
          <w:sz w:val="24"/>
          <w:szCs w:val="24"/>
        </w:rPr>
        <w:t>и</w:t>
      </w:r>
      <w:r w:rsidR="00357F69" w:rsidRPr="00111636">
        <w:rPr>
          <w:rFonts w:ascii="Times New Roman" w:hAnsi="Times New Roman"/>
          <w:sz w:val="24"/>
          <w:szCs w:val="24"/>
        </w:rPr>
        <w:t xml:space="preserve">. </w:t>
      </w:r>
    </w:p>
    <w:p w:rsidR="00357F69" w:rsidRPr="00111636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7</w:t>
      </w:r>
      <w:r w:rsidR="00357F69" w:rsidRPr="00111636">
        <w:rPr>
          <w:rFonts w:ascii="Times New Roman" w:hAnsi="Times New Roman"/>
          <w:sz w:val="24"/>
          <w:szCs w:val="24"/>
        </w:rPr>
        <w:t>. Сердце, его строение и развитие. Проводящая система сердца.</w:t>
      </w:r>
    </w:p>
    <w:p w:rsidR="00357F69" w:rsidRPr="00111636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8</w:t>
      </w:r>
      <w:r w:rsidR="00357F69">
        <w:rPr>
          <w:rFonts w:ascii="Times New Roman" w:hAnsi="Times New Roman"/>
          <w:sz w:val="24"/>
          <w:szCs w:val="24"/>
        </w:rPr>
        <w:t xml:space="preserve">. </w:t>
      </w:r>
      <w:r w:rsidR="00357F69" w:rsidRPr="00111636">
        <w:rPr>
          <w:rFonts w:ascii="Times New Roman" w:hAnsi="Times New Roman"/>
          <w:sz w:val="24"/>
          <w:szCs w:val="24"/>
        </w:rPr>
        <w:t xml:space="preserve">Гистологическое строение </w:t>
      </w:r>
      <w:r w:rsidR="00357F69">
        <w:rPr>
          <w:rFonts w:ascii="Times New Roman" w:hAnsi="Times New Roman"/>
          <w:sz w:val="24"/>
          <w:szCs w:val="24"/>
        </w:rPr>
        <w:t xml:space="preserve">и </w:t>
      </w:r>
      <w:r w:rsidR="00357F69" w:rsidRPr="00111636">
        <w:rPr>
          <w:rFonts w:ascii="Times New Roman" w:hAnsi="Times New Roman"/>
          <w:sz w:val="24"/>
          <w:szCs w:val="24"/>
        </w:rPr>
        <w:t>типы волос</w:t>
      </w:r>
      <w:r w:rsidR="00357F69">
        <w:rPr>
          <w:rFonts w:ascii="Times New Roman" w:hAnsi="Times New Roman"/>
          <w:sz w:val="24"/>
          <w:szCs w:val="24"/>
        </w:rPr>
        <w:t>.</w:t>
      </w:r>
      <w:r w:rsidR="00357F69" w:rsidRPr="00111636">
        <w:rPr>
          <w:rFonts w:ascii="Times New Roman" w:hAnsi="Times New Roman"/>
          <w:sz w:val="24"/>
          <w:szCs w:val="24"/>
        </w:rPr>
        <w:t xml:space="preserve"> Различия в строении кожи с волосами от безволосых участков.</w:t>
      </w:r>
    </w:p>
    <w:p w:rsidR="00357F69" w:rsidRPr="00A017D0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9</w:t>
      </w:r>
      <w:r w:rsidR="00357F69" w:rsidRPr="00A017D0">
        <w:rPr>
          <w:rFonts w:ascii="Times New Roman" w:hAnsi="Times New Roman"/>
          <w:sz w:val="24"/>
          <w:szCs w:val="24"/>
        </w:rPr>
        <w:t>. Органы вкуса и обоняния.</w:t>
      </w:r>
    </w:p>
    <w:p w:rsidR="00357F69" w:rsidRPr="00A017D0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357F69" w:rsidRPr="00A017D0">
        <w:rPr>
          <w:rFonts w:ascii="Times New Roman" w:hAnsi="Times New Roman"/>
          <w:sz w:val="24"/>
          <w:szCs w:val="24"/>
        </w:rPr>
        <w:t>. Орган слуха и равновесия.</w:t>
      </w:r>
    </w:p>
    <w:p w:rsidR="00357F69" w:rsidRPr="00A017D0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11</w:t>
      </w:r>
      <w:r w:rsidR="00357F69">
        <w:rPr>
          <w:rFonts w:ascii="Times New Roman" w:hAnsi="Times New Roman"/>
          <w:sz w:val="24"/>
          <w:szCs w:val="24"/>
        </w:rPr>
        <w:t>.</w:t>
      </w:r>
      <w:r w:rsidR="00357F69" w:rsidRPr="00A017D0">
        <w:rPr>
          <w:rFonts w:ascii="Times New Roman" w:hAnsi="Times New Roman"/>
          <w:sz w:val="24"/>
          <w:szCs w:val="24"/>
        </w:rPr>
        <w:t xml:space="preserve"> Гистологическое строение печени.</w:t>
      </w:r>
    </w:p>
    <w:p w:rsidR="00357F69" w:rsidRPr="00111636" w:rsidRDefault="00AE0773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357F69" w:rsidRPr="00111636">
        <w:rPr>
          <w:rFonts w:ascii="Times New Roman" w:hAnsi="Times New Roman"/>
          <w:sz w:val="24"/>
          <w:szCs w:val="24"/>
        </w:rPr>
        <w:t>. Селезёнка, гистологическое строение</w:t>
      </w:r>
      <w:r w:rsidR="00357F69">
        <w:rPr>
          <w:rFonts w:ascii="Times New Roman" w:hAnsi="Times New Roman"/>
          <w:sz w:val="24"/>
          <w:szCs w:val="24"/>
        </w:rPr>
        <w:t>.</w:t>
      </w:r>
    </w:p>
    <w:p w:rsidR="00357F69" w:rsidRDefault="00357F69" w:rsidP="00357F69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773" w:rsidRDefault="00AE0773" w:rsidP="00357F69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773" w:rsidRDefault="00AE0773" w:rsidP="00357F69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AE0773" w:rsidRDefault="00AE0773" w:rsidP="00357F69">
      <w:pPr>
        <w:pStyle w:val="21"/>
        <w:tabs>
          <w:tab w:val="left" w:pos="284"/>
        </w:tabs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4B43CD" w:rsidRPr="00B47C30" w:rsidRDefault="00EA5B24" w:rsidP="00B47C30">
      <w:pPr>
        <w:spacing w:after="0"/>
        <w:rPr>
          <w:rFonts w:ascii="Times New Roman" w:hAnsi="Times New Roman" w:cs="Times New Roman"/>
          <w:b/>
          <w:iCs/>
          <w:sz w:val="24"/>
          <w:szCs w:val="24"/>
        </w:rPr>
      </w:pPr>
      <w:r>
        <w:rPr>
          <w:rFonts w:ascii="Times New Roman" w:hAnsi="Times New Roman" w:cs="Times New Roman"/>
          <w:b/>
          <w:iCs/>
          <w:sz w:val="24"/>
          <w:szCs w:val="24"/>
        </w:rPr>
        <w:lastRenderedPageBreak/>
        <w:t xml:space="preserve">5.3. </w:t>
      </w:r>
      <w:r w:rsidR="004B43CD" w:rsidRPr="00B47C30">
        <w:rPr>
          <w:rFonts w:ascii="Times New Roman" w:hAnsi="Times New Roman" w:cs="Times New Roman"/>
          <w:b/>
          <w:iCs/>
          <w:sz w:val="24"/>
          <w:szCs w:val="24"/>
        </w:rPr>
        <w:t xml:space="preserve">Темы </w:t>
      </w:r>
      <w:r w:rsidR="00AE0773">
        <w:rPr>
          <w:rFonts w:ascii="Times New Roman" w:hAnsi="Times New Roman" w:cs="Times New Roman"/>
          <w:b/>
          <w:iCs/>
          <w:sz w:val="24"/>
          <w:szCs w:val="24"/>
        </w:rPr>
        <w:t>докладов</w:t>
      </w:r>
      <w:r w:rsidR="004B43CD" w:rsidRPr="00B47C30">
        <w:rPr>
          <w:rFonts w:ascii="Times New Roman" w:hAnsi="Times New Roman" w:cs="Times New Roman"/>
          <w:b/>
          <w:iCs/>
          <w:sz w:val="24"/>
          <w:szCs w:val="24"/>
        </w:rPr>
        <w:t>:</w:t>
      </w:r>
    </w:p>
    <w:p w:rsidR="005C1B46" w:rsidRPr="00A71F44" w:rsidRDefault="00AE0773" w:rsidP="005C1B46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Доклады </w:t>
      </w:r>
      <w:r w:rsidR="005C1B46" w:rsidRPr="00A71F44">
        <w:rPr>
          <w:rFonts w:ascii="Times New Roman" w:hAnsi="Times New Roman"/>
          <w:sz w:val="24"/>
          <w:szCs w:val="24"/>
        </w:rPr>
        <w:t>разрабатываются каждым студентом самостоятельно по одной из тем:</w:t>
      </w:r>
    </w:p>
    <w:p w:rsidR="004129B2" w:rsidRPr="00B47C30" w:rsidRDefault="00EA5B24" w:rsidP="004129B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="004129B2" w:rsidRPr="004129B2">
        <w:rPr>
          <w:rFonts w:ascii="Times New Roman" w:hAnsi="Times New Roman" w:cs="Times New Roman"/>
          <w:sz w:val="24"/>
          <w:szCs w:val="24"/>
        </w:rPr>
        <w:t>Строение и значение ядра</w:t>
      </w:r>
      <w:r w:rsidR="004129B2" w:rsidRPr="00B47C30">
        <w:rPr>
          <w:rFonts w:ascii="Times New Roman" w:hAnsi="Times New Roman" w:cs="Times New Roman"/>
          <w:sz w:val="24"/>
          <w:szCs w:val="24"/>
        </w:rPr>
        <w:t xml:space="preserve"> клетки</w:t>
      </w:r>
      <w:r w:rsidR="004129B2">
        <w:rPr>
          <w:rFonts w:ascii="Times New Roman" w:hAnsi="Times New Roman" w:cs="Times New Roman"/>
          <w:sz w:val="24"/>
          <w:szCs w:val="24"/>
        </w:rPr>
        <w:t>.</w:t>
      </w:r>
    </w:p>
    <w:p w:rsidR="00EA5B24" w:rsidRPr="00286171" w:rsidRDefault="00EA5B24" w:rsidP="00EA5B24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</w:t>
      </w:r>
      <w:r w:rsidR="004129B2">
        <w:rPr>
          <w:rFonts w:ascii="Times New Roman" w:hAnsi="Times New Roman"/>
          <w:sz w:val="24"/>
          <w:szCs w:val="24"/>
        </w:rPr>
        <w:t>.</w:t>
      </w:r>
      <w:r w:rsidR="004129B2" w:rsidRPr="00286171">
        <w:rPr>
          <w:rFonts w:ascii="Times New Roman" w:hAnsi="Times New Roman"/>
          <w:sz w:val="24"/>
          <w:szCs w:val="24"/>
        </w:rPr>
        <w:t>Железистый эпителий</w:t>
      </w:r>
      <w:r w:rsidR="004129B2">
        <w:rPr>
          <w:rFonts w:ascii="Times New Roman" w:hAnsi="Times New Roman"/>
          <w:sz w:val="24"/>
          <w:szCs w:val="24"/>
        </w:rPr>
        <w:t>, т</w:t>
      </w:r>
      <w:r w:rsidR="004129B2" w:rsidRPr="00286171">
        <w:rPr>
          <w:rFonts w:ascii="Times New Roman" w:hAnsi="Times New Roman"/>
          <w:sz w:val="24"/>
          <w:szCs w:val="24"/>
        </w:rPr>
        <w:t>ипы</w:t>
      </w:r>
      <w:r w:rsidR="004129B2">
        <w:rPr>
          <w:rFonts w:ascii="Times New Roman" w:hAnsi="Times New Roman"/>
          <w:sz w:val="24"/>
          <w:szCs w:val="24"/>
        </w:rPr>
        <w:t xml:space="preserve"> и ф</w:t>
      </w:r>
      <w:r w:rsidR="004129B2" w:rsidRPr="00286171">
        <w:rPr>
          <w:rFonts w:ascii="Times New Roman" w:hAnsi="Times New Roman"/>
          <w:sz w:val="24"/>
          <w:szCs w:val="24"/>
        </w:rPr>
        <w:t>азы секреции</w:t>
      </w:r>
      <w:r w:rsidR="004129B2">
        <w:rPr>
          <w:rFonts w:ascii="Times New Roman" w:hAnsi="Times New Roman"/>
          <w:sz w:val="24"/>
          <w:szCs w:val="24"/>
        </w:rPr>
        <w:t>.</w:t>
      </w:r>
    </w:p>
    <w:p w:rsidR="004129B2" w:rsidRPr="00286171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3. Х</w:t>
      </w:r>
      <w:r w:rsidRPr="00286171">
        <w:rPr>
          <w:rFonts w:ascii="Times New Roman" w:hAnsi="Times New Roman"/>
          <w:sz w:val="24"/>
          <w:szCs w:val="24"/>
        </w:rPr>
        <w:t>арактеристика</w:t>
      </w:r>
      <w:r>
        <w:rPr>
          <w:rFonts w:ascii="Times New Roman" w:hAnsi="Times New Roman"/>
          <w:sz w:val="24"/>
          <w:szCs w:val="24"/>
        </w:rPr>
        <w:t xml:space="preserve"> и к</w:t>
      </w:r>
      <w:r w:rsidRPr="00286171">
        <w:rPr>
          <w:rFonts w:ascii="Times New Roman" w:hAnsi="Times New Roman"/>
          <w:sz w:val="24"/>
          <w:szCs w:val="24"/>
        </w:rPr>
        <w:t xml:space="preserve">лассификация </w:t>
      </w:r>
      <w:r>
        <w:rPr>
          <w:rFonts w:ascii="Times New Roman" w:hAnsi="Times New Roman"/>
          <w:sz w:val="24"/>
          <w:szCs w:val="24"/>
        </w:rPr>
        <w:t>п</w:t>
      </w:r>
      <w:r w:rsidRPr="00286171">
        <w:rPr>
          <w:rFonts w:ascii="Times New Roman" w:hAnsi="Times New Roman"/>
          <w:sz w:val="24"/>
          <w:szCs w:val="24"/>
        </w:rPr>
        <w:t>окровн</w:t>
      </w:r>
      <w:r>
        <w:rPr>
          <w:rFonts w:ascii="Times New Roman" w:hAnsi="Times New Roman"/>
          <w:sz w:val="24"/>
          <w:szCs w:val="24"/>
        </w:rPr>
        <w:t xml:space="preserve">ой </w:t>
      </w:r>
      <w:r w:rsidRPr="00286171">
        <w:rPr>
          <w:rFonts w:ascii="Times New Roman" w:hAnsi="Times New Roman"/>
          <w:sz w:val="24"/>
          <w:szCs w:val="24"/>
        </w:rPr>
        <w:t>эпителиальн</w:t>
      </w:r>
      <w:r>
        <w:rPr>
          <w:rFonts w:ascii="Times New Roman" w:hAnsi="Times New Roman"/>
          <w:sz w:val="24"/>
          <w:szCs w:val="24"/>
        </w:rPr>
        <w:t>ой</w:t>
      </w:r>
      <w:r w:rsidRPr="00286171">
        <w:rPr>
          <w:rFonts w:ascii="Times New Roman" w:hAnsi="Times New Roman"/>
          <w:sz w:val="24"/>
          <w:szCs w:val="24"/>
        </w:rPr>
        <w:t xml:space="preserve"> ткани. </w:t>
      </w:r>
    </w:p>
    <w:p w:rsidR="004129B2" w:rsidRPr="00286171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4. </w:t>
      </w:r>
      <w:r w:rsidRPr="004129B2">
        <w:rPr>
          <w:rFonts w:ascii="Times New Roman" w:hAnsi="Times New Roman" w:cs="Times New Roman"/>
          <w:sz w:val="24"/>
          <w:szCs w:val="24"/>
        </w:rPr>
        <w:t>Включения, их классификация и значение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9B2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5. </w:t>
      </w:r>
      <w:r w:rsidRPr="00286171">
        <w:rPr>
          <w:rFonts w:ascii="Times New Roman" w:hAnsi="Times New Roman"/>
          <w:sz w:val="24"/>
          <w:szCs w:val="24"/>
        </w:rPr>
        <w:t>Кровь</w:t>
      </w:r>
      <w:r>
        <w:rPr>
          <w:rFonts w:ascii="Times New Roman" w:hAnsi="Times New Roman"/>
          <w:sz w:val="24"/>
          <w:szCs w:val="24"/>
        </w:rPr>
        <w:t>, ее состав и свойства</w:t>
      </w:r>
      <w:r w:rsidRPr="00286171">
        <w:rPr>
          <w:rFonts w:ascii="Times New Roman" w:hAnsi="Times New Roman"/>
          <w:sz w:val="24"/>
          <w:szCs w:val="24"/>
        </w:rPr>
        <w:t xml:space="preserve">. </w:t>
      </w:r>
    </w:p>
    <w:p w:rsidR="004129B2" w:rsidRPr="00286171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6. Происхождение и функции </w:t>
      </w:r>
      <w:r w:rsidRPr="00286171">
        <w:rPr>
          <w:rFonts w:ascii="Times New Roman" w:hAnsi="Times New Roman"/>
          <w:sz w:val="24"/>
          <w:szCs w:val="24"/>
        </w:rPr>
        <w:t>соединительн</w:t>
      </w:r>
      <w:r>
        <w:rPr>
          <w:rFonts w:ascii="Times New Roman" w:hAnsi="Times New Roman"/>
          <w:sz w:val="24"/>
          <w:szCs w:val="24"/>
        </w:rPr>
        <w:t>ой</w:t>
      </w:r>
      <w:r w:rsidRPr="00286171">
        <w:rPr>
          <w:rFonts w:ascii="Times New Roman" w:hAnsi="Times New Roman"/>
          <w:sz w:val="24"/>
          <w:szCs w:val="24"/>
        </w:rPr>
        <w:t xml:space="preserve"> ткан</w:t>
      </w:r>
      <w:r>
        <w:rPr>
          <w:rFonts w:ascii="Times New Roman" w:hAnsi="Times New Roman"/>
          <w:sz w:val="24"/>
          <w:szCs w:val="24"/>
        </w:rPr>
        <w:t>и.</w:t>
      </w:r>
    </w:p>
    <w:p w:rsidR="004129B2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7. </w:t>
      </w:r>
      <w:r w:rsidR="006C56D2">
        <w:rPr>
          <w:rFonts w:ascii="Times New Roman" w:hAnsi="Times New Roman"/>
          <w:sz w:val="24"/>
          <w:szCs w:val="24"/>
        </w:rPr>
        <w:t>М</w:t>
      </w:r>
      <w:r w:rsidRPr="004129B2">
        <w:rPr>
          <w:rFonts w:ascii="Times New Roman" w:hAnsi="Times New Roman" w:cs="Times New Roman"/>
          <w:sz w:val="24"/>
          <w:szCs w:val="24"/>
        </w:rPr>
        <w:t>икроскопическое строение</w:t>
      </w:r>
      <w:r w:rsidR="006C56D2">
        <w:rPr>
          <w:rFonts w:ascii="Times New Roman" w:hAnsi="Times New Roman" w:cs="Times New Roman"/>
          <w:sz w:val="24"/>
          <w:szCs w:val="24"/>
        </w:rPr>
        <w:t xml:space="preserve"> и </w:t>
      </w:r>
      <w:r w:rsidRPr="004129B2">
        <w:rPr>
          <w:rFonts w:ascii="Times New Roman" w:hAnsi="Times New Roman" w:cs="Times New Roman"/>
          <w:sz w:val="24"/>
          <w:szCs w:val="24"/>
        </w:rPr>
        <w:t>функция</w:t>
      </w:r>
      <w:r w:rsidR="006C56D2">
        <w:rPr>
          <w:rFonts w:ascii="Times New Roman" w:hAnsi="Times New Roman" w:cs="Times New Roman"/>
          <w:sz w:val="24"/>
          <w:szCs w:val="24"/>
        </w:rPr>
        <w:t xml:space="preserve"> л</w:t>
      </w:r>
      <w:r w:rsidR="006C56D2" w:rsidRPr="006C56D2">
        <w:rPr>
          <w:rFonts w:ascii="Times New Roman" w:hAnsi="Times New Roman" w:cs="Times New Roman"/>
          <w:sz w:val="24"/>
          <w:szCs w:val="24"/>
        </w:rPr>
        <w:t>изосом</w:t>
      </w:r>
      <w:r w:rsidR="006C56D2">
        <w:rPr>
          <w:rFonts w:ascii="Times New Roman" w:hAnsi="Times New Roman" w:cs="Times New Roman"/>
          <w:sz w:val="24"/>
          <w:szCs w:val="24"/>
        </w:rPr>
        <w:t>.</w:t>
      </w:r>
    </w:p>
    <w:p w:rsidR="004129B2" w:rsidRPr="006C56D2" w:rsidRDefault="006C56D2" w:rsidP="006C56D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8. М</w:t>
      </w:r>
      <w:r w:rsidRPr="006C56D2">
        <w:rPr>
          <w:rFonts w:ascii="Times New Roman" w:hAnsi="Times New Roman" w:cs="Times New Roman"/>
          <w:sz w:val="24"/>
          <w:szCs w:val="24"/>
        </w:rPr>
        <w:t xml:space="preserve">икроскопическая структура и функция </w:t>
      </w:r>
      <w:r>
        <w:rPr>
          <w:rFonts w:ascii="Times New Roman" w:hAnsi="Times New Roman" w:cs="Times New Roman"/>
          <w:sz w:val="24"/>
          <w:szCs w:val="24"/>
        </w:rPr>
        <w:t>р</w:t>
      </w:r>
      <w:r w:rsidRPr="006C56D2">
        <w:rPr>
          <w:rFonts w:ascii="Times New Roman" w:hAnsi="Times New Roman" w:cs="Times New Roman"/>
          <w:sz w:val="24"/>
          <w:szCs w:val="24"/>
        </w:rPr>
        <w:t>ибосом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9B2" w:rsidRPr="00286171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9. </w:t>
      </w:r>
      <w:r w:rsidR="004129B2">
        <w:rPr>
          <w:rFonts w:ascii="Times New Roman" w:hAnsi="Times New Roman"/>
          <w:sz w:val="24"/>
          <w:szCs w:val="24"/>
        </w:rPr>
        <w:t>Происхождение и функции х</w:t>
      </w:r>
      <w:r w:rsidR="004129B2" w:rsidRPr="00286171">
        <w:rPr>
          <w:rFonts w:ascii="Times New Roman" w:hAnsi="Times New Roman"/>
          <w:sz w:val="24"/>
          <w:szCs w:val="24"/>
        </w:rPr>
        <w:t>рящев</w:t>
      </w:r>
      <w:r w:rsidR="004129B2">
        <w:rPr>
          <w:rFonts w:ascii="Times New Roman" w:hAnsi="Times New Roman"/>
          <w:sz w:val="24"/>
          <w:szCs w:val="24"/>
        </w:rPr>
        <w:t>ой</w:t>
      </w:r>
      <w:r w:rsidR="004129B2" w:rsidRPr="00286171">
        <w:rPr>
          <w:rFonts w:ascii="Times New Roman" w:hAnsi="Times New Roman"/>
          <w:sz w:val="24"/>
          <w:szCs w:val="24"/>
        </w:rPr>
        <w:t xml:space="preserve"> и костн</w:t>
      </w:r>
      <w:r w:rsidR="004129B2">
        <w:rPr>
          <w:rFonts w:ascii="Times New Roman" w:hAnsi="Times New Roman"/>
          <w:sz w:val="24"/>
          <w:szCs w:val="24"/>
        </w:rPr>
        <w:t>ой</w:t>
      </w:r>
      <w:r w:rsidR="004129B2" w:rsidRPr="00286171">
        <w:rPr>
          <w:rFonts w:ascii="Times New Roman" w:hAnsi="Times New Roman"/>
          <w:sz w:val="24"/>
          <w:szCs w:val="24"/>
        </w:rPr>
        <w:t xml:space="preserve"> ткан</w:t>
      </w:r>
      <w:r w:rsidR="004129B2">
        <w:rPr>
          <w:rFonts w:ascii="Times New Roman" w:hAnsi="Times New Roman"/>
          <w:sz w:val="24"/>
          <w:szCs w:val="24"/>
        </w:rPr>
        <w:t>и.</w:t>
      </w:r>
    </w:p>
    <w:p w:rsidR="004129B2" w:rsidRPr="00286171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10</w:t>
      </w:r>
      <w:r w:rsidR="004129B2">
        <w:rPr>
          <w:rFonts w:ascii="Times New Roman" w:hAnsi="Times New Roman"/>
          <w:sz w:val="24"/>
          <w:szCs w:val="24"/>
        </w:rPr>
        <w:t xml:space="preserve">. Характеристика, строение и функции </w:t>
      </w:r>
      <w:r w:rsidR="004129B2" w:rsidRPr="00286171">
        <w:rPr>
          <w:rFonts w:ascii="Times New Roman" w:hAnsi="Times New Roman"/>
          <w:sz w:val="24"/>
          <w:szCs w:val="24"/>
        </w:rPr>
        <w:t>мышечн</w:t>
      </w:r>
      <w:r w:rsidR="004129B2">
        <w:rPr>
          <w:rFonts w:ascii="Times New Roman" w:hAnsi="Times New Roman"/>
          <w:sz w:val="24"/>
          <w:szCs w:val="24"/>
        </w:rPr>
        <w:t>ой</w:t>
      </w:r>
      <w:r w:rsidR="004129B2" w:rsidRPr="00286171">
        <w:rPr>
          <w:rFonts w:ascii="Times New Roman" w:hAnsi="Times New Roman"/>
          <w:sz w:val="24"/>
          <w:szCs w:val="24"/>
        </w:rPr>
        <w:t xml:space="preserve"> ткан</w:t>
      </w:r>
      <w:r w:rsidR="004129B2">
        <w:rPr>
          <w:rFonts w:ascii="Times New Roman" w:hAnsi="Times New Roman"/>
          <w:sz w:val="24"/>
          <w:szCs w:val="24"/>
        </w:rPr>
        <w:t>и.</w:t>
      </w:r>
    </w:p>
    <w:p w:rsidR="006C56D2" w:rsidRPr="006C56D2" w:rsidRDefault="006C56D2" w:rsidP="004129B2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11. </w:t>
      </w:r>
      <w:r w:rsidRPr="006C56D2">
        <w:rPr>
          <w:rFonts w:ascii="Times New Roman" w:hAnsi="Times New Roman" w:cs="Times New Roman"/>
          <w:sz w:val="24"/>
          <w:szCs w:val="24"/>
        </w:rPr>
        <w:t>Строение и функции щитовидной и околощитовидной железы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4129B2" w:rsidRPr="00286171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12</w:t>
      </w:r>
      <w:r w:rsidR="004129B2">
        <w:rPr>
          <w:rFonts w:ascii="Times New Roman" w:hAnsi="Times New Roman"/>
          <w:sz w:val="24"/>
          <w:szCs w:val="24"/>
        </w:rPr>
        <w:t xml:space="preserve">. </w:t>
      </w:r>
      <w:r w:rsidR="004129B2" w:rsidRPr="00286171">
        <w:rPr>
          <w:rFonts w:ascii="Times New Roman" w:hAnsi="Times New Roman"/>
          <w:sz w:val="24"/>
          <w:szCs w:val="24"/>
        </w:rPr>
        <w:t>Характеристика нейронов и нейроглии.</w:t>
      </w:r>
    </w:p>
    <w:p w:rsidR="004129B2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C56D2">
        <w:rPr>
          <w:rFonts w:ascii="Times New Roman" w:hAnsi="Times New Roman"/>
          <w:sz w:val="24"/>
          <w:szCs w:val="24"/>
        </w:rPr>
        <w:t>3</w:t>
      </w:r>
      <w:r>
        <w:rPr>
          <w:rFonts w:ascii="Times New Roman" w:hAnsi="Times New Roman"/>
          <w:sz w:val="24"/>
          <w:szCs w:val="24"/>
        </w:rPr>
        <w:t>. Развитие и г</w:t>
      </w:r>
      <w:r w:rsidRPr="00286171">
        <w:rPr>
          <w:rFonts w:ascii="Times New Roman" w:hAnsi="Times New Roman"/>
          <w:sz w:val="24"/>
          <w:szCs w:val="24"/>
        </w:rPr>
        <w:t xml:space="preserve">истологическое строение </w:t>
      </w:r>
      <w:r>
        <w:rPr>
          <w:rFonts w:ascii="Times New Roman" w:hAnsi="Times New Roman"/>
          <w:sz w:val="24"/>
          <w:szCs w:val="24"/>
        </w:rPr>
        <w:t>глаза</w:t>
      </w:r>
      <w:r w:rsidRPr="00286171">
        <w:rPr>
          <w:rFonts w:ascii="Times New Roman" w:hAnsi="Times New Roman"/>
          <w:sz w:val="24"/>
          <w:szCs w:val="24"/>
        </w:rPr>
        <w:t>.</w:t>
      </w:r>
    </w:p>
    <w:p w:rsidR="004129B2" w:rsidRPr="00286171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C56D2">
        <w:rPr>
          <w:rFonts w:ascii="Times New Roman" w:hAnsi="Times New Roman"/>
          <w:sz w:val="24"/>
          <w:szCs w:val="24"/>
        </w:rPr>
        <w:t>4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6171">
        <w:rPr>
          <w:rFonts w:ascii="Times New Roman" w:hAnsi="Times New Roman"/>
          <w:sz w:val="24"/>
          <w:szCs w:val="24"/>
        </w:rPr>
        <w:t>Гистологическое строение органа слуха.</w:t>
      </w:r>
    </w:p>
    <w:p w:rsidR="004129B2" w:rsidRPr="00286171" w:rsidRDefault="004129B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</w:t>
      </w:r>
      <w:r w:rsidR="006C56D2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 xml:space="preserve">. </w:t>
      </w:r>
      <w:r w:rsidRPr="00286171">
        <w:rPr>
          <w:rFonts w:ascii="Times New Roman" w:hAnsi="Times New Roman"/>
          <w:sz w:val="24"/>
          <w:szCs w:val="24"/>
        </w:rPr>
        <w:t>Классификация и гистостроение кровеносных сосудов.</w:t>
      </w:r>
    </w:p>
    <w:p w:rsidR="004129B2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16</w:t>
      </w:r>
      <w:r w:rsidR="004129B2">
        <w:rPr>
          <w:rFonts w:ascii="Times New Roman" w:hAnsi="Times New Roman"/>
          <w:sz w:val="24"/>
          <w:szCs w:val="24"/>
        </w:rPr>
        <w:t xml:space="preserve">. Пищеварительный тракт и его основные функции. </w:t>
      </w:r>
    </w:p>
    <w:p w:rsidR="004129B2" w:rsidRDefault="006C56D2" w:rsidP="004129B2">
      <w:pPr>
        <w:spacing w:after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17</w:t>
      </w:r>
      <w:r w:rsidR="004129B2">
        <w:rPr>
          <w:rFonts w:ascii="Times New Roman" w:hAnsi="Times New Roman"/>
          <w:sz w:val="24"/>
          <w:szCs w:val="24"/>
        </w:rPr>
        <w:t xml:space="preserve">. Морфофункциональная характеристика </w:t>
      </w:r>
      <w:r w:rsidR="004129B2" w:rsidRPr="00286171">
        <w:rPr>
          <w:rFonts w:ascii="Times New Roman" w:hAnsi="Times New Roman"/>
          <w:sz w:val="24"/>
          <w:szCs w:val="24"/>
        </w:rPr>
        <w:t>печени</w:t>
      </w:r>
      <w:r w:rsidR="004129B2">
        <w:rPr>
          <w:rFonts w:ascii="Times New Roman" w:hAnsi="Times New Roman"/>
          <w:sz w:val="24"/>
          <w:szCs w:val="24"/>
        </w:rPr>
        <w:t>.</w:t>
      </w:r>
    </w:p>
    <w:p w:rsidR="004129B2" w:rsidRPr="00286171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18</w:t>
      </w:r>
      <w:r w:rsidR="004129B2">
        <w:rPr>
          <w:rFonts w:ascii="Times New Roman" w:hAnsi="Times New Roman"/>
          <w:sz w:val="24"/>
          <w:szCs w:val="24"/>
        </w:rPr>
        <w:t xml:space="preserve">. Микроскопическое </w:t>
      </w:r>
      <w:r w:rsidR="004129B2" w:rsidRPr="00286171">
        <w:rPr>
          <w:rFonts w:ascii="Times New Roman" w:hAnsi="Times New Roman"/>
          <w:sz w:val="24"/>
          <w:szCs w:val="24"/>
        </w:rPr>
        <w:t>строение</w:t>
      </w:r>
      <w:r w:rsidR="004129B2">
        <w:rPr>
          <w:rFonts w:ascii="Times New Roman" w:hAnsi="Times New Roman"/>
          <w:sz w:val="24"/>
          <w:szCs w:val="24"/>
        </w:rPr>
        <w:t xml:space="preserve"> и функции </w:t>
      </w:r>
      <w:r w:rsidR="004129B2" w:rsidRPr="00286171">
        <w:rPr>
          <w:rFonts w:ascii="Times New Roman" w:hAnsi="Times New Roman"/>
          <w:sz w:val="24"/>
          <w:szCs w:val="24"/>
        </w:rPr>
        <w:t>поджелудочной железы.</w:t>
      </w:r>
    </w:p>
    <w:p w:rsidR="004129B2" w:rsidRPr="00286171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19</w:t>
      </w:r>
      <w:r w:rsidR="004129B2">
        <w:rPr>
          <w:rFonts w:ascii="Times New Roman" w:hAnsi="Times New Roman"/>
          <w:sz w:val="24"/>
          <w:szCs w:val="24"/>
        </w:rPr>
        <w:t xml:space="preserve">. Гистологическое </w:t>
      </w:r>
      <w:r w:rsidR="004129B2" w:rsidRPr="00286171">
        <w:rPr>
          <w:rFonts w:ascii="Times New Roman" w:hAnsi="Times New Roman"/>
          <w:sz w:val="24"/>
          <w:szCs w:val="24"/>
        </w:rPr>
        <w:t xml:space="preserve">строение </w:t>
      </w:r>
      <w:r w:rsidR="004129B2">
        <w:rPr>
          <w:rFonts w:ascii="Times New Roman" w:hAnsi="Times New Roman"/>
          <w:sz w:val="24"/>
          <w:szCs w:val="24"/>
        </w:rPr>
        <w:t>органов дыхания</w:t>
      </w:r>
      <w:r w:rsidR="004129B2" w:rsidRPr="00286171">
        <w:rPr>
          <w:rFonts w:ascii="Times New Roman" w:hAnsi="Times New Roman"/>
          <w:sz w:val="24"/>
          <w:szCs w:val="24"/>
        </w:rPr>
        <w:t xml:space="preserve">. </w:t>
      </w:r>
    </w:p>
    <w:p w:rsidR="004129B2" w:rsidRPr="00286171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20</w:t>
      </w:r>
      <w:r w:rsidR="004129B2">
        <w:rPr>
          <w:rFonts w:ascii="Times New Roman" w:hAnsi="Times New Roman"/>
          <w:sz w:val="24"/>
          <w:szCs w:val="24"/>
        </w:rPr>
        <w:t xml:space="preserve">. </w:t>
      </w:r>
      <w:r w:rsidR="004129B2" w:rsidRPr="00286171">
        <w:rPr>
          <w:rFonts w:ascii="Times New Roman" w:hAnsi="Times New Roman"/>
          <w:sz w:val="24"/>
          <w:szCs w:val="24"/>
        </w:rPr>
        <w:t>Гистологическое строение почек.</w:t>
      </w:r>
    </w:p>
    <w:p w:rsidR="004129B2" w:rsidRDefault="006C56D2" w:rsidP="004129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21</w:t>
      </w:r>
      <w:r w:rsidR="004129B2">
        <w:rPr>
          <w:rFonts w:ascii="Times New Roman" w:hAnsi="Times New Roman"/>
          <w:sz w:val="24"/>
          <w:szCs w:val="24"/>
        </w:rPr>
        <w:t>. Строение и функции различных типов кожи</w:t>
      </w:r>
      <w:r w:rsidR="004129B2" w:rsidRPr="00286171">
        <w:rPr>
          <w:rFonts w:ascii="Times New Roman" w:hAnsi="Times New Roman"/>
          <w:sz w:val="24"/>
          <w:szCs w:val="24"/>
        </w:rPr>
        <w:t xml:space="preserve">. </w:t>
      </w:r>
    </w:p>
    <w:p w:rsidR="00AE0773" w:rsidRDefault="00AE0773" w:rsidP="008B22B2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:rsidR="004B43CD" w:rsidRPr="00B47C30" w:rsidRDefault="004B43CD" w:rsidP="008B22B2">
      <w:pPr>
        <w:autoSpaceDE w:val="0"/>
        <w:autoSpaceDN w:val="0"/>
        <w:adjustRightInd w:val="0"/>
        <w:spacing w:before="240" w:after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 xml:space="preserve">6. Фонд оценочных средств для проведения промежуточной аттестации обучающихся по дисциплине </w:t>
      </w:r>
    </w:p>
    <w:p w:rsidR="004B43CD" w:rsidRPr="00044826" w:rsidRDefault="004B43CD" w:rsidP="008B22B2">
      <w:pPr>
        <w:pStyle w:val="af2"/>
        <w:numPr>
          <w:ilvl w:val="1"/>
          <w:numId w:val="8"/>
        </w:numPr>
        <w:autoSpaceDE w:val="0"/>
        <w:autoSpaceDN w:val="0"/>
        <w:adjustRightInd w:val="0"/>
        <w:spacing w:line="276" w:lineRule="auto"/>
        <w:ind w:left="0" w:firstLine="0"/>
        <w:jc w:val="both"/>
        <w:rPr>
          <w:b/>
        </w:rPr>
      </w:pPr>
      <w:r w:rsidRPr="00B47C30">
        <w:rPr>
          <w:b/>
          <w:iCs/>
        </w:rPr>
        <w:t>Перечень компетенций с указанием этапов их формирования в процессе освоения образовательной программы</w:t>
      </w:r>
    </w:p>
    <w:tbl>
      <w:tblPr>
        <w:tblW w:w="9379" w:type="dxa"/>
        <w:tblInd w:w="62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613"/>
        <w:gridCol w:w="2977"/>
        <w:gridCol w:w="2410"/>
        <w:gridCol w:w="3379"/>
      </w:tblGrid>
      <w:tr w:rsidR="00044826" w:rsidRPr="008D5A7F" w:rsidTr="002448D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044826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№ п/п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044826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Контролируемые разделы дисциплины (результаты по разделам)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044826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Код контролируемой компетенции (или её части)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44826" w:rsidRPr="008D5A7F" w:rsidRDefault="00044826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Наименование  оценочного средства</w:t>
            </w:r>
          </w:p>
        </w:tc>
      </w:tr>
      <w:tr w:rsidR="00044826" w:rsidRPr="008D5A7F" w:rsidTr="002448D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DE15E2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044826" w:rsidP="00DE1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Цитология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DE15E2" w:rsidRDefault="00DE15E2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DE15E2" w:rsidRPr="008D5A7F" w:rsidRDefault="005C1B46" w:rsidP="000913C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</w:t>
            </w:r>
            <w:r w:rsidR="000D569B">
              <w:rPr>
                <w:rFonts w:ascii="Times New Roman" w:hAnsi="Times New Roman"/>
                <w:sz w:val="24"/>
                <w:szCs w:val="24"/>
              </w:rPr>
              <w:t>ачет</w:t>
            </w:r>
            <w:r>
              <w:rPr>
                <w:rFonts w:ascii="Times New Roman" w:hAnsi="Times New Roman"/>
                <w:sz w:val="24"/>
                <w:szCs w:val="24"/>
              </w:rPr>
              <w:t>ный билет</w:t>
            </w:r>
            <w:r w:rsidR="000D569B">
              <w:rPr>
                <w:rFonts w:ascii="Times New Roman" w:hAnsi="Times New Roman"/>
                <w:sz w:val="24"/>
                <w:szCs w:val="24"/>
              </w:rPr>
              <w:t>, т</w:t>
            </w:r>
            <w:r w:rsidR="00DE15E2">
              <w:rPr>
                <w:rFonts w:ascii="Times New Roman" w:hAnsi="Times New Roman"/>
                <w:sz w:val="24"/>
                <w:szCs w:val="24"/>
              </w:rPr>
              <w:t>естовые задания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0913CB">
              <w:rPr>
                <w:rFonts w:ascii="Times New Roman" w:hAnsi="Times New Roman"/>
                <w:sz w:val="24"/>
                <w:szCs w:val="24"/>
              </w:rPr>
              <w:t xml:space="preserve">задачи, </w:t>
            </w:r>
            <w:r>
              <w:rPr>
                <w:rFonts w:ascii="Times New Roman" w:hAnsi="Times New Roman"/>
                <w:sz w:val="24"/>
                <w:szCs w:val="24"/>
              </w:rPr>
              <w:t>в</w:t>
            </w:r>
            <w:r w:rsidR="00DE15E2">
              <w:rPr>
                <w:rFonts w:ascii="Times New Roman" w:hAnsi="Times New Roman"/>
                <w:sz w:val="24"/>
                <w:szCs w:val="24"/>
              </w:rPr>
              <w:t xml:space="preserve">опросы </w:t>
            </w:r>
            <w:r w:rsidR="00D332DD">
              <w:rPr>
                <w:rFonts w:ascii="Times New Roman" w:hAnsi="Times New Roman"/>
                <w:sz w:val="24"/>
                <w:szCs w:val="24"/>
              </w:rPr>
              <w:t xml:space="preserve">к </w:t>
            </w:r>
            <w:r w:rsidR="00DE15E2">
              <w:rPr>
                <w:rFonts w:ascii="Times New Roman" w:hAnsi="Times New Roman"/>
                <w:sz w:val="24"/>
                <w:szCs w:val="24"/>
              </w:rPr>
              <w:t>дискусси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</w:tr>
      <w:tr w:rsidR="00044826" w:rsidRPr="008D5A7F" w:rsidTr="002448D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DE15E2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044826" w:rsidP="00DE1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Общая гистология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DE15E2" w:rsidRDefault="00DE15E2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44826" w:rsidRPr="008D5A7F" w:rsidRDefault="000913CB" w:rsidP="005C1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билет, тестовые задания, задачи, вопросы к дискуссии</w:t>
            </w:r>
          </w:p>
        </w:tc>
      </w:tr>
      <w:tr w:rsidR="00044826" w:rsidRPr="008D5A7F" w:rsidTr="002448DB">
        <w:trPr>
          <w:trHeight w:val="420"/>
        </w:trPr>
        <w:tc>
          <w:tcPr>
            <w:tcW w:w="613" w:type="dxa"/>
            <w:tcBorders>
              <w:top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DE15E2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8D5A7F" w:rsidRDefault="00044826" w:rsidP="00DE15E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8D5A7F">
              <w:rPr>
                <w:rFonts w:ascii="Times New Roman" w:hAnsi="Times New Roman"/>
                <w:sz w:val="24"/>
                <w:szCs w:val="24"/>
              </w:rPr>
              <w:t>Частная гистология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:rsidR="00044826" w:rsidRPr="00DE15E2" w:rsidRDefault="00DE15E2" w:rsidP="002448DB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ОПК-5</w:t>
            </w:r>
          </w:p>
        </w:tc>
        <w:tc>
          <w:tcPr>
            <w:tcW w:w="337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</w:tcBorders>
            <w:vAlign w:val="center"/>
          </w:tcPr>
          <w:p w:rsidR="00044826" w:rsidRPr="008D5A7F" w:rsidRDefault="000913CB" w:rsidP="005C1B46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зачетный билет, тестовые задания, задачи, вопросы к дискуссии</w:t>
            </w:r>
          </w:p>
        </w:tc>
      </w:tr>
    </w:tbl>
    <w:p w:rsidR="00044826" w:rsidRDefault="00044826" w:rsidP="00044826">
      <w:pPr>
        <w:pStyle w:val="af2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E0773" w:rsidRDefault="00AE0773" w:rsidP="00044826">
      <w:pPr>
        <w:pStyle w:val="af2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E0773" w:rsidRDefault="00AE0773" w:rsidP="00044826">
      <w:pPr>
        <w:pStyle w:val="af2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E0773" w:rsidRDefault="00AE0773" w:rsidP="00044826">
      <w:pPr>
        <w:pStyle w:val="af2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E0773" w:rsidRDefault="00AE0773" w:rsidP="00044826">
      <w:pPr>
        <w:pStyle w:val="af2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AE0773" w:rsidRDefault="00AE0773" w:rsidP="00044826">
      <w:pPr>
        <w:pStyle w:val="af2"/>
        <w:autoSpaceDE w:val="0"/>
        <w:autoSpaceDN w:val="0"/>
        <w:adjustRightInd w:val="0"/>
        <w:ind w:left="0"/>
        <w:jc w:val="both"/>
        <w:rPr>
          <w:b/>
          <w:iCs/>
        </w:rPr>
      </w:pPr>
    </w:p>
    <w:p w:rsidR="004B43CD" w:rsidRPr="00B47C30" w:rsidRDefault="004B43CD" w:rsidP="00B47C30">
      <w:pPr>
        <w:pStyle w:val="af2"/>
        <w:numPr>
          <w:ilvl w:val="1"/>
          <w:numId w:val="8"/>
        </w:numPr>
        <w:autoSpaceDE w:val="0"/>
        <w:autoSpaceDN w:val="0"/>
        <w:adjustRightInd w:val="0"/>
        <w:ind w:left="0" w:firstLine="0"/>
        <w:jc w:val="both"/>
        <w:rPr>
          <w:b/>
        </w:rPr>
      </w:pPr>
      <w:r w:rsidRPr="00B47C30">
        <w:rPr>
          <w:b/>
          <w:iCs/>
        </w:rPr>
        <w:lastRenderedPageBreak/>
        <w:t>Описание показателей и критериев оценивания компетенций на различных этапах их формирования, описание шкал оценивания:</w:t>
      </w:r>
    </w:p>
    <w:tbl>
      <w:tblPr>
        <w:tblW w:w="939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A0" w:firstRow="1" w:lastRow="0" w:firstColumn="1" w:lastColumn="0" w:noHBand="0" w:noVBand="0"/>
      </w:tblPr>
      <w:tblGrid>
        <w:gridCol w:w="1526"/>
        <w:gridCol w:w="2489"/>
        <w:gridCol w:w="2614"/>
        <w:gridCol w:w="2755"/>
        <w:gridCol w:w="10"/>
      </w:tblGrid>
      <w:tr w:rsidR="004B43CD" w:rsidRPr="00B47C30" w:rsidTr="00EA1E83">
        <w:trPr>
          <w:trHeight w:val="291"/>
          <w:tblHeader/>
        </w:trPr>
        <w:tc>
          <w:tcPr>
            <w:tcW w:w="1526" w:type="dxa"/>
            <w:vMerge w:val="restart"/>
            <w:vAlign w:val="center"/>
          </w:tcPr>
          <w:p w:rsidR="004B43CD" w:rsidRPr="00DE15E2" w:rsidRDefault="004B43CD" w:rsidP="00B47C30">
            <w:pPr>
              <w:spacing w:after="0" w:line="240" w:lineRule="auto"/>
              <w:jc w:val="center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  <w:r w:rsidRPr="00DE15E2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 xml:space="preserve">Показатели оценивания </w:t>
            </w:r>
          </w:p>
        </w:tc>
        <w:tc>
          <w:tcPr>
            <w:tcW w:w="7868" w:type="dxa"/>
            <w:gridSpan w:val="4"/>
            <w:vAlign w:val="center"/>
          </w:tcPr>
          <w:p w:rsidR="004B43CD" w:rsidRPr="00DE15E2" w:rsidRDefault="004B43CD" w:rsidP="00B4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E15E2">
              <w:rPr>
                <w:rFonts w:ascii="Times New Roman" w:hAnsi="Times New Roman" w:cs="Times New Roman"/>
                <w:bCs/>
                <w:iCs/>
                <w:sz w:val="24"/>
                <w:szCs w:val="24"/>
              </w:rPr>
              <w:t xml:space="preserve">Критерии оценивания </w:t>
            </w:r>
          </w:p>
        </w:tc>
      </w:tr>
      <w:tr w:rsidR="004B43CD" w:rsidRPr="00B47C30" w:rsidTr="00EA1E83">
        <w:trPr>
          <w:gridAfter w:val="1"/>
          <w:wAfter w:w="10" w:type="dxa"/>
          <w:trHeight w:val="874"/>
          <w:tblHeader/>
        </w:trPr>
        <w:tc>
          <w:tcPr>
            <w:tcW w:w="1526" w:type="dxa"/>
            <w:vMerge/>
            <w:vAlign w:val="center"/>
          </w:tcPr>
          <w:p w:rsidR="004B43CD" w:rsidRPr="00B47C30" w:rsidRDefault="004B43CD" w:rsidP="00B47C30">
            <w:pPr>
              <w:spacing w:after="0" w:line="240" w:lineRule="auto"/>
              <w:rPr>
                <w:rFonts w:ascii="Times New Roman" w:hAnsi="Times New Roman" w:cs="Times New Roman"/>
                <w:i/>
                <w:sz w:val="24"/>
                <w:szCs w:val="24"/>
                <w:u w:val="single"/>
              </w:rPr>
            </w:pPr>
          </w:p>
        </w:tc>
        <w:tc>
          <w:tcPr>
            <w:tcW w:w="2489" w:type="dxa"/>
            <w:vAlign w:val="center"/>
          </w:tcPr>
          <w:p w:rsidR="004B43CD" w:rsidRPr="00B47C30" w:rsidRDefault="004B43CD" w:rsidP="00B4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Достаточный уровень </w:t>
            </w:r>
            <w:r w:rsidRPr="00B47C30">
              <w:rPr>
                <w:rFonts w:ascii="Times New Roman" w:hAnsi="Times New Roman" w:cs="Times New Roman"/>
                <w:i/>
                <w:sz w:val="24"/>
                <w:szCs w:val="24"/>
              </w:rPr>
              <w:t>(удовлетворительно)</w:t>
            </w:r>
          </w:p>
        </w:tc>
        <w:tc>
          <w:tcPr>
            <w:tcW w:w="2614" w:type="dxa"/>
            <w:vAlign w:val="center"/>
          </w:tcPr>
          <w:p w:rsidR="004B43CD" w:rsidRPr="00B47C30" w:rsidRDefault="004B43CD" w:rsidP="00B4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Средний уровень </w:t>
            </w:r>
            <w:r w:rsidRPr="00B47C30">
              <w:rPr>
                <w:rFonts w:ascii="Times New Roman" w:hAnsi="Times New Roman" w:cs="Times New Roman"/>
                <w:i/>
                <w:sz w:val="24"/>
                <w:szCs w:val="24"/>
              </w:rPr>
              <w:t>(хорошо)</w:t>
            </w:r>
          </w:p>
        </w:tc>
        <w:tc>
          <w:tcPr>
            <w:tcW w:w="2755" w:type="dxa"/>
            <w:vAlign w:val="center"/>
          </w:tcPr>
          <w:p w:rsidR="004B43CD" w:rsidRPr="00B47C30" w:rsidRDefault="004B43CD" w:rsidP="00B47C3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Высокий уровень </w:t>
            </w:r>
            <w:r w:rsidRPr="00B47C30">
              <w:rPr>
                <w:rFonts w:ascii="Times New Roman" w:hAnsi="Times New Roman" w:cs="Times New Roman"/>
                <w:i/>
                <w:sz w:val="24"/>
                <w:szCs w:val="24"/>
              </w:rPr>
              <w:t>(отлично)</w:t>
            </w:r>
          </w:p>
        </w:tc>
      </w:tr>
      <w:tr w:rsidR="004B43CD" w:rsidRPr="00B47C30" w:rsidTr="00EA1E83">
        <w:trPr>
          <w:trHeight w:val="489"/>
          <w:tblHeader/>
        </w:trPr>
        <w:tc>
          <w:tcPr>
            <w:tcW w:w="9394" w:type="dxa"/>
            <w:gridSpan w:val="5"/>
            <w:vAlign w:val="center"/>
          </w:tcPr>
          <w:p w:rsidR="004B43CD" w:rsidRPr="00B47C30" w:rsidRDefault="004B43CD" w:rsidP="00D332D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b/>
                <w:sz w:val="24"/>
                <w:szCs w:val="24"/>
              </w:rPr>
              <w:t>ОПК-5</w:t>
            </w:r>
            <w:r w:rsidR="00410CC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DE15E2" w:rsidRPr="00DE15E2">
              <w:rPr>
                <w:rFonts w:ascii="Times New Roman" w:hAnsi="Times New Roman" w:cs="Times New Roman"/>
                <w:b/>
                <w:sz w:val="24"/>
                <w:szCs w:val="24"/>
              </w:rPr>
              <w:t>Способностью оценивать физические способности и функциональное состояние обучающихся, технику выполнения физических упражнений</w:t>
            </w:r>
          </w:p>
        </w:tc>
      </w:tr>
      <w:tr w:rsidR="004B43CD" w:rsidRPr="00B47C30" w:rsidTr="00EA1E83">
        <w:trPr>
          <w:gridAfter w:val="1"/>
          <w:wAfter w:w="10" w:type="dxa"/>
          <w:trHeight w:val="1763"/>
        </w:trPr>
        <w:tc>
          <w:tcPr>
            <w:tcW w:w="1526" w:type="dxa"/>
            <w:vAlign w:val="center"/>
          </w:tcPr>
          <w:p w:rsidR="004B43CD" w:rsidRPr="00B47C30" w:rsidRDefault="004B43CD" w:rsidP="00DE15E2">
            <w:pPr>
              <w:spacing w:after="0" w:line="240" w:lineRule="auto"/>
              <w:jc w:val="center"/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bCs/>
                <w:color w:val="000000"/>
                <w:kern w:val="24"/>
                <w:sz w:val="24"/>
                <w:szCs w:val="24"/>
              </w:rPr>
              <w:t>Знать</w:t>
            </w:r>
          </w:p>
        </w:tc>
        <w:tc>
          <w:tcPr>
            <w:tcW w:w="2489" w:type="dxa"/>
            <w:vAlign w:val="center"/>
          </w:tcPr>
          <w:p w:rsidR="004B43CD" w:rsidRPr="00DE15E2" w:rsidRDefault="00DE15E2" w:rsidP="00EA1E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закономерности раз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вития и жизнедея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тельности организма на основе структур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ной организации кле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ток, тканей и органов</w:t>
            </w:r>
          </w:p>
        </w:tc>
        <w:tc>
          <w:tcPr>
            <w:tcW w:w="2614" w:type="dxa"/>
            <w:vAlign w:val="center"/>
          </w:tcPr>
          <w:p w:rsidR="004B43CD" w:rsidRPr="00DE15E2" w:rsidRDefault="00DE15E2" w:rsidP="00EA1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закономерности раз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вития и жизнедеятель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ности организма на основе структурной организации клеток, тканей и органов</w:t>
            </w:r>
          </w:p>
        </w:tc>
        <w:tc>
          <w:tcPr>
            <w:tcW w:w="2755" w:type="dxa"/>
            <w:vAlign w:val="center"/>
          </w:tcPr>
          <w:p w:rsidR="004B43CD" w:rsidRPr="00DE15E2" w:rsidRDefault="00DE15E2" w:rsidP="00EA1E83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закономерности разви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тия и жизнедеятельно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сти организма на основе структурной организа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DE15E2">
              <w:rPr>
                <w:rFonts w:ascii="Times New Roman" w:hAnsi="Times New Roman" w:cs="Times New Roman"/>
                <w:sz w:val="24"/>
                <w:szCs w:val="24"/>
              </w:rPr>
              <w:t>ции клеток, тканей и органов</w:t>
            </w:r>
          </w:p>
        </w:tc>
      </w:tr>
      <w:tr w:rsidR="004B43CD" w:rsidRPr="00B47C30" w:rsidTr="00EA1E83">
        <w:trPr>
          <w:gridAfter w:val="1"/>
          <w:wAfter w:w="10" w:type="dxa"/>
          <w:trHeight w:val="2965"/>
        </w:trPr>
        <w:tc>
          <w:tcPr>
            <w:tcW w:w="1526" w:type="dxa"/>
            <w:vAlign w:val="center"/>
          </w:tcPr>
          <w:p w:rsidR="004B43CD" w:rsidRPr="00B47C30" w:rsidRDefault="004B43CD" w:rsidP="00DE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>Уметь</w:t>
            </w:r>
          </w:p>
        </w:tc>
        <w:tc>
          <w:tcPr>
            <w:tcW w:w="2489" w:type="dxa"/>
            <w:vAlign w:val="center"/>
          </w:tcPr>
          <w:p w:rsidR="00DE15E2" w:rsidRPr="00B47C30" w:rsidRDefault="00DE15E2" w:rsidP="00EA1E83">
            <w:pPr>
              <w:spacing w:after="0" w:line="240" w:lineRule="auto"/>
              <w:jc w:val="both"/>
              <w:rPr>
                <w:rFonts w:ascii="Times New Roman" w:hAnsi="Times New Roman" w:cs="Times New Roman"/>
                <w:bCs/>
                <w:color w:val="000000"/>
                <w:sz w:val="24"/>
                <w:szCs w:val="24"/>
              </w:rPr>
            </w:pP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>идентифицировать ткани, их клеточные и неклеточные струк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>туры</w:t>
            </w:r>
            <w:r w:rsidR="00E7150F" w:rsidRPr="00B47C30">
              <w:rPr>
                <w:rFonts w:ascii="Times New Roman" w:hAnsi="Times New Roman" w:cs="Times New Roman"/>
                <w:sz w:val="24"/>
                <w:szCs w:val="24"/>
              </w:rPr>
              <w:t xml:space="preserve"> на микроскопи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50F" w:rsidRPr="00B47C30">
              <w:rPr>
                <w:rFonts w:ascii="Times New Roman" w:hAnsi="Times New Roman" w:cs="Times New Roman"/>
                <w:sz w:val="24"/>
                <w:szCs w:val="24"/>
              </w:rPr>
              <w:t>ческом уровне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, оце-нивать физическую способность и функ-циональное состоя-ние организма</w:t>
            </w:r>
          </w:p>
          <w:p w:rsidR="004B43CD" w:rsidRPr="00B47C30" w:rsidRDefault="004B43CD" w:rsidP="00B47C30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  <w:u w:val="single"/>
              </w:rPr>
            </w:pPr>
          </w:p>
        </w:tc>
        <w:tc>
          <w:tcPr>
            <w:tcW w:w="2614" w:type="dxa"/>
            <w:vAlign w:val="center"/>
          </w:tcPr>
          <w:p w:rsidR="004B43CD" w:rsidRPr="00B47C30" w:rsidRDefault="00DE15E2" w:rsidP="00EA1E83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0D7B42">
              <w:rPr>
                <w:rFonts w:ascii="Times New Roman" w:hAnsi="Times New Roman" w:cs="Times New Roman"/>
                <w:sz w:val="24"/>
                <w:szCs w:val="24"/>
              </w:rPr>
              <w:t>идентифицировать ткани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органы,</w:t>
            </w:r>
            <w:r w:rsidRPr="000D7B42">
              <w:rPr>
                <w:rFonts w:ascii="Times New Roman" w:hAnsi="Times New Roman" w:cs="Times New Roman"/>
                <w:sz w:val="24"/>
                <w:szCs w:val="24"/>
              </w:rPr>
              <w:t xml:space="preserve"> их клеточные и неклето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0D7B42">
              <w:rPr>
                <w:rFonts w:ascii="Times New Roman" w:hAnsi="Times New Roman" w:cs="Times New Roman"/>
                <w:sz w:val="24"/>
                <w:szCs w:val="24"/>
              </w:rPr>
              <w:t>чные структуры на микроскопическом уровн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оцен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ивать фи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зическую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способност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функционально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сос</w:t>
            </w:r>
            <w:r w:rsidR="00EA1E8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тояни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организма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25">
              <w:rPr>
                <w:rFonts w:ascii="Times New Roman" w:hAnsi="Times New Roman"/>
                <w:sz w:val="24"/>
                <w:szCs w:val="24"/>
              </w:rPr>
              <w:t>мо</w:t>
            </w:r>
            <w:r w:rsidR="00EA1E83">
              <w:rPr>
                <w:rFonts w:ascii="Times New Roman" w:hAnsi="Times New Roman"/>
                <w:sz w:val="24"/>
                <w:szCs w:val="24"/>
              </w:rPr>
              <w:t>-</w:t>
            </w:r>
            <w:r w:rsidR="00FE1325">
              <w:rPr>
                <w:rFonts w:ascii="Times New Roman" w:hAnsi="Times New Roman"/>
                <w:sz w:val="24"/>
                <w:szCs w:val="24"/>
              </w:rPr>
              <w:t>жет</w:t>
            </w:r>
            <w:r w:rsidR="00410CC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E1325" w:rsidRPr="00C04CD7">
              <w:rPr>
                <w:rFonts w:ascii="Times New Roman" w:hAnsi="Times New Roman"/>
                <w:sz w:val="24"/>
                <w:szCs w:val="24"/>
              </w:rPr>
              <w:t>при</w:t>
            </w:r>
            <w:r w:rsidR="00FE1325">
              <w:rPr>
                <w:rFonts w:ascii="Times New Roman" w:hAnsi="Times New Roman"/>
                <w:sz w:val="24"/>
                <w:szCs w:val="24"/>
              </w:rPr>
              <w:t>менить соот</w:t>
            </w:r>
            <w:r w:rsidR="00EA1E83">
              <w:rPr>
                <w:rFonts w:ascii="Times New Roman" w:hAnsi="Times New Roman"/>
                <w:sz w:val="24"/>
                <w:szCs w:val="24"/>
              </w:rPr>
              <w:t>-</w:t>
            </w:r>
            <w:r w:rsidR="00FE1325">
              <w:rPr>
                <w:rFonts w:ascii="Times New Roman" w:hAnsi="Times New Roman"/>
                <w:sz w:val="24"/>
                <w:szCs w:val="24"/>
              </w:rPr>
              <w:t>ветствующие знания</w:t>
            </w:r>
          </w:p>
        </w:tc>
        <w:tc>
          <w:tcPr>
            <w:tcW w:w="2755" w:type="dxa"/>
            <w:vAlign w:val="center"/>
          </w:tcPr>
          <w:p w:rsidR="004B43CD" w:rsidRPr="00B47C30" w:rsidRDefault="004B43CD" w:rsidP="00FE132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>идентифицировать тка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Pr="00B47C30">
              <w:rPr>
                <w:rFonts w:ascii="Times New Roman" w:hAnsi="Times New Roman" w:cs="Times New Roman"/>
                <w:sz w:val="24"/>
                <w:szCs w:val="24"/>
              </w:rPr>
              <w:t>ни, их клеточные и неклеточные структуры на микроскопическом уровн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е оценивать физи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ческую способность и функциональное сос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r w:rsidR="00E7150F">
              <w:rPr>
                <w:rFonts w:ascii="Times New Roman" w:hAnsi="Times New Roman" w:cs="Times New Roman"/>
                <w:sz w:val="24"/>
                <w:szCs w:val="24"/>
              </w:rPr>
              <w:t>тояние организма</w:t>
            </w:r>
            <w:r w:rsidR="00FE1325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FE1325" w:rsidRPr="00A71F44">
              <w:rPr>
                <w:rFonts w:ascii="Times New Roman" w:hAnsi="Times New Roman"/>
                <w:sz w:val="24"/>
                <w:szCs w:val="24"/>
              </w:rPr>
              <w:t>мо</w:t>
            </w:r>
            <w:r w:rsidR="00FE1325">
              <w:rPr>
                <w:rFonts w:ascii="Times New Roman" w:hAnsi="Times New Roman"/>
                <w:sz w:val="24"/>
                <w:szCs w:val="24"/>
              </w:rPr>
              <w:t>-</w:t>
            </w:r>
            <w:r w:rsidR="00FE1325" w:rsidRPr="00A71F44">
              <w:rPr>
                <w:rFonts w:ascii="Times New Roman" w:hAnsi="Times New Roman"/>
                <w:sz w:val="24"/>
                <w:szCs w:val="24"/>
              </w:rPr>
              <w:t>жет применить на практике и объяснить</w:t>
            </w:r>
          </w:p>
        </w:tc>
      </w:tr>
      <w:tr w:rsidR="004B43CD" w:rsidRPr="00B47C30" w:rsidTr="00EA1E83">
        <w:trPr>
          <w:gridAfter w:val="1"/>
          <w:wAfter w:w="10" w:type="dxa"/>
          <w:trHeight w:val="1336"/>
        </w:trPr>
        <w:tc>
          <w:tcPr>
            <w:tcW w:w="1526" w:type="dxa"/>
            <w:vAlign w:val="center"/>
          </w:tcPr>
          <w:p w:rsidR="004B43CD" w:rsidRPr="00B47C30" w:rsidRDefault="00DE15E2" w:rsidP="00DE15E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Владеть </w:t>
            </w:r>
          </w:p>
        </w:tc>
        <w:tc>
          <w:tcPr>
            <w:tcW w:w="2489" w:type="dxa"/>
            <w:vAlign w:val="center"/>
          </w:tcPr>
          <w:p w:rsidR="004B43CD" w:rsidRPr="00B47C30" w:rsidRDefault="00D332DD" w:rsidP="00D332DD">
            <w:pPr>
              <w:spacing w:after="0" w:line="240" w:lineRule="auto"/>
              <w:jc w:val="both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E1325">
              <w:rPr>
                <w:rFonts w:ascii="Times New Roman" w:hAnsi="Times New Roman"/>
                <w:sz w:val="24"/>
                <w:szCs w:val="24"/>
              </w:rPr>
              <w:t>авыками определе-ния клеток, тканей, органов на микро-скопическом уровне</w:t>
            </w:r>
            <w:r w:rsidR="00EA1E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1E83" w:rsidRPr="00D001C0">
              <w:rPr>
                <w:rFonts w:ascii="Times New Roman" w:hAnsi="Times New Roman"/>
                <w:sz w:val="24"/>
                <w:szCs w:val="24"/>
              </w:rPr>
              <w:t>частично анализирует изучаемый материал</w:t>
            </w:r>
          </w:p>
        </w:tc>
        <w:tc>
          <w:tcPr>
            <w:tcW w:w="2614" w:type="dxa"/>
            <w:vAlign w:val="center"/>
          </w:tcPr>
          <w:p w:rsidR="004B43CD" w:rsidRPr="00EA1E83" w:rsidRDefault="00D332DD" w:rsidP="00D332D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color w:val="FF0000"/>
                <w:sz w:val="24"/>
                <w:szCs w:val="24"/>
                <w:u w:val="single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E1325" w:rsidRPr="00EA1E83">
              <w:rPr>
                <w:rFonts w:ascii="Times New Roman" w:hAnsi="Times New Roman"/>
                <w:sz w:val="24"/>
                <w:szCs w:val="24"/>
              </w:rPr>
              <w:t>авыками определе-ния клеток, тканей, органов на микро-скопическом уровне</w:t>
            </w:r>
            <w:r w:rsidR="00EA1E83" w:rsidRPr="00EA1E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3B4F68">
              <w:rPr>
                <w:rFonts w:ascii="Times New Roman" w:hAnsi="Times New Roman"/>
                <w:sz w:val="24"/>
                <w:szCs w:val="24"/>
              </w:rPr>
              <w:t xml:space="preserve">владеет, </w:t>
            </w:r>
            <w:r w:rsidR="00EA1E83" w:rsidRPr="00EA1E83">
              <w:rPr>
                <w:rFonts w:ascii="Times New Roman" w:hAnsi="Times New Roman"/>
                <w:sz w:val="24"/>
                <w:szCs w:val="24"/>
              </w:rPr>
              <w:t>но сопровож</w:t>
            </w:r>
            <w:r w:rsidR="003B4F68">
              <w:rPr>
                <w:rFonts w:ascii="Times New Roman" w:hAnsi="Times New Roman"/>
                <w:sz w:val="24"/>
                <w:szCs w:val="24"/>
              </w:rPr>
              <w:t>-</w:t>
            </w:r>
            <w:r w:rsidR="00EA1E83" w:rsidRPr="00EA1E83">
              <w:rPr>
                <w:rFonts w:ascii="Times New Roman" w:hAnsi="Times New Roman"/>
                <w:sz w:val="24"/>
                <w:szCs w:val="24"/>
              </w:rPr>
              <w:t>дается отдельными ошибками</w:t>
            </w:r>
          </w:p>
        </w:tc>
        <w:tc>
          <w:tcPr>
            <w:tcW w:w="2755" w:type="dxa"/>
            <w:vAlign w:val="center"/>
          </w:tcPr>
          <w:p w:rsidR="004B43CD" w:rsidRPr="00B47C30" w:rsidRDefault="00D332DD" w:rsidP="00D332DD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="00FE1325">
              <w:rPr>
                <w:rFonts w:ascii="Times New Roman" w:hAnsi="Times New Roman"/>
                <w:sz w:val="24"/>
                <w:szCs w:val="24"/>
              </w:rPr>
              <w:t>авыками определения клеток, тканей, органов на микроскопическом уровне</w:t>
            </w:r>
            <w:r w:rsidR="00EA1E83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 w:rsidR="00EA1E83" w:rsidRPr="0061779A">
              <w:rPr>
                <w:rFonts w:ascii="Times New Roman" w:hAnsi="Times New Roman"/>
                <w:sz w:val="24"/>
                <w:szCs w:val="24"/>
              </w:rPr>
              <w:t>демонстрирует высокий уровень знаний</w:t>
            </w:r>
          </w:p>
        </w:tc>
      </w:tr>
    </w:tbl>
    <w:p w:rsidR="004B43CD" w:rsidRPr="00B47C30" w:rsidRDefault="004B43CD" w:rsidP="00B4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3CD" w:rsidRPr="00B47C30" w:rsidRDefault="004B43CD" w:rsidP="00B47C30">
      <w:pPr>
        <w:autoSpaceDE w:val="0"/>
        <w:autoSpaceDN w:val="0"/>
        <w:adjustRightInd w:val="0"/>
        <w:spacing w:after="0" w:line="240" w:lineRule="auto"/>
        <w:ind w:left="765"/>
        <w:rPr>
          <w:rFonts w:ascii="Times New Roman" w:hAnsi="Times New Roman" w:cs="Times New Roman"/>
          <w:b/>
          <w:sz w:val="24"/>
          <w:szCs w:val="24"/>
        </w:rPr>
      </w:pPr>
    </w:p>
    <w:p w:rsidR="004B43CD" w:rsidRPr="00B47C30" w:rsidRDefault="004B43CD" w:rsidP="00B47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</w:rPr>
        <w:t>6.2.1. Шкалы оценивания</w:t>
      </w:r>
    </w:p>
    <w:p w:rsidR="00AE0773" w:rsidRDefault="00AE0773" w:rsidP="00AE0773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sz w:val="24"/>
          <w:szCs w:val="24"/>
        </w:rPr>
        <w:t>Шкала оценивания</w:t>
      </w:r>
      <w:r>
        <w:rPr>
          <w:rFonts w:ascii="Times New Roman" w:hAnsi="Times New Roman" w:cs="Times New Roman"/>
          <w:b/>
          <w:bCs/>
          <w:sz w:val="24"/>
          <w:szCs w:val="24"/>
        </w:rPr>
        <w:t xml:space="preserve"> зачета</w:t>
      </w:r>
    </w:p>
    <w:tbl>
      <w:tblPr>
        <w:tblStyle w:val="ac"/>
        <w:tblW w:w="0" w:type="auto"/>
        <w:tblInd w:w="108" w:type="dxa"/>
        <w:tblLook w:val="04A0" w:firstRow="1" w:lastRow="0" w:firstColumn="1" w:lastColumn="0" w:noHBand="0" w:noVBand="1"/>
      </w:tblPr>
      <w:tblGrid>
        <w:gridCol w:w="1560"/>
        <w:gridCol w:w="7796"/>
      </w:tblGrid>
      <w:tr w:rsidR="00AE0773" w:rsidRPr="0074160B" w:rsidTr="00AE0773">
        <w:tc>
          <w:tcPr>
            <w:tcW w:w="1560" w:type="dxa"/>
          </w:tcPr>
          <w:p w:rsidR="00AE0773" w:rsidRPr="0074160B" w:rsidRDefault="00AE0773" w:rsidP="00AE0773">
            <w:pPr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Оценка </w:t>
            </w:r>
          </w:p>
        </w:tc>
        <w:tc>
          <w:tcPr>
            <w:tcW w:w="7796" w:type="dxa"/>
          </w:tcPr>
          <w:p w:rsidR="00AE0773" w:rsidRPr="0074160B" w:rsidRDefault="00AE0773" w:rsidP="00AE0773">
            <w:pPr>
              <w:jc w:val="center"/>
              <w:rPr>
                <w:sz w:val="24"/>
              </w:rPr>
            </w:pPr>
            <w:r w:rsidRPr="0074160B">
              <w:rPr>
                <w:sz w:val="24"/>
              </w:rPr>
              <w:t xml:space="preserve">Описание </w:t>
            </w:r>
          </w:p>
        </w:tc>
      </w:tr>
      <w:tr w:rsidR="00AE0773" w:rsidRPr="0074160B" w:rsidTr="00AE0773">
        <w:tc>
          <w:tcPr>
            <w:tcW w:w="1560" w:type="dxa"/>
          </w:tcPr>
          <w:p w:rsidR="00AE0773" w:rsidRPr="0074160B" w:rsidRDefault="00AE0773" w:rsidP="00AE0773">
            <w:pPr>
              <w:jc w:val="center"/>
              <w:rPr>
                <w:sz w:val="24"/>
              </w:rPr>
            </w:pPr>
          </w:p>
          <w:p w:rsidR="00AE0773" w:rsidRPr="0074160B" w:rsidRDefault="00E53AF1" w:rsidP="00AE0773">
            <w:pPr>
              <w:jc w:val="center"/>
              <w:rPr>
                <w:sz w:val="24"/>
              </w:rPr>
            </w:pPr>
            <w:r>
              <w:rPr>
                <w:sz w:val="24"/>
              </w:rPr>
              <w:t xml:space="preserve">Зачет </w:t>
            </w:r>
          </w:p>
        </w:tc>
        <w:tc>
          <w:tcPr>
            <w:tcW w:w="7796" w:type="dxa"/>
          </w:tcPr>
          <w:p w:rsidR="00AE0773" w:rsidRPr="0074160B" w:rsidRDefault="000B7E47" w:rsidP="00D332DD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AE0773" w:rsidRPr="0074160B">
              <w:rPr>
                <w:sz w:val="24"/>
                <w:szCs w:val="24"/>
              </w:rPr>
              <w:t>ценка «</w:t>
            </w:r>
            <w:r w:rsidR="00E53AF1">
              <w:rPr>
                <w:sz w:val="24"/>
                <w:szCs w:val="24"/>
              </w:rPr>
              <w:t>зачтено</w:t>
            </w:r>
            <w:r w:rsidR="00AE0773" w:rsidRPr="0074160B">
              <w:rPr>
                <w:sz w:val="24"/>
                <w:szCs w:val="24"/>
              </w:rPr>
              <w:t xml:space="preserve">» выставляется студенту, </w:t>
            </w:r>
            <w:r w:rsidR="00E53AF1">
              <w:rPr>
                <w:sz w:val="24"/>
                <w:szCs w:val="24"/>
              </w:rPr>
              <w:t xml:space="preserve">ответившему </w:t>
            </w:r>
            <w:r w:rsidR="00E53AF1" w:rsidRPr="00E62545">
              <w:rPr>
                <w:color w:val="333333"/>
                <w:sz w:val="24"/>
                <w:szCs w:val="24"/>
              </w:rPr>
              <w:t>правильно</w:t>
            </w:r>
            <w:r w:rsidR="00410CC2">
              <w:rPr>
                <w:color w:val="333333"/>
                <w:sz w:val="24"/>
                <w:szCs w:val="24"/>
              </w:rPr>
              <w:t xml:space="preserve"> </w:t>
            </w:r>
            <w:r w:rsidR="00E53AF1" w:rsidRPr="00E62545">
              <w:rPr>
                <w:color w:val="333333"/>
                <w:sz w:val="24"/>
                <w:szCs w:val="24"/>
              </w:rPr>
              <w:t>на все вопросы</w:t>
            </w:r>
            <w:r w:rsidR="00AE0773" w:rsidRPr="0074160B">
              <w:rPr>
                <w:sz w:val="24"/>
                <w:szCs w:val="24"/>
              </w:rPr>
              <w:t xml:space="preserve">, продемонстрировал последовательное и логическое изложение, </w:t>
            </w:r>
            <w:r w:rsidR="00E53AF1" w:rsidRPr="00180C6E">
              <w:rPr>
                <w:sz w:val="24"/>
                <w:szCs w:val="24"/>
              </w:rPr>
              <w:t>умеет анализировать, обобщать и делать выводы</w:t>
            </w:r>
          </w:p>
        </w:tc>
      </w:tr>
      <w:tr w:rsidR="00AE0773" w:rsidRPr="0074160B" w:rsidTr="00AE0773">
        <w:tc>
          <w:tcPr>
            <w:tcW w:w="1560" w:type="dxa"/>
          </w:tcPr>
          <w:p w:rsidR="00AE0773" w:rsidRPr="0074160B" w:rsidRDefault="00AE0773" w:rsidP="00AE0773">
            <w:pPr>
              <w:jc w:val="center"/>
              <w:rPr>
                <w:sz w:val="24"/>
              </w:rPr>
            </w:pPr>
          </w:p>
          <w:p w:rsidR="00AE0773" w:rsidRPr="0074160B" w:rsidRDefault="00E53AF1" w:rsidP="00AE0773">
            <w:pPr>
              <w:jc w:val="center"/>
              <w:rPr>
                <w:sz w:val="24"/>
              </w:rPr>
            </w:pPr>
            <w:r>
              <w:rPr>
                <w:sz w:val="24"/>
              </w:rPr>
              <w:t>Не зачет</w:t>
            </w:r>
          </w:p>
        </w:tc>
        <w:tc>
          <w:tcPr>
            <w:tcW w:w="7796" w:type="dxa"/>
          </w:tcPr>
          <w:p w:rsidR="00AE0773" w:rsidRPr="0074160B" w:rsidRDefault="000B7E47" w:rsidP="00D332DD">
            <w:pPr>
              <w:spacing w:line="276" w:lineRule="auto"/>
              <w:jc w:val="both"/>
              <w:rPr>
                <w:sz w:val="24"/>
              </w:rPr>
            </w:pPr>
            <w:r>
              <w:rPr>
                <w:sz w:val="24"/>
                <w:szCs w:val="24"/>
              </w:rPr>
              <w:t>о</w:t>
            </w:r>
            <w:r w:rsidR="00AE0773" w:rsidRPr="0074160B">
              <w:rPr>
                <w:sz w:val="24"/>
                <w:szCs w:val="24"/>
              </w:rPr>
              <w:t>ценка «</w:t>
            </w:r>
            <w:r w:rsidR="00E53AF1">
              <w:rPr>
                <w:sz w:val="24"/>
                <w:szCs w:val="24"/>
              </w:rPr>
              <w:t>не зачтено</w:t>
            </w:r>
            <w:r w:rsidR="00AE0773" w:rsidRPr="0074160B">
              <w:rPr>
                <w:sz w:val="24"/>
                <w:szCs w:val="24"/>
              </w:rPr>
              <w:t xml:space="preserve">» выставляется студенту, </w:t>
            </w:r>
            <w:r w:rsidR="00E53AF1" w:rsidRPr="005411F3">
              <w:rPr>
                <w:sz w:val="24"/>
                <w:szCs w:val="24"/>
              </w:rPr>
              <w:t>допусти</w:t>
            </w:r>
            <w:r w:rsidR="00E53AF1">
              <w:rPr>
                <w:sz w:val="24"/>
                <w:szCs w:val="24"/>
              </w:rPr>
              <w:t xml:space="preserve">вшего </w:t>
            </w:r>
            <w:r w:rsidR="00E53AF1" w:rsidRPr="005411F3">
              <w:rPr>
                <w:sz w:val="24"/>
                <w:szCs w:val="24"/>
              </w:rPr>
              <w:t xml:space="preserve">грубые ошибки и не мог </w:t>
            </w:r>
            <w:r w:rsidR="00E53AF1" w:rsidRPr="006839D7">
              <w:rPr>
                <w:sz w:val="24"/>
                <w:szCs w:val="24"/>
              </w:rPr>
              <w:t>ответить на дополнительные вопросы, предложенные преподавателем</w:t>
            </w:r>
          </w:p>
        </w:tc>
      </w:tr>
    </w:tbl>
    <w:p w:rsidR="00AE0773" w:rsidRDefault="00AE0773" w:rsidP="008B22B2">
      <w:pPr>
        <w:spacing w:after="0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4B43CD" w:rsidRPr="00B47C30" w:rsidRDefault="004B43CD" w:rsidP="008B22B2">
      <w:pPr>
        <w:autoSpaceDE w:val="0"/>
        <w:autoSpaceDN w:val="0"/>
        <w:adjustRightInd w:val="0"/>
        <w:spacing w:before="120" w:after="0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bCs/>
          <w:iCs/>
          <w:sz w:val="24"/>
          <w:szCs w:val="24"/>
        </w:rPr>
        <w:t>6.3. Типовые контрольные задания или иные материалы:</w:t>
      </w:r>
    </w:p>
    <w:p w:rsidR="004B43CD" w:rsidRDefault="004B43CD" w:rsidP="008B22B2">
      <w:pPr>
        <w:spacing w:after="0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sz w:val="24"/>
          <w:szCs w:val="24"/>
        </w:rPr>
        <w:t>Указаны в приложении 1.</w:t>
      </w:r>
    </w:p>
    <w:p w:rsidR="00075B51" w:rsidRDefault="00075B51" w:rsidP="008B22B2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66455F" w:rsidRDefault="0066455F" w:rsidP="00B4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075B51" w:rsidRPr="00B47C30" w:rsidRDefault="00075B51" w:rsidP="00B4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3CD" w:rsidRPr="00B47C30" w:rsidRDefault="0066455F" w:rsidP="0066455F">
      <w:pPr>
        <w:pStyle w:val="ConsPlusNormal"/>
        <w:keepNext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6.4. </w:t>
      </w:r>
      <w:r w:rsidR="004B43CD" w:rsidRPr="00B47C30">
        <w:rPr>
          <w:rFonts w:ascii="Times New Roman" w:hAnsi="Times New Roman" w:cs="Times New Roman"/>
          <w:b/>
          <w:bCs/>
          <w:sz w:val="24"/>
          <w:szCs w:val="24"/>
        </w:rPr>
        <w:t>Методические материалы, определяющие процедуры оценивания знаний, умений, навыков и (или) опыта деятельности, характеризующих этапы формирования компетенций</w:t>
      </w:r>
    </w:p>
    <w:p w:rsidR="004B43CD" w:rsidRPr="00B47C30" w:rsidRDefault="004B43CD" w:rsidP="00B47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66455F" w:rsidRPr="005411F3" w:rsidRDefault="0066455F" w:rsidP="0066455F">
      <w:pPr>
        <w:spacing w:after="0"/>
        <w:jc w:val="center"/>
        <w:rPr>
          <w:rFonts w:ascii="Times New Roman" w:hAnsi="Times New Roman"/>
          <w:b/>
          <w:sz w:val="24"/>
          <w:szCs w:val="24"/>
        </w:rPr>
      </w:pPr>
      <w:r w:rsidRPr="005411F3">
        <w:rPr>
          <w:rFonts w:ascii="Times New Roman" w:hAnsi="Times New Roman"/>
          <w:b/>
          <w:sz w:val="24"/>
          <w:szCs w:val="24"/>
        </w:rPr>
        <w:t>Процедура оценивания зачета</w:t>
      </w:r>
    </w:p>
    <w:p w:rsidR="0066455F" w:rsidRPr="00EC7768" w:rsidRDefault="0066455F" w:rsidP="0066455F">
      <w:pPr>
        <w:spacing w:after="0"/>
        <w:ind w:firstLine="567"/>
        <w:jc w:val="both"/>
        <w:rPr>
          <w:rFonts w:ascii="Times New Roman" w:hAnsi="Times New Roman"/>
          <w:b/>
          <w:bCs/>
          <w:sz w:val="24"/>
          <w:szCs w:val="24"/>
        </w:rPr>
      </w:pPr>
      <w:r w:rsidRPr="005411F3">
        <w:rPr>
          <w:rFonts w:ascii="Times New Roman" w:hAnsi="Times New Roman"/>
          <w:sz w:val="24"/>
          <w:szCs w:val="24"/>
        </w:rPr>
        <w:t xml:space="preserve">Зачет проходит в </w:t>
      </w:r>
      <w:r w:rsidR="00DD0839">
        <w:rPr>
          <w:rFonts w:ascii="Times New Roman" w:hAnsi="Times New Roman"/>
          <w:sz w:val="24"/>
          <w:szCs w:val="24"/>
        </w:rPr>
        <w:t xml:space="preserve">устной </w:t>
      </w:r>
      <w:r w:rsidRPr="005411F3">
        <w:rPr>
          <w:rFonts w:ascii="Times New Roman" w:hAnsi="Times New Roman"/>
          <w:sz w:val="24"/>
          <w:szCs w:val="24"/>
        </w:rPr>
        <w:t>форме</w:t>
      </w:r>
      <w:r>
        <w:rPr>
          <w:rFonts w:ascii="Times New Roman" w:hAnsi="Times New Roman"/>
          <w:sz w:val="24"/>
          <w:szCs w:val="24"/>
        </w:rPr>
        <w:t xml:space="preserve">. </w:t>
      </w:r>
      <w:r w:rsidRPr="00EC7768">
        <w:rPr>
          <w:rFonts w:ascii="Times New Roman" w:hAnsi="Times New Roman"/>
          <w:sz w:val="24"/>
          <w:szCs w:val="24"/>
        </w:rPr>
        <w:t xml:space="preserve">Студенту достается вариант </w:t>
      </w:r>
      <w:r w:rsidR="00180C6E">
        <w:rPr>
          <w:rFonts w:ascii="Times New Roman" w:hAnsi="Times New Roman"/>
          <w:sz w:val="24"/>
          <w:szCs w:val="24"/>
        </w:rPr>
        <w:t>билета</w:t>
      </w:r>
      <w:r w:rsidRPr="00EC7768">
        <w:rPr>
          <w:rFonts w:ascii="Times New Roman" w:hAnsi="Times New Roman"/>
          <w:sz w:val="24"/>
          <w:szCs w:val="24"/>
        </w:rPr>
        <w:t xml:space="preserve"> путем собственного случайного выбора и предоставляется </w:t>
      </w:r>
      <w:r w:rsidR="00F258D1">
        <w:rPr>
          <w:rFonts w:ascii="Times New Roman" w:hAnsi="Times New Roman"/>
          <w:sz w:val="24"/>
          <w:szCs w:val="24"/>
        </w:rPr>
        <w:t>20 - 3</w:t>
      </w:r>
      <w:r>
        <w:rPr>
          <w:rFonts w:ascii="Times New Roman" w:hAnsi="Times New Roman"/>
          <w:sz w:val="24"/>
          <w:szCs w:val="24"/>
        </w:rPr>
        <w:t>0</w:t>
      </w:r>
      <w:r w:rsidRPr="00EC7768">
        <w:rPr>
          <w:rFonts w:ascii="Times New Roman" w:hAnsi="Times New Roman"/>
          <w:sz w:val="24"/>
          <w:szCs w:val="24"/>
        </w:rPr>
        <w:t xml:space="preserve"> минут на подготовку. Защита готового </w:t>
      </w:r>
      <w:r w:rsidR="00180C6E">
        <w:rPr>
          <w:rFonts w:ascii="Times New Roman" w:hAnsi="Times New Roman"/>
          <w:sz w:val="24"/>
          <w:szCs w:val="24"/>
        </w:rPr>
        <w:t>ответа</w:t>
      </w:r>
      <w:r w:rsidRPr="00EC7768">
        <w:rPr>
          <w:rFonts w:ascii="Times New Roman" w:hAnsi="Times New Roman"/>
          <w:sz w:val="24"/>
          <w:szCs w:val="24"/>
        </w:rPr>
        <w:t xml:space="preserve"> происходит в виде собеседования, на что отводится </w:t>
      </w:r>
      <w:r w:rsidR="00DD0173">
        <w:rPr>
          <w:rFonts w:ascii="Times New Roman" w:hAnsi="Times New Roman"/>
          <w:sz w:val="24"/>
          <w:szCs w:val="24"/>
        </w:rPr>
        <w:t>10</w:t>
      </w:r>
      <w:r w:rsidR="00410CC2">
        <w:rPr>
          <w:rFonts w:ascii="Times New Roman" w:hAnsi="Times New Roman"/>
          <w:sz w:val="24"/>
          <w:szCs w:val="24"/>
        </w:rPr>
        <w:t xml:space="preserve"> </w:t>
      </w:r>
      <w:r w:rsidR="00D85449">
        <w:rPr>
          <w:rFonts w:ascii="Times New Roman" w:hAnsi="Times New Roman"/>
          <w:sz w:val="24"/>
          <w:szCs w:val="24"/>
        </w:rPr>
        <w:t>– 1</w:t>
      </w:r>
      <w:r w:rsidR="00DD0173">
        <w:rPr>
          <w:rFonts w:ascii="Times New Roman" w:hAnsi="Times New Roman"/>
          <w:sz w:val="24"/>
          <w:szCs w:val="24"/>
        </w:rPr>
        <w:t>5</w:t>
      </w:r>
      <w:r w:rsidRPr="00EC7768">
        <w:rPr>
          <w:rFonts w:ascii="Times New Roman" w:hAnsi="Times New Roman"/>
          <w:sz w:val="24"/>
          <w:szCs w:val="24"/>
        </w:rPr>
        <w:t>минут.</w:t>
      </w:r>
    </w:p>
    <w:p w:rsidR="004B43CD" w:rsidRPr="00B47C30" w:rsidRDefault="004B43CD" w:rsidP="00B47C30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:rsidR="004B43CD" w:rsidRDefault="0066455F" w:rsidP="008B22B2">
      <w:pPr>
        <w:pStyle w:val="af2"/>
        <w:spacing w:line="276" w:lineRule="auto"/>
        <w:ind w:left="0"/>
        <w:jc w:val="both"/>
      </w:pPr>
      <w:r>
        <w:rPr>
          <w:b/>
        </w:rPr>
        <w:t xml:space="preserve">7. </w:t>
      </w:r>
      <w:r w:rsidR="004B43CD" w:rsidRPr="00B47C30">
        <w:rPr>
          <w:b/>
        </w:rPr>
        <w:t>Перечень основной и дополнительной учебной литературы, необходимой для освоения дисциплины</w:t>
      </w:r>
      <w:r>
        <w:rPr>
          <w:b/>
        </w:rPr>
        <w:t>.</w:t>
      </w:r>
    </w:p>
    <w:p w:rsidR="0066455F" w:rsidRDefault="0066455F" w:rsidP="008B22B2">
      <w:pPr>
        <w:spacing w:after="0"/>
        <w:rPr>
          <w:rFonts w:ascii="Times New Roman" w:hAnsi="Times New Roman"/>
          <w:sz w:val="24"/>
          <w:szCs w:val="24"/>
        </w:rPr>
      </w:pPr>
      <w:r w:rsidRPr="00E069B6">
        <w:rPr>
          <w:rFonts w:ascii="Times New Roman" w:hAnsi="Times New Roman"/>
          <w:sz w:val="24"/>
          <w:szCs w:val="24"/>
        </w:rPr>
        <w:t>а) основная литература</w:t>
      </w:r>
    </w:p>
    <w:p w:rsidR="0066455F" w:rsidRDefault="0066455F" w:rsidP="00584CF9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1. </w:t>
      </w:r>
      <w:r w:rsidRPr="00423739">
        <w:rPr>
          <w:rFonts w:ascii="Times New Roman" w:hAnsi="Times New Roman"/>
          <w:sz w:val="24"/>
          <w:szCs w:val="24"/>
        </w:rPr>
        <w:t>Васильев Ю.Г,</w:t>
      </w:r>
      <w:r w:rsidR="00410CC2">
        <w:rPr>
          <w:rFonts w:ascii="Times New Roman" w:hAnsi="Times New Roman"/>
          <w:sz w:val="24"/>
          <w:szCs w:val="24"/>
        </w:rPr>
        <w:t xml:space="preserve"> </w:t>
      </w:r>
      <w:r w:rsidRPr="00423739">
        <w:rPr>
          <w:rFonts w:ascii="Times New Roman" w:hAnsi="Times New Roman"/>
          <w:sz w:val="24"/>
          <w:szCs w:val="24"/>
        </w:rPr>
        <w:t>Трошин Е.И., Яглов В.В. Цитология, гистология, эмбриология</w:t>
      </w:r>
      <w:r>
        <w:rPr>
          <w:rFonts w:ascii="Times New Roman" w:hAnsi="Times New Roman"/>
          <w:sz w:val="24"/>
          <w:szCs w:val="24"/>
        </w:rPr>
        <w:t xml:space="preserve"> + С</w:t>
      </w:r>
      <w:r>
        <w:rPr>
          <w:rFonts w:ascii="Times New Roman" w:hAnsi="Times New Roman"/>
          <w:sz w:val="24"/>
          <w:szCs w:val="24"/>
          <w:lang w:val="en-US"/>
        </w:rPr>
        <w:t>D</w:t>
      </w:r>
      <w:r w:rsidRPr="00423739">
        <w:rPr>
          <w:rFonts w:ascii="Times New Roman" w:hAnsi="Times New Roman"/>
          <w:sz w:val="24"/>
          <w:szCs w:val="24"/>
        </w:rPr>
        <w:t xml:space="preserve">. </w:t>
      </w:r>
      <w:r>
        <w:rPr>
          <w:rFonts w:ascii="Times New Roman" w:hAnsi="Times New Roman"/>
          <w:sz w:val="24"/>
          <w:szCs w:val="24"/>
        </w:rPr>
        <w:t>–</w:t>
      </w:r>
      <w:r w:rsidR="00E53AF1" w:rsidRPr="00423739">
        <w:rPr>
          <w:rFonts w:ascii="Times New Roman" w:hAnsi="Times New Roman"/>
          <w:sz w:val="24"/>
          <w:szCs w:val="24"/>
        </w:rPr>
        <w:t>СПб.: Лань</w:t>
      </w:r>
      <w:r w:rsidR="004037F8">
        <w:rPr>
          <w:rFonts w:ascii="Times New Roman" w:hAnsi="Times New Roman"/>
          <w:sz w:val="24"/>
          <w:szCs w:val="24"/>
        </w:rPr>
        <w:t>.</w:t>
      </w:r>
      <w:r w:rsidRPr="00423739">
        <w:rPr>
          <w:rFonts w:ascii="Times New Roman" w:hAnsi="Times New Roman"/>
          <w:sz w:val="24"/>
          <w:szCs w:val="24"/>
        </w:rPr>
        <w:t xml:space="preserve"> 20</w:t>
      </w:r>
      <w:r>
        <w:rPr>
          <w:rFonts w:ascii="Times New Roman" w:hAnsi="Times New Roman"/>
          <w:sz w:val="24"/>
          <w:szCs w:val="24"/>
        </w:rPr>
        <w:t>13</w:t>
      </w:r>
      <w:r w:rsidRPr="00423739">
        <w:rPr>
          <w:rFonts w:ascii="Times New Roman" w:hAnsi="Times New Roman"/>
          <w:sz w:val="24"/>
          <w:szCs w:val="24"/>
        </w:rPr>
        <w:t xml:space="preserve">. - </w:t>
      </w:r>
      <w:r>
        <w:rPr>
          <w:rFonts w:ascii="Times New Roman" w:hAnsi="Times New Roman"/>
          <w:sz w:val="24"/>
          <w:szCs w:val="24"/>
        </w:rPr>
        <w:t>576</w:t>
      </w:r>
      <w:r w:rsidRPr="00423739">
        <w:rPr>
          <w:rFonts w:ascii="Times New Roman" w:hAnsi="Times New Roman"/>
          <w:sz w:val="24"/>
          <w:szCs w:val="24"/>
        </w:rPr>
        <w:t xml:space="preserve"> с. </w:t>
      </w:r>
    </w:p>
    <w:p w:rsidR="00D35820" w:rsidRPr="001077D2" w:rsidRDefault="00D35820" w:rsidP="00D358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2. </w:t>
      </w:r>
      <w:r w:rsidRPr="001077D2">
        <w:rPr>
          <w:rFonts w:ascii="Times New Roman" w:hAnsi="Times New Roman"/>
          <w:sz w:val="24"/>
          <w:szCs w:val="24"/>
        </w:rPr>
        <w:t xml:space="preserve">Федоткина Т.В., Веремеева С.А., Бобкова Н.Г. </w:t>
      </w:r>
      <w:r>
        <w:rPr>
          <w:rFonts w:ascii="Times New Roman" w:hAnsi="Times New Roman"/>
          <w:sz w:val="24"/>
          <w:szCs w:val="24"/>
        </w:rPr>
        <w:t>Ц</w:t>
      </w:r>
      <w:r w:rsidRPr="001077D2">
        <w:rPr>
          <w:rFonts w:ascii="Times New Roman" w:hAnsi="Times New Roman"/>
          <w:sz w:val="24"/>
          <w:szCs w:val="24"/>
        </w:rPr>
        <w:t>итологи</w:t>
      </w:r>
      <w:r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>, общ</w:t>
      </w:r>
      <w:r>
        <w:rPr>
          <w:rFonts w:ascii="Times New Roman" w:hAnsi="Times New Roman"/>
          <w:sz w:val="24"/>
          <w:szCs w:val="24"/>
        </w:rPr>
        <w:t>ая</w:t>
      </w:r>
      <w:r w:rsidRPr="001077D2">
        <w:rPr>
          <w:rFonts w:ascii="Times New Roman" w:hAnsi="Times New Roman"/>
          <w:sz w:val="24"/>
          <w:szCs w:val="24"/>
        </w:rPr>
        <w:t xml:space="preserve"> гистологи</w:t>
      </w:r>
      <w:r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 xml:space="preserve"> и эмбриологи</w:t>
      </w:r>
      <w:r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>.</w:t>
      </w:r>
      <w:r>
        <w:rPr>
          <w:rFonts w:ascii="Times New Roman" w:hAnsi="Times New Roman"/>
          <w:sz w:val="24"/>
          <w:szCs w:val="24"/>
        </w:rPr>
        <w:t xml:space="preserve"> Учебное пособие. - </w:t>
      </w:r>
      <w:r w:rsidRPr="001077D2">
        <w:rPr>
          <w:rFonts w:ascii="Times New Roman" w:hAnsi="Times New Roman"/>
          <w:sz w:val="24"/>
          <w:szCs w:val="24"/>
        </w:rPr>
        <w:t>Тюмень. ГАУСЗ</w:t>
      </w:r>
      <w:r>
        <w:rPr>
          <w:rFonts w:ascii="Times New Roman" w:hAnsi="Times New Roman"/>
          <w:sz w:val="24"/>
          <w:szCs w:val="24"/>
        </w:rPr>
        <w:t>.</w:t>
      </w:r>
      <w:r w:rsidRPr="001077D2">
        <w:rPr>
          <w:rFonts w:ascii="Times New Roman" w:hAnsi="Times New Roman"/>
          <w:sz w:val="24"/>
          <w:szCs w:val="24"/>
        </w:rPr>
        <w:t xml:space="preserve"> 2014 -88 с.</w:t>
      </w:r>
    </w:p>
    <w:p w:rsidR="0066455F" w:rsidRPr="00D12EF5" w:rsidRDefault="0066455F" w:rsidP="008B22B2">
      <w:pPr>
        <w:spacing w:after="0"/>
        <w:rPr>
          <w:rFonts w:ascii="Times New Roman" w:hAnsi="Times New Roman"/>
          <w:sz w:val="24"/>
          <w:szCs w:val="24"/>
        </w:rPr>
      </w:pPr>
      <w:r w:rsidRPr="00D12EF5">
        <w:rPr>
          <w:rFonts w:ascii="Times New Roman" w:hAnsi="Times New Roman"/>
          <w:sz w:val="24"/>
          <w:szCs w:val="24"/>
        </w:rPr>
        <w:t>б) дополнительная литература</w:t>
      </w:r>
    </w:p>
    <w:p w:rsidR="0066455F" w:rsidRPr="00423739" w:rsidRDefault="00D35820" w:rsidP="008B22B2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3</w:t>
      </w:r>
      <w:r w:rsidR="0066455F">
        <w:rPr>
          <w:rFonts w:ascii="Times New Roman" w:hAnsi="Times New Roman"/>
          <w:sz w:val="24"/>
          <w:szCs w:val="24"/>
        </w:rPr>
        <w:t xml:space="preserve">. </w:t>
      </w:r>
      <w:r w:rsidR="0066455F" w:rsidRPr="00423739">
        <w:rPr>
          <w:rFonts w:ascii="Times New Roman" w:hAnsi="Times New Roman"/>
          <w:sz w:val="24"/>
          <w:szCs w:val="24"/>
        </w:rPr>
        <w:t xml:space="preserve">Александровская О.В., Радостина Т.Н., Козлов Н.А. Цитология, гистология и эмбриология. </w:t>
      </w:r>
      <w:r w:rsidR="004037F8">
        <w:rPr>
          <w:rFonts w:ascii="Times New Roman" w:hAnsi="Times New Roman"/>
          <w:sz w:val="24"/>
          <w:szCs w:val="24"/>
        </w:rPr>
        <w:t xml:space="preserve">- </w:t>
      </w:r>
      <w:r w:rsidR="0066455F" w:rsidRPr="00423739">
        <w:rPr>
          <w:rFonts w:ascii="Times New Roman" w:hAnsi="Times New Roman"/>
          <w:sz w:val="24"/>
          <w:szCs w:val="24"/>
        </w:rPr>
        <w:t>М.: Агропромиздат</w:t>
      </w:r>
      <w:r w:rsidR="004037F8">
        <w:rPr>
          <w:rFonts w:ascii="Times New Roman" w:hAnsi="Times New Roman"/>
          <w:sz w:val="24"/>
          <w:szCs w:val="24"/>
        </w:rPr>
        <w:t>.</w:t>
      </w:r>
      <w:r w:rsidR="0066455F" w:rsidRPr="00423739">
        <w:rPr>
          <w:rFonts w:ascii="Times New Roman" w:hAnsi="Times New Roman"/>
          <w:sz w:val="24"/>
          <w:szCs w:val="24"/>
        </w:rPr>
        <w:t xml:space="preserve"> 1987.</w:t>
      </w:r>
      <w:r w:rsidR="0066455F">
        <w:rPr>
          <w:rFonts w:ascii="Times New Roman" w:hAnsi="Times New Roman"/>
          <w:sz w:val="24"/>
          <w:szCs w:val="24"/>
        </w:rPr>
        <w:t xml:space="preserve"> - 44</w:t>
      </w:r>
      <w:r w:rsidR="00E53AF1">
        <w:rPr>
          <w:rFonts w:ascii="Times New Roman" w:hAnsi="Times New Roman"/>
          <w:sz w:val="24"/>
          <w:szCs w:val="24"/>
        </w:rPr>
        <w:t>7</w:t>
      </w:r>
      <w:r w:rsidR="0066455F">
        <w:rPr>
          <w:rFonts w:ascii="Times New Roman" w:hAnsi="Times New Roman"/>
          <w:sz w:val="24"/>
          <w:szCs w:val="24"/>
        </w:rPr>
        <w:t xml:space="preserve"> с</w:t>
      </w:r>
      <w:r w:rsidR="004037F8">
        <w:rPr>
          <w:rFonts w:ascii="Times New Roman" w:hAnsi="Times New Roman"/>
          <w:sz w:val="24"/>
          <w:szCs w:val="24"/>
        </w:rPr>
        <w:t>.</w:t>
      </w:r>
    </w:p>
    <w:p w:rsidR="00E53AF1" w:rsidRPr="00F82580" w:rsidRDefault="00D35820" w:rsidP="00E53AF1">
      <w:pPr>
        <w:shd w:val="clear" w:color="auto" w:fill="FFFFFF"/>
        <w:spacing w:after="0" w:line="221" w:lineRule="atLeast"/>
        <w:jc w:val="both"/>
        <w:rPr>
          <w:rFonts w:ascii="Times New Roman" w:eastAsia="Times New Roman" w:hAnsi="Times New Roman" w:cs="Times New Roman"/>
          <w:color w:val="222222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4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>. Соколов В.И.</w:t>
      </w:r>
      <w:r w:rsidR="00E53AF1">
        <w:rPr>
          <w:rFonts w:ascii="Times New Roman" w:eastAsia="Times New Roman" w:hAnsi="Times New Roman" w:cs="Times New Roman"/>
          <w:sz w:val="24"/>
          <w:szCs w:val="24"/>
        </w:rPr>
        <w:t>,</w:t>
      </w:r>
      <w:r w:rsidR="00410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>Чумасов</w:t>
      </w:r>
      <w:r w:rsidR="00E53AF1">
        <w:rPr>
          <w:rFonts w:ascii="Times New Roman" w:eastAsia="Times New Roman" w:hAnsi="Times New Roman" w:cs="Times New Roman"/>
          <w:sz w:val="24"/>
          <w:szCs w:val="24"/>
        </w:rPr>
        <w:t xml:space="preserve"> Е.И. 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 xml:space="preserve"> Цитология, гистология, эмбриология</w:t>
      </w:r>
      <w:r w:rsidR="00E53AF1">
        <w:rPr>
          <w:rFonts w:ascii="Times New Roman" w:eastAsia="Times New Roman" w:hAnsi="Times New Roman" w:cs="Times New Roman"/>
          <w:sz w:val="24"/>
          <w:szCs w:val="24"/>
        </w:rPr>
        <w:t xml:space="preserve">. 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>- М.: КолосС, 2004. - 351 с.</w:t>
      </w:r>
    </w:p>
    <w:p w:rsidR="00D35820" w:rsidRPr="00423739" w:rsidRDefault="00D35820" w:rsidP="00D35820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5. </w:t>
      </w:r>
      <w:r w:rsidRPr="00423739">
        <w:rPr>
          <w:rFonts w:ascii="Times New Roman" w:hAnsi="Times New Roman"/>
          <w:bCs/>
          <w:sz w:val="24"/>
          <w:szCs w:val="24"/>
        </w:rPr>
        <w:t>Козлов Н. А</w:t>
      </w:r>
      <w:r w:rsidRPr="00423739">
        <w:rPr>
          <w:rFonts w:ascii="Times New Roman" w:hAnsi="Times New Roman"/>
          <w:sz w:val="24"/>
          <w:szCs w:val="24"/>
        </w:rPr>
        <w:t>. Общая гистология. Ткани домашних млекопитающих животных: учебное пособие. -</w:t>
      </w:r>
      <w:r w:rsidR="00410CC2">
        <w:rPr>
          <w:rFonts w:ascii="Times New Roman" w:hAnsi="Times New Roman"/>
          <w:sz w:val="24"/>
          <w:szCs w:val="24"/>
        </w:rPr>
        <w:t xml:space="preserve"> </w:t>
      </w:r>
      <w:r w:rsidRPr="00423739">
        <w:rPr>
          <w:rFonts w:ascii="Times New Roman" w:hAnsi="Times New Roman"/>
          <w:sz w:val="24"/>
          <w:szCs w:val="24"/>
        </w:rPr>
        <w:t>СПб.: Лань</w:t>
      </w:r>
      <w:r>
        <w:rPr>
          <w:rFonts w:ascii="Times New Roman" w:hAnsi="Times New Roman"/>
          <w:sz w:val="24"/>
          <w:szCs w:val="24"/>
        </w:rPr>
        <w:t>.</w:t>
      </w:r>
      <w:r w:rsidRPr="00423739">
        <w:rPr>
          <w:rFonts w:ascii="Times New Roman" w:hAnsi="Times New Roman"/>
          <w:sz w:val="24"/>
          <w:szCs w:val="24"/>
        </w:rPr>
        <w:t xml:space="preserve"> 2004. - 224 с. </w:t>
      </w:r>
    </w:p>
    <w:p w:rsidR="00E53AF1" w:rsidRDefault="00D35820" w:rsidP="00E53AF1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6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>. Соколов В.И. Цитология, гистология и эмбриология</w:t>
      </w:r>
      <w:r w:rsidR="00E53AF1">
        <w:rPr>
          <w:rFonts w:ascii="Times New Roman" w:eastAsia="Times New Roman" w:hAnsi="Times New Roman" w:cs="Times New Roman"/>
          <w:sz w:val="24"/>
          <w:szCs w:val="24"/>
        </w:rPr>
        <w:t>.–</w:t>
      </w:r>
      <w:r w:rsidR="00410CC2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E53AF1" w:rsidRPr="00423739">
        <w:rPr>
          <w:rFonts w:ascii="Times New Roman" w:hAnsi="Times New Roman"/>
          <w:sz w:val="24"/>
          <w:szCs w:val="24"/>
        </w:rPr>
        <w:t>СПб</w:t>
      </w:r>
      <w:r w:rsidR="00E53AF1">
        <w:rPr>
          <w:rFonts w:ascii="Times New Roman" w:hAnsi="Times New Roman"/>
          <w:sz w:val="24"/>
          <w:szCs w:val="24"/>
        </w:rPr>
        <w:t>.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>:</w:t>
      </w:r>
      <w:r w:rsidR="00E14FA9">
        <w:rPr>
          <w:rFonts w:ascii="Times New Roman" w:eastAsia="Times New Roman" w:hAnsi="Times New Roman" w:cs="Times New Roman"/>
          <w:sz w:val="24"/>
          <w:szCs w:val="24"/>
        </w:rPr>
        <w:t xml:space="preserve"> ООО «</w:t>
      </w:r>
      <w:r w:rsidR="00075B51" w:rsidRPr="00075B51">
        <w:rPr>
          <w:rFonts w:ascii="Times New Roman" w:hAnsi="Times New Roman" w:cs="Times New Roman"/>
          <w:sz w:val="24"/>
          <w:szCs w:val="24"/>
        </w:rPr>
        <w:t>Квадро</w:t>
      </w:r>
      <w:r w:rsidR="00E14FA9">
        <w:rPr>
          <w:rFonts w:ascii="Times New Roman" w:hAnsi="Times New Roman" w:cs="Times New Roman"/>
          <w:sz w:val="24"/>
          <w:szCs w:val="24"/>
        </w:rPr>
        <w:t>»</w:t>
      </w:r>
      <w:r w:rsidR="00E53AF1">
        <w:rPr>
          <w:rFonts w:ascii="Times New Roman" w:eastAsia="Times New Roman" w:hAnsi="Times New Roman" w:cs="Times New Roman"/>
          <w:sz w:val="24"/>
          <w:szCs w:val="24"/>
        </w:rPr>
        <w:t>.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 xml:space="preserve"> 2016. </w:t>
      </w:r>
      <w:r w:rsidR="00E14FA9">
        <w:rPr>
          <w:rFonts w:ascii="Times New Roman" w:eastAsia="Times New Roman" w:hAnsi="Times New Roman" w:cs="Times New Roman"/>
          <w:sz w:val="24"/>
          <w:szCs w:val="24"/>
        </w:rPr>
        <w:t>–</w:t>
      </w:r>
      <w:r w:rsidR="00E53AF1" w:rsidRPr="00F82580">
        <w:rPr>
          <w:rFonts w:ascii="Times New Roman" w:eastAsia="Times New Roman" w:hAnsi="Times New Roman" w:cs="Times New Roman"/>
          <w:sz w:val="24"/>
          <w:szCs w:val="24"/>
        </w:rPr>
        <w:t xml:space="preserve"> 384с.</w:t>
      </w:r>
    </w:p>
    <w:p w:rsidR="004B43CD" w:rsidRPr="0066455F" w:rsidRDefault="004B43CD" w:rsidP="00B47C30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B43CD" w:rsidRPr="0066455F" w:rsidRDefault="0066455F" w:rsidP="0066455F">
      <w:pPr>
        <w:spacing w:after="0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8. </w:t>
      </w:r>
      <w:r w:rsidR="004B43CD" w:rsidRPr="0066455F">
        <w:rPr>
          <w:rFonts w:ascii="Times New Roman" w:hAnsi="Times New Roman" w:cs="Times New Roman"/>
          <w:b/>
          <w:sz w:val="24"/>
          <w:szCs w:val="24"/>
        </w:rPr>
        <w:t>Перечень ресурсов информационно-телекоммуникационной сети "Интернет"</w:t>
      </w:r>
    </w:p>
    <w:p w:rsidR="0066455F" w:rsidRPr="001077D2" w:rsidRDefault="0066455F" w:rsidP="0066455F">
      <w:pPr>
        <w:spacing w:after="0"/>
        <w:rPr>
          <w:rFonts w:ascii="Times New Roman" w:hAnsi="Times New Roman"/>
          <w:i/>
          <w:sz w:val="24"/>
          <w:szCs w:val="24"/>
        </w:rPr>
      </w:pPr>
      <w:r w:rsidRPr="001077D2">
        <w:rPr>
          <w:rFonts w:ascii="Times New Roman" w:hAnsi="Times New Roman"/>
          <w:sz w:val="24"/>
          <w:szCs w:val="24"/>
        </w:rPr>
        <w:t>Научная электронная библиотека</w:t>
      </w:r>
      <w:hyperlink r:id="rId9" w:history="1"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e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lanbook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com</w:t>
        </w:r>
      </w:hyperlink>
    </w:p>
    <w:p w:rsidR="0066455F" w:rsidRPr="001077D2" w:rsidRDefault="0066455F" w:rsidP="0066455F">
      <w:pPr>
        <w:spacing w:after="0"/>
        <w:rPr>
          <w:rStyle w:val="af4"/>
          <w:rFonts w:ascii="Times New Roman" w:hAnsi="Times New Roman"/>
          <w:i/>
          <w:sz w:val="24"/>
          <w:szCs w:val="24"/>
        </w:rPr>
      </w:pPr>
      <w:r w:rsidRPr="001077D2">
        <w:rPr>
          <w:rFonts w:ascii="Times New Roman" w:hAnsi="Times New Roman"/>
          <w:sz w:val="24"/>
          <w:szCs w:val="24"/>
        </w:rPr>
        <w:t>Научная электронная библиотека</w:t>
      </w:r>
      <w:hyperlink r:id="rId10" w:history="1"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www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ipbookshop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</w:rPr>
          <w:t>.</w:t>
        </w:r>
        <w:r w:rsidRPr="00D35820">
          <w:rPr>
            <w:rStyle w:val="af4"/>
            <w:rFonts w:ascii="Times New Roman" w:hAnsi="Times New Roman"/>
            <w:color w:val="auto"/>
            <w:sz w:val="24"/>
            <w:szCs w:val="24"/>
            <w:u w:val="none"/>
            <w:lang w:val="en-US"/>
          </w:rPr>
          <w:t>ru</w:t>
        </w:r>
      </w:hyperlink>
    </w:p>
    <w:p w:rsidR="004B43CD" w:rsidRDefault="004B43CD" w:rsidP="00B47C30">
      <w:pPr>
        <w:pStyle w:val="ConsPlusNormal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4B43CD" w:rsidRPr="00B47C30" w:rsidRDefault="0066455F" w:rsidP="0066455F">
      <w:pPr>
        <w:pStyle w:val="ConsPlusNormal"/>
        <w:spacing w:line="276" w:lineRule="auto"/>
        <w:jc w:val="both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9. </w:t>
      </w:r>
      <w:r w:rsidR="004B43CD" w:rsidRPr="00B47C30">
        <w:rPr>
          <w:rFonts w:ascii="Times New Roman" w:hAnsi="Times New Roman" w:cs="Times New Roman"/>
          <w:b/>
          <w:sz w:val="24"/>
          <w:szCs w:val="24"/>
        </w:rPr>
        <w:t xml:space="preserve">Методические указания для обучающихся по освоению дисциплины </w:t>
      </w:r>
    </w:p>
    <w:p w:rsidR="0066455F" w:rsidRPr="001077D2" w:rsidRDefault="0066455F" w:rsidP="0066455F">
      <w:pPr>
        <w:spacing w:after="0"/>
        <w:jc w:val="both"/>
        <w:rPr>
          <w:rFonts w:ascii="Times New Roman" w:hAnsi="Times New Roman"/>
          <w:sz w:val="24"/>
          <w:szCs w:val="24"/>
        </w:rPr>
      </w:pPr>
      <w:r w:rsidRPr="001077D2">
        <w:rPr>
          <w:rFonts w:ascii="Times New Roman" w:hAnsi="Times New Roman"/>
          <w:sz w:val="24"/>
          <w:szCs w:val="24"/>
        </w:rPr>
        <w:t xml:space="preserve">Федоткина Т.В., Веремеева С.А., Бобкова Н.Г. </w:t>
      </w:r>
      <w:r w:rsidR="008B22B2">
        <w:rPr>
          <w:rFonts w:ascii="Times New Roman" w:hAnsi="Times New Roman"/>
          <w:sz w:val="24"/>
          <w:szCs w:val="24"/>
        </w:rPr>
        <w:t>Ц</w:t>
      </w:r>
      <w:r w:rsidRPr="001077D2">
        <w:rPr>
          <w:rFonts w:ascii="Times New Roman" w:hAnsi="Times New Roman"/>
          <w:sz w:val="24"/>
          <w:szCs w:val="24"/>
        </w:rPr>
        <w:t>итологи</w:t>
      </w:r>
      <w:r w:rsidR="008B22B2"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>, общ</w:t>
      </w:r>
      <w:r w:rsidR="008B22B2">
        <w:rPr>
          <w:rFonts w:ascii="Times New Roman" w:hAnsi="Times New Roman"/>
          <w:sz w:val="24"/>
          <w:szCs w:val="24"/>
        </w:rPr>
        <w:t>ая</w:t>
      </w:r>
      <w:r w:rsidRPr="001077D2">
        <w:rPr>
          <w:rFonts w:ascii="Times New Roman" w:hAnsi="Times New Roman"/>
          <w:sz w:val="24"/>
          <w:szCs w:val="24"/>
        </w:rPr>
        <w:t xml:space="preserve"> гистологи</w:t>
      </w:r>
      <w:r w:rsidR="008B22B2"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 xml:space="preserve"> и эмбриологи</w:t>
      </w:r>
      <w:r w:rsidR="008B22B2">
        <w:rPr>
          <w:rFonts w:ascii="Times New Roman" w:hAnsi="Times New Roman"/>
          <w:sz w:val="24"/>
          <w:szCs w:val="24"/>
        </w:rPr>
        <w:t>я</w:t>
      </w:r>
      <w:r w:rsidRPr="001077D2">
        <w:rPr>
          <w:rFonts w:ascii="Times New Roman" w:hAnsi="Times New Roman"/>
          <w:sz w:val="24"/>
          <w:szCs w:val="24"/>
        </w:rPr>
        <w:t>.</w:t>
      </w:r>
      <w:r w:rsidR="008B22B2">
        <w:rPr>
          <w:rFonts w:ascii="Times New Roman" w:hAnsi="Times New Roman"/>
          <w:sz w:val="24"/>
          <w:szCs w:val="24"/>
        </w:rPr>
        <w:t xml:space="preserve"> Учебное пособие. </w:t>
      </w:r>
      <w:r>
        <w:rPr>
          <w:rFonts w:ascii="Times New Roman" w:hAnsi="Times New Roman"/>
          <w:sz w:val="24"/>
          <w:szCs w:val="24"/>
        </w:rPr>
        <w:t xml:space="preserve">- </w:t>
      </w:r>
      <w:r w:rsidRPr="001077D2">
        <w:rPr>
          <w:rFonts w:ascii="Times New Roman" w:hAnsi="Times New Roman"/>
          <w:sz w:val="24"/>
          <w:szCs w:val="24"/>
        </w:rPr>
        <w:t>Тюмень. ГАУСЗ</w:t>
      </w:r>
      <w:r>
        <w:rPr>
          <w:rFonts w:ascii="Times New Roman" w:hAnsi="Times New Roman"/>
          <w:sz w:val="24"/>
          <w:szCs w:val="24"/>
        </w:rPr>
        <w:t>.</w:t>
      </w:r>
      <w:r w:rsidRPr="001077D2">
        <w:rPr>
          <w:rFonts w:ascii="Times New Roman" w:hAnsi="Times New Roman"/>
          <w:sz w:val="24"/>
          <w:szCs w:val="24"/>
        </w:rPr>
        <w:t xml:space="preserve"> 2014 -</w:t>
      </w:r>
      <w:r w:rsidR="00410CC2">
        <w:rPr>
          <w:rFonts w:ascii="Times New Roman" w:hAnsi="Times New Roman"/>
          <w:sz w:val="24"/>
          <w:szCs w:val="24"/>
        </w:rPr>
        <w:t xml:space="preserve"> </w:t>
      </w:r>
      <w:r w:rsidRPr="001077D2">
        <w:rPr>
          <w:rFonts w:ascii="Times New Roman" w:hAnsi="Times New Roman"/>
          <w:sz w:val="24"/>
          <w:szCs w:val="24"/>
        </w:rPr>
        <w:t>88 с.</w:t>
      </w:r>
    </w:p>
    <w:p w:rsidR="004B43CD" w:rsidRPr="0066455F" w:rsidRDefault="004B43CD" w:rsidP="00B47C30">
      <w:pPr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iCs/>
          <w:sz w:val="24"/>
          <w:szCs w:val="24"/>
        </w:rPr>
      </w:pPr>
    </w:p>
    <w:p w:rsidR="004B43CD" w:rsidRPr="0066455F" w:rsidRDefault="004B43CD" w:rsidP="00B47C30">
      <w:pPr>
        <w:pStyle w:val="ConsPlusNormal"/>
        <w:jc w:val="both"/>
        <w:rPr>
          <w:rFonts w:ascii="Times New Roman" w:hAnsi="Times New Roman" w:cs="Times New Roman"/>
          <w:sz w:val="24"/>
          <w:szCs w:val="24"/>
        </w:rPr>
      </w:pPr>
      <w:r w:rsidRPr="00B47C30">
        <w:rPr>
          <w:rFonts w:ascii="Times New Roman" w:hAnsi="Times New Roman" w:cs="Times New Roman"/>
          <w:b/>
          <w:sz w:val="24"/>
          <w:szCs w:val="24"/>
          <w:lang w:eastAsia="en-US"/>
        </w:rPr>
        <w:t>10. П</w:t>
      </w:r>
      <w:r w:rsidRPr="00B47C30">
        <w:rPr>
          <w:rFonts w:ascii="Times New Roman" w:hAnsi="Times New Roman" w:cs="Times New Roman"/>
          <w:b/>
          <w:sz w:val="24"/>
          <w:szCs w:val="24"/>
        </w:rPr>
        <w:t>еречень информационных технологий</w:t>
      </w:r>
      <w:r w:rsidR="00410CC2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66455F">
        <w:rPr>
          <w:rFonts w:ascii="Times New Roman" w:hAnsi="Times New Roman" w:cs="Times New Roman"/>
          <w:sz w:val="24"/>
          <w:szCs w:val="24"/>
        </w:rPr>
        <w:t>не требуется</w:t>
      </w:r>
    </w:p>
    <w:p w:rsidR="004B43CD" w:rsidRDefault="004B43CD" w:rsidP="00B47C30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:rsidR="004B43CD" w:rsidRPr="00B47C30" w:rsidRDefault="002F5085" w:rsidP="002F5085">
      <w:pPr>
        <w:pStyle w:val="af2"/>
        <w:spacing w:line="276" w:lineRule="auto"/>
        <w:ind w:left="0"/>
        <w:rPr>
          <w:b/>
        </w:rPr>
      </w:pPr>
      <w:r>
        <w:rPr>
          <w:b/>
        </w:rPr>
        <w:t xml:space="preserve">11. </w:t>
      </w:r>
      <w:r w:rsidR="004B43CD" w:rsidRPr="00B47C30">
        <w:rPr>
          <w:b/>
        </w:rPr>
        <w:t>Материально-техническое обеспечение дисциплины</w:t>
      </w:r>
    </w:p>
    <w:p w:rsidR="002F5085" w:rsidRPr="002F5085" w:rsidRDefault="002F5085" w:rsidP="002F5085">
      <w:pPr>
        <w:pStyle w:val="23"/>
        <w:spacing w:after="0" w:line="276" w:lineRule="auto"/>
        <w:ind w:left="0" w:firstLine="567"/>
        <w:jc w:val="both"/>
        <w:rPr>
          <w:rFonts w:ascii="Times New Roman" w:hAnsi="Times New Roman" w:cs="Times New Roman"/>
          <w:sz w:val="24"/>
          <w:szCs w:val="24"/>
        </w:rPr>
      </w:pPr>
      <w:r w:rsidRPr="002F5085">
        <w:rPr>
          <w:rFonts w:ascii="Times New Roman" w:hAnsi="Times New Roman" w:cs="Times New Roman"/>
          <w:sz w:val="24"/>
          <w:szCs w:val="24"/>
        </w:rPr>
        <w:t xml:space="preserve">На занятиях используются: </w:t>
      </w:r>
      <w:r w:rsidR="00D35820">
        <w:rPr>
          <w:rFonts w:ascii="Times New Roman" w:hAnsi="Times New Roman" w:cs="Times New Roman"/>
          <w:sz w:val="24"/>
          <w:szCs w:val="24"/>
        </w:rPr>
        <w:t xml:space="preserve">световые </w:t>
      </w:r>
      <w:r w:rsidRPr="002F5085">
        <w:rPr>
          <w:rFonts w:ascii="Times New Roman" w:hAnsi="Times New Roman" w:cs="Times New Roman"/>
          <w:sz w:val="24"/>
          <w:szCs w:val="24"/>
        </w:rPr>
        <w:t>микроскопы, готовые гистологические препараты, таблицы, слайды, плакаты, видеофильмы, муляжи, раздаточный материал: костный, мышечный,</w:t>
      </w:r>
      <w:r w:rsidR="00410CC2">
        <w:rPr>
          <w:rFonts w:ascii="Times New Roman" w:hAnsi="Times New Roman" w:cs="Times New Roman"/>
          <w:sz w:val="24"/>
          <w:szCs w:val="24"/>
        </w:rPr>
        <w:t xml:space="preserve"> </w:t>
      </w:r>
      <w:r w:rsidR="004D4D32" w:rsidRPr="002F5085">
        <w:rPr>
          <w:rFonts w:ascii="Times New Roman" w:hAnsi="Times New Roman"/>
          <w:sz w:val="24"/>
          <w:szCs w:val="24"/>
        </w:rPr>
        <w:t>внутренних</w:t>
      </w:r>
      <w:r w:rsidR="004D4D32">
        <w:rPr>
          <w:rFonts w:ascii="Times New Roman" w:hAnsi="Times New Roman"/>
          <w:sz w:val="24"/>
          <w:szCs w:val="24"/>
        </w:rPr>
        <w:t xml:space="preserve"> органов,</w:t>
      </w:r>
      <w:r w:rsidRPr="002F5085">
        <w:rPr>
          <w:rFonts w:ascii="Times New Roman" w:hAnsi="Times New Roman" w:cs="Times New Roman"/>
          <w:sz w:val="24"/>
          <w:szCs w:val="24"/>
        </w:rPr>
        <w:t xml:space="preserve"> методические пособия.</w:t>
      </w:r>
    </w:p>
    <w:p w:rsidR="002F5085" w:rsidRDefault="002F5085" w:rsidP="002F5085">
      <w:pPr>
        <w:spacing w:after="0"/>
        <w:ind w:firstLine="567"/>
        <w:jc w:val="both"/>
        <w:rPr>
          <w:rFonts w:ascii="Times New Roman" w:hAnsi="Times New Roman"/>
          <w:sz w:val="24"/>
          <w:szCs w:val="24"/>
        </w:rPr>
      </w:pPr>
      <w:r w:rsidRPr="00A71F44">
        <w:rPr>
          <w:rFonts w:ascii="Times New Roman" w:hAnsi="Times New Roman"/>
          <w:sz w:val="24"/>
          <w:szCs w:val="24"/>
        </w:rPr>
        <w:t>Специализированн</w:t>
      </w:r>
      <w:r>
        <w:rPr>
          <w:rFonts w:ascii="Times New Roman" w:hAnsi="Times New Roman"/>
          <w:sz w:val="24"/>
          <w:szCs w:val="24"/>
        </w:rPr>
        <w:t>ая</w:t>
      </w:r>
      <w:r w:rsidRPr="00A71F44">
        <w:rPr>
          <w:rFonts w:ascii="Times New Roman" w:hAnsi="Times New Roman"/>
          <w:sz w:val="24"/>
          <w:szCs w:val="24"/>
        </w:rPr>
        <w:t xml:space="preserve"> лаборатори</w:t>
      </w:r>
      <w:r>
        <w:rPr>
          <w:rFonts w:ascii="Times New Roman" w:hAnsi="Times New Roman"/>
          <w:sz w:val="24"/>
          <w:szCs w:val="24"/>
        </w:rPr>
        <w:t>я</w:t>
      </w:r>
      <w:r w:rsidRPr="00A71F44">
        <w:rPr>
          <w:rFonts w:ascii="Times New Roman" w:hAnsi="Times New Roman"/>
          <w:sz w:val="24"/>
          <w:szCs w:val="24"/>
        </w:rPr>
        <w:t xml:space="preserve"> с набором приборов и устройств для изучения строения </w:t>
      </w:r>
      <w:r>
        <w:rPr>
          <w:rFonts w:ascii="Times New Roman" w:hAnsi="Times New Roman"/>
          <w:sz w:val="24"/>
          <w:szCs w:val="24"/>
        </w:rPr>
        <w:t xml:space="preserve">клеток, тканей и </w:t>
      </w:r>
      <w:r w:rsidRPr="00A71F44">
        <w:rPr>
          <w:rFonts w:ascii="Times New Roman" w:hAnsi="Times New Roman"/>
          <w:sz w:val="24"/>
          <w:szCs w:val="24"/>
        </w:rPr>
        <w:t>органов сельскохозяйственных животных: микроскопы; диапроектор; штативы; пробирки; камеры Горяева; часовые стекла; предметные стекла; спиртовки; химреактивы; водяные бани; пипетки; колбы; эксикаторы; скарификаторы, иглы; спирометры; сфигмоманометры; дыхательные маски; газоанализатор и зажимы.</w:t>
      </w:r>
    </w:p>
    <w:p w:rsidR="00AF50C3" w:rsidRPr="00B47C30" w:rsidRDefault="00AF50C3" w:rsidP="00CA4D7F">
      <w:pPr>
        <w:pStyle w:val="af2"/>
        <w:ind w:left="0"/>
      </w:pPr>
      <w:bookmarkStart w:id="0" w:name="_GoBack"/>
      <w:bookmarkEnd w:id="0"/>
    </w:p>
    <w:sectPr w:rsidR="00AF50C3" w:rsidRPr="00B47C30" w:rsidSect="00192D20">
      <w:footerReference w:type="even" r:id="rId11"/>
      <w:footerReference w:type="default" r:id="rId12"/>
      <w:pgSz w:w="11906" w:h="16838"/>
      <w:pgMar w:top="1134" w:right="851" w:bottom="1134" w:left="170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D0352" w:rsidRDefault="00FD0352" w:rsidP="008B7F72">
      <w:pPr>
        <w:spacing w:after="0" w:line="240" w:lineRule="auto"/>
      </w:pPr>
      <w:r>
        <w:separator/>
      </w:r>
    </w:p>
  </w:endnote>
  <w:endnote w:type="continuationSeparator" w:id="0">
    <w:p w:rsidR="00FD0352" w:rsidRDefault="00FD0352" w:rsidP="008B7F7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CC2" w:rsidRDefault="00410CC2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410CC2" w:rsidRDefault="00410CC2">
    <w:pPr>
      <w:pStyle w:val="a4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10CC2" w:rsidRDefault="00410CC2">
    <w:pPr>
      <w:pStyle w:val="a4"/>
      <w:ind w:right="360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D0352" w:rsidRDefault="00FD0352" w:rsidP="008B7F72">
      <w:pPr>
        <w:spacing w:after="0" w:line="240" w:lineRule="auto"/>
      </w:pPr>
      <w:r>
        <w:separator/>
      </w:r>
    </w:p>
  </w:footnote>
  <w:footnote w:type="continuationSeparator" w:id="0">
    <w:p w:rsidR="00FD0352" w:rsidRDefault="00FD0352" w:rsidP="008B7F7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1A49"/>
    <w:multiLevelType w:val="hybridMultilevel"/>
    <w:tmpl w:val="00005F32"/>
    <w:lvl w:ilvl="0" w:tplc="00003BF6">
      <w:start w:val="1"/>
      <w:numFmt w:val="bullet"/>
      <w:lvlText w:val="-"/>
      <w:lvlJc w:val="left"/>
      <w:pPr>
        <w:tabs>
          <w:tab w:val="num" w:pos="1212"/>
        </w:tabs>
        <w:ind w:left="1212" w:hanging="360"/>
      </w:pPr>
    </w:lvl>
    <w:lvl w:ilvl="1" w:tplc="00003A9E">
      <w:start w:val="1"/>
      <w:numFmt w:val="bullet"/>
      <w:lvlText w:val="-"/>
      <w:lvlJc w:val="left"/>
      <w:pPr>
        <w:tabs>
          <w:tab w:val="num" w:pos="1932"/>
        </w:tabs>
        <w:ind w:left="1932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1" w15:restartNumberingAfterBreak="0">
    <w:nsid w:val="00005878"/>
    <w:multiLevelType w:val="hybridMultilevel"/>
    <w:tmpl w:val="00006B36"/>
    <w:lvl w:ilvl="0" w:tplc="00005CFD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3E12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2" w15:restartNumberingAfterBreak="0">
    <w:nsid w:val="000060BF"/>
    <w:multiLevelType w:val="hybridMultilevel"/>
    <w:tmpl w:val="00005C67"/>
    <w:lvl w:ilvl="0" w:tplc="00003CD6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FFFFFFFF">
      <w:numFmt w:val="decimal"/>
      <w:lvlText w:val=""/>
      <w:lvlJc w:val="left"/>
      <w:rPr>
        <w:rFonts w:cs="Times New Roman"/>
      </w:r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3" w15:restartNumberingAfterBreak="0">
    <w:nsid w:val="0000692C"/>
    <w:multiLevelType w:val="hybridMultilevel"/>
    <w:tmpl w:val="00004A80"/>
    <w:lvl w:ilvl="0" w:tplc="0000187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00016C5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</w:lvl>
    <w:lvl w:ilvl="2" w:tplc="FFFFFFFF">
      <w:numFmt w:val="decimal"/>
      <w:lvlText w:val=""/>
      <w:lvlJc w:val="left"/>
      <w:rPr>
        <w:rFonts w:cs="Times New Roman"/>
      </w:rPr>
    </w:lvl>
    <w:lvl w:ilvl="3" w:tplc="FFFFFFFF">
      <w:numFmt w:val="decimal"/>
      <w:lvlText w:val=""/>
      <w:lvlJc w:val="left"/>
      <w:rPr>
        <w:rFonts w:cs="Times New Roman"/>
      </w:rPr>
    </w:lvl>
    <w:lvl w:ilvl="4" w:tplc="FFFFFFFF">
      <w:numFmt w:val="decimal"/>
      <w:lvlText w:val=""/>
      <w:lvlJc w:val="left"/>
      <w:rPr>
        <w:rFonts w:cs="Times New Roman"/>
      </w:rPr>
    </w:lvl>
    <w:lvl w:ilvl="5" w:tplc="FFFFFFFF">
      <w:numFmt w:val="decimal"/>
      <w:lvlText w:val=""/>
      <w:lvlJc w:val="left"/>
      <w:rPr>
        <w:rFonts w:cs="Times New Roman"/>
      </w:rPr>
    </w:lvl>
    <w:lvl w:ilvl="6" w:tplc="FFFFFFFF">
      <w:numFmt w:val="decimal"/>
      <w:lvlText w:val=""/>
      <w:lvlJc w:val="left"/>
      <w:rPr>
        <w:rFonts w:cs="Times New Roman"/>
      </w:rPr>
    </w:lvl>
    <w:lvl w:ilvl="7" w:tplc="FFFFFFFF">
      <w:numFmt w:val="decimal"/>
      <w:lvlText w:val=""/>
      <w:lvlJc w:val="left"/>
      <w:rPr>
        <w:rFonts w:cs="Times New Roman"/>
      </w:rPr>
    </w:lvl>
    <w:lvl w:ilvl="8" w:tplc="FFFFFFFF">
      <w:numFmt w:val="decimal"/>
      <w:lvlText w:val=""/>
      <w:lvlJc w:val="left"/>
      <w:rPr>
        <w:rFonts w:cs="Times New Roman"/>
      </w:rPr>
    </w:lvl>
  </w:abstractNum>
  <w:abstractNum w:abstractNumId="4" w15:restartNumberingAfterBreak="0">
    <w:nsid w:val="029F4829"/>
    <w:multiLevelType w:val="multilevel"/>
    <w:tmpl w:val="1036388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5" w15:restartNumberingAfterBreak="0">
    <w:nsid w:val="03987C3C"/>
    <w:multiLevelType w:val="hybridMultilevel"/>
    <w:tmpl w:val="8BFCE9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3F44558"/>
    <w:multiLevelType w:val="hybridMultilevel"/>
    <w:tmpl w:val="7A8004B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4556030"/>
    <w:multiLevelType w:val="hybridMultilevel"/>
    <w:tmpl w:val="B55072A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4A67C71"/>
    <w:multiLevelType w:val="hybridMultilevel"/>
    <w:tmpl w:val="071E6152"/>
    <w:lvl w:ilvl="0" w:tplc="049E87C6">
      <w:start w:val="1"/>
      <w:numFmt w:val="decimal"/>
      <w:lvlText w:val="%1)"/>
      <w:lvlJc w:val="left"/>
      <w:pPr>
        <w:tabs>
          <w:tab w:val="num" w:pos="502"/>
        </w:tabs>
        <w:ind w:left="502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04A84EC0"/>
    <w:multiLevelType w:val="multilevel"/>
    <w:tmpl w:val="DBB6731C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10" w15:restartNumberingAfterBreak="0">
    <w:nsid w:val="069817B3"/>
    <w:multiLevelType w:val="hybridMultilevel"/>
    <w:tmpl w:val="5634592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97913D1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0A7F5623"/>
    <w:multiLevelType w:val="hybridMultilevel"/>
    <w:tmpl w:val="7DE42A50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0F5E40B2"/>
    <w:multiLevelType w:val="hybridMultilevel"/>
    <w:tmpl w:val="C3285B4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D2B85B54">
      <w:start w:val="11"/>
      <w:numFmt w:val="decimal"/>
      <w:lvlText w:val="%2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18A81F3D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5" w15:restartNumberingAfterBreak="0">
    <w:nsid w:val="1A7E02D0"/>
    <w:multiLevelType w:val="hybridMultilevel"/>
    <w:tmpl w:val="B63824B6"/>
    <w:lvl w:ilvl="0" w:tplc="0419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21207BC5"/>
    <w:multiLevelType w:val="hybridMultilevel"/>
    <w:tmpl w:val="CBC499B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C1E25A5"/>
    <w:multiLevelType w:val="hybridMultilevel"/>
    <w:tmpl w:val="EF7C2F1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2E24E36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1146"/>
        </w:tabs>
        <w:ind w:left="114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866"/>
        </w:tabs>
        <w:ind w:left="186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86"/>
        </w:tabs>
        <w:ind w:left="258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306"/>
        </w:tabs>
        <w:ind w:left="330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026"/>
        </w:tabs>
        <w:ind w:left="402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746"/>
        </w:tabs>
        <w:ind w:left="474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66"/>
        </w:tabs>
        <w:ind w:left="546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86"/>
        </w:tabs>
        <w:ind w:left="618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906"/>
        </w:tabs>
        <w:ind w:left="6906" w:hanging="180"/>
      </w:pPr>
    </w:lvl>
  </w:abstractNum>
  <w:abstractNum w:abstractNumId="19" w15:restartNumberingAfterBreak="0">
    <w:nsid w:val="34345AB8"/>
    <w:multiLevelType w:val="multilevel"/>
    <w:tmpl w:val="331AEECA"/>
    <w:lvl w:ilvl="0">
      <w:start w:val="6"/>
      <w:numFmt w:val="decimal"/>
      <w:lvlText w:val="%1."/>
      <w:lvlJc w:val="left"/>
      <w:pPr>
        <w:ind w:left="360" w:hanging="360"/>
      </w:pPr>
      <w:rPr>
        <w:rFonts w:cs="Times New Roman" w:hint="default"/>
      </w:rPr>
    </w:lvl>
    <w:lvl w:ilvl="1">
      <w:start w:val="4"/>
      <w:numFmt w:val="decimal"/>
      <w:lvlText w:val="%1.%2.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cs="Times New Roman" w:hint="default"/>
      </w:rPr>
    </w:lvl>
  </w:abstractNum>
  <w:abstractNum w:abstractNumId="20" w15:restartNumberingAfterBreak="0">
    <w:nsid w:val="38F71753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1" w15:restartNumberingAfterBreak="0">
    <w:nsid w:val="422F4531"/>
    <w:multiLevelType w:val="hybridMultilevel"/>
    <w:tmpl w:val="5B2AD8F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2B140C1"/>
    <w:multiLevelType w:val="hybridMultilevel"/>
    <w:tmpl w:val="CB8674B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5244134"/>
    <w:multiLevelType w:val="hybridMultilevel"/>
    <w:tmpl w:val="CEAC12D6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4" w15:restartNumberingAfterBreak="0">
    <w:nsid w:val="45D65A9C"/>
    <w:multiLevelType w:val="multilevel"/>
    <w:tmpl w:val="CA0E001E"/>
    <w:lvl w:ilvl="0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>
      <w:start w:val="3"/>
      <w:numFmt w:val="decimal"/>
      <w:isLgl/>
      <w:lvlText w:val="%1.%2."/>
      <w:lvlJc w:val="left"/>
      <w:pPr>
        <w:ind w:left="765" w:hanging="405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25" w15:restartNumberingAfterBreak="0">
    <w:nsid w:val="479677D2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2."/>
      <w:lvlJc w:val="left"/>
      <w:pPr>
        <w:ind w:left="1156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1876"/>
        </w:tabs>
        <w:ind w:left="1876" w:hanging="360"/>
      </w:pPr>
    </w:lvl>
    <w:lvl w:ilvl="3" w:tentative="1">
      <w:start w:val="1"/>
      <w:numFmt w:val="decimal"/>
      <w:lvlText w:val="%4."/>
      <w:lvlJc w:val="left"/>
      <w:pPr>
        <w:tabs>
          <w:tab w:val="num" w:pos="2596"/>
        </w:tabs>
        <w:ind w:left="2596" w:hanging="360"/>
      </w:pPr>
    </w:lvl>
    <w:lvl w:ilvl="4" w:tentative="1">
      <w:start w:val="1"/>
      <w:numFmt w:val="decimal"/>
      <w:lvlText w:val="%5."/>
      <w:lvlJc w:val="left"/>
      <w:pPr>
        <w:tabs>
          <w:tab w:val="num" w:pos="3316"/>
        </w:tabs>
        <w:ind w:left="3316" w:hanging="360"/>
      </w:pPr>
    </w:lvl>
    <w:lvl w:ilvl="5" w:tentative="1">
      <w:start w:val="1"/>
      <w:numFmt w:val="decimal"/>
      <w:lvlText w:val="%6."/>
      <w:lvlJc w:val="left"/>
      <w:pPr>
        <w:tabs>
          <w:tab w:val="num" w:pos="4036"/>
        </w:tabs>
        <w:ind w:left="4036" w:hanging="360"/>
      </w:pPr>
    </w:lvl>
    <w:lvl w:ilvl="6" w:tentative="1">
      <w:start w:val="1"/>
      <w:numFmt w:val="decimal"/>
      <w:lvlText w:val="%7."/>
      <w:lvlJc w:val="left"/>
      <w:pPr>
        <w:tabs>
          <w:tab w:val="num" w:pos="4756"/>
        </w:tabs>
        <w:ind w:left="4756" w:hanging="360"/>
      </w:pPr>
    </w:lvl>
    <w:lvl w:ilvl="7" w:tentative="1">
      <w:start w:val="1"/>
      <w:numFmt w:val="decimal"/>
      <w:lvlText w:val="%8."/>
      <w:lvlJc w:val="left"/>
      <w:pPr>
        <w:tabs>
          <w:tab w:val="num" w:pos="5476"/>
        </w:tabs>
        <w:ind w:left="5476" w:hanging="360"/>
      </w:pPr>
    </w:lvl>
    <w:lvl w:ilvl="8" w:tentative="1">
      <w:start w:val="1"/>
      <w:numFmt w:val="decimal"/>
      <w:lvlText w:val="%9."/>
      <w:lvlJc w:val="left"/>
      <w:pPr>
        <w:tabs>
          <w:tab w:val="num" w:pos="6196"/>
        </w:tabs>
        <w:ind w:left="6196" w:hanging="360"/>
      </w:pPr>
    </w:lvl>
  </w:abstractNum>
  <w:abstractNum w:abstractNumId="26" w15:restartNumberingAfterBreak="0">
    <w:nsid w:val="493E232E"/>
    <w:multiLevelType w:val="hybridMultilevel"/>
    <w:tmpl w:val="B90EED86"/>
    <w:lvl w:ilvl="0" w:tplc="0419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4F8C04FA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8" w15:restartNumberingAfterBreak="0">
    <w:nsid w:val="4FF47E7E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29" w15:restartNumberingAfterBreak="0">
    <w:nsid w:val="51A974D4"/>
    <w:multiLevelType w:val="hybridMultilevel"/>
    <w:tmpl w:val="0BBA37C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28B6763"/>
    <w:multiLevelType w:val="hybridMultilevel"/>
    <w:tmpl w:val="20829132"/>
    <w:lvl w:ilvl="0" w:tplc="0419000F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1" w15:restartNumberingAfterBreak="0">
    <w:nsid w:val="551D040F"/>
    <w:multiLevelType w:val="hybridMultilevel"/>
    <w:tmpl w:val="74DA46B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69B38DA"/>
    <w:multiLevelType w:val="hybridMultilevel"/>
    <w:tmpl w:val="3D125ADC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8980507"/>
    <w:multiLevelType w:val="hybridMultilevel"/>
    <w:tmpl w:val="2116CEE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D8B6A9E"/>
    <w:multiLevelType w:val="multilevel"/>
    <w:tmpl w:val="45EA6F08"/>
    <w:lvl w:ilvl="0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>
      <w:start w:val="1"/>
      <w:numFmt w:val="decimal"/>
      <w:lvlText w:val="%2.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653315F9"/>
    <w:multiLevelType w:val="hybridMultilevel"/>
    <w:tmpl w:val="6B8A0B24"/>
    <w:lvl w:ilvl="0" w:tplc="0419000F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724"/>
        </w:tabs>
        <w:ind w:left="1724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444"/>
        </w:tabs>
        <w:ind w:left="2444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84"/>
        </w:tabs>
        <w:ind w:left="3884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04"/>
        </w:tabs>
        <w:ind w:left="4604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044"/>
        </w:tabs>
        <w:ind w:left="6044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764"/>
        </w:tabs>
        <w:ind w:left="6764" w:hanging="180"/>
      </w:pPr>
    </w:lvl>
  </w:abstractNum>
  <w:abstractNum w:abstractNumId="36" w15:restartNumberingAfterBreak="0">
    <w:nsid w:val="660D4AF0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C025754"/>
    <w:multiLevelType w:val="hybridMultilevel"/>
    <w:tmpl w:val="709A4668"/>
    <w:lvl w:ilvl="0" w:tplc="0419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38" w15:restartNumberingAfterBreak="0">
    <w:nsid w:val="6E2C5354"/>
    <w:multiLevelType w:val="hybridMultilevel"/>
    <w:tmpl w:val="03FE6A4A"/>
    <w:lvl w:ilvl="0" w:tplc="34F05DEE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1E703BB"/>
    <w:multiLevelType w:val="hybridMultilevel"/>
    <w:tmpl w:val="8DDA53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2597EEC"/>
    <w:multiLevelType w:val="hybridMultilevel"/>
    <w:tmpl w:val="EA660BFA"/>
    <w:lvl w:ilvl="0" w:tplc="0746761E">
      <w:numFmt w:val="bullet"/>
      <w:pStyle w:val="a"/>
      <w:lvlText w:val="-"/>
      <w:lvlJc w:val="left"/>
      <w:pPr>
        <w:tabs>
          <w:tab w:val="num" w:pos="1287"/>
        </w:tabs>
        <w:ind w:left="1287" w:hanging="360"/>
      </w:pPr>
      <w:rPr>
        <w:rFonts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41" w15:restartNumberingAfterBreak="0">
    <w:nsid w:val="76A72540"/>
    <w:multiLevelType w:val="hybridMultilevel"/>
    <w:tmpl w:val="0914B31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BD97959"/>
    <w:multiLevelType w:val="hybridMultilevel"/>
    <w:tmpl w:val="E03E6CA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40"/>
  </w:num>
  <w:num w:numId="3">
    <w:abstractNumId w:val="34"/>
  </w:num>
  <w:num w:numId="4">
    <w:abstractNumId w:val="24"/>
  </w:num>
  <w:num w:numId="5">
    <w:abstractNumId w:val="39"/>
  </w:num>
  <w:num w:numId="6">
    <w:abstractNumId w:val="18"/>
  </w:num>
  <w:num w:numId="7">
    <w:abstractNumId w:val="30"/>
  </w:num>
  <w:num w:numId="8">
    <w:abstractNumId w:val="9"/>
  </w:num>
  <w:num w:numId="9">
    <w:abstractNumId w:val="19"/>
  </w:num>
  <w:num w:numId="10">
    <w:abstractNumId w:val="33"/>
  </w:num>
  <w:num w:numId="11">
    <w:abstractNumId w:val="38"/>
  </w:num>
  <w:num w:numId="12">
    <w:abstractNumId w:val="36"/>
  </w:num>
  <w:num w:numId="13">
    <w:abstractNumId w:val="26"/>
  </w:num>
  <w:num w:numId="14">
    <w:abstractNumId w:val="35"/>
  </w:num>
  <w:num w:numId="15">
    <w:abstractNumId w:val="20"/>
  </w:num>
  <w:num w:numId="16">
    <w:abstractNumId w:val="4"/>
  </w:num>
  <w:num w:numId="17">
    <w:abstractNumId w:val="1"/>
  </w:num>
  <w:num w:numId="18">
    <w:abstractNumId w:val="3"/>
  </w:num>
  <w:num w:numId="19">
    <w:abstractNumId w:val="25"/>
  </w:num>
  <w:num w:numId="20">
    <w:abstractNumId w:val="13"/>
  </w:num>
  <w:num w:numId="21">
    <w:abstractNumId w:val="12"/>
  </w:num>
  <w:num w:numId="22">
    <w:abstractNumId w:val="0"/>
  </w:num>
  <w:num w:numId="23">
    <w:abstractNumId w:val="2"/>
  </w:num>
  <w:num w:numId="24">
    <w:abstractNumId w:val="15"/>
  </w:num>
  <w:num w:numId="25">
    <w:abstractNumId w:val="27"/>
  </w:num>
  <w:num w:numId="26">
    <w:abstractNumId w:val="14"/>
  </w:num>
  <w:num w:numId="27">
    <w:abstractNumId w:val="41"/>
  </w:num>
  <w:num w:numId="28">
    <w:abstractNumId w:val="29"/>
  </w:num>
  <w:num w:numId="29">
    <w:abstractNumId w:val="42"/>
  </w:num>
  <w:num w:numId="30">
    <w:abstractNumId w:val="21"/>
  </w:num>
  <w:num w:numId="31">
    <w:abstractNumId w:val="31"/>
  </w:num>
  <w:num w:numId="32">
    <w:abstractNumId w:val="23"/>
  </w:num>
  <w:num w:numId="33">
    <w:abstractNumId w:val="5"/>
  </w:num>
  <w:num w:numId="34">
    <w:abstractNumId w:val="6"/>
  </w:num>
  <w:num w:numId="35">
    <w:abstractNumId w:val="16"/>
  </w:num>
  <w:num w:numId="36">
    <w:abstractNumId w:val="32"/>
  </w:num>
  <w:num w:numId="37">
    <w:abstractNumId w:val="10"/>
  </w:num>
  <w:num w:numId="38">
    <w:abstractNumId w:val="22"/>
  </w:num>
  <w:num w:numId="39">
    <w:abstractNumId w:val="17"/>
  </w:num>
  <w:num w:numId="40">
    <w:abstractNumId w:val="11"/>
  </w:num>
  <w:num w:numId="41">
    <w:abstractNumId w:val="37"/>
  </w:num>
  <w:num w:numId="42">
    <w:abstractNumId w:val="28"/>
  </w:num>
  <w:num w:numId="4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4B43CD"/>
    <w:rsid w:val="00013436"/>
    <w:rsid w:val="00023116"/>
    <w:rsid w:val="00030A0A"/>
    <w:rsid w:val="00044826"/>
    <w:rsid w:val="00056176"/>
    <w:rsid w:val="00075B51"/>
    <w:rsid w:val="00083274"/>
    <w:rsid w:val="00087A64"/>
    <w:rsid w:val="000913CB"/>
    <w:rsid w:val="00091D51"/>
    <w:rsid w:val="000B7E47"/>
    <w:rsid w:val="000C7303"/>
    <w:rsid w:val="000D569B"/>
    <w:rsid w:val="000D7B42"/>
    <w:rsid w:val="00115210"/>
    <w:rsid w:val="0013261D"/>
    <w:rsid w:val="00147316"/>
    <w:rsid w:val="00180C6E"/>
    <w:rsid w:val="00192D20"/>
    <w:rsid w:val="001966EF"/>
    <w:rsid w:val="001B2BFB"/>
    <w:rsid w:val="00212AA6"/>
    <w:rsid w:val="002448DB"/>
    <w:rsid w:val="00250860"/>
    <w:rsid w:val="00255876"/>
    <w:rsid w:val="002B591F"/>
    <w:rsid w:val="002D7C73"/>
    <w:rsid w:val="002E11BC"/>
    <w:rsid w:val="002E1E02"/>
    <w:rsid w:val="002F5085"/>
    <w:rsid w:val="003262C6"/>
    <w:rsid w:val="00344F2B"/>
    <w:rsid w:val="00357F69"/>
    <w:rsid w:val="0038585B"/>
    <w:rsid w:val="003A1CC6"/>
    <w:rsid w:val="003A6971"/>
    <w:rsid w:val="003B2487"/>
    <w:rsid w:val="003B2C8F"/>
    <w:rsid w:val="003B4F68"/>
    <w:rsid w:val="003E39A7"/>
    <w:rsid w:val="004037F8"/>
    <w:rsid w:val="00410CC2"/>
    <w:rsid w:val="004129B2"/>
    <w:rsid w:val="00431F6A"/>
    <w:rsid w:val="00440BC2"/>
    <w:rsid w:val="00455F52"/>
    <w:rsid w:val="004807E7"/>
    <w:rsid w:val="0048539F"/>
    <w:rsid w:val="004B43CD"/>
    <w:rsid w:val="004C784E"/>
    <w:rsid w:val="004D4D32"/>
    <w:rsid w:val="00535EC3"/>
    <w:rsid w:val="0056522A"/>
    <w:rsid w:val="00584CF9"/>
    <w:rsid w:val="005B3B6F"/>
    <w:rsid w:val="005B73C8"/>
    <w:rsid w:val="005C1B46"/>
    <w:rsid w:val="005C3A9C"/>
    <w:rsid w:val="006507D6"/>
    <w:rsid w:val="0066455F"/>
    <w:rsid w:val="006C56D2"/>
    <w:rsid w:val="006D77A9"/>
    <w:rsid w:val="006F5B3A"/>
    <w:rsid w:val="007243D7"/>
    <w:rsid w:val="00730EDC"/>
    <w:rsid w:val="0079591C"/>
    <w:rsid w:val="007972C5"/>
    <w:rsid w:val="00837E6E"/>
    <w:rsid w:val="00856A9C"/>
    <w:rsid w:val="00874E7D"/>
    <w:rsid w:val="00883359"/>
    <w:rsid w:val="008A48E1"/>
    <w:rsid w:val="008B22B2"/>
    <w:rsid w:val="008B6FCE"/>
    <w:rsid w:val="008B7F72"/>
    <w:rsid w:val="008E025A"/>
    <w:rsid w:val="0097222D"/>
    <w:rsid w:val="009A1F71"/>
    <w:rsid w:val="009F5A92"/>
    <w:rsid w:val="00A40774"/>
    <w:rsid w:val="00A50393"/>
    <w:rsid w:val="00A53EE8"/>
    <w:rsid w:val="00A571AD"/>
    <w:rsid w:val="00A93BFC"/>
    <w:rsid w:val="00AC472E"/>
    <w:rsid w:val="00AC5979"/>
    <w:rsid w:val="00AE0773"/>
    <w:rsid w:val="00AF50C3"/>
    <w:rsid w:val="00B45FA8"/>
    <w:rsid w:val="00B47C30"/>
    <w:rsid w:val="00B83783"/>
    <w:rsid w:val="00B879CC"/>
    <w:rsid w:val="00B95AD7"/>
    <w:rsid w:val="00BA7BBE"/>
    <w:rsid w:val="00BE3462"/>
    <w:rsid w:val="00C021B8"/>
    <w:rsid w:val="00C12CBE"/>
    <w:rsid w:val="00C12F11"/>
    <w:rsid w:val="00C130DB"/>
    <w:rsid w:val="00C21622"/>
    <w:rsid w:val="00C3487D"/>
    <w:rsid w:val="00C55D55"/>
    <w:rsid w:val="00C74E46"/>
    <w:rsid w:val="00CA4D7F"/>
    <w:rsid w:val="00CC0189"/>
    <w:rsid w:val="00D332DD"/>
    <w:rsid w:val="00D35820"/>
    <w:rsid w:val="00D767EF"/>
    <w:rsid w:val="00D85449"/>
    <w:rsid w:val="00DB46A8"/>
    <w:rsid w:val="00DC3D9E"/>
    <w:rsid w:val="00DD0173"/>
    <w:rsid w:val="00DD0839"/>
    <w:rsid w:val="00DE15E2"/>
    <w:rsid w:val="00E14FA9"/>
    <w:rsid w:val="00E51CD9"/>
    <w:rsid w:val="00E53AF1"/>
    <w:rsid w:val="00E60D54"/>
    <w:rsid w:val="00E7150F"/>
    <w:rsid w:val="00EA1E83"/>
    <w:rsid w:val="00EA5B24"/>
    <w:rsid w:val="00ED6B08"/>
    <w:rsid w:val="00EE03DF"/>
    <w:rsid w:val="00F033BB"/>
    <w:rsid w:val="00F258D1"/>
    <w:rsid w:val="00F26966"/>
    <w:rsid w:val="00F6613C"/>
    <w:rsid w:val="00F74A6B"/>
    <w:rsid w:val="00F7561D"/>
    <w:rsid w:val="00F96AB5"/>
    <w:rsid w:val="00FB774B"/>
    <w:rsid w:val="00FD0352"/>
    <w:rsid w:val="00FE1325"/>
    <w:rsid w:val="00FE3BEB"/>
    <w:rsid w:val="00FE5D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E6FC3C0-60A3-4BDA-B571-C6632709645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iPriority="0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8B7F72"/>
  </w:style>
  <w:style w:type="paragraph" w:styleId="1">
    <w:name w:val="heading 1"/>
    <w:basedOn w:val="a0"/>
    <w:next w:val="a0"/>
    <w:link w:val="10"/>
    <w:qFormat/>
    <w:rsid w:val="004B43CD"/>
    <w:pPr>
      <w:keepNext/>
      <w:spacing w:after="0" w:line="240" w:lineRule="auto"/>
      <w:jc w:val="both"/>
      <w:outlineLvl w:val="0"/>
    </w:pPr>
    <w:rPr>
      <w:rFonts w:ascii="Times New Roman" w:eastAsia="Times New Roman" w:hAnsi="Times New Roman" w:cs="Times New Roman"/>
      <w:sz w:val="24"/>
      <w:szCs w:val="24"/>
    </w:rPr>
  </w:style>
  <w:style w:type="paragraph" w:styleId="2">
    <w:name w:val="heading 2"/>
    <w:basedOn w:val="a0"/>
    <w:next w:val="a0"/>
    <w:link w:val="20"/>
    <w:qFormat/>
    <w:rsid w:val="004B43CD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Times New Roman"/>
      <w:b/>
      <w:sz w:val="32"/>
      <w:szCs w:val="24"/>
    </w:rPr>
  </w:style>
  <w:style w:type="paragraph" w:styleId="3">
    <w:name w:val="heading 3"/>
    <w:basedOn w:val="a0"/>
    <w:next w:val="a0"/>
    <w:link w:val="30"/>
    <w:qFormat/>
    <w:rsid w:val="004B43CD"/>
    <w:pPr>
      <w:keepNext/>
      <w:spacing w:after="0" w:line="240" w:lineRule="auto"/>
      <w:jc w:val="center"/>
      <w:outlineLvl w:val="2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4">
    <w:name w:val="heading 4"/>
    <w:basedOn w:val="a0"/>
    <w:next w:val="a0"/>
    <w:link w:val="40"/>
    <w:uiPriority w:val="99"/>
    <w:qFormat/>
    <w:rsid w:val="004B43CD"/>
    <w:pPr>
      <w:keepNext/>
      <w:spacing w:after="0" w:line="240" w:lineRule="auto"/>
      <w:outlineLvl w:val="3"/>
    </w:pPr>
    <w:rPr>
      <w:rFonts w:ascii="Times New Roman" w:eastAsia="Times New Roman" w:hAnsi="Times New Roman" w:cs="Times New Roman"/>
      <w:sz w:val="24"/>
      <w:szCs w:val="24"/>
      <w:u w:val="single"/>
    </w:rPr>
  </w:style>
  <w:style w:type="paragraph" w:styleId="5">
    <w:name w:val="heading 5"/>
    <w:basedOn w:val="a0"/>
    <w:next w:val="a0"/>
    <w:link w:val="50"/>
    <w:uiPriority w:val="99"/>
    <w:qFormat/>
    <w:rsid w:val="004B43CD"/>
    <w:pPr>
      <w:keepNext/>
      <w:spacing w:after="0" w:line="240" w:lineRule="auto"/>
      <w:outlineLvl w:val="4"/>
    </w:pPr>
    <w:rPr>
      <w:rFonts w:ascii="Times New Roman" w:eastAsia="Times New Roman" w:hAnsi="Times New Roman" w:cs="Times New Roman"/>
      <w:sz w:val="24"/>
      <w:szCs w:val="24"/>
    </w:rPr>
  </w:style>
  <w:style w:type="paragraph" w:styleId="6">
    <w:name w:val="heading 6"/>
    <w:basedOn w:val="a0"/>
    <w:next w:val="a0"/>
    <w:link w:val="60"/>
    <w:uiPriority w:val="99"/>
    <w:qFormat/>
    <w:rsid w:val="004B43CD"/>
    <w:pPr>
      <w:keepNext/>
      <w:spacing w:after="0" w:line="240" w:lineRule="auto"/>
      <w:jc w:val="center"/>
      <w:outlineLvl w:val="5"/>
    </w:pPr>
    <w:rPr>
      <w:rFonts w:ascii="Times New Roman" w:eastAsia="Times New Roman" w:hAnsi="Times New Roman" w:cs="Times New Roman"/>
      <w:sz w:val="24"/>
      <w:szCs w:val="24"/>
    </w:rPr>
  </w:style>
  <w:style w:type="paragraph" w:styleId="7">
    <w:name w:val="heading 7"/>
    <w:basedOn w:val="a0"/>
    <w:next w:val="a0"/>
    <w:link w:val="70"/>
    <w:uiPriority w:val="99"/>
    <w:qFormat/>
    <w:rsid w:val="00CA4D7F"/>
    <w:pPr>
      <w:spacing w:before="240" w:after="60" w:line="240" w:lineRule="auto"/>
      <w:outlineLvl w:val="6"/>
    </w:pPr>
    <w:rPr>
      <w:rFonts w:ascii="Calibri" w:eastAsia="Times New Roman" w:hAnsi="Calibri" w:cs="Times New Roman"/>
      <w:sz w:val="24"/>
      <w:szCs w:val="24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4B43CD"/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1"/>
    <w:link w:val="2"/>
    <w:rsid w:val="004B43CD"/>
    <w:rPr>
      <w:rFonts w:ascii="Times New Roman" w:eastAsia="Times New Roman" w:hAnsi="Times New Roman" w:cs="Times New Roman"/>
      <w:b/>
      <w:sz w:val="32"/>
      <w:szCs w:val="24"/>
    </w:rPr>
  </w:style>
  <w:style w:type="character" w:customStyle="1" w:styleId="30">
    <w:name w:val="Заголовок 3 Знак"/>
    <w:basedOn w:val="a1"/>
    <w:link w:val="3"/>
    <w:rsid w:val="004B43C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40">
    <w:name w:val="Заголовок 4 Знак"/>
    <w:basedOn w:val="a1"/>
    <w:link w:val="4"/>
    <w:uiPriority w:val="99"/>
    <w:rsid w:val="004B43CD"/>
    <w:rPr>
      <w:rFonts w:ascii="Times New Roman" w:eastAsia="Times New Roman" w:hAnsi="Times New Roman" w:cs="Times New Roman"/>
      <w:sz w:val="24"/>
      <w:szCs w:val="24"/>
      <w:u w:val="single"/>
    </w:rPr>
  </w:style>
  <w:style w:type="character" w:customStyle="1" w:styleId="50">
    <w:name w:val="Заголовок 5 Знак"/>
    <w:basedOn w:val="a1"/>
    <w:link w:val="5"/>
    <w:uiPriority w:val="99"/>
    <w:rsid w:val="004B43CD"/>
    <w:rPr>
      <w:rFonts w:ascii="Times New Roman" w:eastAsia="Times New Roman" w:hAnsi="Times New Roman" w:cs="Times New Roman"/>
      <w:sz w:val="24"/>
      <w:szCs w:val="24"/>
    </w:rPr>
  </w:style>
  <w:style w:type="character" w:customStyle="1" w:styleId="60">
    <w:name w:val="Заголовок 6 Знак"/>
    <w:basedOn w:val="a1"/>
    <w:link w:val="6"/>
    <w:uiPriority w:val="99"/>
    <w:rsid w:val="004B43CD"/>
    <w:rPr>
      <w:rFonts w:ascii="Times New Roman" w:eastAsia="Times New Roman" w:hAnsi="Times New Roman" w:cs="Times New Roman"/>
      <w:sz w:val="24"/>
      <w:szCs w:val="24"/>
    </w:rPr>
  </w:style>
  <w:style w:type="paragraph" w:styleId="a4">
    <w:name w:val="footer"/>
    <w:basedOn w:val="a0"/>
    <w:link w:val="a5"/>
    <w:rsid w:val="004B43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5">
    <w:name w:val="Нижний колонтитул Знак"/>
    <w:basedOn w:val="a1"/>
    <w:link w:val="a4"/>
    <w:rsid w:val="004B43CD"/>
    <w:rPr>
      <w:rFonts w:ascii="Times New Roman" w:eastAsia="Times New Roman" w:hAnsi="Times New Roman" w:cs="Times New Roman"/>
      <w:sz w:val="24"/>
      <w:szCs w:val="24"/>
    </w:rPr>
  </w:style>
  <w:style w:type="character" w:styleId="a6">
    <w:name w:val="page number"/>
    <w:basedOn w:val="a1"/>
    <w:rsid w:val="004B43CD"/>
  </w:style>
  <w:style w:type="paragraph" w:customStyle="1" w:styleId="11">
    <w:name w:val="Обычный1"/>
    <w:rsid w:val="004B43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FR3">
    <w:name w:val="FR3"/>
    <w:rsid w:val="004B43CD"/>
    <w:pPr>
      <w:widowControl w:val="0"/>
      <w:autoSpaceDE w:val="0"/>
      <w:autoSpaceDN w:val="0"/>
      <w:adjustRightInd w:val="0"/>
      <w:spacing w:after="0" w:line="300" w:lineRule="auto"/>
    </w:pPr>
    <w:rPr>
      <w:rFonts w:ascii="Arial" w:eastAsia="Times New Roman" w:hAnsi="Arial" w:cs="Arial"/>
      <w:sz w:val="28"/>
      <w:szCs w:val="28"/>
    </w:rPr>
  </w:style>
  <w:style w:type="paragraph" w:styleId="a7">
    <w:name w:val="Title"/>
    <w:basedOn w:val="a0"/>
    <w:link w:val="12"/>
    <w:qFormat/>
    <w:rsid w:val="004B43CD"/>
    <w:pPr>
      <w:spacing w:after="0" w:line="240" w:lineRule="auto"/>
      <w:jc w:val="center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2">
    <w:name w:val="Название Знак1"/>
    <w:basedOn w:val="a1"/>
    <w:link w:val="a7"/>
    <w:rsid w:val="004B43CD"/>
    <w:rPr>
      <w:rFonts w:ascii="Times New Roman" w:eastAsia="Times New Roman" w:hAnsi="Times New Roman" w:cs="Times New Roman"/>
      <w:sz w:val="24"/>
      <w:szCs w:val="24"/>
    </w:rPr>
  </w:style>
  <w:style w:type="paragraph" w:styleId="a8">
    <w:name w:val="Body Text"/>
    <w:basedOn w:val="a0"/>
    <w:link w:val="a9"/>
    <w:uiPriority w:val="99"/>
    <w:rsid w:val="004B43CD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9">
    <w:name w:val="Основной текст Знак"/>
    <w:basedOn w:val="a1"/>
    <w:link w:val="a8"/>
    <w:uiPriority w:val="99"/>
    <w:rsid w:val="004B43CD"/>
    <w:rPr>
      <w:rFonts w:ascii="Times New Roman" w:eastAsia="Times New Roman" w:hAnsi="Times New Roman" w:cs="Times New Roman"/>
      <w:sz w:val="24"/>
      <w:szCs w:val="24"/>
    </w:rPr>
  </w:style>
  <w:style w:type="paragraph" w:styleId="aa">
    <w:name w:val="Body Text Indent"/>
    <w:basedOn w:val="a0"/>
    <w:link w:val="ab"/>
    <w:uiPriority w:val="99"/>
    <w:rsid w:val="004B43CD"/>
    <w:pPr>
      <w:spacing w:after="0" w:line="240" w:lineRule="auto"/>
      <w:ind w:firstLine="708"/>
      <w:jc w:val="both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b">
    <w:name w:val="Основной текст с отступом Знак"/>
    <w:basedOn w:val="a1"/>
    <w:link w:val="aa"/>
    <w:uiPriority w:val="99"/>
    <w:rsid w:val="004B43CD"/>
    <w:rPr>
      <w:rFonts w:ascii="Times New Roman" w:eastAsia="Times New Roman" w:hAnsi="Times New Roman" w:cs="Times New Roman"/>
      <w:sz w:val="24"/>
      <w:szCs w:val="24"/>
    </w:rPr>
  </w:style>
  <w:style w:type="table" w:styleId="ac">
    <w:name w:val="Table Grid"/>
    <w:basedOn w:val="a2"/>
    <w:rsid w:val="004B43C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d">
    <w:name w:val="Для таблиц"/>
    <w:basedOn w:val="a0"/>
    <w:uiPriority w:val="99"/>
    <w:rsid w:val="004B43C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FR2">
    <w:name w:val="FR2"/>
    <w:rsid w:val="004B43CD"/>
    <w:pPr>
      <w:widowControl w:val="0"/>
      <w:spacing w:after="0" w:line="300" w:lineRule="auto"/>
      <w:ind w:firstLine="720"/>
      <w:jc w:val="both"/>
    </w:pPr>
    <w:rPr>
      <w:rFonts w:ascii="Times New Roman" w:eastAsia="Times New Roman" w:hAnsi="Times New Roman" w:cs="Times New Roman"/>
      <w:sz w:val="28"/>
      <w:szCs w:val="20"/>
    </w:rPr>
  </w:style>
  <w:style w:type="paragraph" w:styleId="31">
    <w:name w:val="List Bullet 3"/>
    <w:basedOn w:val="a0"/>
    <w:autoRedefine/>
    <w:rsid w:val="004B43CD"/>
    <w:pPr>
      <w:tabs>
        <w:tab w:val="left" w:pos="708"/>
      </w:tabs>
      <w:spacing w:after="0" w:line="240" w:lineRule="auto"/>
      <w:ind w:firstLine="567"/>
    </w:pPr>
    <w:rPr>
      <w:rFonts w:ascii="Times New Roman" w:eastAsia="Times New Roman" w:hAnsi="Times New Roman" w:cs="Times New Roman"/>
      <w:bCs/>
      <w:i/>
      <w:iCs/>
      <w:sz w:val="28"/>
      <w:szCs w:val="28"/>
    </w:rPr>
  </w:style>
  <w:style w:type="paragraph" w:styleId="32">
    <w:name w:val="Body Text Indent 3"/>
    <w:basedOn w:val="a0"/>
    <w:link w:val="33"/>
    <w:rsid w:val="004B43CD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</w:rPr>
  </w:style>
  <w:style w:type="character" w:customStyle="1" w:styleId="33">
    <w:name w:val="Основной текст с отступом 3 Знак"/>
    <w:basedOn w:val="a1"/>
    <w:link w:val="32"/>
    <w:rsid w:val="004B43CD"/>
    <w:rPr>
      <w:rFonts w:ascii="Times New Roman" w:eastAsia="Times New Roman" w:hAnsi="Times New Roman" w:cs="Times New Roman"/>
      <w:sz w:val="16"/>
      <w:szCs w:val="16"/>
    </w:rPr>
  </w:style>
  <w:style w:type="paragraph" w:styleId="HTML">
    <w:name w:val="HTML Preformatted"/>
    <w:basedOn w:val="a0"/>
    <w:link w:val="HTML0"/>
    <w:uiPriority w:val="99"/>
    <w:unhideWhenUsed/>
    <w:rsid w:val="004B43CD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0">
    <w:name w:val="Стандартный HTML Знак"/>
    <w:basedOn w:val="a1"/>
    <w:link w:val="HTML"/>
    <w:uiPriority w:val="99"/>
    <w:rsid w:val="004B43CD"/>
    <w:rPr>
      <w:rFonts w:ascii="Courier New" w:eastAsia="Times New Roman" w:hAnsi="Courier New" w:cs="Courier New"/>
      <w:sz w:val="20"/>
      <w:szCs w:val="20"/>
    </w:rPr>
  </w:style>
  <w:style w:type="paragraph" w:styleId="ae">
    <w:name w:val="Subtitle"/>
    <w:basedOn w:val="a0"/>
    <w:link w:val="af"/>
    <w:qFormat/>
    <w:rsid w:val="004B43CD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f">
    <w:name w:val="Подзаголовок Знак"/>
    <w:basedOn w:val="a1"/>
    <w:link w:val="ae"/>
    <w:rsid w:val="004B43CD"/>
    <w:rPr>
      <w:rFonts w:ascii="Times New Roman" w:eastAsia="Times New Roman" w:hAnsi="Times New Roman" w:cs="Times New Roman"/>
      <w:sz w:val="28"/>
      <w:szCs w:val="20"/>
    </w:rPr>
  </w:style>
  <w:style w:type="paragraph" w:customStyle="1" w:styleId="a">
    <w:name w:val="список с точками"/>
    <w:basedOn w:val="a0"/>
    <w:uiPriority w:val="99"/>
    <w:rsid w:val="004B43CD"/>
    <w:pPr>
      <w:numPr>
        <w:numId w:val="2"/>
      </w:numPr>
      <w:tabs>
        <w:tab w:val="num" w:pos="756"/>
      </w:tabs>
      <w:spacing w:after="0" w:line="312" w:lineRule="auto"/>
      <w:ind w:left="756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f0">
    <w:name w:val="header"/>
    <w:basedOn w:val="a0"/>
    <w:link w:val="af1"/>
    <w:uiPriority w:val="99"/>
    <w:rsid w:val="004B43C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character" w:customStyle="1" w:styleId="af1">
    <w:name w:val="Верхний колонтитул Знак"/>
    <w:basedOn w:val="a1"/>
    <w:link w:val="af0"/>
    <w:uiPriority w:val="99"/>
    <w:rsid w:val="004B43CD"/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2">
    <w:name w:val="List Paragraph"/>
    <w:basedOn w:val="a0"/>
    <w:uiPriority w:val="34"/>
    <w:qFormat/>
    <w:rsid w:val="004B43C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styleId="af3">
    <w:name w:val="Normal (Web)"/>
    <w:basedOn w:val="a0"/>
    <w:uiPriority w:val="99"/>
    <w:unhideWhenUsed/>
    <w:rsid w:val="004B43C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af4">
    <w:name w:val="Hyperlink"/>
    <w:basedOn w:val="a1"/>
    <w:uiPriority w:val="99"/>
    <w:unhideWhenUsed/>
    <w:rsid w:val="004B43CD"/>
    <w:rPr>
      <w:color w:val="0000FF"/>
      <w:u w:val="single"/>
    </w:rPr>
  </w:style>
  <w:style w:type="paragraph" w:styleId="21">
    <w:name w:val="Body Text 2"/>
    <w:basedOn w:val="a0"/>
    <w:link w:val="22"/>
    <w:unhideWhenUsed/>
    <w:rsid w:val="004B43CD"/>
    <w:pPr>
      <w:spacing w:after="120" w:line="480" w:lineRule="auto"/>
    </w:pPr>
    <w:rPr>
      <w:rFonts w:ascii="Calibri" w:eastAsia="Times New Roman" w:hAnsi="Calibri" w:cs="Times New Roman"/>
    </w:rPr>
  </w:style>
  <w:style w:type="character" w:customStyle="1" w:styleId="22">
    <w:name w:val="Основной текст 2 Знак"/>
    <w:basedOn w:val="a1"/>
    <w:link w:val="21"/>
    <w:rsid w:val="004B43CD"/>
    <w:rPr>
      <w:rFonts w:ascii="Calibri" w:eastAsia="Times New Roman" w:hAnsi="Calibri" w:cs="Times New Roman"/>
    </w:rPr>
  </w:style>
  <w:style w:type="paragraph" w:customStyle="1" w:styleId="Default">
    <w:name w:val="Default"/>
    <w:uiPriority w:val="99"/>
    <w:rsid w:val="004B43CD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paragraph" w:customStyle="1" w:styleId="13">
    <w:name w:val="Обычный1"/>
    <w:rsid w:val="004B43CD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character" w:styleId="af5">
    <w:name w:val="Strong"/>
    <w:basedOn w:val="a1"/>
    <w:uiPriority w:val="99"/>
    <w:qFormat/>
    <w:rsid w:val="004B43CD"/>
    <w:rPr>
      <w:b/>
      <w:bCs/>
    </w:rPr>
  </w:style>
  <w:style w:type="character" w:styleId="af6">
    <w:name w:val="Emphasis"/>
    <w:basedOn w:val="a1"/>
    <w:uiPriority w:val="20"/>
    <w:qFormat/>
    <w:rsid w:val="004B43CD"/>
    <w:rPr>
      <w:i/>
      <w:iCs/>
    </w:rPr>
  </w:style>
  <w:style w:type="character" w:customStyle="1" w:styleId="noprint">
    <w:name w:val="noprint"/>
    <w:basedOn w:val="a1"/>
    <w:rsid w:val="004B43CD"/>
  </w:style>
  <w:style w:type="character" w:customStyle="1" w:styleId="b-serp-url">
    <w:name w:val="b-serp-url"/>
    <w:basedOn w:val="a1"/>
    <w:rsid w:val="004B43CD"/>
  </w:style>
  <w:style w:type="character" w:customStyle="1" w:styleId="b-serp-urlitem">
    <w:name w:val="b-serp-url__item"/>
    <w:basedOn w:val="a1"/>
    <w:rsid w:val="004B43CD"/>
  </w:style>
  <w:style w:type="character" w:customStyle="1" w:styleId="apple-converted-space">
    <w:name w:val="apple-converted-space"/>
    <w:basedOn w:val="a1"/>
    <w:rsid w:val="004B43CD"/>
  </w:style>
  <w:style w:type="character" w:customStyle="1" w:styleId="udar">
    <w:name w:val="udar"/>
    <w:basedOn w:val="a1"/>
    <w:rsid w:val="004B43CD"/>
  </w:style>
  <w:style w:type="paragraph" w:customStyle="1" w:styleId="Default1">
    <w:name w:val="Default1"/>
    <w:basedOn w:val="Default"/>
    <w:next w:val="Default"/>
    <w:uiPriority w:val="99"/>
    <w:rsid w:val="004B43CD"/>
    <w:rPr>
      <w:rFonts w:eastAsia="Calibri"/>
      <w:color w:val="auto"/>
      <w:lang w:eastAsia="en-US"/>
    </w:rPr>
  </w:style>
  <w:style w:type="paragraph" w:customStyle="1" w:styleId="ConsPlusNormal">
    <w:name w:val="ConsPlusNormal"/>
    <w:uiPriority w:val="99"/>
    <w:rsid w:val="004B43CD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styleId="23">
    <w:name w:val="Body Text Indent 2"/>
    <w:basedOn w:val="a0"/>
    <w:link w:val="24"/>
    <w:uiPriority w:val="99"/>
    <w:unhideWhenUsed/>
    <w:rsid w:val="002F5085"/>
    <w:pPr>
      <w:spacing w:after="120" w:line="480" w:lineRule="auto"/>
      <w:ind w:left="283"/>
    </w:pPr>
  </w:style>
  <w:style w:type="character" w:customStyle="1" w:styleId="24">
    <w:name w:val="Основной текст с отступом 2 Знак"/>
    <w:basedOn w:val="a1"/>
    <w:link w:val="23"/>
    <w:uiPriority w:val="99"/>
    <w:rsid w:val="002F5085"/>
  </w:style>
  <w:style w:type="character" w:customStyle="1" w:styleId="FontStyle20">
    <w:name w:val="Font Style20"/>
    <w:uiPriority w:val="99"/>
    <w:rsid w:val="00344F2B"/>
    <w:rPr>
      <w:rFonts w:ascii="Times New Roman" w:hAnsi="Times New Roman"/>
      <w:b/>
      <w:sz w:val="30"/>
    </w:rPr>
  </w:style>
  <w:style w:type="character" w:customStyle="1" w:styleId="70">
    <w:name w:val="Заголовок 7 Знак"/>
    <w:basedOn w:val="a1"/>
    <w:link w:val="7"/>
    <w:uiPriority w:val="99"/>
    <w:rsid w:val="00CA4D7F"/>
    <w:rPr>
      <w:rFonts w:ascii="Calibri" w:eastAsia="Times New Roman" w:hAnsi="Calibri" w:cs="Times New Roman"/>
      <w:sz w:val="24"/>
      <w:szCs w:val="24"/>
    </w:rPr>
  </w:style>
  <w:style w:type="paragraph" w:styleId="af7">
    <w:name w:val="Balloon Text"/>
    <w:basedOn w:val="a0"/>
    <w:link w:val="af8"/>
    <w:uiPriority w:val="99"/>
    <w:unhideWhenUsed/>
    <w:rsid w:val="00CA4D7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8">
    <w:name w:val="Текст выноски Знак"/>
    <w:basedOn w:val="a1"/>
    <w:link w:val="af7"/>
    <w:uiPriority w:val="99"/>
    <w:rsid w:val="00CA4D7F"/>
    <w:rPr>
      <w:rFonts w:ascii="Segoe UI" w:hAnsi="Segoe UI" w:cs="Segoe UI"/>
      <w:sz w:val="18"/>
      <w:szCs w:val="18"/>
    </w:rPr>
  </w:style>
  <w:style w:type="paragraph" w:customStyle="1" w:styleId="25">
    <w:name w:val="Обычный2"/>
    <w:rsid w:val="00CA4D7F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af9">
    <w:basedOn w:val="a0"/>
    <w:next w:val="a7"/>
    <w:link w:val="afa"/>
    <w:qFormat/>
    <w:rsid w:val="00CA4D7F"/>
    <w:pPr>
      <w:spacing w:after="0" w:line="240" w:lineRule="auto"/>
      <w:jc w:val="center"/>
    </w:pPr>
    <w:rPr>
      <w:sz w:val="24"/>
      <w:szCs w:val="24"/>
    </w:rPr>
  </w:style>
  <w:style w:type="character" w:customStyle="1" w:styleId="afa">
    <w:name w:val="Название Знак"/>
    <w:link w:val="af9"/>
    <w:rsid w:val="00CA4D7F"/>
    <w:rPr>
      <w:sz w:val="24"/>
      <w:szCs w:val="24"/>
    </w:rPr>
  </w:style>
  <w:style w:type="paragraph" w:customStyle="1" w:styleId="western">
    <w:name w:val="western"/>
    <w:basedOn w:val="a0"/>
    <w:uiPriority w:val="99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aoieeeieiioeooe">
    <w:name w:val="Aa?oiee eieiioeooe"/>
    <w:basedOn w:val="a0"/>
    <w:uiPriority w:val="99"/>
    <w:rsid w:val="00CA4D7F"/>
    <w:pPr>
      <w:tabs>
        <w:tab w:val="center" w:pos="4153"/>
        <w:tab w:val="right" w:pos="8306"/>
      </w:tabs>
      <w:spacing w:after="0" w:line="36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customStyle="1" w:styleId="Iauiue">
    <w:name w:val="Iau?iue"/>
    <w:uiPriority w:val="99"/>
    <w:rsid w:val="00CA4D7F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afb">
    <w:name w:val="Plain Text"/>
    <w:basedOn w:val="a0"/>
    <w:link w:val="afc"/>
    <w:uiPriority w:val="99"/>
    <w:rsid w:val="00CA4D7F"/>
    <w:pPr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afc">
    <w:name w:val="Текст Знак"/>
    <w:basedOn w:val="a1"/>
    <w:link w:val="afb"/>
    <w:uiPriority w:val="99"/>
    <w:rsid w:val="00CA4D7F"/>
    <w:rPr>
      <w:rFonts w:ascii="Courier New" w:eastAsia="Times New Roman" w:hAnsi="Courier New" w:cs="Courier New"/>
      <w:sz w:val="20"/>
      <w:szCs w:val="20"/>
    </w:rPr>
  </w:style>
  <w:style w:type="character" w:customStyle="1" w:styleId="FontStyle41">
    <w:name w:val="Font Style41"/>
    <w:uiPriority w:val="99"/>
    <w:rsid w:val="00CA4D7F"/>
    <w:rPr>
      <w:rFonts w:ascii="Times New Roman" w:hAnsi="Times New Roman"/>
      <w:sz w:val="22"/>
    </w:rPr>
  </w:style>
  <w:style w:type="paragraph" w:customStyle="1" w:styleId="Style8">
    <w:name w:val="Style8"/>
    <w:basedOn w:val="a0"/>
    <w:uiPriority w:val="99"/>
    <w:rsid w:val="00CA4D7F"/>
    <w:pPr>
      <w:widowControl w:val="0"/>
      <w:autoSpaceDE w:val="0"/>
      <w:autoSpaceDN w:val="0"/>
      <w:adjustRightInd w:val="0"/>
      <w:spacing w:after="0" w:line="276" w:lineRule="exact"/>
      <w:ind w:hanging="360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main">
    <w:name w:val="main"/>
    <w:basedOn w:val="a0"/>
    <w:uiPriority w:val="99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Style1">
    <w:name w:val="Style1"/>
    <w:basedOn w:val="a0"/>
    <w:uiPriority w:val="99"/>
    <w:rsid w:val="00CA4D7F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fd">
    <w:name w:val="Текст сноски Знак"/>
    <w:link w:val="afe"/>
    <w:uiPriority w:val="99"/>
    <w:rsid w:val="00CA4D7F"/>
    <w:rPr>
      <w:rFonts w:ascii="Calibri" w:hAnsi="Calibri"/>
      <w:lang w:val="en-US"/>
    </w:rPr>
  </w:style>
  <w:style w:type="paragraph" w:styleId="afe">
    <w:name w:val="footnote text"/>
    <w:basedOn w:val="a0"/>
    <w:link w:val="afd"/>
    <w:uiPriority w:val="99"/>
    <w:rsid w:val="00CA4D7F"/>
    <w:rPr>
      <w:rFonts w:ascii="Calibri" w:hAnsi="Calibri"/>
      <w:lang w:val="en-US"/>
    </w:rPr>
  </w:style>
  <w:style w:type="character" w:customStyle="1" w:styleId="14">
    <w:name w:val="Текст сноски Знак1"/>
    <w:basedOn w:val="a1"/>
    <w:rsid w:val="00CA4D7F"/>
    <w:rPr>
      <w:sz w:val="20"/>
      <w:szCs w:val="20"/>
    </w:rPr>
  </w:style>
  <w:style w:type="paragraph" w:customStyle="1" w:styleId="p20">
    <w:name w:val="p20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17">
    <w:name w:val="p17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7">
    <w:name w:val="p37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9">
    <w:name w:val="ft9"/>
    <w:rsid w:val="00CA4D7F"/>
  </w:style>
  <w:style w:type="character" w:customStyle="1" w:styleId="ft15">
    <w:name w:val="ft15"/>
    <w:rsid w:val="00CA4D7F"/>
  </w:style>
  <w:style w:type="paragraph" w:customStyle="1" w:styleId="p38">
    <w:name w:val="p38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7">
    <w:name w:val="ft17"/>
    <w:rsid w:val="00CA4D7F"/>
  </w:style>
  <w:style w:type="paragraph" w:customStyle="1" w:styleId="p39">
    <w:name w:val="p39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33">
    <w:name w:val="p33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8">
    <w:name w:val="ft18"/>
    <w:rsid w:val="00CA4D7F"/>
  </w:style>
  <w:style w:type="paragraph" w:customStyle="1" w:styleId="p40">
    <w:name w:val="p40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1">
    <w:name w:val="p41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2">
    <w:name w:val="p42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3">
    <w:name w:val="p43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19">
    <w:name w:val="ft19"/>
    <w:rsid w:val="00CA4D7F"/>
  </w:style>
  <w:style w:type="paragraph" w:customStyle="1" w:styleId="p44">
    <w:name w:val="p44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5">
    <w:name w:val="p45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7">
    <w:name w:val="p47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48">
    <w:name w:val="p48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0">
    <w:name w:val="ft20"/>
    <w:rsid w:val="00CA4D7F"/>
  </w:style>
  <w:style w:type="paragraph" w:customStyle="1" w:styleId="p49">
    <w:name w:val="p49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0">
    <w:name w:val="p50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1">
    <w:name w:val="p51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2">
    <w:name w:val="p52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1">
    <w:name w:val="ft21"/>
    <w:rsid w:val="00CA4D7F"/>
  </w:style>
  <w:style w:type="character" w:customStyle="1" w:styleId="ft22">
    <w:name w:val="ft22"/>
    <w:rsid w:val="00CA4D7F"/>
  </w:style>
  <w:style w:type="paragraph" w:customStyle="1" w:styleId="p53">
    <w:name w:val="p53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4">
    <w:name w:val="p54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6">
    <w:name w:val="p56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3">
    <w:name w:val="ft23"/>
    <w:rsid w:val="00CA4D7F"/>
  </w:style>
  <w:style w:type="paragraph" w:customStyle="1" w:styleId="p57">
    <w:name w:val="p57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8">
    <w:name w:val="p58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59">
    <w:name w:val="p59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0">
    <w:name w:val="p60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1">
    <w:name w:val="p61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3">
    <w:name w:val="p63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4">
    <w:name w:val="p64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5">
    <w:name w:val="p65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5">
    <w:name w:val="ft25"/>
    <w:rsid w:val="00CA4D7F"/>
  </w:style>
  <w:style w:type="paragraph" w:customStyle="1" w:styleId="p67">
    <w:name w:val="p67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8">
    <w:name w:val="p68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69">
    <w:name w:val="p69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0">
    <w:name w:val="p70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1">
    <w:name w:val="p71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6">
    <w:name w:val="ft26"/>
    <w:rsid w:val="00CA4D7F"/>
  </w:style>
  <w:style w:type="paragraph" w:customStyle="1" w:styleId="p72">
    <w:name w:val="p72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3">
    <w:name w:val="p73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4">
    <w:name w:val="p74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p75">
    <w:name w:val="p75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ft27">
    <w:name w:val="ft27"/>
    <w:rsid w:val="00CA4D7F"/>
  </w:style>
  <w:style w:type="character" w:customStyle="1" w:styleId="ft28">
    <w:name w:val="ft28"/>
    <w:rsid w:val="00CA4D7F"/>
  </w:style>
  <w:style w:type="paragraph" w:customStyle="1" w:styleId="p76">
    <w:name w:val="p76"/>
    <w:basedOn w:val="a0"/>
    <w:rsid w:val="00CA4D7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15">
    <w:name w:val="Текст выноски Знак1"/>
    <w:rsid w:val="00CA4D7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oter" Target="footer2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yperlink" Target="http://www.ipbookshop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e.lanbook.com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787</TotalTime>
  <Pages>1</Pages>
  <Words>1983</Words>
  <Characters>11309</Characters>
  <Application>Microsoft Office Word</Application>
  <DocSecurity>0</DocSecurity>
  <Lines>94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13266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днс</dc:creator>
  <cp:keywords/>
  <dc:description/>
  <cp:lastModifiedBy>Семья</cp:lastModifiedBy>
  <cp:revision>44</cp:revision>
  <dcterms:created xsi:type="dcterms:W3CDTF">2017-10-25T09:54:00Z</dcterms:created>
  <dcterms:modified xsi:type="dcterms:W3CDTF">2018-04-27T02:33:00Z</dcterms:modified>
</cp:coreProperties>
</file>