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6F2" w:rsidRDefault="000F50EB" w:rsidP="009107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50E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0C4C2E" w:rsidRPr="000F50EB" w:rsidRDefault="000C4C2E" w:rsidP="009107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7952" w:rsidRPr="000C4C2E" w:rsidRDefault="00BF4B1E" w:rsidP="000C4C2E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4B1E">
        <w:rPr>
          <w:rFonts w:ascii="Times New Roman" w:hAnsi="Times New Roman" w:cs="Times New Roman"/>
          <w:sz w:val="28"/>
          <w:szCs w:val="28"/>
        </w:rPr>
        <w:t>Приказом № 1484 от 29.08.2016 года Федеральной службы по надзору в сфере образования и науки Министерства образования и науки РФ «О лишении государственной аккредитации образовательной деятельности федерального государственного бюджетного образовательного учреждения высшего образования «Государственный аграрный университет Северного Зауралья» университет лишен  государственной аккредитации образовательной деятельности  в отношении   отдельных уровней образования, укрупненных групп профессий, специальностей и направлений подготовки:</w:t>
      </w:r>
      <w:r w:rsidR="00B85B54" w:rsidRPr="000C4C2E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9"/>
        <w:tblW w:w="0" w:type="auto"/>
        <w:tblLook w:val="04A0"/>
      </w:tblPr>
      <w:tblGrid>
        <w:gridCol w:w="594"/>
        <w:gridCol w:w="2633"/>
        <w:gridCol w:w="3260"/>
        <w:gridCol w:w="3084"/>
      </w:tblGrid>
      <w:tr w:rsidR="00B85B54" w:rsidRPr="00222B47" w:rsidTr="00B85B54">
        <w:tc>
          <w:tcPr>
            <w:tcW w:w="594" w:type="dxa"/>
          </w:tcPr>
          <w:p w:rsidR="00B85B54" w:rsidRPr="00222B47" w:rsidRDefault="00B85B54" w:rsidP="00537952">
            <w:pPr>
              <w:jc w:val="both"/>
              <w:rPr>
                <w:rFonts w:ascii="Times New Roman" w:hAnsi="Times New Roman" w:cs="Times New Roman"/>
              </w:rPr>
            </w:pPr>
            <w:r w:rsidRPr="00222B4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33" w:type="dxa"/>
          </w:tcPr>
          <w:p w:rsidR="00B85B54" w:rsidRPr="00222B47" w:rsidRDefault="00B85B54" w:rsidP="00B85B54">
            <w:pPr>
              <w:jc w:val="center"/>
              <w:rPr>
                <w:rFonts w:ascii="Times New Roman" w:hAnsi="Times New Roman" w:cs="Times New Roman"/>
              </w:rPr>
            </w:pPr>
            <w:r w:rsidRPr="00222B47">
              <w:rPr>
                <w:rFonts w:ascii="Times New Roman" w:hAnsi="Times New Roman" w:cs="Times New Roman"/>
              </w:rPr>
              <w:t>Коды укрупненных групп профессий, специальностей и направлений подготовки профессионального образования</w:t>
            </w:r>
          </w:p>
        </w:tc>
        <w:tc>
          <w:tcPr>
            <w:tcW w:w="3260" w:type="dxa"/>
          </w:tcPr>
          <w:p w:rsidR="00B85B54" w:rsidRPr="00222B47" w:rsidRDefault="00B85B54" w:rsidP="00B85B54">
            <w:pPr>
              <w:jc w:val="center"/>
              <w:rPr>
                <w:rFonts w:ascii="Times New Roman" w:hAnsi="Times New Roman" w:cs="Times New Roman"/>
              </w:rPr>
            </w:pPr>
            <w:r w:rsidRPr="00222B47">
              <w:rPr>
                <w:rFonts w:ascii="Times New Roman" w:hAnsi="Times New Roman" w:cs="Times New Roman"/>
              </w:rPr>
              <w:t>Наименования укрупненных групп профессий, специальностей и направлений подготовки профессионального образования</w:t>
            </w:r>
          </w:p>
        </w:tc>
        <w:tc>
          <w:tcPr>
            <w:tcW w:w="3084" w:type="dxa"/>
          </w:tcPr>
          <w:p w:rsidR="00B85B54" w:rsidRPr="00222B47" w:rsidRDefault="00B85B54" w:rsidP="00537952">
            <w:pPr>
              <w:jc w:val="both"/>
              <w:rPr>
                <w:rFonts w:ascii="Times New Roman" w:hAnsi="Times New Roman" w:cs="Times New Roman"/>
              </w:rPr>
            </w:pPr>
            <w:r w:rsidRPr="00222B47">
              <w:rPr>
                <w:rFonts w:ascii="Times New Roman" w:hAnsi="Times New Roman" w:cs="Times New Roman"/>
              </w:rPr>
              <w:t>Уровень образования</w:t>
            </w:r>
          </w:p>
        </w:tc>
      </w:tr>
      <w:tr w:rsidR="00B85B54" w:rsidRPr="00222B47" w:rsidTr="00B85B54">
        <w:tc>
          <w:tcPr>
            <w:tcW w:w="594" w:type="dxa"/>
          </w:tcPr>
          <w:p w:rsidR="00B85B54" w:rsidRPr="00222B47" w:rsidRDefault="00B85B54" w:rsidP="00537952">
            <w:pPr>
              <w:jc w:val="both"/>
              <w:rPr>
                <w:rFonts w:ascii="Times New Roman" w:hAnsi="Times New Roman" w:cs="Times New Roman"/>
              </w:rPr>
            </w:pPr>
            <w:r w:rsidRPr="00222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3" w:type="dxa"/>
          </w:tcPr>
          <w:p w:rsidR="00B85B54" w:rsidRPr="00222B47" w:rsidRDefault="00B85B54" w:rsidP="00537952">
            <w:pPr>
              <w:jc w:val="both"/>
              <w:rPr>
                <w:rFonts w:ascii="Times New Roman" w:hAnsi="Times New Roman" w:cs="Times New Roman"/>
              </w:rPr>
            </w:pPr>
            <w:r w:rsidRPr="00222B47">
              <w:rPr>
                <w:rFonts w:ascii="Times New Roman" w:hAnsi="Times New Roman" w:cs="Times New Roman"/>
              </w:rPr>
              <w:t>080000</w:t>
            </w:r>
          </w:p>
        </w:tc>
        <w:tc>
          <w:tcPr>
            <w:tcW w:w="3260" w:type="dxa"/>
          </w:tcPr>
          <w:p w:rsidR="00B85B54" w:rsidRPr="00222B47" w:rsidRDefault="00B85B54" w:rsidP="00B85B54">
            <w:pPr>
              <w:jc w:val="both"/>
              <w:rPr>
                <w:rFonts w:ascii="Times New Roman" w:hAnsi="Times New Roman" w:cs="Times New Roman"/>
              </w:rPr>
            </w:pPr>
            <w:r w:rsidRPr="00222B47">
              <w:rPr>
                <w:rFonts w:ascii="Times New Roman" w:hAnsi="Times New Roman" w:cs="Times New Roman"/>
              </w:rPr>
              <w:t>Экономика и управление</w:t>
            </w:r>
          </w:p>
        </w:tc>
        <w:tc>
          <w:tcPr>
            <w:tcW w:w="3084" w:type="dxa"/>
          </w:tcPr>
          <w:p w:rsidR="00B85B54" w:rsidRPr="00222B47" w:rsidRDefault="00B85B54" w:rsidP="00537952">
            <w:pPr>
              <w:jc w:val="both"/>
              <w:rPr>
                <w:rFonts w:ascii="Times New Roman" w:hAnsi="Times New Roman" w:cs="Times New Roman"/>
              </w:rPr>
            </w:pPr>
            <w:r w:rsidRPr="00222B47">
              <w:rPr>
                <w:rFonts w:ascii="Times New Roman" w:hAnsi="Times New Roman" w:cs="Times New Roman"/>
              </w:rPr>
              <w:t>Высшее образование - бакалавриат</w:t>
            </w:r>
          </w:p>
        </w:tc>
      </w:tr>
      <w:tr w:rsidR="00B85B54" w:rsidRPr="00222B47" w:rsidTr="00B85B54">
        <w:tc>
          <w:tcPr>
            <w:tcW w:w="594" w:type="dxa"/>
          </w:tcPr>
          <w:p w:rsidR="00B85B54" w:rsidRPr="00222B47" w:rsidRDefault="00B85B54" w:rsidP="00B85B54">
            <w:pPr>
              <w:jc w:val="both"/>
              <w:rPr>
                <w:rFonts w:ascii="Times New Roman" w:hAnsi="Times New Roman" w:cs="Times New Roman"/>
              </w:rPr>
            </w:pPr>
            <w:r w:rsidRPr="00222B4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33" w:type="dxa"/>
          </w:tcPr>
          <w:p w:rsidR="00B85B54" w:rsidRPr="00222B47" w:rsidRDefault="00B85B54" w:rsidP="00B85B54">
            <w:pPr>
              <w:jc w:val="both"/>
              <w:rPr>
                <w:rFonts w:ascii="Times New Roman" w:hAnsi="Times New Roman" w:cs="Times New Roman"/>
              </w:rPr>
            </w:pPr>
            <w:r w:rsidRPr="00222B47">
              <w:rPr>
                <w:rFonts w:ascii="Times New Roman" w:hAnsi="Times New Roman" w:cs="Times New Roman"/>
              </w:rPr>
              <w:t>080000</w:t>
            </w:r>
          </w:p>
        </w:tc>
        <w:tc>
          <w:tcPr>
            <w:tcW w:w="3260" w:type="dxa"/>
          </w:tcPr>
          <w:p w:rsidR="00B85B54" w:rsidRPr="00222B47" w:rsidRDefault="00B85B54" w:rsidP="00B85B54">
            <w:pPr>
              <w:jc w:val="both"/>
              <w:rPr>
                <w:rFonts w:ascii="Times New Roman" w:hAnsi="Times New Roman" w:cs="Times New Roman"/>
              </w:rPr>
            </w:pPr>
            <w:r w:rsidRPr="00222B47">
              <w:rPr>
                <w:rFonts w:ascii="Times New Roman" w:hAnsi="Times New Roman" w:cs="Times New Roman"/>
              </w:rPr>
              <w:t>Экономика и управление</w:t>
            </w:r>
          </w:p>
        </w:tc>
        <w:tc>
          <w:tcPr>
            <w:tcW w:w="3084" w:type="dxa"/>
          </w:tcPr>
          <w:p w:rsidR="00B85B54" w:rsidRPr="00222B47" w:rsidRDefault="00B85B54" w:rsidP="00B85B54">
            <w:pPr>
              <w:jc w:val="both"/>
              <w:rPr>
                <w:rFonts w:ascii="Times New Roman" w:hAnsi="Times New Roman" w:cs="Times New Roman"/>
              </w:rPr>
            </w:pPr>
            <w:r w:rsidRPr="00222B47">
              <w:rPr>
                <w:rFonts w:ascii="Times New Roman" w:hAnsi="Times New Roman" w:cs="Times New Roman"/>
              </w:rPr>
              <w:t>Высшее образование - специалитет</w:t>
            </w:r>
          </w:p>
        </w:tc>
      </w:tr>
      <w:tr w:rsidR="00B85B54" w:rsidRPr="00222B47" w:rsidTr="00B85B54">
        <w:tc>
          <w:tcPr>
            <w:tcW w:w="594" w:type="dxa"/>
          </w:tcPr>
          <w:p w:rsidR="00B85B54" w:rsidRPr="00222B47" w:rsidRDefault="00B85B54" w:rsidP="00B85B54">
            <w:pPr>
              <w:jc w:val="both"/>
              <w:rPr>
                <w:rFonts w:ascii="Times New Roman" w:hAnsi="Times New Roman" w:cs="Times New Roman"/>
              </w:rPr>
            </w:pPr>
            <w:r w:rsidRPr="00222B4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33" w:type="dxa"/>
          </w:tcPr>
          <w:p w:rsidR="00B85B54" w:rsidRPr="00222B47" w:rsidRDefault="00B85B54" w:rsidP="00B85B54">
            <w:pPr>
              <w:jc w:val="both"/>
              <w:rPr>
                <w:rFonts w:ascii="Times New Roman" w:hAnsi="Times New Roman" w:cs="Times New Roman"/>
              </w:rPr>
            </w:pPr>
            <w:r w:rsidRPr="00222B47">
              <w:rPr>
                <w:rFonts w:ascii="Times New Roman" w:hAnsi="Times New Roman" w:cs="Times New Roman"/>
              </w:rPr>
              <w:t>080000</w:t>
            </w:r>
          </w:p>
        </w:tc>
        <w:tc>
          <w:tcPr>
            <w:tcW w:w="3260" w:type="dxa"/>
          </w:tcPr>
          <w:p w:rsidR="00B85B54" w:rsidRPr="00222B47" w:rsidRDefault="00B85B54" w:rsidP="00B85B54">
            <w:pPr>
              <w:jc w:val="both"/>
              <w:rPr>
                <w:rFonts w:ascii="Times New Roman" w:hAnsi="Times New Roman" w:cs="Times New Roman"/>
              </w:rPr>
            </w:pPr>
            <w:r w:rsidRPr="00222B47">
              <w:rPr>
                <w:rFonts w:ascii="Times New Roman" w:hAnsi="Times New Roman" w:cs="Times New Roman"/>
              </w:rPr>
              <w:t>Экономика и управление</w:t>
            </w:r>
          </w:p>
        </w:tc>
        <w:tc>
          <w:tcPr>
            <w:tcW w:w="3084" w:type="dxa"/>
          </w:tcPr>
          <w:p w:rsidR="00B85B54" w:rsidRPr="00222B47" w:rsidRDefault="00B85B54" w:rsidP="00B85B54">
            <w:pPr>
              <w:jc w:val="both"/>
              <w:rPr>
                <w:rFonts w:ascii="Times New Roman" w:hAnsi="Times New Roman" w:cs="Times New Roman"/>
              </w:rPr>
            </w:pPr>
            <w:r w:rsidRPr="00222B47">
              <w:rPr>
                <w:rFonts w:ascii="Times New Roman" w:hAnsi="Times New Roman" w:cs="Times New Roman"/>
              </w:rPr>
              <w:t>Высшее образование - магистратура</w:t>
            </w:r>
          </w:p>
        </w:tc>
      </w:tr>
      <w:tr w:rsidR="00B85B54" w:rsidRPr="00222B47" w:rsidTr="00B85B54">
        <w:tc>
          <w:tcPr>
            <w:tcW w:w="594" w:type="dxa"/>
          </w:tcPr>
          <w:p w:rsidR="00B85B54" w:rsidRPr="00222B47" w:rsidRDefault="00B85B54" w:rsidP="00B85B54">
            <w:pPr>
              <w:jc w:val="both"/>
              <w:rPr>
                <w:rFonts w:ascii="Times New Roman" w:hAnsi="Times New Roman" w:cs="Times New Roman"/>
              </w:rPr>
            </w:pPr>
            <w:r w:rsidRPr="00222B4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33" w:type="dxa"/>
          </w:tcPr>
          <w:p w:rsidR="00B85B54" w:rsidRPr="00222B47" w:rsidRDefault="00B85B54" w:rsidP="00B85B54">
            <w:pPr>
              <w:jc w:val="both"/>
              <w:rPr>
                <w:rFonts w:ascii="Times New Roman" w:hAnsi="Times New Roman" w:cs="Times New Roman"/>
              </w:rPr>
            </w:pPr>
            <w:r w:rsidRPr="00222B47">
              <w:rPr>
                <w:rFonts w:ascii="Times New Roman" w:hAnsi="Times New Roman" w:cs="Times New Roman"/>
              </w:rPr>
              <w:t>08.00.00</w:t>
            </w:r>
          </w:p>
        </w:tc>
        <w:tc>
          <w:tcPr>
            <w:tcW w:w="3260" w:type="dxa"/>
          </w:tcPr>
          <w:p w:rsidR="00B85B54" w:rsidRPr="00222B47" w:rsidRDefault="00B85B54" w:rsidP="00B85B54">
            <w:pPr>
              <w:jc w:val="both"/>
              <w:rPr>
                <w:rFonts w:ascii="Times New Roman" w:hAnsi="Times New Roman" w:cs="Times New Roman"/>
              </w:rPr>
            </w:pPr>
            <w:r w:rsidRPr="00222B47">
              <w:rPr>
                <w:rFonts w:ascii="Times New Roman" w:hAnsi="Times New Roman" w:cs="Times New Roman"/>
              </w:rPr>
              <w:t>Экономические науки</w:t>
            </w:r>
          </w:p>
        </w:tc>
        <w:tc>
          <w:tcPr>
            <w:tcW w:w="3084" w:type="dxa"/>
          </w:tcPr>
          <w:p w:rsidR="00B85B54" w:rsidRPr="00222B47" w:rsidRDefault="00B85B54" w:rsidP="00B85B54">
            <w:pPr>
              <w:jc w:val="both"/>
              <w:rPr>
                <w:rFonts w:ascii="Times New Roman" w:hAnsi="Times New Roman" w:cs="Times New Roman"/>
              </w:rPr>
            </w:pPr>
            <w:r w:rsidRPr="00222B47">
              <w:rPr>
                <w:rFonts w:ascii="Times New Roman" w:hAnsi="Times New Roman" w:cs="Times New Roman"/>
              </w:rPr>
              <w:t>Высшее образование – подготовка кадров высшей квалификации</w:t>
            </w:r>
          </w:p>
        </w:tc>
      </w:tr>
    </w:tbl>
    <w:p w:rsidR="00B85B54" w:rsidRPr="00222B47" w:rsidRDefault="00B85B54" w:rsidP="00537952">
      <w:pPr>
        <w:spacing w:after="0"/>
        <w:ind w:firstLine="708"/>
        <w:jc w:val="both"/>
        <w:rPr>
          <w:rFonts w:ascii="Times New Roman" w:hAnsi="Times New Roman" w:cs="Times New Roman"/>
        </w:rPr>
      </w:pPr>
    </w:p>
    <w:p w:rsidR="00CE202E" w:rsidRPr="00CE202E" w:rsidRDefault="00CE202E" w:rsidP="00CE202E">
      <w:pPr>
        <w:spacing w:after="0" w:line="259" w:lineRule="auto"/>
        <w:ind w:left="360" w:firstLine="34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20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Порядок и условия перевода обучающихся </w:t>
      </w:r>
      <w:r w:rsidR="00BF4B1E"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осуществляется в соответствии  с приказом</w:t>
      </w:r>
      <w:r w:rsidRPr="00CE20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Министерства образования и науки РФ от 14 августа 2013 года № 957 «Об утверждении Порядка и условий осуществления перевода лиц, обучающихся по образовательным программам среднего профессионального и высшего образования, в другие организации, осуществляющие образовательную деятельность по соответствующим образовательным программам, в случае прекращения деятельности организации, осуществляющей образовательную деятельность, аннулирования лицензии, лишения организации государственной аккредитации по соответствующей образовательной программе, истечения срока действия государственной аккредитации по соответствующей образовательной программе", </w:t>
      </w:r>
    </w:p>
    <w:p w:rsidR="00CE202E" w:rsidRPr="00CE202E" w:rsidRDefault="00CE202E" w:rsidP="00CE202E">
      <w:pPr>
        <w:spacing w:after="0" w:line="259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20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Приказы размещены на официальном сайте Университета </w:t>
      </w:r>
      <w:hyperlink r:id="rId6" w:history="1">
        <w:r w:rsidR="00BF4B1E" w:rsidRPr="00CE202E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  <w:lang w:eastAsia="en-US"/>
          </w:rPr>
          <w:t>www.tsaa.ru</w:t>
        </w:r>
      </w:hyperlink>
      <w:r w:rsidRPr="00CE20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разделе «Обучающимся» в сети "Интернет".</w:t>
      </w:r>
    </w:p>
    <w:p w:rsidR="00CE202E" w:rsidRPr="00CE202E" w:rsidRDefault="00CE202E" w:rsidP="00CE202E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E202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861565" w:rsidRDefault="00861565" w:rsidP="00861565">
      <w:pPr>
        <w:spacing w:after="0"/>
        <w:jc w:val="center"/>
        <w:rPr>
          <w:rFonts w:ascii="Times New Roman" w:hAnsi="Times New Roman" w:cs="Times New Roman"/>
        </w:rPr>
      </w:pPr>
    </w:p>
    <w:p w:rsidR="00861565" w:rsidRPr="00222B47" w:rsidRDefault="00861565" w:rsidP="00861565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861565" w:rsidRPr="00222B47" w:rsidSect="00910775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349A"/>
    <w:multiLevelType w:val="hybridMultilevel"/>
    <w:tmpl w:val="5A607B5E"/>
    <w:lvl w:ilvl="0" w:tplc="C8EEC8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E33B06"/>
    <w:multiLevelType w:val="hybridMultilevel"/>
    <w:tmpl w:val="17E28530"/>
    <w:lvl w:ilvl="0" w:tplc="F5EE3E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060713F"/>
    <w:multiLevelType w:val="hybridMultilevel"/>
    <w:tmpl w:val="0AAE0A4E"/>
    <w:lvl w:ilvl="0" w:tplc="9760C5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A816BB"/>
    <w:multiLevelType w:val="hybridMultilevel"/>
    <w:tmpl w:val="AA507186"/>
    <w:lvl w:ilvl="0" w:tplc="3E26B4B8">
      <w:start w:val="1"/>
      <w:numFmt w:val="decimal"/>
      <w:lvlText w:val="%1.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4">
    <w:nsid w:val="23DD042A"/>
    <w:multiLevelType w:val="hybridMultilevel"/>
    <w:tmpl w:val="D632BE26"/>
    <w:lvl w:ilvl="0" w:tplc="3B3A68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163531D"/>
    <w:multiLevelType w:val="hybridMultilevel"/>
    <w:tmpl w:val="E1F4F33C"/>
    <w:lvl w:ilvl="0" w:tplc="D7A0A7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6B4808"/>
    <w:multiLevelType w:val="hybridMultilevel"/>
    <w:tmpl w:val="A12471BE"/>
    <w:lvl w:ilvl="0" w:tplc="C4207EE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56F2E7F"/>
    <w:multiLevelType w:val="hybridMultilevel"/>
    <w:tmpl w:val="76FAB5B4"/>
    <w:lvl w:ilvl="0" w:tplc="12DCE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E1951E3"/>
    <w:multiLevelType w:val="hybridMultilevel"/>
    <w:tmpl w:val="D5FEF752"/>
    <w:lvl w:ilvl="0" w:tplc="BBA8B09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26966CC"/>
    <w:multiLevelType w:val="hybridMultilevel"/>
    <w:tmpl w:val="1C5E9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A62D5D"/>
    <w:multiLevelType w:val="hybridMultilevel"/>
    <w:tmpl w:val="A1860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842EA"/>
    <w:rsid w:val="000102E1"/>
    <w:rsid w:val="00031EF1"/>
    <w:rsid w:val="00056857"/>
    <w:rsid w:val="00064237"/>
    <w:rsid w:val="00071A94"/>
    <w:rsid w:val="000937C4"/>
    <w:rsid w:val="000C4C2E"/>
    <w:rsid w:val="000C5087"/>
    <w:rsid w:val="000D11BB"/>
    <w:rsid w:val="000D1C0C"/>
    <w:rsid w:val="000D7BFD"/>
    <w:rsid w:val="000F0FFF"/>
    <w:rsid w:val="000F50EB"/>
    <w:rsid w:val="00104E0A"/>
    <w:rsid w:val="001135C8"/>
    <w:rsid w:val="00113629"/>
    <w:rsid w:val="00114940"/>
    <w:rsid w:val="001540BB"/>
    <w:rsid w:val="001601D4"/>
    <w:rsid w:val="00174F1B"/>
    <w:rsid w:val="00190B53"/>
    <w:rsid w:val="001945F2"/>
    <w:rsid w:val="001B03CC"/>
    <w:rsid w:val="001D45D3"/>
    <w:rsid w:val="001E6A2E"/>
    <w:rsid w:val="001F3A19"/>
    <w:rsid w:val="00222B47"/>
    <w:rsid w:val="00240CE2"/>
    <w:rsid w:val="00241CDA"/>
    <w:rsid w:val="00260E20"/>
    <w:rsid w:val="00261771"/>
    <w:rsid w:val="0026211D"/>
    <w:rsid w:val="002731B7"/>
    <w:rsid w:val="002847CB"/>
    <w:rsid w:val="00294E65"/>
    <w:rsid w:val="002D62AA"/>
    <w:rsid w:val="003022BB"/>
    <w:rsid w:val="0032292B"/>
    <w:rsid w:val="00325A9B"/>
    <w:rsid w:val="003272EC"/>
    <w:rsid w:val="00335DD8"/>
    <w:rsid w:val="00341630"/>
    <w:rsid w:val="003418FD"/>
    <w:rsid w:val="00342B9C"/>
    <w:rsid w:val="00352861"/>
    <w:rsid w:val="00364D93"/>
    <w:rsid w:val="00371778"/>
    <w:rsid w:val="00381916"/>
    <w:rsid w:val="003A3A3D"/>
    <w:rsid w:val="00421071"/>
    <w:rsid w:val="00421BD4"/>
    <w:rsid w:val="00423F4B"/>
    <w:rsid w:val="00425C29"/>
    <w:rsid w:val="0043756D"/>
    <w:rsid w:val="00444E04"/>
    <w:rsid w:val="00460C44"/>
    <w:rsid w:val="00476A22"/>
    <w:rsid w:val="00491CCD"/>
    <w:rsid w:val="00497DDC"/>
    <w:rsid w:val="004B0A9D"/>
    <w:rsid w:val="004D21E4"/>
    <w:rsid w:val="004E268B"/>
    <w:rsid w:val="004E5605"/>
    <w:rsid w:val="00513851"/>
    <w:rsid w:val="00537952"/>
    <w:rsid w:val="00542ABB"/>
    <w:rsid w:val="005466A3"/>
    <w:rsid w:val="00550A9A"/>
    <w:rsid w:val="00557A3F"/>
    <w:rsid w:val="005717FE"/>
    <w:rsid w:val="00590401"/>
    <w:rsid w:val="0059420D"/>
    <w:rsid w:val="00596D49"/>
    <w:rsid w:val="005B0419"/>
    <w:rsid w:val="005B42C0"/>
    <w:rsid w:val="005B6896"/>
    <w:rsid w:val="005C3920"/>
    <w:rsid w:val="005E19AD"/>
    <w:rsid w:val="005E26F2"/>
    <w:rsid w:val="005E4A5C"/>
    <w:rsid w:val="005E6F73"/>
    <w:rsid w:val="005F665F"/>
    <w:rsid w:val="00602288"/>
    <w:rsid w:val="006065E3"/>
    <w:rsid w:val="00613212"/>
    <w:rsid w:val="00627D8E"/>
    <w:rsid w:val="00632861"/>
    <w:rsid w:val="006520F0"/>
    <w:rsid w:val="00653BE2"/>
    <w:rsid w:val="00673BFC"/>
    <w:rsid w:val="006842EA"/>
    <w:rsid w:val="00685AAF"/>
    <w:rsid w:val="00696DF9"/>
    <w:rsid w:val="006B0D09"/>
    <w:rsid w:val="006B4BBB"/>
    <w:rsid w:val="006C7481"/>
    <w:rsid w:val="006E7EF7"/>
    <w:rsid w:val="006F33EB"/>
    <w:rsid w:val="006F776A"/>
    <w:rsid w:val="00710004"/>
    <w:rsid w:val="007274A9"/>
    <w:rsid w:val="00754426"/>
    <w:rsid w:val="00761B03"/>
    <w:rsid w:val="00770C91"/>
    <w:rsid w:val="00776BC7"/>
    <w:rsid w:val="007817CB"/>
    <w:rsid w:val="00791610"/>
    <w:rsid w:val="007A326B"/>
    <w:rsid w:val="007B2F2C"/>
    <w:rsid w:val="007B5582"/>
    <w:rsid w:val="007C60CD"/>
    <w:rsid w:val="007C6A4B"/>
    <w:rsid w:val="007D01DC"/>
    <w:rsid w:val="007F5252"/>
    <w:rsid w:val="008005B9"/>
    <w:rsid w:val="00810B19"/>
    <w:rsid w:val="00813575"/>
    <w:rsid w:val="008446E5"/>
    <w:rsid w:val="00845C30"/>
    <w:rsid w:val="008475F6"/>
    <w:rsid w:val="008574B9"/>
    <w:rsid w:val="00861565"/>
    <w:rsid w:val="00866603"/>
    <w:rsid w:val="00873769"/>
    <w:rsid w:val="008747BC"/>
    <w:rsid w:val="00892249"/>
    <w:rsid w:val="008B5260"/>
    <w:rsid w:val="008B7E6A"/>
    <w:rsid w:val="008C3523"/>
    <w:rsid w:val="008E0EE7"/>
    <w:rsid w:val="008F05FC"/>
    <w:rsid w:val="008F2DD0"/>
    <w:rsid w:val="008F6206"/>
    <w:rsid w:val="009003D7"/>
    <w:rsid w:val="009038C5"/>
    <w:rsid w:val="009046CF"/>
    <w:rsid w:val="00905B86"/>
    <w:rsid w:val="00910775"/>
    <w:rsid w:val="0092155E"/>
    <w:rsid w:val="00943FC6"/>
    <w:rsid w:val="009B6FC3"/>
    <w:rsid w:val="009B7230"/>
    <w:rsid w:val="009C7074"/>
    <w:rsid w:val="009D3214"/>
    <w:rsid w:val="009D5CE3"/>
    <w:rsid w:val="009E72F8"/>
    <w:rsid w:val="009F3E87"/>
    <w:rsid w:val="00A017D1"/>
    <w:rsid w:val="00A1062E"/>
    <w:rsid w:val="00A15A52"/>
    <w:rsid w:val="00A16ECC"/>
    <w:rsid w:val="00A17BF8"/>
    <w:rsid w:val="00A37F6B"/>
    <w:rsid w:val="00A54661"/>
    <w:rsid w:val="00A615C5"/>
    <w:rsid w:val="00A66327"/>
    <w:rsid w:val="00A7324B"/>
    <w:rsid w:val="00A81C4C"/>
    <w:rsid w:val="00AB5971"/>
    <w:rsid w:val="00AC4975"/>
    <w:rsid w:val="00AC4EBD"/>
    <w:rsid w:val="00AF215F"/>
    <w:rsid w:val="00B0572A"/>
    <w:rsid w:val="00B26E3E"/>
    <w:rsid w:val="00B304C9"/>
    <w:rsid w:val="00B32FB2"/>
    <w:rsid w:val="00B43A2F"/>
    <w:rsid w:val="00B50C2F"/>
    <w:rsid w:val="00B533F1"/>
    <w:rsid w:val="00B610C9"/>
    <w:rsid w:val="00B653CD"/>
    <w:rsid w:val="00B85B54"/>
    <w:rsid w:val="00B937C7"/>
    <w:rsid w:val="00B939B0"/>
    <w:rsid w:val="00B96A75"/>
    <w:rsid w:val="00BB3A3D"/>
    <w:rsid w:val="00BB3EF9"/>
    <w:rsid w:val="00BC76D3"/>
    <w:rsid w:val="00BD5963"/>
    <w:rsid w:val="00BE45BC"/>
    <w:rsid w:val="00BE6096"/>
    <w:rsid w:val="00BF220E"/>
    <w:rsid w:val="00BF4B1E"/>
    <w:rsid w:val="00C0014F"/>
    <w:rsid w:val="00C022A9"/>
    <w:rsid w:val="00C15607"/>
    <w:rsid w:val="00C424E1"/>
    <w:rsid w:val="00C448AB"/>
    <w:rsid w:val="00C612E9"/>
    <w:rsid w:val="00C61D96"/>
    <w:rsid w:val="00C62674"/>
    <w:rsid w:val="00C84A2F"/>
    <w:rsid w:val="00C96875"/>
    <w:rsid w:val="00CE1D0A"/>
    <w:rsid w:val="00CE202E"/>
    <w:rsid w:val="00CF1364"/>
    <w:rsid w:val="00CF1498"/>
    <w:rsid w:val="00D400BB"/>
    <w:rsid w:val="00D50170"/>
    <w:rsid w:val="00D662A9"/>
    <w:rsid w:val="00D72802"/>
    <w:rsid w:val="00D743C3"/>
    <w:rsid w:val="00D85625"/>
    <w:rsid w:val="00DC49BF"/>
    <w:rsid w:val="00DD3561"/>
    <w:rsid w:val="00DE54B4"/>
    <w:rsid w:val="00DF0CD4"/>
    <w:rsid w:val="00E006F0"/>
    <w:rsid w:val="00E13942"/>
    <w:rsid w:val="00E14ED0"/>
    <w:rsid w:val="00E21D2D"/>
    <w:rsid w:val="00E250C5"/>
    <w:rsid w:val="00E27009"/>
    <w:rsid w:val="00E33B62"/>
    <w:rsid w:val="00E37503"/>
    <w:rsid w:val="00E4233F"/>
    <w:rsid w:val="00E44318"/>
    <w:rsid w:val="00E56884"/>
    <w:rsid w:val="00E65FE9"/>
    <w:rsid w:val="00E66B0D"/>
    <w:rsid w:val="00E72569"/>
    <w:rsid w:val="00E76C96"/>
    <w:rsid w:val="00E80192"/>
    <w:rsid w:val="00E81319"/>
    <w:rsid w:val="00E96E49"/>
    <w:rsid w:val="00EA7DF4"/>
    <w:rsid w:val="00EB19A8"/>
    <w:rsid w:val="00EB4332"/>
    <w:rsid w:val="00ED402B"/>
    <w:rsid w:val="00EE41FB"/>
    <w:rsid w:val="00F13729"/>
    <w:rsid w:val="00F13D4B"/>
    <w:rsid w:val="00F37158"/>
    <w:rsid w:val="00F50E00"/>
    <w:rsid w:val="00F55FB1"/>
    <w:rsid w:val="00F60FDA"/>
    <w:rsid w:val="00F77E2B"/>
    <w:rsid w:val="00F96031"/>
    <w:rsid w:val="00FA18D7"/>
    <w:rsid w:val="00FA3A00"/>
    <w:rsid w:val="00FD5E3C"/>
    <w:rsid w:val="00FE02A3"/>
    <w:rsid w:val="00FE2DA8"/>
    <w:rsid w:val="00FE5A6E"/>
    <w:rsid w:val="00FE5B75"/>
    <w:rsid w:val="00FE7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C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842EA"/>
    <w:rPr>
      <w:color w:val="0000FF"/>
      <w:u w:val="single"/>
    </w:rPr>
  </w:style>
  <w:style w:type="paragraph" w:styleId="a4">
    <w:name w:val="Title"/>
    <w:basedOn w:val="a"/>
    <w:link w:val="a5"/>
    <w:qFormat/>
    <w:rsid w:val="006842EA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5">
    <w:name w:val="Название Знак"/>
    <w:basedOn w:val="a0"/>
    <w:link w:val="a4"/>
    <w:rsid w:val="006842EA"/>
    <w:rPr>
      <w:rFonts w:ascii="Times New Roman" w:eastAsia="Times New Roman" w:hAnsi="Times New Roman" w:cs="Times New Roman"/>
      <w:sz w:val="3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B4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4BB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F2DD0"/>
    <w:pPr>
      <w:ind w:left="720"/>
      <w:contextualSpacing/>
    </w:pPr>
  </w:style>
  <w:style w:type="table" w:styleId="a9">
    <w:name w:val="Table Grid"/>
    <w:basedOn w:val="a1"/>
    <w:uiPriority w:val="59"/>
    <w:rsid w:val="00FE5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754426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sa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6DDB1-3132-4444-B544-D5D8434C8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a_sklyueva</dc:creator>
  <cp:lastModifiedBy>Виталий</cp:lastModifiedBy>
  <cp:revision>3</cp:revision>
  <cp:lastPrinted>2016-09-20T11:26:00Z</cp:lastPrinted>
  <dcterms:created xsi:type="dcterms:W3CDTF">2016-09-20T11:26:00Z</dcterms:created>
  <dcterms:modified xsi:type="dcterms:W3CDTF">2016-09-23T03:50:00Z</dcterms:modified>
</cp:coreProperties>
</file>