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2AD" w:rsidRPr="000C42AD" w:rsidRDefault="000C42AD" w:rsidP="000C4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2AD">
        <w:rPr>
          <w:rFonts w:ascii="Times New Roman" w:hAnsi="Times New Roman"/>
          <w:b/>
          <w:sz w:val="28"/>
          <w:szCs w:val="28"/>
        </w:rPr>
        <w:t>Вопросы кандидатского экзамена</w:t>
      </w:r>
    </w:p>
    <w:p w:rsidR="000C42AD" w:rsidRPr="000C42AD" w:rsidRDefault="000C42AD" w:rsidP="000C4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2AD">
        <w:rPr>
          <w:rFonts w:ascii="Times New Roman" w:hAnsi="Times New Roman"/>
          <w:b/>
          <w:sz w:val="28"/>
          <w:szCs w:val="28"/>
        </w:rPr>
        <w:t>«Общее земледелие, растениеводство»</w:t>
      </w:r>
    </w:p>
    <w:p w:rsidR="000C42AD" w:rsidRPr="00A555C9" w:rsidRDefault="000C42AD" w:rsidP="000C42A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5C9">
        <w:rPr>
          <w:rFonts w:ascii="Times New Roman" w:hAnsi="Times New Roman" w:cs="Times New Roman"/>
          <w:sz w:val="24"/>
          <w:szCs w:val="24"/>
        </w:rPr>
        <w:t>Законы земледелия.</w:t>
      </w:r>
    </w:p>
    <w:p w:rsidR="000C42AD" w:rsidRPr="00A555C9" w:rsidRDefault="000C42AD" w:rsidP="000C42A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5C9">
        <w:rPr>
          <w:rFonts w:ascii="Times New Roman" w:hAnsi="Times New Roman" w:cs="Times New Roman"/>
          <w:sz w:val="24"/>
          <w:szCs w:val="24"/>
        </w:rPr>
        <w:t>Факторы жизни растений.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5C9">
        <w:rPr>
          <w:rFonts w:ascii="Times New Roman" w:hAnsi="Times New Roman" w:cs="Times New Roman"/>
          <w:sz w:val="24"/>
          <w:szCs w:val="24"/>
        </w:rPr>
        <w:t xml:space="preserve">Воздушный режим почв, методы регулирования. </w:t>
      </w:r>
    </w:p>
    <w:p w:rsidR="000C42AD" w:rsidRPr="00A555C9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C9">
        <w:rPr>
          <w:rFonts w:ascii="Times New Roman" w:hAnsi="Times New Roman" w:cs="Times New Roman"/>
          <w:sz w:val="24"/>
          <w:szCs w:val="24"/>
        </w:rPr>
        <w:t xml:space="preserve">Водный режим почвы, методы регулирования.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Тепловой режим почвы, методы регулирования.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Биологические особенности и отличительные признаки бодяка полевого и осота полевого.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Методы борьбы с сорными растениями.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Методы учета засоренности посевов, картирование.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>Классификация сорных растений. Вред, причиняемый сорными растениями.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>Земледелие – как наука.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Способы, приемы и системы основной обработки почвы.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>Обработка чистых и занятых паров.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>Система обработки почвы в севообороте по методам А.И. Бараева и М.З. Журавлёва.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Основная, весенняя, предпосевная обработка почвы и послепосевные мероприятия.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Система обработки почвы в севооборот по методам В.Р. Вильямса и Т.С. Мальцева.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Классификация севооборотов. Проектирование, введение и освоение севооборотов.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Агротехническая оценка севооборотов.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Цель, задачи обработки почвы.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Классификация систем земледелия.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Система земледелия в таёжной и подтаёжной зонах Западной Сибири.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Система земледелия в лесостепной зоне Западной Сибири.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Пути воспроизводства плодородия почвы в земледелии.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Картирование полей с использованием навигационной системы.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Промежуточные культуры в севообороте.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Биологические основы сроков и способов уборки полевых культур.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Роль сорта в сельскохозяйственном производстве и требования, предъявляемые к современным сортам.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Ячмень яровой. Биологические особенности. Технология возделывания кормового, продовольственного и пивоваренного ячменя.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Сорта озимой пшеницы, ржи и тритикале районированные в Западной Сибири. Физиологические основы зимостойкости озимых культур.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Общая характеристика зерновых культур.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Пшеница яровая. Особенности сортовой и зональной агротехники. Повышение технологических качеств зерна.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Овёс. Значение овса как продовольственной и кормовой культуры. Особенности возделывания овса как сырья на продовольственные цели.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Значение зерна и направления его использования.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Роль сорта в повышении урожайности и повышении качества продукции.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Картофель. Народнохозяйственное значение. Биологические особенности и сорта. Технологии возделывания картофеля на продовольственные и семенные цели.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7681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687681">
        <w:rPr>
          <w:rFonts w:ascii="Times New Roman" w:hAnsi="Times New Roman" w:cs="Times New Roman"/>
          <w:sz w:val="24"/>
          <w:szCs w:val="24"/>
        </w:rPr>
        <w:t xml:space="preserve"> определяющие рост, развитие и продуктивность растений.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Основы программирования урожайности полевых культур.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Факторы, определяющие уровень планируемого урожая.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lastRenderedPageBreak/>
        <w:t xml:space="preserve">ГИС при возделывании сельскохозяйственных культур. </w:t>
      </w:r>
      <w:r w:rsidRPr="0068768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87681">
        <w:rPr>
          <w:rFonts w:ascii="Times New Roman" w:hAnsi="Times New Roman" w:cs="Times New Roman"/>
          <w:sz w:val="24"/>
          <w:szCs w:val="24"/>
        </w:rPr>
        <w:t>-</w:t>
      </w:r>
      <w:r w:rsidRPr="00687681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687681">
        <w:rPr>
          <w:rFonts w:ascii="Times New Roman" w:hAnsi="Times New Roman" w:cs="Times New Roman"/>
          <w:sz w:val="24"/>
          <w:szCs w:val="24"/>
        </w:rPr>
        <w:t xml:space="preserve">. </w:t>
      </w:r>
      <w:r w:rsidRPr="00687681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687681">
        <w:rPr>
          <w:rFonts w:ascii="Times New Roman" w:hAnsi="Times New Roman" w:cs="Times New Roman"/>
          <w:sz w:val="24"/>
          <w:szCs w:val="24"/>
        </w:rPr>
        <w:t>-</w:t>
      </w:r>
      <w:r w:rsidRPr="00687681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687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 xml:space="preserve">Анализ современных научных достижений. </w:t>
      </w:r>
    </w:p>
    <w:p w:rsidR="000C42AD" w:rsidRDefault="000C42AD" w:rsidP="000C42AD">
      <w:pPr>
        <w:pStyle w:val="a5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681">
        <w:rPr>
          <w:rFonts w:ascii="Times New Roman" w:hAnsi="Times New Roman" w:cs="Times New Roman"/>
          <w:sz w:val="24"/>
          <w:szCs w:val="24"/>
        </w:rPr>
        <w:t>Этические нормы в профессиональной деятельности.</w:t>
      </w:r>
    </w:p>
    <w:p w:rsidR="00274687" w:rsidRDefault="00274687" w:rsidP="002746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4687" w:rsidRDefault="00274687" w:rsidP="002746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2AD" w:rsidRPr="00300D92" w:rsidRDefault="000C42AD" w:rsidP="000C42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D92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</w:t>
      </w:r>
    </w:p>
    <w:p w:rsidR="00274687" w:rsidRDefault="00274687" w:rsidP="002746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основной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дополнительной литературы</w:t>
      </w:r>
    </w:p>
    <w:p w:rsidR="00274687" w:rsidRPr="00463A64" w:rsidRDefault="00274687" w:rsidP="00274687">
      <w:pPr>
        <w:pStyle w:val="a5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64">
        <w:rPr>
          <w:rFonts w:ascii="Times New Roman" w:hAnsi="Times New Roman" w:cs="Times New Roman"/>
          <w:b/>
          <w:sz w:val="24"/>
          <w:szCs w:val="24"/>
        </w:rPr>
        <w:t xml:space="preserve">а) основная литература: </w:t>
      </w:r>
    </w:p>
    <w:p w:rsidR="00274687" w:rsidRPr="00133260" w:rsidRDefault="00274687" w:rsidP="002746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3260">
        <w:rPr>
          <w:rFonts w:ascii="Times New Roman" w:hAnsi="Times New Roman"/>
          <w:sz w:val="24"/>
          <w:szCs w:val="24"/>
        </w:rPr>
        <w:t xml:space="preserve">1. Технология растениеводства / В.Н. </w:t>
      </w:r>
      <w:proofErr w:type="spellStart"/>
      <w:r w:rsidRPr="00133260">
        <w:rPr>
          <w:rFonts w:ascii="Times New Roman" w:hAnsi="Times New Roman"/>
          <w:sz w:val="24"/>
          <w:szCs w:val="24"/>
        </w:rPr>
        <w:t>Наумкин</w:t>
      </w:r>
      <w:proofErr w:type="spellEnd"/>
      <w:r w:rsidRPr="00133260">
        <w:rPr>
          <w:rFonts w:ascii="Times New Roman" w:hAnsi="Times New Roman"/>
          <w:sz w:val="24"/>
          <w:szCs w:val="24"/>
        </w:rPr>
        <w:t>, А.С. Ступин // Изд-во: Лань. 2014 – 592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260">
        <w:rPr>
          <w:rFonts w:ascii="Times New Roman" w:hAnsi="Times New Roman"/>
          <w:sz w:val="24"/>
          <w:szCs w:val="24"/>
        </w:rPr>
        <w:t xml:space="preserve">– </w:t>
      </w:r>
      <w:r w:rsidRPr="00133260">
        <w:rPr>
          <w:rFonts w:ascii="Times New Roman" w:hAnsi="Times New Roman"/>
          <w:sz w:val="24"/>
          <w:szCs w:val="24"/>
          <w:lang w:val="en-US"/>
        </w:rPr>
        <w:t>WWW</w:t>
      </w:r>
      <w:r w:rsidRPr="00133260">
        <w:rPr>
          <w:rFonts w:ascii="Times New Roman" w:hAnsi="Times New Roman"/>
          <w:sz w:val="24"/>
          <w:szCs w:val="24"/>
        </w:rPr>
        <w:t>.</w:t>
      </w:r>
      <w:r w:rsidRPr="00133260">
        <w:rPr>
          <w:rFonts w:ascii="Times New Roman" w:hAnsi="Times New Roman"/>
          <w:sz w:val="24"/>
          <w:szCs w:val="24"/>
          <w:lang w:val="en-US"/>
        </w:rPr>
        <w:t>e</w:t>
      </w:r>
      <w:r w:rsidRPr="00133260">
        <w:rPr>
          <w:rFonts w:ascii="Times New Roman" w:hAnsi="Times New Roman"/>
          <w:sz w:val="24"/>
          <w:szCs w:val="24"/>
        </w:rPr>
        <w:t>.</w:t>
      </w:r>
      <w:proofErr w:type="spellStart"/>
      <w:r w:rsidRPr="00133260">
        <w:rPr>
          <w:rFonts w:ascii="Times New Roman" w:hAnsi="Times New Roman"/>
          <w:sz w:val="24"/>
          <w:szCs w:val="24"/>
          <w:lang w:val="en-US"/>
        </w:rPr>
        <w:t>Lanbook</w:t>
      </w:r>
      <w:proofErr w:type="spellEnd"/>
      <w:r w:rsidRPr="00133260">
        <w:rPr>
          <w:rFonts w:ascii="Times New Roman" w:hAnsi="Times New Roman"/>
          <w:sz w:val="24"/>
          <w:szCs w:val="24"/>
        </w:rPr>
        <w:t>.</w:t>
      </w:r>
      <w:r w:rsidRPr="00133260">
        <w:rPr>
          <w:rFonts w:ascii="Times New Roman" w:hAnsi="Times New Roman"/>
          <w:sz w:val="24"/>
          <w:szCs w:val="24"/>
          <w:lang w:val="en-US"/>
        </w:rPr>
        <w:t>com</w:t>
      </w:r>
    </w:p>
    <w:p w:rsidR="00274687" w:rsidRDefault="00274687" w:rsidP="002746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3260">
        <w:rPr>
          <w:rFonts w:ascii="Times New Roman" w:hAnsi="Times New Roman"/>
          <w:sz w:val="24"/>
          <w:szCs w:val="24"/>
        </w:rPr>
        <w:t xml:space="preserve">2. Теория адаптивно-ландшафтного земледелия и проектирование </w:t>
      </w:r>
      <w:proofErr w:type="spellStart"/>
      <w:r w:rsidRPr="00133260">
        <w:rPr>
          <w:rFonts w:ascii="Times New Roman" w:hAnsi="Times New Roman"/>
          <w:sz w:val="24"/>
          <w:szCs w:val="24"/>
        </w:rPr>
        <w:t>агроландшафтов</w:t>
      </w:r>
      <w:proofErr w:type="spellEnd"/>
      <w:r w:rsidRPr="00133260">
        <w:rPr>
          <w:rFonts w:ascii="Times New Roman" w:hAnsi="Times New Roman"/>
          <w:sz w:val="24"/>
          <w:szCs w:val="24"/>
        </w:rPr>
        <w:t xml:space="preserve"> / В.И. Кирюшин // М.: </w:t>
      </w:r>
      <w:proofErr w:type="spellStart"/>
      <w:r w:rsidRPr="00133260">
        <w:rPr>
          <w:rFonts w:ascii="Times New Roman" w:hAnsi="Times New Roman"/>
          <w:sz w:val="24"/>
          <w:szCs w:val="24"/>
        </w:rPr>
        <w:t>КолосС</w:t>
      </w:r>
      <w:proofErr w:type="spellEnd"/>
      <w:r w:rsidRPr="00133260">
        <w:rPr>
          <w:rFonts w:ascii="Times New Roman" w:hAnsi="Times New Roman"/>
          <w:sz w:val="24"/>
          <w:szCs w:val="24"/>
        </w:rPr>
        <w:t>. – 2011. – 443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260">
        <w:rPr>
          <w:rFonts w:ascii="Times New Roman" w:hAnsi="Times New Roman"/>
          <w:sz w:val="24"/>
          <w:szCs w:val="24"/>
        </w:rPr>
        <w:t xml:space="preserve">– </w:t>
      </w:r>
      <w:hyperlink r:id="rId6" w:history="1">
        <w:r w:rsidRPr="006B2D99">
          <w:rPr>
            <w:rStyle w:val="a7"/>
            <w:sz w:val="24"/>
            <w:szCs w:val="24"/>
            <w:lang w:val="en-US"/>
          </w:rPr>
          <w:t>WWW</w:t>
        </w:r>
        <w:r w:rsidRPr="006B2D99">
          <w:rPr>
            <w:rStyle w:val="a7"/>
            <w:sz w:val="24"/>
            <w:szCs w:val="24"/>
          </w:rPr>
          <w:t>.</w:t>
        </w:r>
        <w:r w:rsidRPr="006B2D99">
          <w:rPr>
            <w:rStyle w:val="a7"/>
            <w:sz w:val="24"/>
            <w:szCs w:val="24"/>
            <w:lang w:val="en-US"/>
          </w:rPr>
          <w:t>e</w:t>
        </w:r>
        <w:r w:rsidRPr="006B2D99">
          <w:rPr>
            <w:rStyle w:val="a7"/>
            <w:sz w:val="24"/>
            <w:szCs w:val="24"/>
          </w:rPr>
          <w:t>.</w:t>
        </w:r>
        <w:proofErr w:type="spellStart"/>
        <w:r w:rsidRPr="006B2D99">
          <w:rPr>
            <w:rStyle w:val="a7"/>
            <w:sz w:val="24"/>
            <w:szCs w:val="24"/>
            <w:lang w:val="en-US"/>
          </w:rPr>
          <w:t>Lanbook</w:t>
        </w:r>
        <w:proofErr w:type="spellEnd"/>
        <w:r w:rsidRPr="006B2D99">
          <w:rPr>
            <w:rStyle w:val="a7"/>
            <w:sz w:val="24"/>
            <w:szCs w:val="24"/>
          </w:rPr>
          <w:t>.</w:t>
        </w:r>
        <w:r w:rsidRPr="006B2D99">
          <w:rPr>
            <w:rStyle w:val="a7"/>
            <w:sz w:val="24"/>
            <w:szCs w:val="24"/>
            <w:lang w:val="en-US"/>
          </w:rPr>
          <w:t>com</w:t>
        </w:r>
      </w:hyperlink>
    </w:p>
    <w:p w:rsidR="00274687" w:rsidRPr="00A26724" w:rsidRDefault="00274687" w:rsidP="00274687">
      <w:pPr>
        <w:spacing w:after="0" w:line="24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3. </w:t>
      </w:r>
      <w:r w:rsidRPr="00062FFD">
        <w:rPr>
          <w:rFonts w:ascii="Times New Roman" w:hAnsi="Times New Roman"/>
          <w:color w:val="111111"/>
          <w:sz w:val="24"/>
          <w:szCs w:val="24"/>
        </w:rPr>
        <w:t xml:space="preserve">Кирюшин В.И. </w:t>
      </w:r>
      <w:proofErr w:type="spellStart"/>
      <w:r w:rsidRPr="00062FFD">
        <w:rPr>
          <w:rFonts w:ascii="Times New Roman" w:hAnsi="Times New Roman"/>
          <w:color w:val="111111"/>
          <w:sz w:val="24"/>
          <w:szCs w:val="24"/>
        </w:rPr>
        <w:t>Агротехнологии</w:t>
      </w:r>
      <w:proofErr w:type="spellEnd"/>
      <w:r w:rsidRPr="00062FFD">
        <w:rPr>
          <w:rFonts w:ascii="Times New Roman" w:hAnsi="Times New Roman"/>
          <w:color w:val="111111"/>
          <w:sz w:val="24"/>
          <w:szCs w:val="24"/>
        </w:rPr>
        <w:t xml:space="preserve"> [Электронный ресурс</w:t>
      </w:r>
      <w:proofErr w:type="gramStart"/>
      <w:r w:rsidRPr="00062FFD">
        <w:rPr>
          <w:rFonts w:ascii="Times New Roman" w:hAnsi="Times New Roman"/>
          <w:color w:val="111111"/>
          <w:sz w:val="24"/>
          <w:szCs w:val="24"/>
        </w:rPr>
        <w:t>] :</w:t>
      </w:r>
      <w:proofErr w:type="gramEnd"/>
      <w:r w:rsidRPr="00062FFD">
        <w:rPr>
          <w:rFonts w:ascii="Times New Roman" w:hAnsi="Times New Roman"/>
          <w:color w:val="111111"/>
          <w:sz w:val="24"/>
          <w:szCs w:val="24"/>
        </w:rPr>
        <w:t xml:space="preserve"> учебник – Электрон. дан. – Санкт-Петербург: Лань, 2015. – 464 с. – Режим доступа: </w:t>
      </w:r>
      <w:hyperlink r:id="rId7" w:history="1">
        <w:r w:rsidRPr="00062FFD">
          <w:rPr>
            <w:rStyle w:val="a7"/>
            <w:sz w:val="24"/>
            <w:szCs w:val="24"/>
          </w:rPr>
          <w:t>https://e.lanbook.com/book/64331</w:t>
        </w:r>
      </w:hyperlink>
      <w:r w:rsidRPr="00062FFD">
        <w:rPr>
          <w:rFonts w:ascii="Times New Roman" w:hAnsi="Times New Roman"/>
          <w:sz w:val="24"/>
          <w:szCs w:val="24"/>
        </w:rPr>
        <w:t xml:space="preserve">. </w:t>
      </w:r>
      <w:r w:rsidRPr="00062FFD">
        <w:rPr>
          <w:rFonts w:ascii="Times New Roman" w:hAnsi="Times New Roman"/>
          <w:color w:val="111111"/>
          <w:sz w:val="24"/>
          <w:szCs w:val="24"/>
        </w:rPr>
        <w:t xml:space="preserve"> – </w:t>
      </w:r>
      <w:proofErr w:type="spellStart"/>
      <w:r w:rsidRPr="00062FFD">
        <w:rPr>
          <w:rFonts w:ascii="Times New Roman" w:hAnsi="Times New Roman"/>
          <w:color w:val="111111"/>
          <w:sz w:val="24"/>
          <w:szCs w:val="24"/>
        </w:rPr>
        <w:t>загл</w:t>
      </w:r>
      <w:proofErr w:type="spellEnd"/>
      <w:r w:rsidRPr="00062FFD">
        <w:rPr>
          <w:rFonts w:ascii="Times New Roman" w:hAnsi="Times New Roman"/>
          <w:color w:val="111111"/>
          <w:sz w:val="24"/>
          <w:szCs w:val="24"/>
        </w:rPr>
        <w:t>. с экрана.</w:t>
      </w:r>
    </w:p>
    <w:p w:rsidR="00274687" w:rsidRDefault="00274687" w:rsidP="002746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687" w:rsidRPr="00463A64" w:rsidRDefault="00274687" w:rsidP="00274687">
      <w:pPr>
        <w:pStyle w:val="a5"/>
        <w:tabs>
          <w:tab w:val="left" w:pos="385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A64"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:rsidR="00274687" w:rsidRPr="0021709E" w:rsidRDefault="00274687" w:rsidP="002746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709E">
        <w:rPr>
          <w:rFonts w:ascii="Times New Roman" w:hAnsi="Times New Roman"/>
          <w:sz w:val="24"/>
          <w:szCs w:val="24"/>
        </w:rPr>
        <w:t xml:space="preserve">1. Земледелие Западной Сибири / Н.В. Абрамов, Е.Л. Ершов, П.Ф. Ионин, В.В. </w:t>
      </w:r>
      <w:proofErr w:type="spellStart"/>
      <w:r w:rsidRPr="0021709E">
        <w:rPr>
          <w:rFonts w:ascii="Times New Roman" w:hAnsi="Times New Roman"/>
          <w:sz w:val="24"/>
          <w:szCs w:val="24"/>
        </w:rPr>
        <w:t>Рзаева</w:t>
      </w:r>
      <w:proofErr w:type="spellEnd"/>
      <w:r w:rsidRPr="0021709E">
        <w:rPr>
          <w:rFonts w:ascii="Times New Roman" w:hAnsi="Times New Roman"/>
          <w:sz w:val="24"/>
          <w:szCs w:val="24"/>
        </w:rPr>
        <w:t xml:space="preserve">, А.М. Ситников, Н.М. </w:t>
      </w:r>
      <w:proofErr w:type="spellStart"/>
      <w:r w:rsidRPr="0021709E">
        <w:rPr>
          <w:rFonts w:ascii="Times New Roman" w:hAnsi="Times New Roman"/>
          <w:sz w:val="24"/>
          <w:szCs w:val="24"/>
        </w:rPr>
        <w:t>Сулимова</w:t>
      </w:r>
      <w:proofErr w:type="spellEnd"/>
      <w:r w:rsidRPr="0021709E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21709E">
        <w:rPr>
          <w:rFonts w:ascii="Times New Roman" w:hAnsi="Times New Roman"/>
          <w:sz w:val="24"/>
          <w:szCs w:val="24"/>
        </w:rPr>
        <w:t>Федоткин</w:t>
      </w:r>
      <w:proofErr w:type="spellEnd"/>
      <w:r w:rsidRPr="0021709E">
        <w:rPr>
          <w:rFonts w:ascii="Times New Roman" w:hAnsi="Times New Roman"/>
          <w:sz w:val="24"/>
          <w:szCs w:val="24"/>
        </w:rPr>
        <w:t xml:space="preserve">; под ред. А.М. </w:t>
      </w:r>
      <w:proofErr w:type="spellStart"/>
      <w:r w:rsidRPr="0021709E">
        <w:rPr>
          <w:rFonts w:ascii="Times New Roman" w:hAnsi="Times New Roman"/>
          <w:sz w:val="24"/>
          <w:szCs w:val="24"/>
        </w:rPr>
        <w:t>Ситникова</w:t>
      </w:r>
      <w:proofErr w:type="spellEnd"/>
      <w:r w:rsidRPr="0021709E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21709E">
        <w:rPr>
          <w:rFonts w:ascii="Times New Roman" w:hAnsi="Times New Roman"/>
          <w:sz w:val="24"/>
          <w:szCs w:val="24"/>
        </w:rPr>
        <w:t>Федоткина</w:t>
      </w:r>
      <w:proofErr w:type="spellEnd"/>
      <w:r w:rsidRPr="0021709E">
        <w:rPr>
          <w:rFonts w:ascii="Times New Roman" w:hAnsi="Times New Roman"/>
          <w:sz w:val="24"/>
          <w:szCs w:val="24"/>
        </w:rPr>
        <w:t xml:space="preserve"> / Тюмень, 2009. – 347 с.</w:t>
      </w:r>
    </w:p>
    <w:p w:rsidR="00274687" w:rsidRPr="00F30F42" w:rsidRDefault="00274687" w:rsidP="00274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F42">
        <w:rPr>
          <w:rFonts w:ascii="Times New Roman" w:hAnsi="Times New Roman" w:cs="Times New Roman"/>
          <w:sz w:val="24"/>
          <w:szCs w:val="24"/>
        </w:rPr>
        <w:t>2. Земледелие в Сибири: Уч. пособие для студентов ВУЗ-</w:t>
      </w:r>
      <w:proofErr w:type="spellStart"/>
      <w:r w:rsidRPr="00F30F42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F30F42">
        <w:rPr>
          <w:rFonts w:ascii="Times New Roman" w:hAnsi="Times New Roman" w:cs="Times New Roman"/>
          <w:sz w:val="24"/>
          <w:szCs w:val="24"/>
        </w:rPr>
        <w:t xml:space="preserve"> по агрофизическим специальностям / Под ред. Н.В. </w:t>
      </w:r>
      <w:proofErr w:type="spellStart"/>
      <w:r w:rsidRPr="00F30F42">
        <w:rPr>
          <w:rFonts w:ascii="Times New Roman" w:hAnsi="Times New Roman" w:cs="Times New Roman"/>
          <w:sz w:val="24"/>
          <w:szCs w:val="24"/>
        </w:rPr>
        <w:t>Яшутина</w:t>
      </w:r>
      <w:proofErr w:type="spellEnd"/>
      <w:r w:rsidRPr="00F30F42">
        <w:rPr>
          <w:rFonts w:ascii="Times New Roman" w:hAnsi="Times New Roman" w:cs="Times New Roman"/>
          <w:sz w:val="24"/>
          <w:szCs w:val="24"/>
        </w:rPr>
        <w:t xml:space="preserve"> – Барнаул: изд-во АГАУ, 2004. – 414 с.</w:t>
      </w:r>
    </w:p>
    <w:p w:rsidR="00274687" w:rsidRPr="00F30F42" w:rsidRDefault="00274687" w:rsidP="00274687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F4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30F42">
        <w:rPr>
          <w:rFonts w:ascii="Times New Roman" w:hAnsi="Times New Roman" w:cs="Times New Roman"/>
          <w:sz w:val="24"/>
          <w:szCs w:val="24"/>
        </w:rPr>
        <w:t>Баздырев</w:t>
      </w:r>
      <w:proofErr w:type="spellEnd"/>
      <w:r w:rsidRPr="00F30F42">
        <w:rPr>
          <w:rFonts w:ascii="Times New Roman" w:hAnsi="Times New Roman" w:cs="Times New Roman"/>
          <w:sz w:val="24"/>
          <w:szCs w:val="24"/>
        </w:rPr>
        <w:t xml:space="preserve"> Г.И. Защита сельскохозяйственных культур от сорных растений. М.: </w:t>
      </w:r>
      <w:proofErr w:type="spellStart"/>
      <w:r w:rsidRPr="00F30F42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F30F42">
        <w:rPr>
          <w:rFonts w:ascii="Times New Roman" w:hAnsi="Times New Roman" w:cs="Times New Roman"/>
          <w:sz w:val="24"/>
          <w:szCs w:val="24"/>
        </w:rPr>
        <w:t>, 2004. – 328 с.</w:t>
      </w:r>
    </w:p>
    <w:p w:rsidR="00274687" w:rsidRPr="00F30F42" w:rsidRDefault="00274687" w:rsidP="00274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F42">
        <w:rPr>
          <w:rFonts w:ascii="Times New Roman" w:hAnsi="Times New Roman" w:cs="Times New Roman"/>
          <w:sz w:val="24"/>
          <w:szCs w:val="24"/>
        </w:rPr>
        <w:t xml:space="preserve">4. Земледелие / Г.И. </w:t>
      </w:r>
      <w:proofErr w:type="spellStart"/>
      <w:r w:rsidRPr="00F30F42">
        <w:rPr>
          <w:rFonts w:ascii="Times New Roman" w:hAnsi="Times New Roman" w:cs="Times New Roman"/>
          <w:sz w:val="24"/>
          <w:szCs w:val="24"/>
        </w:rPr>
        <w:t>Баздырев</w:t>
      </w:r>
      <w:proofErr w:type="spellEnd"/>
      <w:r w:rsidRPr="00F30F42">
        <w:rPr>
          <w:rFonts w:ascii="Times New Roman" w:hAnsi="Times New Roman" w:cs="Times New Roman"/>
          <w:sz w:val="24"/>
          <w:szCs w:val="24"/>
        </w:rPr>
        <w:t xml:space="preserve">, В.Г. Лошаков, А.И. Пупонин и др.; под редакцией А.И. Пупонина. – М.: Колос, </w:t>
      </w:r>
      <w:smartTag w:uri="urn:schemas-microsoft-com:office:smarttags" w:element="metricconverter">
        <w:smartTagPr>
          <w:attr w:name="ProductID" w:val="2000 г"/>
        </w:smartTagPr>
        <w:r w:rsidRPr="00F30F42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F30F42">
        <w:rPr>
          <w:rFonts w:ascii="Times New Roman" w:hAnsi="Times New Roman" w:cs="Times New Roman"/>
          <w:sz w:val="24"/>
          <w:szCs w:val="24"/>
        </w:rPr>
        <w:t>.</w:t>
      </w:r>
    </w:p>
    <w:p w:rsidR="00274687" w:rsidRPr="00F30F42" w:rsidRDefault="00274687" w:rsidP="00274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F42">
        <w:rPr>
          <w:rFonts w:ascii="Times New Roman" w:hAnsi="Times New Roman" w:cs="Times New Roman"/>
          <w:sz w:val="24"/>
          <w:szCs w:val="24"/>
        </w:rPr>
        <w:t xml:space="preserve">5. Системы земледелия / А.Ф. Сафонов, А.И. </w:t>
      </w:r>
      <w:proofErr w:type="spellStart"/>
      <w:r w:rsidRPr="00F30F42">
        <w:rPr>
          <w:rFonts w:ascii="Times New Roman" w:hAnsi="Times New Roman" w:cs="Times New Roman"/>
          <w:sz w:val="24"/>
          <w:szCs w:val="24"/>
        </w:rPr>
        <w:t>Гаптаулин</w:t>
      </w:r>
      <w:proofErr w:type="spellEnd"/>
      <w:r w:rsidRPr="00F30F42">
        <w:rPr>
          <w:rFonts w:ascii="Times New Roman" w:hAnsi="Times New Roman" w:cs="Times New Roman"/>
          <w:sz w:val="24"/>
          <w:szCs w:val="24"/>
        </w:rPr>
        <w:t>, И.Г. Платонов и др.; под ред. А.Ф. Сафонова. – М.: Колос, 2006. 447 с.</w:t>
      </w:r>
    </w:p>
    <w:p w:rsidR="00274687" w:rsidRPr="00F30F42" w:rsidRDefault="00274687" w:rsidP="00274687">
      <w:pPr>
        <w:spacing w:after="0" w:line="235" w:lineRule="auto"/>
        <w:rPr>
          <w:rFonts w:ascii="Times New Roman" w:hAnsi="Times New Roman" w:cs="Times New Roman"/>
          <w:sz w:val="24"/>
          <w:szCs w:val="24"/>
        </w:rPr>
      </w:pPr>
      <w:r w:rsidRPr="00F30F42">
        <w:rPr>
          <w:rFonts w:ascii="Times New Roman" w:hAnsi="Times New Roman" w:cs="Times New Roman"/>
          <w:sz w:val="24"/>
          <w:szCs w:val="24"/>
        </w:rPr>
        <w:t>6. Журналы: Земледелие, Аграрный Вестник Урала</w:t>
      </w:r>
    </w:p>
    <w:p w:rsidR="00274687" w:rsidRDefault="00274687" w:rsidP="002746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4687" w:rsidRDefault="00274687" w:rsidP="002746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:rsidR="00274687" w:rsidRPr="00463A64" w:rsidRDefault="00274687" w:rsidP="00274687">
      <w:pPr>
        <w:pStyle w:val="a5"/>
        <w:widowControl w:val="0"/>
        <w:numPr>
          <w:ilvl w:val="2"/>
          <w:numId w:val="4"/>
        </w:num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Агрономический портал – сайт о сельском хозяйстве (</w:t>
      </w:r>
      <w:proofErr w:type="spellStart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agronomiy</w:t>
      </w:r>
      <w:proofErr w:type="spellEnd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proofErr w:type="spellStart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ru</w:t>
      </w:r>
      <w:proofErr w:type="spellEnd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);</w:t>
      </w:r>
    </w:p>
    <w:p w:rsidR="00274687" w:rsidRPr="00463A64" w:rsidRDefault="00274687" w:rsidP="00274687">
      <w:pPr>
        <w:pStyle w:val="a5"/>
        <w:widowControl w:val="0"/>
        <w:numPr>
          <w:ilvl w:val="2"/>
          <w:numId w:val="4"/>
        </w:num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Агрономический портал (</w:t>
      </w:r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agronomy</w:t>
      </w:r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info</w:t>
      </w:r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);</w:t>
      </w:r>
    </w:p>
    <w:p w:rsidR="00274687" w:rsidRPr="00463A64" w:rsidRDefault="00274687" w:rsidP="00274687">
      <w:pPr>
        <w:pStyle w:val="a5"/>
        <w:numPr>
          <w:ilvl w:val="1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Национальный агрономический портал (</w:t>
      </w:r>
      <w:proofErr w:type="spellStart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agronationale</w:t>
      </w:r>
      <w:proofErr w:type="spellEnd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proofErr w:type="spellStart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ru</w:t>
      </w:r>
      <w:proofErr w:type="spellEnd"/>
      <w:r w:rsidRPr="00463A64">
        <w:rPr>
          <w:rFonts w:ascii="Times New Roman" w:hAnsi="Times New Roman" w:cs="Times New Roman"/>
          <w:color w:val="000000"/>
          <w:spacing w:val="1"/>
          <w:sz w:val="24"/>
          <w:szCs w:val="24"/>
        </w:rPr>
        <w:t>).</w:t>
      </w:r>
    </w:p>
    <w:p w:rsidR="00274687" w:rsidRPr="00463A64" w:rsidRDefault="00274687" w:rsidP="00274687">
      <w:pPr>
        <w:pStyle w:val="a5"/>
        <w:numPr>
          <w:ilvl w:val="1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63A64">
        <w:rPr>
          <w:rFonts w:ascii="Times New Roman" w:hAnsi="Times New Roman" w:cs="Times New Roman"/>
          <w:sz w:val="24"/>
          <w:szCs w:val="24"/>
        </w:rPr>
        <w:t>ЭБС</w:t>
      </w:r>
      <w:r w:rsidRPr="00463A6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463A64">
        <w:rPr>
          <w:rFonts w:ascii="Times New Roman" w:hAnsi="Times New Roman" w:cs="Times New Roman"/>
          <w:sz w:val="24"/>
          <w:szCs w:val="24"/>
        </w:rPr>
        <w:t>Лань</w:t>
      </w:r>
      <w:r w:rsidRPr="00463A64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274687" w:rsidRPr="00D93141" w:rsidRDefault="00274687" w:rsidP="00274687">
      <w:pPr>
        <w:pStyle w:val="a5"/>
        <w:widowControl w:val="0"/>
        <w:numPr>
          <w:ilvl w:val="1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63A64">
        <w:rPr>
          <w:rFonts w:ascii="Times New Roman" w:hAnsi="Times New Roman" w:cs="Times New Roman"/>
          <w:sz w:val="24"/>
          <w:szCs w:val="24"/>
        </w:rPr>
        <w:t xml:space="preserve">ЭБС </w:t>
      </w:r>
      <w:proofErr w:type="spellStart"/>
      <w:r w:rsidRPr="00463A64">
        <w:rPr>
          <w:rFonts w:ascii="Times New Roman" w:hAnsi="Times New Roman" w:cs="Times New Roman"/>
          <w:sz w:val="24"/>
          <w:szCs w:val="24"/>
          <w:lang w:val="en-US"/>
        </w:rPr>
        <w:t>IPRBooks</w:t>
      </w:r>
      <w:proofErr w:type="spellEnd"/>
    </w:p>
    <w:p w:rsidR="00274687" w:rsidRPr="00B048F1" w:rsidRDefault="000C42AD" w:rsidP="00274687">
      <w:pPr>
        <w:pStyle w:val="a5"/>
        <w:numPr>
          <w:ilvl w:val="1"/>
          <w:numId w:val="4"/>
        </w:numPr>
        <w:tabs>
          <w:tab w:val="left" w:pos="426"/>
          <w:tab w:val="left" w:pos="709"/>
        </w:tabs>
        <w:spacing w:after="0" w:line="228" w:lineRule="auto"/>
        <w:jc w:val="both"/>
        <w:rPr>
          <w:rFonts w:ascii="Times New Roman" w:hAnsi="Times New Roman" w:cs="Times New Roman"/>
        </w:rPr>
      </w:pPr>
      <w:hyperlink r:id="rId8" w:history="1">
        <w:r w:rsidR="00274687" w:rsidRPr="00B048F1">
          <w:rPr>
            <w:rStyle w:val="a7"/>
          </w:rPr>
          <w:t>http://www.consultant.ru/</w:t>
        </w:r>
      </w:hyperlink>
      <w:r w:rsidR="00274687" w:rsidRPr="00B048F1">
        <w:rPr>
          <w:rFonts w:ascii="Times New Roman" w:hAnsi="Times New Roman" w:cs="Times New Roman"/>
        </w:rPr>
        <w:t xml:space="preserve"> </w:t>
      </w:r>
      <w:r w:rsidR="00274687" w:rsidRPr="00B048F1">
        <w:rPr>
          <w:rFonts w:ascii="Times New Roman" w:hAnsi="Times New Roman" w:cs="Times New Roman"/>
          <w:bCs/>
          <w:color w:val="000000"/>
        </w:rPr>
        <w:t>–</w:t>
      </w:r>
      <w:r w:rsidR="00274687" w:rsidRPr="00B048F1">
        <w:rPr>
          <w:rFonts w:ascii="Times New Roman" w:hAnsi="Times New Roman" w:cs="Times New Roman"/>
        </w:rPr>
        <w:t xml:space="preserve"> </w:t>
      </w:r>
      <w:proofErr w:type="spellStart"/>
      <w:r w:rsidR="00274687" w:rsidRPr="00B048F1">
        <w:rPr>
          <w:rFonts w:ascii="Times New Roman" w:hAnsi="Times New Roman" w:cs="Times New Roman"/>
        </w:rPr>
        <w:t>КонсультантПлюс</w:t>
      </w:r>
      <w:proofErr w:type="spellEnd"/>
    </w:p>
    <w:p w:rsidR="00274687" w:rsidRPr="00D93141" w:rsidRDefault="00274687" w:rsidP="00274687">
      <w:pPr>
        <w:widowControl w:val="0"/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74687" w:rsidRDefault="00274687" w:rsidP="002746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4687" w:rsidRDefault="00274687" w:rsidP="00274687">
      <w:pPr>
        <w:tabs>
          <w:tab w:val="left" w:pos="1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4687" w:rsidRDefault="00274687" w:rsidP="00274687">
      <w:pPr>
        <w:tabs>
          <w:tab w:val="left" w:pos="1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4687" w:rsidRDefault="00274687" w:rsidP="00274687">
      <w:pPr>
        <w:tabs>
          <w:tab w:val="left" w:pos="1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357D" w:rsidRPr="00274687" w:rsidRDefault="00BA357D">
      <w:pPr>
        <w:rPr>
          <w:rFonts w:ascii="Times New Roman" w:hAnsi="Times New Roman" w:cs="Times New Roman"/>
        </w:rPr>
      </w:pPr>
    </w:p>
    <w:sectPr w:rsidR="00BA357D" w:rsidRPr="00274687" w:rsidSect="0013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F7"/>
    <w:multiLevelType w:val="hybridMultilevel"/>
    <w:tmpl w:val="F07206F2"/>
    <w:lvl w:ilvl="0" w:tplc="EA5A0514">
      <w:start w:val="1"/>
      <w:numFmt w:val="bullet"/>
      <w:lvlText w:val="С."/>
      <w:lvlJc w:val="left"/>
    </w:lvl>
    <w:lvl w:ilvl="1" w:tplc="1E5C01F8">
      <w:start w:val="2"/>
      <w:numFmt w:val="decimal"/>
      <w:lvlText w:val="%2."/>
      <w:lvlJc w:val="left"/>
    </w:lvl>
    <w:lvl w:ilvl="2" w:tplc="EDFC951E">
      <w:start w:val="1"/>
      <w:numFmt w:val="decimal"/>
      <w:lvlText w:val="%3."/>
      <w:lvlJc w:val="left"/>
      <w:rPr>
        <w:rFonts w:ascii="Times New Roman" w:eastAsiaTheme="minorEastAsia" w:hAnsi="Times New Roman" w:cs="Times New Roman" w:hint="default"/>
      </w:rPr>
    </w:lvl>
    <w:lvl w:ilvl="3" w:tplc="3C563FEC">
      <w:start w:val="1"/>
      <w:numFmt w:val="decimal"/>
      <w:lvlText w:val="%4"/>
      <w:lvlJc w:val="left"/>
    </w:lvl>
    <w:lvl w:ilvl="4" w:tplc="C2107456">
      <w:numFmt w:val="decimal"/>
      <w:lvlText w:val=""/>
      <w:lvlJc w:val="left"/>
    </w:lvl>
    <w:lvl w:ilvl="5" w:tplc="8A6E0D8C">
      <w:numFmt w:val="decimal"/>
      <w:lvlText w:val=""/>
      <w:lvlJc w:val="left"/>
    </w:lvl>
    <w:lvl w:ilvl="6" w:tplc="27401404">
      <w:numFmt w:val="decimal"/>
      <w:lvlText w:val=""/>
      <w:lvlJc w:val="left"/>
    </w:lvl>
    <w:lvl w:ilvl="7" w:tplc="218AF826">
      <w:numFmt w:val="decimal"/>
      <w:lvlText w:val=""/>
      <w:lvlJc w:val="left"/>
    </w:lvl>
    <w:lvl w:ilvl="8" w:tplc="94C85FA8">
      <w:numFmt w:val="decimal"/>
      <w:lvlText w:val=""/>
      <w:lvlJc w:val="left"/>
    </w:lvl>
  </w:abstractNum>
  <w:abstractNum w:abstractNumId="1">
    <w:nsid w:val="0749285B"/>
    <w:multiLevelType w:val="hybridMultilevel"/>
    <w:tmpl w:val="9A44D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14A3"/>
    <w:multiLevelType w:val="hybridMultilevel"/>
    <w:tmpl w:val="AD70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B118F"/>
    <w:multiLevelType w:val="hybridMultilevel"/>
    <w:tmpl w:val="F512754E"/>
    <w:lvl w:ilvl="0" w:tplc="B7B2B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87"/>
    <w:rsid w:val="000209FB"/>
    <w:rsid w:val="000C42AD"/>
    <w:rsid w:val="00274687"/>
    <w:rsid w:val="004527FB"/>
    <w:rsid w:val="00B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F28CEF-08B8-493B-9A0C-CF6C24A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4687"/>
  </w:style>
  <w:style w:type="paragraph" w:styleId="a3">
    <w:name w:val="Body Text Indent"/>
    <w:basedOn w:val="a"/>
    <w:link w:val="a4"/>
    <w:semiHidden/>
    <w:rsid w:val="00274687"/>
    <w:pPr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27468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qFormat/>
    <w:rsid w:val="00274687"/>
    <w:pPr>
      <w:ind w:left="720"/>
      <w:contextualSpacing/>
    </w:pPr>
  </w:style>
  <w:style w:type="paragraph" w:customStyle="1" w:styleId="a6">
    <w:name w:val="Для таблиц"/>
    <w:basedOn w:val="a"/>
    <w:rsid w:val="00274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2746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74687"/>
    <w:rPr>
      <w:color w:val="auto"/>
    </w:rPr>
  </w:style>
  <w:style w:type="character" w:styleId="a7">
    <w:name w:val="Hyperlink"/>
    <w:basedOn w:val="a0"/>
    <w:uiPriority w:val="99"/>
    <w:unhideWhenUsed/>
    <w:rsid w:val="00274687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2746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74687"/>
  </w:style>
  <w:style w:type="paragraph" w:styleId="aa">
    <w:name w:val="Title"/>
    <w:basedOn w:val="a"/>
    <w:link w:val="ab"/>
    <w:qFormat/>
    <w:rsid w:val="002746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2746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efault0">
    <w:name w:val="Default Знак"/>
    <w:link w:val="Default"/>
    <w:rsid w:val="00274687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7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4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.lanbook.com/book/643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.Lanb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0F59-BF7C-4BCD-A5BF-276976A7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Земледелия</dc:creator>
  <cp:keywords/>
  <dc:description/>
  <cp:lastModifiedBy>RePack by Diakov</cp:lastModifiedBy>
  <cp:revision>3</cp:revision>
  <dcterms:created xsi:type="dcterms:W3CDTF">2018-11-19T10:17:00Z</dcterms:created>
  <dcterms:modified xsi:type="dcterms:W3CDTF">2018-11-19T10:19:00Z</dcterms:modified>
</cp:coreProperties>
</file>