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4C7" w:rsidRPr="009754C7" w:rsidRDefault="009754C7" w:rsidP="009754C7">
      <w:pPr>
        <w:spacing w:after="0" w:line="336" w:lineRule="auto"/>
        <w:rPr>
          <w:rFonts w:ascii="Tahoma" w:eastAsia="Times New Roman" w:hAnsi="Tahoma" w:cs="Tahoma"/>
          <w:color w:val="252525"/>
          <w:sz w:val="24"/>
          <w:szCs w:val="24"/>
          <w:lang w:eastAsia="ru-RU"/>
        </w:rPr>
      </w:pPr>
      <w:bookmarkStart w:id="0" w:name="_GoBack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754C7" w:rsidRPr="009754C7">
        <w:trPr>
          <w:tblCellSpacing w:w="0" w:type="dxa"/>
        </w:trPr>
        <w:tc>
          <w:tcPr>
            <w:tcW w:w="0" w:type="auto"/>
            <w:vAlign w:val="center"/>
            <w:hideMark/>
          </w:tcPr>
          <w:bookmarkEnd w:id="0"/>
          <w:p w:rsidR="009754C7" w:rsidRPr="009754C7" w:rsidRDefault="009754C7" w:rsidP="009754C7">
            <w:pPr>
              <w:spacing w:before="15" w:after="0" w:line="336" w:lineRule="auto"/>
              <w:outlineLvl w:val="0"/>
              <w:rPr>
                <w:rFonts w:ascii="Tahoma" w:eastAsia="Times New Roman" w:hAnsi="Tahoma" w:cs="Tahoma"/>
                <w:b/>
                <w:bCs/>
                <w:color w:val="CD3301"/>
                <w:kern w:val="36"/>
                <w:sz w:val="24"/>
                <w:szCs w:val="24"/>
                <w:lang w:eastAsia="ru-RU"/>
              </w:rPr>
            </w:pPr>
            <w:r w:rsidRPr="009754C7">
              <w:rPr>
                <w:rFonts w:ascii="Tahoma" w:eastAsia="Times New Roman" w:hAnsi="Tahoma" w:cs="Tahoma"/>
                <w:b/>
                <w:bCs/>
                <w:color w:val="CD3301"/>
                <w:kern w:val="36"/>
                <w:sz w:val="24"/>
                <w:szCs w:val="24"/>
                <w:lang w:eastAsia="ru-RU"/>
              </w:rPr>
              <w:t xml:space="preserve">Электронная запись на прием к специалисту отдела организации отдыха и оздоровления для получения путевки по программе </w:t>
            </w:r>
            <w:proofErr w:type="spellStart"/>
            <w:r w:rsidRPr="009754C7">
              <w:rPr>
                <w:rFonts w:ascii="Tahoma" w:eastAsia="Times New Roman" w:hAnsi="Tahoma" w:cs="Tahoma"/>
                <w:b/>
                <w:bCs/>
                <w:color w:val="CD3301"/>
                <w:kern w:val="36"/>
                <w:sz w:val="24"/>
                <w:szCs w:val="24"/>
                <w:lang w:eastAsia="ru-RU"/>
              </w:rPr>
              <w:t>софинансирования</w:t>
            </w:r>
            <w:proofErr w:type="spellEnd"/>
          </w:p>
          <w:p w:rsidR="009754C7" w:rsidRPr="009754C7" w:rsidRDefault="009754C7" w:rsidP="009754C7">
            <w:pPr>
              <w:spacing w:after="0" w:line="336" w:lineRule="auto"/>
              <w:rPr>
                <w:rFonts w:ascii="Tahoma" w:eastAsia="Times New Roman" w:hAnsi="Tahoma" w:cs="Tahoma"/>
                <w:color w:val="252525"/>
                <w:sz w:val="24"/>
                <w:szCs w:val="24"/>
                <w:lang w:eastAsia="ru-RU"/>
              </w:rPr>
            </w:pPr>
          </w:p>
          <w:p w:rsidR="009754C7" w:rsidRPr="009754C7" w:rsidRDefault="009754C7" w:rsidP="009754C7">
            <w:pPr>
              <w:spacing w:after="0" w:line="336" w:lineRule="auto"/>
              <w:rPr>
                <w:rFonts w:ascii="Tahoma" w:eastAsia="Times New Roman" w:hAnsi="Tahoma" w:cs="Tahoma"/>
                <w:color w:val="252525"/>
                <w:sz w:val="24"/>
                <w:szCs w:val="24"/>
                <w:lang w:eastAsia="ru-RU"/>
              </w:rPr>
            </w:pPr>
            <w:r w:rsidRPr="009754C7">
              <w:rPr>
                <w:rFonts w:ascii="Tahoma" w:eastAsia="Times New Roman" w:hAnsi="Tahoma" w:cs="Tahoma"/>
                <w:color w:val="252525"/>
                <w:sz w:val="24"/>
                <w:szCs w:val="24"/>
                <w:lang w:eastAsia="ru-RU"/>
              </w:rPr>
              <w:t>Уважаемые родители!</w:t>
            </w:r>
          </w:p>
          <w:p w:rsidR="009754C7" w:rsidRPr="009754C7" w:rsidRDefault="009754C7" w:rsidP="009754C7">
            <w:pPr>
              <w:spacing w:after="0" w:line="336" w:lineRule="auto"/>
              <w:rPr>
                <w:rFonts w:ascii="Tahoma" w:eastAsia="Times New Roman" w:hAnsi="Tahoma" w:cs="Tahoma"/>
                <w:color w:val="252525"/>
                <w:sz w:val="24"/>
                <w:szCs w:val="24"/>
                <w:lang w:eastAsia="ru-RU"/>
              </w:rPr>
            </w:pPr>
            <w:r w:rsidRPr="009754C7">
              <w:rPr>
                <w:rFonts w:ascii="Tahoma" w:eastAsia="Times New Roman" w:hAnsi="Tahoma" w:cs="Tahoma"/>
                <w:color w:val="252525"/>
                <w:sz w:val="24"/>
                <w:szCs w:val="24"/>
                <w:lang w:eastAsia="ru-RU"/>
              </w:rPr>
              <w:t xml:space="preserve">Началась реализация путевок по программе </w:t>
            </w:r>
            <w:proofErr w:type="spellStart"/>
            <w:r w:rsidRPr="009754C7">
              <w:rPr>
                <w:rFonts w:ascii="Tahoma" w:eastAsia="Times New Roman" w:hAnsi="Tahoma" w:cs="Tahoma"/>
                <w:color w:val="252525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9754C7">
              <w:rPr>
                <w:rFonts w:ascii="Tahoma" w:eastAsia="Times New Roman" w:hAnsi="Tahoma" w:cs="Tahoma"/>
                <w:color w:val="252525"/>
                <w:sz w:val="24"/>
                <w:szCs w:val="24"/>
                <w:lang w:eastAsia="ru-RU"/>
              </w:rPr>
              <w:t xml:space="preserve"> в загородные оздоровительные лагеря и центры на первую </w:t>
            </w:r>
            <w:proofErr w:type="gramStart"/>
            <w:r w:rsidRPr="009754C7">
              <w:rPr>
                <w:rFonts w:ascii="Tahoma" w:eastAsia="Times New Roman" w:hAnsi="Tahoma" w:cs="Tahoma"/>
                <w:color w:val="252525"/>
                <w:sz w:val="24"/>
                <w:szCs w:val="24"/>
                <w:lang w:eastAsia="ru-RU"/>
              </w:rPr>
              <w:t>смену  2016</w:t>
            </w:r>
            <w:proofErr w:type="gramEnd"/>
            <w:r w:rsidRPr="009754C7">
              <w:rPr>
                <w:rFonts w:ascii="Tahoma" w:eastAsia="Times New Roman" w:hAnsi="Tahoma" w:cs="Tahoma"/>
                <w:color w:val="252525"/>
                <w:sz w:val="24"/>
                <w:szCs w:val="24"/>
                <w:lang w:eastAsia="ru-RU"/>
              </w:rPr>
              <w:t> года. </w:t>
            </w:r>
          </w:p>
          <w:p w:rsidR="009754C7" w:rsidRPr="009754C7" w:rsidRDefault="009754C7" w:rsidP="009754C7">
            <w:pPr>
              <w:spacing w:after="0" w:line="336" w:lineRule="auto"/>
              <w:rPr>
                <w:rFonts w:ascii="Tahoma" w:eastAsia="Times New Roman" w:hAnsi="Tahoma" w:cs="Tahoma"/>
                <w:color w:val="252525"/>
                <w:sz w:val="24"/>
                <w:szCs w:val="24"/>
                <w:lang w:eastAsia="ru-RU"/>
              </w:rPr>
            </w:pPr>
            <w:hyperlink r:id="rId4" w:tgtFrame="_blank" w:history="1">
              <w:r w:rsidRPr="009754C7">
                <w:rPr>
                  <w:rFonts w:ascii="Tahoma" w:eastAsia="Times New Roman" w:hAnsi="Tahoma" w:cs="Tahoma"/>
                  <w:color w:val="CD3300"/>
                  <w:sz w:val="24"/>
                  <w:szCs w:val="24"/>
                  <w:u w:val="single"/>
                  <w:lang w:eastAsia="ru-RU"/>
                </w:rPr>
                <w:t xml:space="preserve">Ссылка на «Электронную запись» для записи на прием к специалисту уполномоченной организации АНО ОДООЦ «Ребячья республика» по приобретению путевок на условиях </w:t>
              </w:r>
              <w:proofErr w:type="spellStart"/>
              <w:r w:rsidRPr="009754C7">
                <w:rPr>
                  <w:rFonts w:ascii="Tahoma" w:eastAsia="Times New Roman" w:hAnsi="Tahoma" w:cs="Tahoma"/>
                  <w:color w:val="CD3300"/>
                  <w:sz w:val="24"/>
                  <w:szCs w:val="24"/>
                  <w:u w:val="single"/>
                  <w:lang w:eastAsia="ru-RU"/>
                </w:rPr>
                <w:t>софинансирования</w:t>
              </w:r>
              <w:proofErr w:type="spellEnd"/>
            </w:hyperlink>
            <w:hyperlink r:id="rId5" w:tgtFrame="_blank" w:history="1">
              <w:r w:rsidRPr="009754C7">
                <w:rPr>
                  <w:rFonts w:ascii="Tahoma" w:eastAsia="Times New Roman" w:hAnsi="Tahoma" w:cs="Tahoma"/>
                  <w:color w:val="CD3300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  <w:p w:rsidR="009754C7" w:rsidRPr="009754C7" w:rsidRDefault="009754C7" w:rsidP="009754C7">
            <w:pPr>
              <w:spacing w:after="0" w:line="336" w:lineRule="auto"/>
              <w:rPr>
                <w:rFonts w:ascii="Tahoma" w:eastAsia="Times New Roman" w:hAnsi="Tahoma" w:cs="Tahoma"/>
                <w:color w:val="252525"/>
                <w:sz w:val="24"/>
                <w:szCs w:val="24"/>
                <w:lang w:eastAsia="ru-RU"/>
              </w:rPr>
            </w:pPr>
            <w:hyperlink r:id="rId6" w:tgtFrame="_blank" w:history="1">
              <w:r w:rsidRPr="009754C7">
                <w:rPr>
                  <w:rFonts w:ascii="Tahoma" w:eastAsia="Times New Roman" w:hAnsi="Tahoma" w:cs="Tahoma"/>
                  <w:color w:val="CD3300"/>
                  <w:sz w:val="24"/>
                  <w:szCs w:val="24"/>
                  <w:u w:val="single"/>
                  <w:lang w:eastAsia="ru-RU"/>
                </w:rPr>
                <w:t xml:space="preserve">Распределение путевок на условиях </w:t>
              </w:r>
              <w:proofErr w:type="spellStart"/>
              <w:r w:rsidRPr="009754C7">
                <w:rPr>
                  <w:rFonts w:ascii="Tahoma" w:eastAsia="Times New Roman" w:hAnsi="Tahoma" w:cs="Tahoma"/>
                  <w:color w:val="CD3300"/>
                  <w:sz w:val="24"/>
                  <w:szCs w:val="24"/>
                  <w:u w:val="single"/>
                  <w:lang w:eastAsia="ru-RU"/>
                </w:rPr>
                <w:t>софинансирования</w:t>
              </w:r>
              <w:proofErr w:type="spellEnd"/>
              <w:r w:rsidRPr="009754C7">
                <w:rPr>
                  <w:rFonts w:ascii="Tahoma" w:eastAsia="Times New Roman" w:hAnsi="Tahoma" w:cs="Tahoma"/>
                  <w:color w:val="CD3300"/>
                  <w:sz w:val="24"/>
                  <w:szCs w:val="24"/>
                  <w:u w:val="single"/>
                  <w:lang w:eastAsia="ru-RU"/>
                </w:rPr>
                <w:t xml:space="preserve"> на 1 летнюю каникулярную смену 2016 года</w:t>
              </w:r>
            </w:hyperlink>
            <w:r w:rsidRPr="009754C7">
              <w:rPr>
                <w:rFonts w:ascii="Tahoma" w:eastAsia="Times New Roman" w:hAnsi="Tahoma" w:cs="Tahoma"/>
                <w:color w:val="252525"/>
                <w:sz w:val="24"/>
                <w:szCs w:val="24"/>
                <w:lang w:eastAsia="ru-RU"/>
              </w:rPr>
              <w:t> </w:t>
            </w:r>
          </w:p>
          <w:p w:rsidR="009754C7" w:rsidRPr="009754C7" w:rsidRDefault="009754C7" w:rsidP="009754C7">
            <w:pPr>
              <w:spacing w:after="0" w:line="336" w:lineRule="auto"/>
              <w:rPr>
                <w:rFonts w:ascii="Tahoma" w:eastAsia="Times New Roman" w:hAnsi="Tahoma" w:cs="Tahoma"/>
                <w:color w:val="252525"/>
                <w:sz w:val="24"/>
                <w:szCs w:val="24"/>
                <w:lang w:eastAsia="ru-RU"/>
              </w:rPr>
            </w:pPr>
            <w:r w:rsidRPr="009754C7">
              <w:rPr>
                <w:rFonts w:ascii="Tahoma" w:eastAsia="Times New Roman" w:hAnsi="Tahoma" w:cs="Tahoma"/>
                <w:color w:val="252525"/>
                <w:sz w:val="24"/>
                <w:szCs w:val="24"/>
                <w:lang w:eastAsia="ru-RU"/>
              </w:rPr>
              <w:t>Запись на прием осуществляется родителями (законными представителями) самостоятельно с помощью персонального компьютера, имеющего доступ в сеть Интернет.</w:t>
            </w:r>
          </w:p>
          <w:p w:rsidR="009754C7" w:rsidRPr="009754C7" w:rsidRDefault="009754C7" w:rsidP="009754C7">
            <w:pPr>
              <w:spacing w:after="0" w:line="336" w:lineRule="auto"/>
              <w:rPr>
                <w:rFonts w:ascii="Tahoma" w:eastAsia="Times New Roman" w:hAnsi="Tahoma" w:cs="Tahoma"/>
                <w:color w:val="252525"/>
                <w:sz w:val="24"/>
                <w:szCs w:val="24"/>
                <w:lang w:eastAsia="ru-RU"/>
              </w:rPr>
            </w:pPr>
            <w:r w:rsidRPr="009754C7">
              <w:rPr>
                <w:rFonts w:ascii="Tahoma" w:eastAsia="Times New Roman" w:hAnsi="Tahoma" w:cs="Tahoma"/>
                <w:color w:val="252525"/>
                <w:sz w:val="24"/>
                <w:szCs w:val="24"/>
                <w:lang w:eastAsia="ru-RU"/>
              </w:rPr>
              <w:t xml:space="preserve">В случае возникновения технических неполадок во время вашей работы по электронной записи просим обращаться в службу технической поддержки </w:t>
            </w:r>
            <w:hyperlink r:id="rId7" w:history="1">
              <w:r w:rsidRPr="009754C7">
                <w:rPr>
                  <w:rFonts w:ascii="Tahoma" w:eastAsia="Times New Roman" w:hAnsi="Tahoma" w:cs="Tahoma"/>
                  <w:color w:val="CD3300"/>
                  <w:sz w:val="24"/>
                  <w:szCs w:val="24"/>
                  <w:u w:val="single"/>
                  <w:lang w:eastAsia="ru-RU"/>
                </w:rPr>
                <w:t>admin@rebyachka.ru</w:t>
              </w:r>
            </w:hyperlink>
          </w:p>
          <w:p w:rsidR="009754C7" w:rsidRPr="009754C7" w:rsidRDefault="009754C7" w:rsidP="009754C7">
            <w:pPr>
              <w:spacing w:after="0" w:line="336" w:lineRule="auto"/>
              <w:rPr>
                <w:rFonts w:ascii="Tahoma" w:eastAsia="Times New Roman" w:hAnsi="Tahoma" w:cs="Tahoma"/>
                <w:color w:val="252525"/>
                <w:sz w:val="24"/>
                <w:szCs w:val="24"/>
                <w:lang w:eastAsia="ru-RU"/>
              </w:rPr>
            </w:pPr>
            <w:r w:rsidRPr="009754C7">
              <w:rPr>
                <w:rFonts w:ascii="Tahoma" w:eastAsia="Times New Roman" w:hAnsi="Tahoma" w:cs="Tahoma"/>
                <w:color w:val="252525"/>
                <w:sz w:val="24"/>
                <w:szCs w:val="24"/>
                <w:lang w:eastAsia="ru-RU"/>
              </w:rPr>
              <w:t>Информацию о наличии путевок на интересующие вас смены просим уточнять заранее по телефону (3452) 52-97-53 либо через заявку на e-</w:t>
            </w:r>
            <w:proofErr w:type="spellStart"/>
            <w:r w:rsidRPr="009754C7">
              <w:rPr>
                <w:rFonts w:ascii="Tahoma" w:eastAsia="Times New Roman" w:hAnsi="Tahoma" w:cs="Tahoma"/>
                <w:color w:val="252525"/>
                <w:sz w:val="24"/>
                <w:szCs w:val="24"/>
                <w:lang w:eastAsia="ru-RU"/>
              </w:rPr>
              <w:t>mail</w:t>
            </w:r>
            <w:proofErr w:type="spellEnd"/>
            <w:r w:rsidRPr="009754C7">
              <w:rPr>
                <w:rFonts w:ascii="Tahoma" w:eastAsia="Times New Roman" w:hAnsi="Tahoma" w:cs="Tahoma"/>
                <w:color w:val="252525"/>
                <w:sz w:val="24"/>
                <w:szCs w:val="24"/>
                <w:lang w:eastAsia="ru-RU"/>
              </w:rPr>
              <w:t xml:space="preserve">: </w:t>
            </w:r>
            <w:hyperlink r:id="rId8" w:history="1">
              <w:r w:rsidRPr="009754C7">
                <w:rPr>
                  <w:rFonts w:ascii="Tahoma" w:eastAsia="Times New Roman" w:hAnsi="Tahoma" w:cs="Tahoma"/>
                  <w:color w:val="CD3300"/>
                  <w:sz w:val="24"/>
                  <w:szCs w:val="24"/>
                  <w:u w:val="single"/>
                  <w:lang w:eastAsia="ru-RU"/>
                </w:rPr>
                <w:t>office@rebyachka.ru</w:t>
              </w:r>
            </w:hyperlink>
            <w:r w:rsidRPr="009754C7">
              <w:rPr>
                <w:rFonts w:ascii="Tahoma" w:eastAsia="Times New Roman" w:hAnsi="Tahoma" w:cs="Tahoma"/>
                <w:color w:val="252525"/>
                <w:sz w:val="24"/>
                <w:szCs w:val="24"/>
                <w:lang w:eastAsia="ru-RU"/>
              </w:rPr>
              <w:t>.</w:t>
            </w:r>
          </w:p>
          <w:p w:rsidR="009754C7" w:rsidRPr="009754C7" w:rsidRDefault="009754C7" w:rsidP="009754C7">
            <w:pPr>
              <w:spacing w:after="0" w:line="336" w:lineRule="auto"/>
              <w:rPr>
                <w:rFonts w:ascii="Tahoma" w:eastAsia="Times New Roman" w:hAnsi="Tahoma" w:cs="Tahoma"/>
                <w:color w:val="252525"/>
                <w:sz w:val="24"/>
                <w:szCs w:val="24"/>
                <w:lang w:eastAsia="ru-RU"/>
              </w:rPr>
            </w:pPr>
            <w:r w:rsidRPr="009754C7">
              <w:rPr>
                <w:rFonts w:ascii="Tahoma" w:eastAsia="Times New Roman" w:hAnsi="Tahoma" w:cs="Tahoma"/>
                <w:color w:val="252525"/>
                <w:sz w:val="24"/>
                <w:szCs w:val="24"/>
                <w:lang w:eastAsia="ru-RU"/>
              </w:rPr>
              <w:t>Программа «Электронная запись» разработана для вашего удобства при выборе даты и времени посещения специалиста.</w:t>
            </w:r>
          </w:p>
          <w:p w:rsidR="009754C7" w:rsidRPr="009754C7" w:rsidRDefault="009754C7" w:rsidP="009754C7">
            <w:pPr>
              <w:spacing w:after="0" w:line="336" w:lineRule="auto"/>
              <w:rPr>
                <w:rFonts w:ascii="Tahoma" w:eastAsia="Times New Roman" w:hAnsi="Tahoma" w:cs="Tahoma"/>
                <w:color w:val="252525"/>
                <w:sz w:val="24"/>
                <w:szCs w:val="24"/>
                <w:lang w:eastAsia="ru-RU"/>
              </w:rPr>
            </w:pPr>
            <w:hyperlink r:id="rId9" w:tgtFrame="_blank" w:history="1">
              <w:r w:rsidRPr="009754C7">
                <w:rPr>
                  <w:rFonts w:ascii="Tahoma" w:eastAsia="Times New Roman" w:hAnsi="Tahoma" w:cs="Tahoma"/>
                  <w:color w:val="CD3300"/>
                  <w:sz w:val="24"/>
                  <w:szCs w:val="24"/>
                  <w:u w:val="single"/>
                  <w:lang w:eastAsia="ru-RU"/>
                </w:rPr>
                <w:t xml:space="preserve">Алгоритм использования формы записи </w:t>
              </w:r>
            </w:hyperlink>
          </w:p>
          <w:p w:rsidR="009754C7" w:rsidRPr="009754C7" w:rsidRDefault="009754C7" w:rsidP="009754C7">
            <w:pPr>
              <w:spacing w:after="0" w:line="336" w:lineRule="auto"/>
              <w:rPr>
                <w:rFonts w:ascii="Tahoma" w:eastAsia="Times New Roman" w:hAnsi="Tahoma" w:cs="Tahoma"/>
                <w:color w:val="252525"/>
                <w:sz w:val="24"/>
                <w:szCs w:val="24"/>
                <w:lang w:eastAsia="ru-RU"/>
              </w:rPr>
            </w:pPr>
            <w:hyperlink r:id="rId10" w:tgtFrame="_blank" w:history="1">
              <w:r w:rsidRPr="009754C7">
                <w:rPr>
                  <w:rFonts w:ascii="Tahoma" w:eastAsia="Times New Roman" w:hAnsi="Tahoma" w:cs="Tahoma"/>
                  <w:color w:val="CD3300"/>
                  <w:sz w:val="24"/>
                  <w:szCs w:val="24"/>
                  <w:u w:val="single"/>
                  <w:lang w:eastAsia="ru-RU"/>
                </w:rPr>
                <w:t xml:space="preserve">Информация уполномоченной организации АНО ОДООЦ «Ребячья республика» </w:t>
              </w:r>
            </w:hyperlink>
          </w:p>
          <w:p w:rsidR="009754C7" w:rsidRPr="009754C7" w:rsidRDefault="009754C7" w:rsidP="009754C7">
            <w:pPr>
              <w:spacing w:after="0" w:line="336" w:lineRule="auto"/>
              <w:rPr>
                <w:rFonts w:ascii="Tahoma" w:eastAsia="Times New Roman" w:hAnsi="Tahoma" w:cs="Tahoma"/>
                <w:color w:val="252525"/>
                <w:sz w:val="24"/>
                <w:szCs w:val="24"/>
                <w:lang w:eastAsia="ru-RU"/>
              </w:rPr>
            </w:pPr>
            <w:hyperlink r:id="rId11" w:tgtFrame="_blank" w:history="1">
              <w:r w:rsidRPr="009754C7">
                <w:rPr>
                  <w:rFonts w:ascii="Tahoma" w:eastAsia="Times New Roman" w:hAnsi="Tahoma" w:cs="Tahoma"/>
                  <w:color w:val="CD3300"/>
                  <w:sz w:val="24"/>
                  <w:szCs w:val="24"/>
                  <w:u w:val="single"/>
                  <w:lang w:eastAsia="ru-RU"/>
                </w:rPr>
                <w:t xml:space="preserve">Информация о путёвках на весенние смены в санаторно-курортные и оздоровительные организации различных типов на условиях </w:t>
              </w:r>
              <w:proofErr w:type="spellStart"/>
              <w:r w:rsidRPr="009754C7">
                <w:rPr>
                  <w:rFonts w:ascii="Tahoma" w:eastAsia="Times New Roman" w:hAnsi="Tahoma" w:cs="Tahoma"/>
                  <w:color w:val="CD3300"/>
                  <w:sz w:val="24"/>
                  <w:szCs w:val="24"/>
                  <w:u w:val="single"/>
                  <w:lang w:eastAsia="ru-RU"/>
                </w:rPr>
                <w:t>софинансирования</w:t>
              </w:r>
              <w:proofErr w:type="spellEnd"/>
            </w:hyperlink>
          </w:p>
          <w:p w:rsidR="009754C7" w:rsidRPr="009754C7" w:rsidRDefault="009754C7" w:rsidP="009754C7">
            <w:pPr>
              <w:spacing w:after="0" w:line="336" w:lineRule="auto"/>
              <w:rPr>
                <w:rFonts w:ascii="Tahoma" w:eastAsia="Times New Roman" w:hAnsi="Tahoma" w:cs="Tahoma"/>
                <w:color w:val="252525"/>
                <w:sz w:val="24"/>
                <w:szCs w:val="24"/>
                <w:lang w:eastAsia="ru-RU"/>
              </w:rPr>
            </w:pPr>
            <w:r w:rsidRPr="009754C7">
              <w:rPr>
                <w:rFonts w:ascii="Tahoma" w:eastAsia="Times New Roman" w:hAnsi="Tahoma" w:cs="Tahoma"/>
                <w:color w:val="252525"/>
                <w:sz w:val="24"/>
                <w:szCs w:val="24"/>
                <w:lang w:eastAsia="ru-RU"/>
              </w:rPr>
              <w:t xml:space="preserve">Для того, чтобы отказаться от записи на прием к специалисту отдела организации отдыха и оздоровления населения Тюменской области для приобретения путевок на условиях </w:t>
            </w:r>
            <w:proofErr w:type="spellStart"/>
            <w:r w:rsidRPr="009754C7">
              <w:rPr>
                <w:rFonts w:ascii="Tahoma" w:eastAsia="Times New Roman" w:hAnsi="Tahoma" w:cs="Tahoma"/>
                <w:color w:val="252525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9754C7">
              <w:rPr>
                <w:rFonts w:ascii="Tahoma" w:eastAsia="Times New Roman" w:hAnsi="Tahoma" w:cs="Tahoma"/>
                <w:color w:val="252525"/>
                <w:sz w:val="24"/>
                <w:szCs w:val="24"/>
                <w:lang w:eastAsia="ru-RU"/>
              </w:rPr>
              <w:t xml:space="preserve"> Вам необходимо заполнить заявление и направить скан с Вашей подписью (обязательно) на электронный адрес: office@rebyachka.ru. </w:t>
            </w:r>
          </w:p>
        </w:tc>
      </w:tr>
    </w:tbl>
    <w:p w:rsidR="00CF1C88" w:rsidRDefault="00CF1C88"/>
    <w:sectPr w:rsidR="00CF1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4C7"/>
    <w:rsid w:val="009754C7"/>
    <w:rsid w:val="00CF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92285-F931-46B0-8BFE-45C09FA9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rebyachka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min@rebyachka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rik.ru/bin/Raspredelenie_1smena_2016.pdf" TargetMode="External"/><Relationship Id="rId11" Type="http://schemas.openxmlformats.org/officeDocument/2006/relationships/hyperlink" Target="http://rerik.ru/bin/vesennyaya_smena_2016_.pdf" TargetMode="External"/><Relationship Id="rId5" Type="http://schemas.openxmlformats.org/officeDocument/2006/relationships/hyperlink" Target="http://109.233.229.39:10001/socportal/eturnreception.aspx" TargetMode="External"/><Relationship Id="rId10" Type="http://schemas.openxmlformats.org/officeDocument/2006/relationships/hyperlink" Target="http://www.rerik.ru/" TargetMode="External"/><Relationship Id="rId4" Type="http://schemas.openxmlformats.org/officeDocument/2006/relationships/hyperlink" Target="http://109.233.229.39:10001/socportal/eturnreception.aspx" TargetMode="External"/><Relationship Id="rId9" Type="http://schemas.openxmlformats.org/officeDocument/2006/relationships/hyperlink" Target="http://www.rerik.ru/bin/Elektronnaya%20ochered%20201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2016-02-18T11:23:00Z</dcterms:created>
  <dcterms:modified xsi:type="dcterms:W3CDTF">2016-02-18T11:24:00Z</dcterms:modified>
</cp:coreProperties>
</file>