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31" w:rsidRDefault="00C60431" w:rsidP="00C60431">
      <w:pPr>
        <w:ind w:firstLine="567"/>
      </w:pPr>
    </w:p>
    <w:p w:rsidR="00C60431" w:rsidRDefault="00C60431" w:rsidP="00C60431">
      <w:pPr>
        <w:jc w:val="center"/>
      </w:pPr>
      <w:r>
        <w:t>МИНИСТЕРСТВО СЕЛЬСКОГО ХОЗЯЙСТВА РФ</w:t>
      </w:r>
    </w:p>
    <w:p w:rsidR="00C60431" w:rsidRDefault="00C60431" w:rsidP="00C60431">
      <w:pPr>
        <w:pStyle w:val="a3"/>
        <w:spacing w:line="240" w:lineRule="auto"/>
        <w:rPr>
          <w:szCs w:val="24"/>
        </w:rPr>
      </w:pPr>
      <w:r>
        <w:rPr>
          <w:szCs w:val="24"/>
        </w:rPr>
        <w:t xml:space="preserve">Федеральное государственное бюджетное образовательное учреждение </w:t>
      </w:r>
    </w:p>
    <w:p w:rsidR="00C60431" w:rsidRDefault="00C60431" w:rsidP="00C60431">
      <w:pPr>
        <w:pStyle w:val="a3"/>
        <w:spacing w:line="240" w:lineRule="auto"/>
        <w:rPr>
          <w:szCs w:val="24"/>
        </w:rPr>
      </w:pPr>
      <w:r>
        <w:rPr>
          <w:szCs w:val="24"/>
        </w:rPr>
        <w:t>высшего образования</w:t>
      </w:r>
    </w:p>
    <w:p w:rsidR="00C60431" w:rsidRDefault="00C60431" w:rsidP="00C60431">
      <w:pPr>
        <w:jc w:val="center"/>
        <w:rPr>
          <w:b/>
          <w:bCs/>
        </w:rPr>
      </w:pPr>
      <w:r>
        <w:rPr>
          <w:b/>
          <w:bCs/>
        </w:rPr>
        <w:t xml:space="preserve"> «Государственный аграрный университет Северного Зауралья»</w:t>
      </w:r>
    </w:p>
    <w:p w:rsidR="00C60431" w:rsidRDefault="00C60431" w:rsidP="00C60431">
      <w:pPr>
        <w:jc w:val="center"/>
        <w:rPr>
          <w:sz w:val="28"/>
          <w:szCs w:val="28"/>
        </w:rPr>
      </w:pPr>
    </w:p>
    <w:p w:rsidR="00C60431" w:rsidRDefault="00C60431" w:rsidP="00C60431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865"/>
        <w:gridCol w:w="5706"/>
      </w:tblGrid>
      <w:tr w:rsidR="00C60431" w:rsidTr="00C60431">
        <w:tc>
          <w:tcPr>
            <w:tcW w:w="5688" w:type="dxa"/>
          </w:tcPr>
          <w:p w:rsidR="00C60431" w:rsidRDefault="00C60431"/>
        </w:tc>
        <w:tc>
          <w:tcPr>
            <w:tcW w:w="4592" w:type="dxa"/>
            <w:hideMark/>
          </w:tcPr>
          <w:p w:rsidR="00BC7614" w:rsidRDefault="00BC7614" w:rsidP="00BC7614">
            <w:pPr>
              <w:jc w:val="center"/>
              <w:rPr>
                <w:sz w:val="0"/>
                <w:szCs w:val="0"/>
              </w:rPr>
            </w:pPr>
            <w:r>
              <w:rPr>
                <w:noProof/>
              </w:rPr>
              <w:drawing>
                <wp:inline distT="0" distB="0" distL="0" distR="0">
                  <wp:extent cx="3467100" cy="2040488"/>
                  <wp:effectExtent l="19050" t="0" r="0" b="0"/>
                  <wp:docPr id="4" name="Рисунок 4" descr="D:\DOCUME~1\PK1~1.TSA\LOCALS~1\Temp\FineReader1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~1\PK1~1.TSA\LOCALS~1\Temp\FineReader1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040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431" w:rsidRDefault="00C60431" w:rsidP="00C60431"/>
        </w:tc>
      </w:tr>
    </w:tbl>
    <w:p w:rsidR="00C60431" w:rsidRDefault="00C60431" w:rsidP="00C60431">
      <w:pPr>
        <w:pStyle w:val="a9"/>
        <w:spacing w:line="240" w:lineRule="auto"/>
        <w:rPr>
          <w:b w:val="0"/>
          <w:sz w:val="24"/>
        </w:rPr>
      </w:pPr>
    </w:p>
    <w:p w:rsidR="00C60431" w:rsidRDefault="00C60431" w:rsidP="00C60431">
      <w:pPr>
        <w:pStyle w:val="a9"/>
        <w:spacing w:line="240" w:lineRule="auto"/>
        <w:rPr>
          <w:b w:val="0"/>
          <w:sz w:val="24"/>
        </w:rPr>
      </w:pPr>
    </w:p>
    <w:p w:rsidR="00C60431" w:rsidRDefault="00C60431" w:rsidP="00C60431">
      <w:pPr>
        <w:pStyle w:val="a9"/>
        <w:spacing w:line="240" w:lineRule="auto"/>
        <w:rPr>
          <w:b w:val="0"/>
          <w:sz w:val="24"/>
        </w:rPr>
      </w:pPr>
    </w:p>
    <w:p w:rsidR="00C60431" w:rsidRDefault="00C60431" w:rsidP="00C60431">
      <w:pPr>
        <w:pStyle w:val="a9"/>
        <w:spacing w:line="240" w:lineRule="auto"/>
        <w:rPr>
          <w:b w:val="0"/>
          <w:sz w:val="24"/>
        </w:rPr>
      </w:pPr>
    </w:p>
    <w:p w:rsidR="00C60431" w:rsidRDefault="00C60431" w:rsidP="00C60431">
      <w:pPr>
        <w:pStyle w:val="a9"/>
        <w:spacing w:line="240" w:lineRule="auto"/>
        <w:rPr>
          <w:b w:val="0"/>
          <w:sz w:val="24"/>
        </w:rPr>
      </w:pPr>
    </w:p>
    <w:p w:rsidR="00C60431" w:rsidRDefault="00C60431" w:rsidP="00C60431">
      <w:pPr>
        <w:rPr>
          <w:sz w:val="22"/>
        </w:rPr>
      </w:pPr>
    </w:p>
    <w:p w:rsidR="00C60431" w:rsidRDefault="00C60431" w:rsidP="00C60431">
      <w:pPr>
        <w:jc w:val="center"/>
      </w:pPr>
    </w:p>
    <w:p w:rsidR="00C60431" w:rsidRDefault="00C60431" w:rsidP="00C60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C60431" w:rsidRDefault="00C60431" w:rsidP="00C604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вступительных испытаний </w:t>
      </w:r>
    </w:p>
    <w:p w:rsidR="00C60431" w:rsidRDefault="00C60431" w:rsidP="00C604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русскому языку</w:t>
      </w:r>
    </w:p>
    <w:p w:rsidR="00C60431" w:rsidRDefault="00C60431" w:rsidP="00C60431">
      <w:pPr>
        <w:jc w:val="center"/>
        <w:rPr>
          <w:sz w:val="32"/>
          <w:szCs w:val="22"/>
        </w:rPr>
      </w:pPr>
    </w:p>
    <w:p w:rsidR="00C60431" w:rsidRDefault="00C60431" w:rsidP="00C60431">
      <w:pPr>
        <w:jc w:val="center"/>
        <w:rPr>
          <w:sz w:val="22"/>
        </w:rPr>
      </w:pPr>
    </w:p>
    <w:p w:rsidR="00C60431" w:rsidRDefault="00C60431" w:rsidP="00C60431">
      <w:pPr>
        <w:jc w:val="center"/>
        <w:rPr>
          <w:b/>
          <w:sz w:val="32"/>
          <w:szCs w:val="32"/>
        </w:rPr>
      </w:pPr>
    </w:p>
    <w:p w:rsidR="00C60431" w:rsidRDefault="00C60431" w:rsidP="00C60431">
      <w:pPr>
        <w:jc w:val="center"/>
        <w:rPr>
          <w:sz w:val="22"/>
          <w:szCs w:val="22"/>
        </w:rPr>
      </w:pPr>
    </w:p>
    <w:p w:rsidR="00693AC7" w:rsidRDefault="00693AC7" w:rsidP="00C60431">
      <w:pPr>
        <w:jc w:val="center"/>
        <w:rPr>
          <w:sz w:val="22"/>
          <w:szCs w:val="22"/>
        </w:rPr>
      </w:pPr>
    </w:p>
    <w:p w:rsidR="00693AC7" w:rsidRDefault="00693AC7" w:rsidP="00C60431">
      <w:pPr>
        <w:jc w:val="center"/>
        <w:rPr>
          <w:sz w:val="22"/>
          <w:szCs w:val="22"/>
        </w:rPr>
      </w:pPr>
    </w:p>
    <w:p w:rsidR="00693AC7" w:rsidRDefault="00693AC7" w:rsidP="00C60431">
      <w:pPr>
        <w:jc w:val="center"/>
        <w:rPr>
          <w:sz w:val="22"/>
          <w:szCs w:val="22"/>
        </w:rPr>
      </w:pPr>
    </w:p>
    <w:p w:rsidR="00693AC7" w:rsidRDefault="00693AC7" w:rsidP="00C60431">
      <w:pPr>
        <w:jc w:val="center"/>
        <w:rPr>
          <w:sz w:val="22"/>
          <w:szCs w:val="22"/>
        </w:rPr>
      </w:pPr>
    </w:p>
    <w:p w:rsidR="00C60431" w:rsidRDefault="00C60431" w:rsidP="00C60431">
      <w:pPr>
        <w:jc w:val="center"/>
      </w:pPr>
    </w:p>
    <w:p w:rsidR="00C60431" w:rsidRDefault="00C60431" w:rsidP="00C60431">
      <w:pPr>
        <w:jc w:val="center"/>
      </w:pPr>
    </w:p>
    <w:p w:rsidR="00C60431" w:rsidRDefault="00C60431" w:rsidP="00BC7614">
      <w:pPr>
        <w:pStyle w:val="51"/>
        <w:keepNext w:val="0"/>
        <w:spacing w:line="240" w:lineRule="auto"/>
        <w:jc w:val="left"/>
        <w:rPr>
          <w:b w:val="0"/>
          <w:sz w:val="24"/>
          <w:lang w:val="ru-RU"/>
        </w:rPr>
      </w:pPr>
    </w:p>
    <w:p w:rsidR="00C60431" w:rsidRDefault="00C60431" w:rsidP="00C60431">
      <w:pPr>
        <w:pStyle w:val="51"/>
        <w:keepNext w:val="0"/>
        <w:spacing w:line="240" w:lineRule="auto"/>
        <w:jc w:val="left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 xml:space="preserve">                                               </w:t>
      </w:r>
    </w:p>
    <w:p w:rsidR="00C60431" w:rsidRDefault="00C60431" w:rsidP="00C60431">
      <w:pPr>
        <w:pStyle w:val="51"/>
        <w:keepNext w:val="0"/>
        <w:spacing w:line="240" w:lineRule="auto"/>
        <w:jc w:val="left"/>
        <w:rPr>
          <w:b w:val="0"/>
          <w:sz w:val="24"/>
          <w:lang w:val="ru-RU"/>
        </w:rPr>
      </w:pPr>
    </w:p>
    <w:p w:rsidR="00C60431" w:rsidRDefault="00C60431" w:rsidP="00C60431"/>
    <w:p w:rsidR="00C60431" w:rsidRDefault="00C60431" w:rsidP="00C60431"/>
    <w:p w:rsidR="00C60431" w:rsidRDefault="00C60431" w:rsidP="00C60431">
      <w:pPr>
        <w:pStyle w:val="51"/>
        <w:keepNext w:val="0"/>
        <w:spacing w:line="240" w:lineRule="auto"/>
        <w:jc w:val="left"/>
        <w:rPr>
          <w:b w:val="0"/>
          <w:sz w:val="24"/>
          <w:lang w:val="ru-RU"/>
        </w:rPr>
      </w:pPr>
    </w:p>
    <w:p w:rsidR="00C60431" w:rsidRDefault="00C60431" w:rsidP="00C60431">
      <w:pPr>
        <w:pStyle w:val="51"/>
        <w:keepNext w:val="0"/>
        <w:spacing w:line="240" w:lineRule="auto"/>
        <w:jc w:val="left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                                                 Тюмень – 2016</w:t>
      </w:r>
    </w:p>
    <w:p w:rsidR="00C60431" w:rsidRDefault="00C60431" w:rsidP="00C60431">
      <w:pPr>
        <w:rPr>
          <w:sz w:val="28"/>
        </w:rPr>
      </w:pPr>
      <w:r>
        <w:br w:type="page"/>
      </w:r>
    </w:p>
    <w:p w:rsidR="00570E85" w:rsidRDefault="00570E85" w:rsidP="00570E85">
      <w:pPr>
        <w:framePr w:w="10478" w:h="5290" w:wrap="around" w:vAnchor="text" w:hAnchor="margin" w:x="2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6534150" cy="3362325"/>
            <wp:effectExtent l="19050" t="0" r="0" b="0"/>
            <wp:docPr id="1" name="Рисунок 1" descr="D:\Documents and Settings\pk1.TSAA\DOCUME~1\PK1~1.TSA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pk1.TSAA\DOCUME~1\PK1~1.TSA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431" w:rsidRDefault="00C60431">
      <w:pPr>
        <w:spacing w:after="200" w:line="276" w:lineRule="auto"/>
      </w:pPr>
      <w:r>
        <w:br w:type="page"/>
      </w:r>
    </w:p>
    <w:p w:rsidR="00C60431" w:rsidRDefault="00C60431" w:rsidP="00C60431">
      <w:pPr>
        <w:ind w:left="360"/>
        <w:jc w:val="both"/>
      </w:pPr>
      <w:r>
        <w:rPr>
          <w:sz w:val="28"/>
        </w:rPr>
        <w:lastRenderedPageBreak/>
        <w:t xml:space="preserve">   </w:t>
      </w:r>
      <w:proofErr w:type="gramStart"/>
      <w:r>
        <w:rPr>
          <w:sz w:val="28"/>
          <w:lang w:val="en-US"/>
        </w:rPr>
        <w:t>I</w:t>
      </w:r>
      <w:r>
        <w:t>.  Цель</w:t>
      </w:r>
      <w:proofErr w:type="gramEnd"/>
      <w:r>
        <w:t xml:space="preserve"> и задачи преподавания дисциплины, ее место в учебном процессе:</w:t>
      </w:r>
    </w:p>
    <w:p w:rsidR="00C60431" w:rsidRDefault="00C60431" w:rsidP="00C60431">
      <w:pPr>
        <w:ind w:firstLine="540"/>
        <w:jc w:val="both"/>
      </w:pPr>
    </w:p>
    <w:p w:rsidR="00C60431" w:rsidRDefault="00C60431" w:rsidP="00C60431">
      <w:pPr>
        <w:ind w:firstLine="540"/>
        <w:jc w:val="both"/>
      </w:pPr>
      <w:r>
        <w:rPr>
          <w:b/>
          <w:bCs/>
          <w:i/>
          <w:iCs/>
        </w:rPr>
        <w:t xml:space="preserve">       </w:t>
      </w:r>
      <w:r>
        <w:t>Единый государственный экзамен (ЕГЭ) – современная форма государственной аттестации учащихся, оканчивающих среднюю школу, абитуриентов, поступающих в высшие учебные заведения.</w:t>
      </w:r>
    </w:p>
    <w:p w:rsidR="00C60431" w:rsidRDefault="00C60431" w:rsidP="00C60431">
      <w:pPr>
        <w:pStyle w:val="2"/>
        <w:spacing w:line="240" w:lineRule="auto"/>
        <w:ind w:firstLine="540"/>
        <w:rPr>
          <w:sz w:val="24"/>
        </w:rPr>
      </w:pPr>
      <w:r>
        <w:rPr>
          <w:sz w:val="24"/>
        </w:rPr>
        <w:t xml:space="preserve">        Для успешной сдачи ЕГЭ по русскому языку необходимо иметь прочные знания по орфографии, пунктуации, синтаксису, нужно уметь правильно использовать лексический состав языка, различать его грамматические конструкции, уметь проанализировать текст и написать творческую работу – сочинение-рассуждение.</w:t>
      </w:r>
    </w:p>
    <w:p w:rsidR="00C60431" w:rsidRDefault="00C60431" w:rsidP="00C60431">
      <w:pPr>
        <w:ind w:firstLine="540"/>
        <w:jc w:val="both"/>
      </w:pPr>
      <w:r>
        <w:t xml:space="preserve">         Основной целью курса является подготовка абитуриентов к централизованному тестированию и поступлению в вуз.</w:t>
      </w:r>
    </w:p>
    <w:p w:rsidR="00C60431" w:rsidRDefault="00C60431" w:rsidP="00C60431">
      <w:pPr>
        <w:jc w:val="both"/>
      </w:pPr>
    </w:p>
    <w:p w:rsidR="00C60431" w:rsidRDefault="00C60431" w:rsidP="00C60431">
      <w:pPr>
        <w:pStyle w:val="2"/>
        <w:spacing w:line="240" w:lineRule="auto"/>
        <w:rPr>
          <w:sz w:val="24"/>
        </w:rPr>
      </w:pPr>
      <w:r>
        <w:rPr>
          <w:sz w:val="24"/>
        </w:rPr>
        <w:t xml:space="preserve">        Главные учебные задачи курса:</w:t>
      </w:r>
    </w:p>
    <w:p w:rsidR="00C60431" w:rsidRDefault="00C60431" w:rsidP="00C60431">
      <w:pPr>
        <w:jc w:val="both"/>
        <w:rPr>
          <w:b/>
          <w:bCs/>
        </w:rPr>
      </w:pPr>
    </w:p>
    <w:p w:rsidR="00C60431" w:rsidRDefault="00C60431" w:rsidP="00C60431">
      <w:pPr>
        <w:pStyle w:val="a5"/>
        <w:jc w:val="both"/>
        <w:rPr>
          <w:sz w:val="24"/>
        </w:rPr>
      </w:pPr>
      <w:r>
        <w:rPr>
          <w:sz w:val="24"/>
        </w:rPr>
        <w:t>1. Систематизация, закрепление и углубление знаний и умений, приобретенных учащимися в общеобразовательной школе.</w:t>
      </w:r>
    </w:p>
    <w:p w:rsidR="00C60431" w:rsidRDefault="00C60431" w:rsidP="00C60431">
      <w:pPr>
        <w:pStyle w:val="a5"/>
        <w:jc w:val="both"/>
        <w:rPr>
          <w:sz w:val="24"/>
        </w:rPr>
      </w:pPr>
      <w:r>
        <w:rPr>
          <w:sz w:val="24"/>
        </w:rPr>
        <w:t>2.    Формирование умений:</w:t>
      </w:r>
    </w:p>
    <w:p w:rsidR="00C60431" w:rsidRDefault="00C60431" w:rsidP="00C60431">
      <w:pPr>
        <w:ind w:left="360"/>
        <w:jc w:val="both"/>
      </w:pPr>
      <w:r>
        <w:t xml:space="preserve"> 1)  строить связное высказывание;</w:t>
      </w:r>
    </w:p>
    <w:p w:rsidR="00C60431" w:rsidRDefault="00C60431" w:rsidP="00C60431">
      <w:pPr>
        <w:ind w:left="360"/>
        <w:jc w:val="both"/>
      </w:pPr>
      <w:r>
        <w:t xml:space="preserve"> 2)  применять лингвистические знания в работе с языковым материалом;</w:t>
      </w:r>
    </w:p>
    <w:p w:rsidR="00C60431" w:rsidRDefault="00C60431" w:rsidP="00C60431">
      <w:pPr>
        <w:ind w:left="360"/>
        <w:jc w:val="both"/>
      </w:pPr>
      <w:r>
        <w:t xml:space="preserve"> 3)  решать орфографические задачи;</w:t>
      </w:r>
    </w:p>
    <w:p w:rsidR="00C60431" w:rsidRDefault="00C60431" w:rsidP="00C60431">
      <w:pPr>
        <w:ind w:left="360"/>
        <w:jc w:val="both"/>
      </w:pPr>
      <w:r>
        <w:t xml:space="preserve"> 4)  применять морфологические знания к решению </w:t>
      </w:r>
      <w:proofErr w:type="gramStart"/>
      <w:r>
        <w:t>орфографических</w:t>
      </w:r>
      <w:proofErr w:type="gramEnd"/>
      <w:r>
        <w:t xml:space="preserve">   </w:t>
      </w:r>
    </w:p>
    <w:p w:rsidR="00C60431" w:rsidRDefault="00C60431" w:rsidP="00C60431">
      <w:pPr>
        <w:ind w:left="360"/>
        <w:jc w:val="both"/>
      </w:pPr>
      <w:r>
        <w:t xml:space="preserve">      задач;</w:t>
      </w:r>
    </w:p>
    <w:p w:rsidR="00C60431" w:rsidRDefault="00C60431" w:rsidP="00C60431">
      <w:pPr>
        <w:ind w:left="360"/>
        <w:jc w:val="both"/>
      </w:pPr>
      <w:r>
        <w:t xml:space="preserve"> 5)  применять синтаксические знания при решении </w:t>
      </w:r>
      <w:proofErr w:type="gramStart"/>
      <w:r>
        <w:t>пунктуационных</w:t>
      </w:r>
      <w:proofErr w:type="gramEnd"/>
      <w:r>
        <w:t xml:space="preserve"> </w:t>
      </w:r>
    </w:p>
    <w:p w:rsidR="00C60431" w:rsidRDefault="00C60431" w:rsidP="00C60431">
      <w:pPr>
        <w:ind w:left="360"/>
        <w:jc w:val="both"/>
      </w:pPr>
      <w:r>
        <w:t xml:space="preserve">      задач;</w:t>
      </w:r>
    </w:p>
    <w:p w:rsidR="00C60431" w:rsidRDefault="00C60431" w:rsidP="00C60431">
      <w:pPr>
        <w:ind w:left="360"/>
        <w:jc w:val="both"/>
      </w:pPr>
      <w:r>
        <w:t xml:space="preserve"> 6)  применять речеведческие и лингвистические знания к анализу текста;</w:t>
      </w:r>
    </w:p>
    <w:p w:rsidR="00C60431" w:rsidRDefault="00C60431" w:rsidP="00C60431">
      <w:pPr>
        <w:ind w:left="360"/>
        <w:jc w:val="both"/>
      </w:pPr>
      <w:r>
        <w:t xml:space="preserve"> 7)  производить смысловой и композиционный анализ текста;</w:t>
      </w:r>
    </w:p>
    <w:p w:rsidR="00C60431" w:rsidRDefault="00C60431" w:rsidP="00C60431">
      <w:pPr>
        <w:ind w:left="360"/>
        <w:jc w:val="both"/>
      </w:pPr>
      <w:r>
        <w:t xml:space="preserve"> 8)  определять стиль и тип текста;</w:t>
      </w:r>
    </w:p>
    <w:p w:rsidR="00C60431" w:rsidRDefault="00C60431" w:rsidP="00C60431">
      <w:pPr>
        <w:ind w:left="360"/>
        <w:jc w:val="both"/>
      </w:pPr>
      <w:r>
        <w:t xml:space="preserve"> 9)  анализировать лексику текста;</w:t>
      </w:r>
    </w:p>
    <w:p w:rsidR="00C60431" w:rsidRDefault="00C60431" w:rsidP="00C60431">
      <w:pPr>
        <w:ind w:left="540"/>
        <w:jc w:val="both"/>
      </w:pPr>
      <w:r>
        <w:t xml:space="preserve">10) написать сочинение-рассуждение в жанре, близком к эссе или </w:t>
      </w:r>
    </w:p>
    <w:p w:rsidR="00C60431" w:rsidRDefault="00C60431" w:rsidP="00C60431">
      <w:pPr>
        <w:pStyle w:val="21"/>
        <w:spacing w:line="240" w:lineRule="auto"/>
        <w:ind w:left="900" w:hanging="540"/>
        <w:rPr>
          <w:sz w:val="24"/>
        </w:rPr>
      </w:pPr>
      <w:r>
        <w:rPr>
          <w:sz w:val="24"/>
        </w:rPr>
        <w:t xml:space="preserve">       рецензии, на основе текста, предложенного для анализа; </w:t>
      </w:r>
    </w:p>
    <w:p w:rsidR="00C60431" w:rsidRDefault="00C60431" w:rsidP="00C60431">
      <w:pPr>
        <w:pStyle w:val="21"/>
        <w:spacing w:line="240" w:lineRule="auto"/>
        <w:ind w:left="900" w:hanging="540"/>
        <w:rPr>
          <w:sz w:val="24"/>
          <w:u w:val="single"/>
        </w:rPr>
      </w:pPr>
      <w:r>
        <w:rPr>
          <w:sz w:val="24"/>
        </w:rPr>
        <w:t xml:space="preserve">       при      написании сочинения продемонстрировать умения:    </w:t>
      </w:r>
    </w:p>
    <w:p w:rsidR="00C60431" w:rsidRDefault="00C60431" w:rsidP="00C60431">
      <w:pPr>
        <w:ind w:left="900"/>
        <w:jc w:val="both"/>
      </w:pPr>
      <w:r>
        <w:t>а)  воспринимать и интерпретировать содержание исходного текста;</w:t>
      </w:r>
    </w:p>
    <w:p w:rsidR="00C60431" w:rsidRDefault="00C60431" w:rsidP="00C60431">
      <w:pPr>
        <w:ind w:left="900"/>
        <w:jc w:val="both"/>
      </w:pPr>
      <w:r>
        <w:t>б)  анализировать форму исходного текста;</w:t>
      </w:r>
    </w:p>
    <w:p w:rsidR="00C60431" w:rsidRDefault="00C60431" w:rsidP="00C60431">
      <w:pPr>
        <w:pStyle w:val="31"/>
        <w:spacing w:line="240" w:lineRule="auto"/>
        <w:ind w:left="1080" w:hanging="180"/>
        <w:rPr>
          <w:sz w:val="24"/>
        </w:rPr>
      </w:pPr>
      <w:r>
        <w:rPr>
          <w:sz w:val="24"/>
        </w:rPr>
        <w:t xml:space="preserve">в) создавать связное высказывание, выражая в нем собственное  мнение по поводу </w:t>
      </w:r>
      <w:proofErr w:type="gramStart"/>
      <w:r>
        <w:rPr>
          <w:sz w:val="24"/>
        </w:rPr>
        <w:t>прочитанного</w:t>
      </w:r>
      <w:proofErr w:type="gramEnd"/>
      <w:r>
        <w:rPr>
          <w:sz w:val="24"/>
        </w:rPr>
        <w:t>;</w:t>
      </w:r>
    </w:p>
    <w:p w:rsidR="00C60431" w:rsidRDefault="00C60431" w:rsidP="00C60431">
      <w:pPr>
        <w:ind w:left="900"/>
        <w:jc w:val="both"/>
      </w:pPr>
      <w:r>
        <w:t>г)  стройно, последовательно излагать собственные мысли;</w:t>
      </w:r>
    </w:p>
    <w:p w:rsidR="00C60431" w:rsidRDefault="00C60431" w:rsidP="00C60431">
      <w:pPr>
        <w:ind w:left="900"/>
        <w:jc w:val="both"/>
      </w:pPr>
      <w:proofErr w:type="gramStart"/>
      <w:r>
        <w:t xml:space="preserve">д)  использовать в собственной речи разнообразные грамматические и </w:t>
      </w:r>
      <w:proofErr w:type="gramEnd"/>
    </w:p>
    <w:p w:rsidR="00C60431" w:rsidRDefault="00C60431" w:rsidP="00C60431">
      <w:pPr>
        <w:ind w:left="540" w:firstLine="360"/>
        <w:jc w:val="both"/>
      </w:pPr>
      <w:r>
        <w:t xml:space="preserve">     лексические средства языка;</w:t>
      </w:r>
    </w:p>
    <w:p w:rsidR="00C60431" w:rsidRDefault="00C60431" w:rsidP="00C60431">
      <w:pPr>
        <w:ind w:left="900"/>
        <w:jc w:val="both"/>
      </w:pPr>
      <w:r>
        <w:t>е) оформлять речь в соответствии с орфографическими, грамматическими и пунктуационными нормами литературного языка;</w:t>
      </w:r>
    </w:p>
    <w:p w:rsidR="00C60431" w:rsidRDefault="00C60431" w:rsidP="00C60431">
      <w:pPr>
        <w:ind w:left="900"/>
        <w:jc w:val="both"/>
      </w:pPr>
      <w:r>
        <w:t>ж) выразить в нем свое отношение к теме, затронутой автором или свое  отношение к позиции автора.</w:t>
      </w:r>
    </w:p>
    <w:p w:rsidR="00C60431" w:rsidRDefault="00C60431" w:rsidP="00C60431">
      <w:pPr>
        <w:ind w:firstLine="900"/>
        <w:jc w:val="both"/>
      </w:pPr>
    </w:p>
    <w:p w:rsidR="00C60431" w:rsidRDefault="00C60431" w:rsidP="00C60431">
      <w:pPr>
        <w:ind w:firstLine="900"/>
        <w:jc w:val="both"/>
      </w:pPr>
      <w:r>
        <w:t>Результаты ЕГЭ по русскому языку учитываются в качестве оценок вступительных испытаний при поступлении на все направления ГАУ Северного Зауралья. Качественная подготовка к участию в ЕГЭ  позволяет успешно сдать экзамен и перейти на более высокий уровень обучения в вузе.</w:t>
      </w:r>
    </w:p>
    <w:p w:rsidR="00C60431" w:rsidRDefault="00C60431" w:rsidP="00C60431">
      <w:pPr>
        <w:ind w:firstLine="900"/>
        <w:jc w:val="both"/>
      </w:pPr>
      <w:r>
        <w:t>Систематизация теоретических знаний по русскому языку, практическая и самостоятельная работа развивают лингвистическую, языковую и коммуникативную компетенцию  учащихся.</w:t>
      </w:r>
    </w:p>
    <w:p w:rsidR="00C60431" w:rsidRDefault="00C60431" w:rsidP="00C60431">
      <w:pPr>
        <w:ind w:firstLine="900"/>
        <w:jc w:val="both"/>
      </w:pPr>
    </w:p>
    <w:p w:rsidR="00C60431" w:rsidRDefault="00C60431" w:rsidP="00C60431">
      <w:pPr>
        <w:jc w:val="both"/>
      </w:pPr>
      <w:r>
        <w:lastRenderedPageBreak/>
        <w:t xml:space="preserve"> </w:t>
      </w:r>
      <w:r>
        <w:rPr>
          <w:lang w:val="en-US"/>
        </w:rPr>
        <w:t>II</w:t>
      </w:r>
      <w:r>
        <w:t>. Перечень необходимых навыков, приобретенных абитуриентами при усвоении дисциплины.</w:t>
      </w:r>
    </w:p>
    <w:p w:rsidR="00C60431" w:rsidRDefault="00C60431" w:rsidP="00C60431">
      <w:pPr>
        <w:ind w:firstLine="540"/>
        <w:jc w:val="both"/>
      </w:pPr>
      <w:r>
        <w:t xml:space="preserve">     Абитуриент должен усвоить:</w:t>
      </w:r>
    </w:p>
    <w:p w:rsidR="00C60431" w:rsidRDefault="00C60431" w:rsidP="00C60431">
      <w:pPr>
        <w:numPr>
          <w:ilvl w:val="0"/>
          <w:numId w:val="1"/>
        </w:numPr>
        <w:tabs>
          <w:tab w:val="num" w:pos="900"/>
        </w:tabs>
        <w:ind w:left="900" w:firstLine="540"/>
        <w:jc w:val="both"/>
      </w:pPr>
      <w:r>
        <w:t>знания из области фонетики, лексики, словообразования, морфологии, синтаксиса;</w:t>
      </w:r>
    </w:p>
    <w:p w:rsidR="00C60431" w:rsidRDefault="00C60431" w:rsidP="00C60431">
      <w:pPr>
        <w:numPr>
          <w:ilvl w:val="0"/>
          <w:numId w:val="1"/>
        </w:numPr>
        <w:tabs>
          <w:tab w:val="num" w:pos="900"/>
        </w:tabs>
        <w:ind w:left="900" w:firstLine="540"/>
        <w:jc w:val="both"/>
      </w:pPr>
      <w:r>
        <w:t>речеведческие знания: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 xml:space="preserve">  а) текст как речеведческое произведение; смысловая и композиционная целостность текста; последовательность расположения частей текста;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 xml:space="preserve">  б)  типы речи: описание, повествование, рассуждение;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 xml:space="preserve">  в) стили речи: разговорный, официально-деловой, публицистический, научный, художественный;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 xml:space="preserve">  г)  отбор языковых средств текста в зависимости от темы, цели, адресата и ситуации общения;</w:t>
      </w:r>
    </w:p>
    <w:p w:rsidR="00C60431" w:rsidRDefault="00C60431" w:rsidP="00C60431">
      <w:pPr>
        <w:numPr>
          <w:ilvl w:val="0"/>
          <w:numId w:val="1"/>
        </w:numPr>
        <w:tabs>
          <w:tab w:val="num" w:pos="900"/>
        </w:tabs>
        <w:ind w:left="900" w:firstLine="540"/>
        <w:jc w:val="both"/>
      </w:pPr>
      <w:r>
        <w:t>основные орфографические и пунктуационные правила;</w:t>
      </w:r>
    </w:p>
    <w:p w:rsidR="00C60431" w:rsidRDefault="00C60431" w:rsidP="00C60431">
      <w:pPr>
        <w:numPr>
          <w:ilvl w:val="0"/>
          <w:numId w:val="1"/>
        </w:numPr>
        <w:tabs>
          <w:tab w:val="num" w:pos="900"/>
        </w:tabs>
        <w:ind w:left="900" w:firstLine="540"/>
        <w:jc w:val="both"/>
      </w:pPr>
      <w:r>
        <w:t>специальные учебные умения (владение способами действия с языковым материалом на основе понятий и правил);</w:t>
      </w:r>
    </w:p>
    <w:p w:rsidR="00C60431" w:rsidRDefault="00C60431" w:rsidP="00C60431">
      <w:pPr>
        <w:numPr>
          <w:ilvl w:val="0"/>
          <w:numId w:val="1"/>
        </w:numPr>
        <w:tabs>
          <w:tab w:val="num" w:pos="900"/>
        </w:tabs>
        <w:ind w:left="900" w:firstLine="540"/>
        <w:jc w:val="both"/>
      </w:pPr>
      <w:r>
        <w:t>нормы литературного языка: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>а) орфоэпические,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>б) лексические,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>в) морфологические,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>д) синтаксические,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>е) стилистические;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  <w:r>
        <w:t xml:space="preserve">6.    умения, связанные с разными видами речевой деятельности (чтением и письмом).             </w:t>
      </w:r>
    </w:p>
    <w:p w:rsidR="00C60431" w:rsidRDefault="00C60431" w:rsidP="00C60431">
      <w:pPr>
        <w:tabs>
          <w:tab w:val="num" w:pos="900"/>
        </w:tabs>
        <w:ind w:left="900" w:firstLine="540"/>
        <w:jc w:val="both"/>
      </w:pPr>
    </w:p>
    <w:p w:rsidR="00C60431" w:rsidRDefault="00C60431" w:rsidP="00C60431">
      <w:pPr>
        <w:jc w:val="both"/>
      </w:pPr>
      <w:r>
        <w:t>Абитуриент должен уметь: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строить связное высказывание;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применять языковые знания в работе с языковым материалом;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решать орфографические задачи;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уметь применять морфологические знания к решению орфографических задач;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владеть нормами литературного языка;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знать словарный состав языка;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применять синтаксические знания при решении пунктуационных задач;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применять речеведческие знания к анализу текста;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воспринимать и интерпретировать содержание исходного текста;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анализировать форму исходного текста;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 xml:space="preserve">создавать связное высказывание, выражая в нем собственное мнение по поводу </w:t>
      </w:r>
      <w:proofErr w:type="gramStart"/>
      <w:r>
        <w:t>прочитанного</w:t>
      </w:r>
      <w:proofErr w:type="gramEnd"/>
      <w:r>
        <w:t>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стройно, последовательно излагать собственные мысли;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использовать в речи разнообразные грамматические и лексические средства языка;</w:t>
      </w:r>
    </w:p>
    <w:p w:rsidR="00C60431" w:rsidRDefault="00C60431" w:rsidP="00C60431">
      <w:pPr>
        <w:numPr>
          <w:ilvl w:val="0"/>
          <w:numId w:val="2"/>
        </w:numPr>
        <w:jc w:val="both"/>
      </w:pPr>
      <w:r>
        <w:t>оформлять речь в соответствии с орфографическими, грамматическими и пунктуационными нормами литературного языка.</w:t>
      </w:r>
    </w:p>
    <w:p w:rsidR="00C60431" w:rsidRDefault="00C60431" w:rsidP="00C60431">
      <w:pPr>
        <w:jc w:val="both"/>
      </w:pPr>
    </w:p>
    <w:p w:rsidR="00C60431" w:rsidRDefault="00C60431" w:rsidP="00C60431">
      <w:pPr>
        <w:ind w:left="540" w:firstLine="360"/>
        <w:jc w:val="both"/>
      </w:pPr>
      <w:r>
        <w:rPr>
          <w:lang w:val="en-US"/>
        </w:rPr>
        <w:t>III</w:t>
      </w:r>
      <w:r>
        <w:t>. Взаимосвязь курса с другими дисциплинами.</w:t>
      </w:r>
    </w:p>
    <w:p w:rsidR="00C60431" w:rsidRDefault="00C60431" w:rsidP="00C60431">
      <w:pPr>
        <w:ind w:firstLine="900"/>
        <w:jc w:val="both"/>
      </w:pPr>
      <w:r>
        <w:t>Курс составлен на основе базовой программы по русскому языку с учетом специфики преподаваемых в университете дисциплин. Это проявляется в подборе языкового материала для тренировочных упражнений.</w:t>
      </w:r>
    </w:p>
    <w:p w:rsidR="00C60431" w:rsidRDefault="00C60431" w:rsidP="00C60431">
      <w:pPr>
        <w:ind w:firstLine="900"/>
        <w:jc w:val="both"/>
      </w:pPr>
      <w:r>
        <w:t>Широкое использование текстов художественных произведений и литературоведческих материалов позволяет установить связи между занятиями по русскому языку и литературой, что способствует развитию  общей культуры учащихся.</w:t>
      </w:r>
    </w:p>
    <w:p w:rsidR="00C60431" w:rsidRDefault="00C60431" w:rsidP="00C60431">
      <w:pPr>
        <w:pStyle w:val="5"/>
        <w:rPr>
          <w:b/>
          <w:bCs/>
          <w:sz w:val="24"/>
        </w:rPr>
      </w:pPr>
      <w:r>
        <w:rPr>
          <w:b/>
          <w:bCs/>
          <w:sz w:val="24"/>
        </w:rPr>
        <w:lastRenderedPageBreak/>
        <w:t>Содержание дисциплины</w:t>
      </w:r>
    </w:p>
    <w:p w:rsidR="00C60431" w:rsidRDefault="00C60431" w:rsidP="00C60431">
      <w:pPr>
        <w:ind w:left="360"/>
        <w:jc w:val="center"/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6803"/>
      </w:tblGrid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pPr>
              <w:ind w:left="-108"/>
              <w:jc w:val="center"/>
            </w:pPr>
            <w:r>
              <w:t>№</w:t>
            </w:r>
          </w:p>
          <w:p w:rsidR="00C60431" w:rsidRDefault="00C60431">
            <w:pPr>
              <w:ind w:left="-10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pPr>
              <w:jc w:val="center"/>
            </w:pPr>
            <w:r>
              <w:t>Название</w:t>
            </w:r>
          </w:p>
          <w:p w:rsidR="00C60431" w:rsidRDefault="00C60431">
            <w:pPr>
              <w:jc w:val="center"/>
            </w:pPr>
            <w:r>
              <w:t>Раздела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pPr>
              <w:jc w:val="center"/>
            </w:pPr>
            <w:r>
              <w:t>Содержание раздела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31" w:rsidRDefault="00C60431"/>
          <w:p w:rsidR="00C60431" w:rsidRDefault="00C60431"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31" w:rsidRDefault="00C60431"/>
          <w:p w:rsidR="00C60431" w:rsidRDefault="00C60431">
            <w:r>
              <w:t>Фонетика и графика русского языка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Алфавит</w:t>
            </w:r>
          </w:p>
          <w:p w:rsidR="00C60431" w:rsidRDefault="00C60431">
            <w:r>
              <w:t>Гласные и согласные звуки</w:t>
            </w:r>
          </w:p>
          <w:p w:rsidR="00C60431" w:rsidRDefault="00C60431">
            <w:r>
              <w:t>Гласные ударные и безударные</w:t>
            </w:r>
          </w:p>
          <w:p w:rsidR="00C60431" w:rsidRDefault="00C60431">
            <w:pPr>
              <w:pStyle w:val="3"/>
              <w:rPr>
                <w:sz w:val="24"/>
              </w:rPr>
            </w:pPr>
            <w:r>
              <w:rPr>
                <w:sz w:val="24"/>
              </w:rPr>
              <w:t>Согласные звонкие и глухие, мягкие и твердые</w:t>
            </w:r>
          </w:p>
          <w:p w:rsidR="00C60431" w:rsidRDefault="00C60431">
            <w:r>
              <w:t>Слог, ударение, интонация</w:t>
            </w:r>
          </w:p>
          <w:p w:rsidR="00C60431" w:rsidRDefault="00C60431">
            <w:r>
              <w:t>Фонетический разбор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31" w:rsidRDefault="00C60431">
            <w:r>
              <w:t>2.</w:t>
            </w:r>
          </w:p>
          <w:p w:rsidR="00C60431" w:rsidRDefault="00C6043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Лексика и фразеология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Лексическое значение слова</w:t>
            </w:r>
          </w:p>
          <w:p w:rsidR="00C60431" w:rsidRDefault="00C60431">
            <w:r>
              <w:t>Однозначные и многозначные слова</w:t>
            </w:r>
          </w:p>
          <w:p w:rsidR="00C60431" w:rsidRDefault="00C60431">
            <w:r>
              <w:t>Прямое и переносное значение слова</w:t>
            </w:r>
          </w:p>
          <w:p w:rsidR="00C60431" w:rsidRDefault="00C60431">
            <w:r>
              <w:t>Омонимы</w:t>
            </w:r>
          </w:p>
          <w:p w:rsidR="00C60431" w:rsidRDefault="00C60431">
            <w:r>
              <w:t>Синонимы</w:t>
            </w:r>
          </w:p>
          <w:p w:rsidR="00C60431" w:rsidRDefault="00C60431">
            <w:r>
              <w:t>Антонимы</w:t>
            </w:r>
          </w:p>
          <w:p w:rsidR="00C60431" w:rsidRDefault="00C60431">
            <w:r>
              <w:t>Исконно русские и заимствованные слова</w:t>
            </w:r>
          </w:p>
          <w:p w:rsidR="00C60431" w:rsidRDefault="00C60431">
            <w:r>
              <w:t>Устаревшие слова и неологизмы</w:t>
            </w:r>
          </w:p>
          <w:p w:rsidR="00C60431" w:rsidRDefault="00C60431">
            <w:r>
              <w:t>Нейтральные и стилистически окрашенные слова.</w:t>
            </w:r>
          </w:p>
          <w:p w:rsidR="00C60431" w:rsidRDefault="00C60431">
            <w:r>
              <w:t>Диалектизмы, профессионализмы</w:t>
            </w:r>
          </w:p>
          <w:p w:rsidR="00C60431" w:rsidRDefault="00C60431">
            <w:r>
              <w:t>Фразеологические обороты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Морфемика и словообразование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Основа слова и окончание</w:t>
            </w:r>
          </w:p>
          <w:p w:rsidR="00C60431" w:rsidRDefault="00C60431">
            <w:r>
              <w:t>Корень и служебные морфемы в основе слова</w:t>
            </w:r>
          </w:p>
          <w:p w:rsidR="00C60431" w:rsidRDefault="00C60431">
            <w:r>
              <w:t>Чередование звуков в слове</w:t>
            </w:r>
          </w:p>
          <w:p w:rsidR="00C60431" w:rsidRDefault="00C60431">
            <w:r>
              <w:t>Варианты морфем</w:t>
            </w:r>
          </w:p>
          <w:p w:rsidR="00C60431" w:rsidRDefault="00C60431">
            <w:r>
              <w:t>Однокоренные слова</w:t>
            </w:r>
          </w:p>
          <w:p w:rsidR="00C60431" w:rsidRDefault="00C60431">
            <w:r>
              <w:t>Разбор слова по составу</w:t>
            </w:r>
          </w:p>
          <w:p w:rsidR="00C60431" w:rsidRDefault="00C60431">
            <w:r>
              <w:t>Морфемный разбор</w:t>
            </w:r>
          </w:p>
          <w:p w:rsidR="00C60431" w:rsidRDefault="00C60431">
            <w:r>
              <w:t>Морфологические способы образования слов</w:t>
            </w:r>
          </w:p>
          <w:p w:rsidR="00C60431" w:rsidRDefault="00C60431">
            <w:r>
              <w:t>Лексико-семантический способ словообразования</w:t>
            </w:r>
          </w:p>
          <w:p w:rsidR="00C60431" w:rsidRDefault="00C60431">
            <w:r>
              <w:t>Образование слов путем сокращения</w:t>
            </w:r>
          </w:p>
          <w:p w:rsidR="00C60431" w:rsidRDefault="00C60431">
            <w:r>
              <w:t>Образование слов путем слияния сочетаний слов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Грамматика</w:t>
            </w:r>
          </w:p>
          <w:p w:rsidR="00C60431" w:rsidRDefault="00C60431">
            <w:r>
              <w:t>Морфология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Самостоятельные части речи: имена существительные, прилагательные, числительные, местоимение, глагол, наречие</w:t>
            </w:r>
          </w:p>
          <w:p w:rsidR="00C60431" w:rsidRDefault="00C60431">
            <w:r>
              <w:t>Причастие и деепричастие</w:t>
            </w:r>
          </w:p>
          <w:p w:rsidR="00C60431" w:rsidRDefault="00C60431">
            <w:r>
              <w:t>Категория состояния: место в системе частей речи, синтаксические функции</w:t>
            </w:r>
          </w:p>
          <w:p w:rsidR="00C60431" w:rsidRDefault="00C60431">
            <w:r>
              <w:t>Служебные части речи: предлог, союз, частица</w:t>
            </w:r>
          </w:p>
          <w:p w:rsidR="00C60431" w:rsidRDefault="00C60431">
            <w:r>
              <w:t>Междометие. Звукоподражательные слова</w:t>
            </w:r>
          </w:p>
          <w:p w:rsidR="00C60431" w:rsidRDefault="00C60431">
            <w:r>
              <w:t>Морфологический разбор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Грамматика</w:t>
            </w:r>
          </w:p>
          <w:p w:rsidR="00C60431" w:rsidRDefault="00C60431">
            <w:r>
              <w:t>Синтаксис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Словосочетание. Главное и зависимое слово в словосочетании</w:t>
            </w:r>
          </w:p>
          <w:p w:rsidR="00C60431" w:rsidRDefault="00C60431">
            <w:r>
              <w:t>Типы связи в словосочетаниях: согласование, управление, примыкание</w:t>
            </w:r>
          </w:p>
          <w:p w:rsidR="00C60431" w:rsidRDefault="00C60431">
            <w:r>
              <w:t>Виды словосочетаний по морфологическим свойствам главного слова (глагольные именные, наречные)</w:t>
            </w:r>
          </w:p>
          <w:p w:rsidR="00C60431" w:rsidRDefault="00C60431">
            <w:r>
              <w:t>Предложение. Грамматическая (предикативная) основа предложения, подлежащее и сказуемое как главные члены предложения</w:t>
            </w:r>
          </w:p>
          <w:p w:rsidR="00C60431" w:rsidRDefault="00C60431">
            <w:r>
              <w:t>Повествовательные, побудительные и вопросительные предложения</w:t>
            </w:r>
          </w:p>
          <w:p w:rsidR="00C60431" w:rsidRDefault="00C60431">
            <w:r>
              <w:t>Восклицательные предложения</w:t>
            </w:r>
          </w:p>
          <w:p w:rsidR="00C60431" w:rsidRDefault="00C60431">
            <w:r>
              <w:t>Типы подлежащего и сказуемого</w:t>
            </w:r>
          </w:p>
          <w:p w:rsidR="00C60431" w:rsidRDefault="00C60431">
            <w:r>
              <w:lastRenderedPageBreak/>
              <w:t>Второстепенные члены предложения: определение, дополнение, обстоятельство</w:t>
            </w:r>
          </w:p>
          <w:p w:rsidR="00C60431" w:rsidRDefault="00C60431">
            <w:r>
              <w:t>Простое предложение. Распространенные и нераспространенные предложения</w:t>
            </w:r>
          </w:p>
          <w:p w:rsidR="00C60431" w:rsidRDefault="00C60431">
            <w:r>
              <w:t>Полные и неполные предложения</w:t>
            </w:r>
          </w:p>
          <w:p w:rsidR="00C60431" w:rsidRDefault="00C60431">
            <w:r>
              <w:t>Двусоставные и односоставные предложения</w:t>
            </w:r>
          </w:p>
          <w:p w:rsidR="00C60431" w:rsidRDefault="00C60431">
            <w:r>
              <w:t>Однородные члены предложения. Обобщающие слова при однородных членах предложения</w:t>
            </w:r>
          </w:p>
          <w:p w:rsidR="00C60431" w:rsidRDefault="00C60431">
            <w:r>
              <w:t>Обращения. Вводные слова и вставные конструкции</w:t>
            </w:r>
          </w:p>
          <w:p w:rsidR="00C60431" w:rsidRDefault="00C60431">
            <w:r>
              <w:t>Сложное предложение. Союзные и бессоюзные предложения</w:t>
            </w:r>
          </w:p>
          <w:p w:rsidR="00C60431" w:rsidRDefault="00C60431">
            <w:r>
              <w:t>Сложноподчиненные предложения. Виды придаточных предложений</w:t>
            </w:r>
          </w:p>
          <w:p w:rsidR="00C60431" w:rsidRDefault="00C60431">
            <w:r>
              <w:t>Способы передачи чужой речи</w:t>
            </w:r>
          </w:p>
          <w:p w:rsidR="00C60431" w:rsidRDefault="00C60431">
            <w:pPr>
              <w:pStyle w:val="6"/>
              <w:rPr>
                <w:sz w:val="24"/>
                <w:u w:val="none"/>
              </w:rPr>
            </w:pPr>
            <w:r>
              <w:rPr>
                <w:sz w:val="24"/>
              </w:rPr>
              <w:t xml:space="preserve">Синтаксический разбор </w:t>
            </w:r>
            <w:r>
              <w:rPr>
                <w:sz w:val="24"/>
                <w:u w:val="none"/>
              </w:rPr>
              <w:t>простого предложения</w:t>
            </w:r>
          </w:p>
          <w:p w:rsidR="00C60431" w:rsidRDefault="00C60431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Синтаксический разбор сложного предложения</w:t>
            </w:r>
          </w:p>
          <w:p w:rsidR="00C60431" w:rsidRDefault="00C60431">
            <w:r>
              <w:t>Синтаксический разбор простого осложненного предложения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Орфография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Орфограмма. Орфографическое правило</w:t>
            </w:r>
          </w:p>
          <w:p w:rsidR="00C60431" w:rsidRDefault="00C60431">
            <w:r>
              <w:t>Употребление прописной буквы</w:t>
            </w:r>
          </w:p>
          <w:p w:rsidR="00C60431" w:rsidRDefault="00C60431">
            <w:r>
              <w:t xml:space="preserve">Употребление гласных </w:t>
            </w:r>
            <w:proofErr w:type="gramStart"/>
            <w:r>
              <w:t>букв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а/я, у/ю, и/ы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после шипящих и </w:t>
            </w:r>
            <w:r>
              <w:rPr>
                <w:b/>
                <w:bCs/>
              </w:rPr>
              <w:t>ц</w:t>
            </w:r>
            <w:r>
              <w:t xml:space="preserve"> </w:t>
            </w:r>
          </w:p>
          <w:p w:rsidR="00C60431" w:rsidRDefault="00C60431">
            <w:pPr>
              <w:rPr>
                <w:b/>
                <w:bCs/>
                <w:i/>
                <w:iCs/>
              </w:rPr>
            </w:pPr>
            <w:r>
              <w:t xml:space="preserve">Употребление гласных букв </w:t>
            </w:r>
            <w:r>
              <w:rPr>
                <w:b/>
                <w:bCs/>
                <w:i/>
                <w:iCs/>
              </w:rPr>
              <w:t>о/е (е)</w:t>
            </w:r>
            <w:r>
              <w:t xml:space="preserve"> после шипящих и </w:t>
            </w:r>
            <w:r>
              <w:rPr>
                <w:b/>
                <w:bCs/>
              </w:rPr>
              <w:t>ц</w:t>
            </w:r>
          </w:p>
          <w:p w:rsidR="00C60431" w:rsidRDefault="00C60431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Употребление </w:t>
            </w:r>
            <w:r>
              <w:rPr>
                <w:b/>
                <w:bCs/>
                <w:i/>
                <w:iCs/>
                <w:sz w:val="24"/>
              </w:rPr>
              <w:t>ь</w:t>
            </w:r>
            <w:r>
              <w:rPr>
                <w:sz w:val="24"/>
              </w:rPr>
              <w:t xml:space="preserve"> и </w:t>
            </w:r>
            <w:r>
              <w:rPr>
                <w:b/>
                <w:bCs/>
                <w:i/>
                <w:iCs/>
                <w:sz w:val="24"/>
              </w:rPr>
              <w:t>ъ</w:t>
            </w:r>
          </w:p>
          <w:p w:rsidR="00C60431" w:rsidRDefault="00C60431">
            <w:r>
              <w:t xml:space="preserve">Употребление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 после шипящих</w:t>
            </w:r>
          </w:p>
          <w:p w:rsidR="00C60431" w:rsidRDefault="00C60431">
            <w:r>
              <w:t xml:space="preserve">Употребление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 в неопределенной форме глагола</w:t>
            </w:r>
          </w:p>
          <w:p w:rsidR="00C60431" w:rsidRDefault="00C60431">
            <w:r>
              <w:t xml:space="preserve">Употребление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 как показателя мягкости</w:t>
            </w:r>
          </w:p>
          <w:p w:rsidR="00C60431" w:rsidRDefault="00C60431">
            <w:r>
              <w:t xml:space="preserve">Употребление </w:t>
            </w:r>
            <w:proofErr w:type="gramStart"/>
            <w:r>
              <w:t>разделительных</w:t>
            </w:r>
            <w:proofErr w:type="gramEnd"/>
            <w:r>
              <w:t xml:space="preserve">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 и </w:t>
            </w:r>
            <w:r>
              <w:rPr>
                <w:b/>
                <w:bCs/>
                <w:i/>
                <w:iCs/>
              </w:rPr>
              <w:t>ъ</w:t>
            </w:r>
          </w:p>
          <w:p w:rsidR="00C60431" w:rsidRDefault="00C60431">
            <w:r>
              <w:t>Правописание безударных гласных в корнях слов</w:t>
            </w:r>
          </w:p>
          <w:p w:rsidR="00C60431" w:rsidRDefault="00C60431">
            <w:r>
              <w:t>Правописание согласных в корнях</w:t>
            </w:r>
          </w:p>
          <w:p w:rsidR="00C60431" w:rsidRDefault="00C60431">
            <w:r>
              <w:t>Правописание приставок</w:t>
            </w:r>
          </w:p>
          <w:p w:rsidR="00C60431" w:rsidRDefault="00C60431">
            <w:pPr>
              <w:rPr>
                <w:b/>
                <w:bCs/>
                <w:i/>
                <w:iCs/>
              </w:rPr>
            </w:pPr>
            <w:r>
              <w:t xml:space="preserve">Правописание суффиксов (кроме </w:t>
            </w:r>
            <w:proofErr w:type="gramStart"/>
            <w:r>
              <w:t>–</w:t>
            </w:r>
            <w:r>
              <w:rPr>
                <w:b/>
                <w:bCs/>
                <w:i/>
                <w:iCs/>
              </w:rPr>
              <w:t>н</w:t>
            </w:r>
            <w:proofErr w:type="gramEnd"/>
            <w:r>
              <w:rPr>
                <w:b/>
                <w:bCs/>
                <w:i/>
                <w:iCs/>
              </w:rPr>
              <w:t>/-нн-)</w:t>
            </w:r>
          </w:p>
          <w:p w:rsidR="00C60431" w:rsidRDefault="00C60431">
            <w:r>
              <w:t xml:space="preserve">Написание </w:t>
            </w:r>
            <w:proofErr w:type="gramStart"/>
            <w:r>
              <w:rPr>
                <w:b/>
                <w:bCs/>
                <w:i/>
                <w:iCs/>
              </w:rPr>
              <w:t>–н</w:t>
            </w:r>
            <w:proofErr w:type="gramEnd"/>
            <w:r>
              <w:rPr>
                <w:b/>
                <w:bCs/>
                <w:i/>
                <w:iCs/>
              </w:rPr>
              <w:t>- и –нн</w:t>
            </w:r>
            <w:r>
              <w:t>- в различных частях речи</w:t>
            </w:r>
          </w:p>
          <w:p w:rsidR="00C60431" w:rsidRDefault="00C60431">
            <w:r>
              <w:t>Правописание падежных и родовых окончаний</w:t>
            </w:r>
          </w:p>
          <w:p w:rsidR="00C60431" w:rsidRDefault="00C60431">
            <w:r>
              <w:t>Правописание личных окончаний глаголов и суффиксов причастий настоящего времени</w:t>
            </w:r>
          </w:p>
          <w:p w:rsidR="00C60431" w:rsidRDefault="00C60431">
            <w:r>
              <w:t xml:space="preserve">Слитное и раздельное написание </w:t>
            </w:r>
            <w:r>
              <w:rPr>
                <w:b/>
                <w:bCs/>
                <w:i/>
                <w:iCs/>
              </w:rPr>
              <w:t>не</w:t>
            </w:r>
            <w:r>
              <w:t xml:space="preserve"> с различными частями речи</w:t>
            </w:r>
          </w:p>
          <w:p w:rsidR="00C60431" w:rsidRDefault="00C6043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Правописание отрицательных местоимений и наречий</w:t>
            </w:r>
          </w:p>
          <w:p w:rsidR="00C60431" w:rsidRDefault="00C60431">
            <w:pPr>
              <w:rPr>
                <w:b/>
                <w:bCs/>
                <w:i/>
                <w:iCs/>
              </w:rPr>
            </w:pPr>
            <w:r>
              <w:t xml:space="preserve">Правописание </w:t>
            </w:r>
            <w:r>
              <w:rPr>
                <w:b/>
                <w:bCs/>
                <w:i/>
                <w:iCs/>
              </w:rPr>
              <w:t>не</w:t>
            </w:r>
            <w:r>
              <w:t xml:space="preserve"> и </w:t>
            </w:r>
            <w:r>
              <w:rPr>
                <w:b/>
                <w:bCs/>
                <w:i/>
                <w:iCs/>
              </w:rPr>
              <w:t>ни</w:t>
            </w:r>
          </w:p>
          <w:p w:rsidR="00C60431" w:rsidRDefault="00C60431">
            <w:pPr>
              <w:pStyle w:val="1"/>
              <w:rPr>
                <w:sz w:val="24"/>
              </w:rPr>
            </w:pPr>
            <w:r>
              <w:rPr>
                <w:sz w:val="24"/>
              </w:rPr>
              <w:t>Правописание служебных слов</w:t>
            </w:r>
          </w:p>
          <w:p w:rsidR="00C60431" w:rsidRDefault="00C60431">
            <w:r>
              <w:t>Правописание словарных слов</w:t>
            </w:r>
          </w:p>
          <w:p w:rsidR="00C60431" w:rsidRDefault="00C60431">
            <w:r>
              <w:t>Слитное, дефисное, раздельное написание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Пунктуация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Знаки препинания между подлежащим и сказуемым</w:t>
            </w:r>
          </w:p>
          <w:p w:rsidR="00C60431" w:rsidRDefault="00C60431">
            <w:r>
              <w:t>Знаки препинания при однородных членах предложения без союзов</w:t>
            </w:r>
          </w:p>
          <w:p w:rsidR="00C60431" w:rsidRDefault="00C60431">
            <w:r>
              <w:t>Знаки препинания при однородных членах предложения с союзами</w:t>
            </w:r>
          </w:p>
          <w:p w:rsidR="00C60431" w:rsidRDefault="00C60431">
            <w:r>
              <w:t>Знаки препинания при однородных членах предложения с обобщающими словами</w:t>
            </w:r>
          </w:p>
          <w:p w:rsidR="00C60431" w:rsidRDefault="00C60431">
            <w:r>
              <w:t>Знаки препинания при  сравнительных оборотах</w:t>
            </w:r>
          </w:p>
          <w:p w:rsidR="00C60431" w:rsidRDefault="00C60431">
            <w:r>
              <w:t>Знаки препинания при обособленных определениях</w:t>
            </w:r>
          </w:p>
          <w:p w:rsidR="00C60431" w:rsidRDefault="00C60431">
            <w:r>
              <w:t>Знаки препинания при обособленных обстоятельствах</w:t>
            </w:r>
          </w:p>
          <w:p w:rsidR="00C60431" w:rsidRDefault="00C60431">
            <w:r>
              <w:t>Знаки препинания при приложении</w:t>
            </w:r>
          </w:p>
          <w:p w:rsidR="00C60431" w:rsidRDefault="00C60431">
            <w:r>
              <w:t>Знаки препинания при уточняющих членах предложения</w:t>
            </w:r>
          </w:p>
          <w:p w:rsidR="00C60431" w:rsidRDefault="00C60431">
            <w:r>
              <w:lastRenderedPageBreak/>
              <w:t>Знаки препинания при вводных словах и конструкциях</w:t>
            </w:r>
          </w:p>
          <w:p w:rsidR="00C60431" w:rsidRDefault="00C60431">
            <w:r>
              <w:t>Знаки препинания при обращениях и междометиях</w:t>
            </w:r>
          </w:p>
          <w:p w:rsidR="00C60431" w:rsidRDefault="00C60431">
            <w:r>
              <w:t>Знаки препинания при прямой речи, цитировании</w:t>
            </w:r>
          </w:p>
          <w:p w:rsidR="00C60431" w:rsidRDefault="00C60431">
            <w:r>
              <w:t>Знаки препинания в сложносочиненном предложении</w:t>
            </w:r>
          </w:p>
          <w:p w:rsidR="00C60431" w:rsidRDefault="00C60431">
            <w:r>
              <w:t>Знаки препинания в сложноподчиненном предложении с одним придаточным</w:t>
            </w:r>
          </w:p>
          <w:p w:rsidR="00C60431" w:rsidRDefault="00C60431">
            <w:r>
              <w:t>Знаки препинания в сложноподчиненном предложении с несколькими придаточными</w:t>
            </w:r>
          </w:p>
          <w:p w:rsidR="00C60431" w:rsidRDefault="00C60431">
            <w:pPr>
              <w:pStyle w:val="a7"/>
              <w:rPr>
                <w:sz w:val="24"/>
              </w:rPr>
            </w:pPr>
            <w:r>
              <w:rPr>
                <w:sz w:val="24"/>
              </w:rPr>
              <w:t>Знаки препинания в сложном предложении с сочинением и подчинением</w:t>
            </w:r>
          </w:p>
          <w:p w:rsidR="00C60431" w:rsidRDefault="00C60431">
            <w:r>
              <w:t>Знаки препинания в бессоюзном сложном предложении</w:t>
            </w:r>
          </w:p>
          <w:p w:rsidR="00C60431" w:rsidRDefault="00C60431">
            <w:r>
              <w:t>Знаки препинания в сложном предложении с союзной и бессоюзной связью</w:t>
            </w:r>
          </w:p>
          <w:p w:rsidR="00C60431" w:rsidRDefault="00C60431">
            <w:r>
              <w:t>Тире в простом и сложном предложении</w:t>
            </w:r>
          </w:p>
          <w:p w:rsidR="00C60431" w:rsidRDefault="00C60431">
            <w:r>
              <w:t>Двоеточие в простом и сложном предложении</w:t>
            </w:r>
          </w:p>
          <w:p w:rsidR="00C60431" w:rsidRDefault="00C60431">
            <w:r>
              <w:t>Знаки препинания при обособленных членах предложения (обобщение)</w:t>
            </w:r>
          </w:p>
          <w:p w:rsidR="00C60431" w:rsidRDefault="00C60431">
            <w:r>
              <w:t>Сложное предложение с различными видами связи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Речь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Текст как речевое произведение.</w:t>
            </w:r>
          </w:p>
          <w:p w:rsidR="00C60431" w:rsidRDefault="00C60431">
            <w:r>
              <w:t>Смысловая и композиционная целостность текста</w:t>
            </w:r>
          </w:p>
          <w:p w:rsidR="00C60431" w:rsidRDefault="00C60431">
            <w:r>
              <w:t>Последовательное расположение частей текста</w:t>
            </w:r>
          </w:p>
          <w:p w:rsidR="00C60431" w:rsidRDefault="00C60431">
            <w:r>
              <w:t>Средства связи предложений в тексте</w:t>
            </w:r>
          </w:p>
          <w:p w:rsidR="00C60431" w:rsidRDefault="00C60431">
            <w:r>
              <w:t>Способы связи предложений в тексте</w:t>
            </w:r>
          </w:p>
          <w:p w:rsidR="00C60431" w:rsidRDefault="00C60431">
            <w:r>
              <w:t>Типы речи: повествование, описание, рассуждение</w:t>
            </w:r>
          </w:p>
          <w:p w:rsidR="00C60431" w:rsidRDefault="00C60431">
            <w:r>
              <w:t>Стили речи: разговорный, официально-деловой, публицистический, научный, художественный</w:t>
            </w:r>
          </w:p>
          <w:p w:rsidR="00C60431" w:rsidRDefault="00C60431">
            <w:r>
              <w:t>Отбор языковых сре</w:t>
            </w:r>
            <w:proofErr w:type="gramStart"/>
            <w:r>
              <w:t>дств в т</w:t>
            </w:r>
            <w:proofErr w:type="gramEnd"/>
            <w:r>
              <w:t>ексте в зависимости от темы, цели, адресата и ситуации общения</w:t>
            </w:r>
          </w:p>
          <w:p w:rsidR="00C60431" w:rsidRDefault="00C60431">
            <w:r>
              <w:t>Рецензия, отзыв, эссе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Языковые нормы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Основные нормы современного литературного произношения и ударения в русском языке</w:t>
            </w:r>
          </w:p>
          <w:p w:rsidR="00C60431" w:rsidRDefault="00C60431">
            <w:r>
              <w:t>Нормы произношения согласных</w:t>
            </w:r>
          </w:p>
          <w:p w:rsidR="00C60431" w:rsidRDefault="00C60431">
            <w:r>
              <w:t>Нормы ударения</w:t>
            </w:r>
          </w:p>
          <w:p w:rsidR="00C60431" w:rsidRDefault="00C60431">
            <w:r>
              <w:t>Нормативное употребление форм слова</w:t>
            </w:r>
          </w:p>
          <w:p w:rsidR="00C60431" w:rsidRDefault="00C60431">
            <w:r>
              <w:t>Нормативное построение словосочетаний и предложений разного типа</w:t>
            </w:r>
          </w:p>
          <w:p w:rsidR="00C60431" w:rsidRDefault="00C60431">
            <w:r>
              <w:t>Нормы построения предложений с деепричастиями</w:t>
            </w:r>
          </w:p>
          <w:p w:rsidR="00C60431" w:rsidRDefault="00C60431">
            <w:r>
              <w:t>Нормы согласования в предложении</w:t>
            </w:r>
          </w:p>
          <w:p w:rsidR="00C60431" w:rsidRDefault="00C60431">
            <w:r>
              <w:t>Нормы управления</w:t>
            </w:r>
          </w:p>
          <w:p w:rsidR="00C60431" w:rsidRDefault="00C60431">
            <w:r>
              <w:t>Нормы построения сложноподчиненного предложения</w:t>
            </w:r>
          </w:p>
          <w:p w:rsidR="00C60431" w:rsidRDefault="00C60431">
            <w:r>
              <w:t>Употребление слов и фразеологических оборотов в строгом соответствии с их значением и стилистическими свойствами</w:t>
            </w:r>
          </w:p>
        </w:tc>
      </w:tr>
      <w:tr w:rsidR="00C60431" w:rsidTr="00C60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Выразительность русской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31" w:rsidRDefault="00C60431">
            <w:r>
              <w:t>Выразительные средства русской речи (обобщение)</w:t>
            </w:r>
          </w:p>
          <w:p w:rsidR="00C60431" w:rsidRDefault="00C60431">
            <w:r>
              <w:t>Выразительные средства русской фонетики. Благозвучие речи. Звукозапись как изобразительное средство. Роль ударения в стихотворной речи. Интонационное богатство русской речи</w:t>
            </w:r>
          </w:p>
          <w:p w:rsidR="00C60431" w:rsidRDefault="00C60431">
            <w:r>
              <w:t>Выразительные словообразовательные средства. Индивидуальные новообразования, использование их в художественной речи</w:t>
            </w:r>
          </w:p>
          <w:p w:rsidR="00C60431" w:rsidRDefault="00C60431">
            <w:r>
              <w:t xml:space="preserve">Выразительные средства лексики и фразеологии. Основные виды тропов и использование мастерами русского слова. Изобразительные возможности синонимов, антонимов, </w:t>
            </w:r>
            <w:r>
              <w:lastRenderedPageBreak/>
              <w:t>омонимов. Особенности употребления фразеологизмов в речи. Крылатые слова, пословицы и поговорки, использование их в речи</w:t>
            </w:r>
          </w:p>
          <w:p w:rsidR="00C60431" w:rsidRDefault="00C60431">
            <w:r>
              <w:t>Грамматическая синонимия как источник богатства и выразительности русской речи. Изобразительно-выразительные возможности морфологических форм и синтаксических конструкций</w:t>
            </w:r>
          </w:p>
        </w:tc>
      </w:tr>
    </w:tbl>
    <w:p w:rsidR="00C60431" w:rsidRDefault="00C60431" w:rsidP="00C60431">
      <w:pPr>
        <w:ind w:left="360"/>
      </w:pPr>
    </w:p>
    <w:p w:rsidR="00C60431" w:rsidRDefault="00C60431" w:rsidP="00C60431"/>
    <w:p w:rsidR="00C60431" w:rsidRDefault="00C60431" w:rsidP="00C60431">
      <w:pPr>
        <w:pStyle w:val="9"/>
        <w:spacing w:line="360" w:lineRule="auto"/>
        <w:jc w:val="center"/>
        <w:rPr>
          <w:sz w:val="24"/>
        </w:rPr>
      </w:pPr>
      <w:r>
        <w:rPr>
          <w:sz w:val="24"/>
        </w:rPr>
        <w:t>Нормативные документы</w:t>
      </w:r>
    </w:p>
    <w:p w:rsidR="00C60431" w:rsidRDefault="00C60431" w:rsidP="00C60431">
      <w:pPr>
        <w:pStyle w:val="a5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Обязательный минимум содержания основного общего образования по предмету (Приказ МО от 15.05.98 г. № 1236).</w:t>
      </w:r>
    </w:p>
    <w:p w:rsidR="00C60431" w:rsidRDefault="00C60431" w:rsidP="00C60431">
      <w:pPr>
        <w:numPr>
          <w:ilvl w:val="0"/>
          <w:numId w:val="3"/>
        </w:numPr>
        <w:spacing w:line="360" w:lineRule="auto"/>
      </w:pPr>
      <w:r>
        <w:t>Обязательный минимум содержания среднего (полного) общего образования по предмету (Приказ МО от 30.06.1999 г. № 56).</w:t>
      </w:r>
    </w:p>
    <w:p w:rsidR="00C60431" w:rsidRDefault="00C60431" w:rsidP="00C60431">
      <w:pPr>
        <w:numPr>
          <w:ilvl w:val="0"/>
          <w:numId w:val="3"/>
        </w:numPr>
        <w:spacing w:line="360" w:lineRule="auto"/>
      </w:pPr>
      <w:r>
        <w:t>Примерные программы среднего (полного) образования – М.: Дрофа, 1999 г.</w:t>
      </w:r>
    </w:p>
    <w:p w:rsidR="00C60431" w:rsidRDefault="00C60431" w:rsidP="00C60431">
      <w:pPr>
        <w:numPr>
          <w:ilvl w:val="0"/>
          <w:numId w:val="3"/>
        </w:numPr>
        <w:spacing w:line="360" w:lineRule="auto"/>
      </w:pPr>
      <w:r>
        <w:t>Примерные программы среднего общего образования – М.: Дрофа, 1999 г.</w:t>
      </w:r>
    </w:p>
    <w:p w:rsidR="00C60431" w:rsidRPr="00C60431" w:rsidRDefault="00C60431" w:rsidP="00C60431">
      <w:pPr>
        <w:pStyle w:val="7"/>
        <w:spacing w:line="360" w:lineRule="auto"/>
        <w:rPr>
          <w:sz w:val="24"/>
        </w:rPr>
      </w:pPr>
    </w:p>
    <w:p w:rsidR="00C60431" w:rsidRDefault="00C60431" w:rsidP="00C60431">
      <w:pPr>
        <w:pStyle w:val="7"/>
        <w:spacing w:line="360" w:lineRule="auto"/>
        <w:rPr>
          <w:sz w:val="24"/>
        </w:rPr>
      </w:pPr>
      <w:r>
        <w:rPr>
          <w:sz w:val="24"/>
        </w:rPr>
        <w:t>Список литературы</w:t>
      </w:r>
    </w:p>
    <w:p w:rsidR="00C60431" w:rsidRDefault="00C60431" w:rsidP="00C60431">
      <w:pPr>
        <w:pStyle w:val="a5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Бабайцева В.В. Русский язык: Тренинг по пунктуации: Пособие для школьников и поступающих в вузы /В.В. Бабайцева, Л.Д. Беднарская, Н.Е. Рудамазина – М.:Дрофа, 2003.-128с.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 xml:space="preserve">Веселова З.Т. Русский язык. Трудные случаи орфографии и пунктуации. Развитие речи. 10-11 классы: Методическое пособие. </w:t>
      </w:r>
      <w:proofErr w:type="gramStart"/>
      <w:r>
        <w:t>–С</w:t>
      </w:r>
      <w:proofErr w:type="gramEnd"/>
      <w:r>
        <w:t>Пб.: «Паритет», 2003.-160с.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>Гайбарян О.Е., Кузнецова А.В. Тесты по русскому языку: Теоретический и практический материал для подготовки к тестированию по русскому языку. –М: ИКЦ «Мар</w:t>
      </w:r>
      <w:proofErr w:type="gramStart"/>
      <w:r>
        <w:t xml:space="preserve"> Т</w:t>
      </w:r>
      <w:proofErr w:type="gramEnd"/>
      <w:r>
        <w:t>». Ростов н</w:t>
      </w:r>
      <w:proofErr w:type="gramStart"/>
      <w:r>
        <w:t>/Д</w:t>
      </w:r>
      <w:proofErr w:type="gramEnd"/>
      <w:r>
        <w:t>: Издательский центр «МарТ», 2003. –240с.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 xml:space="preserve">Греков В.Ф. и др. Пособие для занятий по русскому языку в старших классах средней школы. /В.Ф.Греков, С.Е. Крючков, Л.А. Чешко. </w:t>
      </w:r>
      <w:proofErr w:type="gramStart"/>
      <w:r>
        <w:t>–М</w:t>
      </w:r>
      <w:proofErr w:type="gramEnd"/>
      <w:r>
        <w:t>.: Просвещение, 1987. –256с.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>Диденко С.А., Диденко Л.В. Готовимся к экзамену по русскому языку и литературе: Пособие для подготовки к выпускному и вступительному экзамену – М: ИКЦ «Мар</w:t>
      </w:r>
      <w:proofErr w:type="gramStart"/>
      <w:r>
        <w:t xml:space="preserve"> Т</w:t>
      </w:r>
      <w:proofErr w:type="gramEnd"/>
      <w:r>
        <w:t>»; Ростов н/Д: Издательский центр «Мар Т», 2003. –208 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>Единый государственный экзамен: Русский язык</w:t>
      </w:r>
      <w:proofErr w:type="gramStart"/>
      <w:r>
        <w:t xml:space="preserve">.: </w:t>
      </w:r>
      <w:proofErr w:type="gramEnd"/>
      <w:r>
        <w:t xml:space="preserve">Контрольные измерительные материалы /В.И. Капинос, Л.И. Пучкова, С.И. Львова и др.; Под редакцией Г.С. Ковалевой; Министерство образования РФ. – М: Просвещение, 2003.-224 </w:t>
      </w:r>
      <w:proofErr w:type="gramStart"/>
      <w:r>
        <w:t>с</w:t>
      </w:r>
      <w:proofErr w:type="gramEnd"/>
      <w:r>
        <w:t xml:space="preserve">. 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 xml:space="preserve">Капинос В.И., Пучкова Л.И. Учебно-тренировочные материалы для подготовки к единому государственному экзамену. Русский Язык. </w:t>
      </w:r>
      <w:proofErr w:type="gramStart"/>
      <w:r>
        <w:t>–М</w:t>
      </w:r>
      <w:proofErr w:type="gramEnd"/>
      <w:r>
        <w:t>.: Интеллект-Центр, 2004. –176с.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lastRenderedPageBreak/>
        <w:t xml:space="preserve">Капинос В.И., Пучкова Л.И. Учебно-тренировочные материалы для подготовки к единому государственному экзамену. Русский Язык. </w:t>
      </w:r>
      <w:proofErr w:type="gramStart"/>
      <w:r>
        <w:t>–М</w:t>
      </w:r>
      <w:proofErr w:type="gramEnd"/>
      <w:r>
        <w:t>.: Интеллект-Центр, 2003. –96с.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>Ковалдо Л.Я., Стариченок В.Д. 1750 экзаменационных вопросов, заданий и ответов по русскому языку для школьников и поступающих в вузы. – М</w:t>
      </w:r>
      <w:proofErr w:type="gramStart"/>
      <w:r>
        <w:t xml:space="preserve">,: </w:t>
      </w:r>
      <w:proofErr w:type="gramEnd"/>
      <w:r>
        <w:t>Дрофа, 2001. –560с.</w:t>
      </w:r>
    </w:p>
    <w:p w:rsidR="00C60431" w:rsidRDefault="00C60431" w:rsidP="00C60431">
      <w:pPr>
        <w:numPr>
          <w:ilvl w:val="0"/>
          <w:numId w:val="4"/>
        </w:numPr>
        <w:spacing w:line="360" w:lineRule="auto"/>
      </w:pPr>
      <w:r>
        <w:t>Львова С.И. Уроки словесности. 5-9 классы. – 3-е издание, стереотип. – М.: Дрофа, 2000. – 416с.</w:t>
      </w:r>
    </w:p>
    <w:p w:rsidR="00C60431" w:rsidRDefault="00C60431" w:rsidP="00C60431">
      <w:pPr>
        <w:spacing w:line="360" w:lineRule="auto"/>
      </w:pPr>
      <w:r>
        <w:t xml:space="preserve">     13.Программно-методические материалы: Русский язык. 10-11 классы     </w:t>
      </w:r>
    </w:p>
    <w:p w:rsidR="00C60431" w:rsidRDefault="00C60431" w:rsidP="00C60431">
      <w:pPr>
        <w:spacing w:line="360" w:lineRule="auto"/>
      </w:pPr>
      <w:r>
        <w:t xml:space="preserve">          /Составитель Л.М. Рыбаченкова. – 4-е издание, доработанное и  </w:t>
      </w:r>
    </w:p>
    <w:p w:rsidR="00C60431" w:rsidRDefault="00C60431" w:rsidP="00C60431">
      <w:pPr>
        <w:spacing w:line="360" w:lineRule="auto"/>
      </w:pPr>
      <w:r>
        <w:t xml:space="preserve">          дополненное. – М.: Дрофа, 2001. – 192с.</w:t>
      </w:r>
    </w:p>
    <w:p w:rsidR="00C60431" w:rsidRDefault="00C60431" w:rsidP="00C60431">
      <w:pPr>
        <w:spacing w:line="360" w:lineRule="auto"/>
        <w:ind w:left="360"/>
      </w:pPr>
      <w:r>
        <w:t xml:space="preserve">14.Рахимкулова Г.Ф., Черкасова М.Н., Черкасова Л.Н. Пособие </w:t>
      </w:r>
      <w:proofErr w:type="gramStart"/>
      <w:r>
        <w:t>для</w:t>
      </w:r>
      <w:proofErr w:type="gramEnd"/>
      <w:r>
        <w:t xml:space="preserve"> </w:t>
      </w:r>
    </w:p>
    <w:p w:rsidR="00C60431" w:rsidRDefault="00C60431" w:rsidP="00C60431">
      <w:pPr>
        <w:spacing w:line="360" w:lineRule="auto"/>
        <w:ind w:left="360"/>
      </w:pPr>
      <w:r>
        <w:t xml:space="preserve">     подготовки к Единому Государственному тестированию по русскому   </w:t>
      </w:r>
    </w:p>
    <w:p w:rsidR="00C60431" w:rsidRDefault="00C60431" w:rsidP="00C60431">
      <w:pPr>
        <w:spacing w:line="360" w:lineRule="auto"/>
        <w:ind w:left="360"/>
      </w:pPr>
      <w:r>
        <w:t xml:space="preserve">     языку: лексика, грамматика, стилистика, культура речи. – 4-е издание. –</w:t>
      </w:r>
    </w:p>
    <w:p w:rsidR="00C60431" w:rsidRDefault="00C60431" w:rsidP="00C60431">
      <w:pPr>
        <w:spacing w:line="360" w:lineRule="auto"/>
        <w:ind w:left="360"/>
      </w:pPr>
      <w:r>
        <w:t xml:space="preserve">     Ростов н</w:t>
      </w:r>
      <w:proofErr w:type="gramStart"/>
      <w:r>
        <w:t>/Д</w:t>
      </w:r>
      <w:proofErr w:type="gramEnd"/>
      <w:r>
        <w:t>: Издательство «Феникс», 2003. – 256с.</w:t>
      </w:r>
    </w:p>
    <w:p w:rsidR="00C60431" w:rsidRDefault="00C60431" w:rsidP="00C60431">
      <w:pPr>
        <w:spacing w:line="360" w:lineRule="auto"/>
        <w:ind w:left="360"/>
      </w:pPr>
      <w:r>
        <w:t xml:space="preserve">15.Розенталь Д.Э., Голуб И.Б. Русский язык без репетитора. – 2-е издание, </w:t>
      </w:r>
    </w:p>
    <w:p w:rsidR="00C60431" w:rsidRDefault="00C60431" w:rsidP="00C60431">
      <w:pPr>
        <w:spacing w:line="360" w:lineRule="auto"/>
        <w:ind w:left="360"/>
      </w:pPr>
      <w:r>
        <w:t xml:space="preserve">     переработанное и дополненное. </w:t>
      </w:r>
      <w:proofErr w:type="gramStart"/>
      <w:r>
        <w:t>–М</w:t>
      </w:r>
      <w:proofErr w:type="gramEnd"/>
      <w:r>
        <w:t>.: Лайда, 1997. – 240с.</w:t>
      </w:r>
    </w:p>
    <w:p w:rsidR="00C60431" w:rsidRDefault="00C60431" w:rsidP="00C60431">
      <w:pPr>
        <w:spacing w:line="360" w:lineRule="auto"/>
        <w:ind w:left="360"/>
      </w:pPr>
      <w:r>
        <w:t xml:space="preserve">16. Торкунова Т.В. Как писать сочинение. – 3-е издание, исправленное и </w:t>
      </w:r>
    </w:p>
    <w:p w:rsidR="00C60431" w:rsidRDefault="00C60431" w:rsidP="00C60431">
      <w:pPr>
        <w:spacing w:line="360" w:lineRule="auto"/>
        <w:ind w:left="360"/>
      </w:pPr>
      <w:r>
        <w:t xml:space="preserve">      дополненное – М.: Рольф, 1999. – 448 с.</w:t>
      </w:r>
    </w:p>
    <w:p w:rsidR="00C60431" w:rsidRDefault="00C60431" w:rsidP="00C60431">
      <w:pPr>
        <w:spacing w:line="360" w:lineRule="auto"/>
        <w:ind w:left="360"/>
      </w:pPr>
    </w:p>
    <w:p w:rsidR="00C60431" w:rsidRDefault="00C60431" w:rsidP="00C60431">
      <w:pPr>
        <w:spacing w:line="360" w:lineRule="auto"/>
        <w:ind w:left="360"/>
      </w:pPr>
    </w:p>
    <w:p w:rsidR="00EE69BF" w:rsidRDefault="00EE69BF">
      <w:pPr>
        <w:spacing w:after="200" w:line="276" w:lineRule="auto"/>
      </w:pPr>
      <w:r>
        <w:br w:type="page"/>
      </w:r>
    </w:p>
    <w:p w:rsidR="00C60431" w:rsidRDefault="00EE69BF" w:rsidP="00EE69BF">
      <w:r w:rsidRPr="00EE69BF"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7" ShapeID="_x0000_i1025" DrawAspect="Content" ObjectID="_1537093960" r:id="rId9"/>
        </w:object>
      </w:r>
    </w:p>
    <w:p w:rsidR="00762EFF" w:rsidRDefault="00762EFF"/>
    <w:sectPr w:rsidR="00762EFF" w:rsidSect="0076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043B"/>
    <w:multiLevelType w:val="hybridMultilevel"/>
    <w:tmpl w:val="1FDE077E"/>
    <w:lvl w:ilvl="0" w:tplc="E4B0E4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DB6BACE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C3DBF"/>
    <w:multiLevelType w:val="hybridMultilevel"/>
    <w:tmpl w:val="81B8E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ADC4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F1E4A"/>
    <w:multiLevelType w:val="hybridMultilevel"/>
    <w:tmpl w:val="9E4A2F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050B3"/>
    <w:multiLevelType w:val="hybridMultilevel"/>
    <w:tmpl w:val="55667B1A"/>
    <w:lvl w:ilvl="0" w:tplc="A9F4711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431"/>
    <w:rsid w:val="00570E85"/>
    <w:rsid w:val="00693AC7"/>
    <w:rsid w:val="00762EFF"/>
    <w:rsid w:val="00BC7614"/>
    <w:rsid w:val="00BE056D"/>
    <w:rsid w:val="00C170CC"/>
    <w:rsid w:val="00C60431"/>
    <w:rsid w:val="00CE1849"/>
    <w:rsid w:val="00CE27B3"/>
    <w:rsid w:val="00EE69BF"/>
    <w:rsid w:val="00F6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3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431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C60431"/>
    <w:pPr>
      <w:keepNext/>
      <w:ind w:left="36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C60431"/>
    <w:pPr>
      <w:keepNext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C60431"/>
    <w:pPr>
      <w:keepNext/>
      <w:ind w:left="360"/>
      <w:jc w:val="center"/>
      <w:outlineLvl w:val="6"/>
    </w:pPr>
    <w:rPr>
      <w:b/>
      <w:bCs/>
      <w:i/>
      <w:i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C60431"/>
    <w:pPr>
      <w:keepNext/>
      <w:ind w:left="360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431"/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C60431"/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60431"/>
    <w:rPr>
      <w:rFonts w:eastAsia="Times New Roman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C60431"/>
    <w:rPr>
      <w:rFonts w:eastAsia="Times New Roman"/>
      <w:b/>
      <w:bCs/>
      <w:i/>
      <w:iCs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60431"/>
    <w:rPr>
      <w:rFonts w:eastAsia="Times New Roman"/>
      <w:b/>
      <w:bCs/>
      <w:i/>
      <w:iCs/>
      <w:szCs w:val="24"/>
      <w:lang w:eastAsia="ru-RU"/>
    </w:rPr>
  </w:style>
  <w:style w:type="paragraph" w:styleId="a3">
    <w:name w:val="Title"/>
    <w:basedOn w:val="a"/>
    <w:link w:val="a4"/>
    <w:qFormat/>
    <w:rsid w:val="00C60431"/>
    <w:pPr>
      <w:snapToGrid w:val="0"/>
      <w:spacing w:line="276" w:lineRule="auto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60431"/>
    <w:rPr>
      <w:rFonts w:eastAsia="Times New Roman"/>
      <w:b/>
      <w:sz w:val="24"/>
      <w:szCs w:val="20"/>
    </w:rPr>
  </w:style>
  <w:style w:type="paragraph" w:styleId="a5">
    <w:name w:val="Body Text"/>
    <w:basedOn w:val="a"/>
    <w:link w:val="a6"/>
    <w:semiHidden/>
    <w:unhideWhenUsed/>
    <w:rsid w:val="00C60431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C60431"/>
    <w:rPr>
      <w:rFonts w:eastAsia="Times New Roman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C60431"/>
    <w:pPr>
      <w:ind w:left="-13" w:firstLine="13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60431"/>
    <w:rPr>
      <w:rFonts w:eastAsia="Times New Roman"/>
      <w:szCs w:val="24"/>
      <w:lang w:eastAsia="ru-RU"/>
    </w:rPr>
  </w:style>
  <w:style w:type="paragraph" w:styleId="a9">
    <w:name w:val="Subtitle"/>
    <w:basedOn w:val="a"/>
    <w:link w:val="aa"/>
    <w:qFormat/>
    <w:rsid w:val="00C60431"/>
    <w:pPr>
      <w:snapToGrid w:val="0"/>
      <w:spacing w:line="276" w:lineRule="auto"/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C60431"/>
    <w:rPr>
      <w:rFonts w:eastAsia="Times New Roman"/>
      <w:b/>
      <w:szCs w:val="20"/>
    </w:rPr>
  </w:style>
  <w:style w:type="paragraph" w:styleId="2">
    <w:name w:val="Body Text 2"/>
    <w:basedOn w:val="a"/>
    <w:link w:val="20"/>
    <w:semiHidden/>
    <w:unhideWhenUsed/>
    <w:rsid w:val="00C60431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60431"/>
    <w:rPr>
      <w:rFonts w:eastAsia="Times New Roman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60431"/>
    <w:pPr>
      <w:ind w:right="252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C60431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60431"/>
    <w:pPr>
      <w:spacing w:line="360" w:lineRule="auto"/>
      <w:ind w:left="720" w:hanging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60431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60431"/>
    <w:pPr>
      <w:spacing w:line="360" w:lineRule="auto"/>
      <w:ind w:left="1260" w:hanging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C60431"/>
    <w:rPr>
      <w:rFonts w:eastAsia="Times New Roman"/>
      <w:szCs w:val="24"/>
      <w:lang w:eastAsia="ru-RU"/>
    </w:rPr>
  </w:style>
  <w:style w:type="paragraph" w:customStyle="1" w:styleId="51">
    <w:name w:val="заголовок 5"/>
    <w:basedOn w:val="a"/>
    <w:next w:val="a"/>
    <w:rsid w:val="00C60431"/>
    <w:pPr>
      <w:keepNext/>
      <w:snapToGrid w:val="0"/>
      <w:spacing w:line="276" w:lineRule="auto"/>
      <w:jc w:val="center"/>
    </w:pPr>
    <w:rPr>
      <w:b/>
      <w:sz w:val="28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570E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0E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file:///D:\Documents%20and%20Settings\pk1.TSAA\DOCUME~1\PK1~1.TSA\LOCALS~1\Temp\FineReader1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2142</Words>
  <Characters>12211</Characters>
  <Application>Microsoft Office Word</Application>
  <DocSecurity>0</DocSecurity>
  <Lines>101</Lines>
  <Paragraphs>28</Paragraphs>
  <ScaleCrop>false</ScaleCrop>
  <Company/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pk1</cp:lastModifiedBy>
  <cp:revision>6</cp:revision>
  <cp:lastPrinted>2016-04-01T08:15:00Z</cp:lastPrinted>
  <dcterms:created xsi:type="dcterms:W3CDTF">2016-03-29T15:58:00Z</dcterms:created>
  <dcterms:modified xsi:type="dcterms:W3CDTF">2016-10-04T07:46:00Z</dcterms:modified>
</cp:coreProperties>
</file>