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44B" w:rsidRPr="004E33B1" w:rsidRDefault="0060344B" w:rsidP="004E33B1">
      <w:pPr>
        <w:spacing w:after="0" w:line="240" w:lineRule="auto"/>
        <w:jc w:val="center"/>
        <w:rPr>
          <w:szCs w:val="24"/>
        </w:rPr>
      </w:pPr>
      <w:r w:rsidRPr="004E33B1">
        <w:rPr>
          <w:noProof/>
          <w:szCs w:val="24"/>
        </w:rPr>
        <w:drawing>
          <wp:inline distT="0" distB="0" distL="0" distR="0">
            <wp:extent cx="5919470" cy="8375166"/>
            <wp:effectExtent l="0" t="0" r="508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37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44B" w:rsidRPr="004E33B1" w:rsidRDefault="0060344B" w:rsidP="004E33B1">
      <w:pPr>
        <w:spacing w:after="0" w:line="240" w:lineRule="auto"/>
        <w:ind w:firstLine="709"/>
        <w:jc w:val="left"/>
        <w:rPr>
          <w:szCs w:val="24"/>
        </w:rPr>
      </w:pPr>
      <w:r w:rsidRPr="004E33B1">
        <w:rPr>
          <w:szCs w:val="24"/>
        </w:rPr>
        <w:br w:type="page"/>
      </w: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rStyle w:val="5"/>
          <w:sz w:val="24"/>
          <w:szCs w:val="24"/>
        </w:rPr>
      </w:pPr>
      <w:r w:rsidRPr="004E33B1">
        <w:rPr>
          <w:rStyle w:val="5"/>
          <w:sz w:val="24"/>
          <w:szCs w:val="24"/>
        </w:rPr>
        <w:lastRenderedPageBreak/>
        <w:t>Программа вступительных испытаний по географии составлена на базе обязательного минимума содержания основных образовательных программ и требований к уровню подготовки выпускников, предусмотренных федеральным компонентом государственного образовательного стандарта основного общего и среднего (полного) общего образования по географии (приказ Министерства образования Российской Федерации № 1089 от 05.03.2004 (с изменениями на 23 июня 2015 года) и Федерального базисного учебного плана (Приказ МО РФ № 1312 от 09.03.04).</w:t>
      </w: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color w:val="000000"/>
          <w:sz w:val="24"/>
          <w:szCs w:val="24"/>
        </w:rPr>
      </w:pP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rStyle w:val="5"/>
          <w:sz w:val="24"/>
          <w:szCs w:val="24"/>
        </w:rPr>
      </w:pPr>
      <w:r w:rsidRPr="004E33B1">
        <w:rPr>
          <w:rStyle w:val="BodytextBold"/>
          <w:sz w:val="24"/>
          <w:szCs w:val="24"/>
        </w:rPr>
        <w:t xml:space="preserve">Цель экзаменационной работы </w:t>
      </w:r>
      <w:r w:rsidRPr="004E33B1">
        <w:rPr>
          <w:rStyle w:val="5"/>
          <w:sz w:val="24"/>
          <w:szCs w:val="24"/>
        </w:rPr>
        <w:t>- оценить уровень общеобразовательной подготовки абитуриентов по географии с целью конкурсного отбора.</w:t>
      </w: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b/>
          <w:sz w:val="24"/>
          <w:szCs w:val="24"/>
        </w:rPr>
      </w:pPr>
      <w:r w:rsidRPr="004E33B1">
        <w:rPr>
          <w:b/>
          <w:sz w:val="24"/>
          <w:szCs w:val="24"/>
        </w:rPr>
        <w:t>Форма проведения испытания:</w:t>
      </w: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E33B1">
        <w:rPr>
          <w:rStyle w:val="5"/>
          <w:sz w:val="24"/>
          <w:szCs w:val="24"/>
        </w:rPr>
        <w:t>Вступительное исп</w:t>
      </w:r>
      <w:r w:rsidR="00C86111" w:rsidRPr="004E33B1">
        <w:rPr>
          <w:rStyle w:val="5"/>
          <w:sz w:val="24"/>
          <w:szCs w:val="24"/>
        </w:rPr>
        <w:t>ытание проводится в</w:t>
      </w:r>
      <w:r w:rsidRPr="004E33B1">
        <w:rPr>
          <w:rStyle w:val="5"/>
          <w:sz w:val="24"/>
          <w:szCs w:val="24"/>
        </w:rPr>
        <w:t xml:space="preserve"> форме</w:t>
      </w:r>
      <w:r w:rsidR="00C86111" w:rsidRPr="004E33B1">
        <w:rPr>
          <w:rStyle w:val="5"/>
          <w:sz w:val="24"/>
          <w:szCs w:val="24"/>
        </w:rPr>
        <w:t xml:space="preserve"> тестирования</w:t>
      </w:r>
      <w:r w:rsidRPr="004E33B1">
        <w:rPr>
          <w:rStyle w:val="5"/>
          <w:sz w:val="24"/>
          <w:szCs w:val="24"/>
        </w:rPr>
        <w:t>.</w:t>
      </w:r>
    </w:p>
    <w:p w:rsidR="00C86111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rStyle w:val="5"/>
          <w:sz w:val="24"/>
          <w:szCs w:val="24"/>
        </w:rPr>
      </w:pPr>
      <w:r w:rsidRPr="004E33B1">
        <w:rPr>
          <w:rStyle w:val="5"/>
          <w:sz w:val="24"/>
          <w:szCs w:val="24"/>
        </w:rPr>
        <w:t>Задания в экзаменационной работе предусматривают проверку усвоения знаний и умений абитуриентов на разных уровнях: воспроизведение знаний, применять знания и умения в знакомой, измененной и новой ситуациях.</w:t>
      </w:r>
    </w:p>
    <w:p w:rsidR="00C86111" w:rsidRPr="004E33B1" w:rsidRDefault="00C86111" w:rsidP="004E33B1">
      <w:pPr>
        <w:pStyle w:val="a4"/>
        <w:shd w:val="clear" w:color="auto" w:fill="auto"/>
        <w:spacing w:line="240" w:lineRule="auto"/>
        <w:ind w:firstLine="709"/>
        <w:jc w:val="both"/>
        <w:rPr>
          <w:sz w:val="24"/>
          <w:szCs w:val="24"/>
        </w:rPr>
      </w:pPr>
      <w:r w:rsidRPr="004E33B1">
        <w:rPr>
          <w:sz w:val="24"/>
          <w:szCs w:val="24"/>
        </w:rPr>
        <w:t xml:space="preserve">Максимальное количество баллов </w:t>
      </w:r>
      <w:r w:rsidR="0082548B">
        <w:rPr>
          <w:sz w:val="24"/>
          <w:szCs w:val="24"/>
        </w:rPr>
        <w:t>-</w:t>
      </w:r>
      <w:r w:rsidRPr="004E33B1">
        <w:rPr>
          <w:sz w:val="24"/>
          <w:szCs w:val="24"/>
        </w:rPr>
        <w:t xml:space="preserve"> 100.</w:t>
      </w: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rStyle w:val="5"/>
          <w:sz w:val="24"/>
          <w:szCs w:val="24"/>
        </w:rPr>
      </w:pP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rStyle w:val="5"/>
          <w:sz w:val="24"/>
          <w:szCs w:val="24"/>
        </w:rPr>
      </w:pP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center"/>
        <w:rPr>
          <w:rStyle w:val="5"/>
          <w:b/>
          <w:sz w:val="24"/>
          <w:szCs w:val="24"/>
        </w:rPr>
      </w:pPr>
      <w:r w:rsidRPr="004E33B1">
        <w:rPr>
          <w:rStyle w:val="5"/>
          <w:b/>
          <w:sz w:val="24"/>
          <w:szCs w:val="24"/>
        </w:rPr>
        <w:t>ШКАЛА ОЦЕНИВАНИЯ</w:t>
      </w:r>
    </w:p>
    <w:tbl>
      <w:tblPr>
        <w:tblStyle w:val="a6"/>
        <w:tblW w:w="0" w:type="auto"/>
        <w:tblInd w:w="20" w:type="dxa"/>
        <w:tblLook w:val="04A0" w:firstRow="1" w:lastRow="0" w:firstColumn="1" w:lastColumn="0" w:noHBand="0" w:noVBand="1"/>
      </w:tblPr>
      <w:tblGrid>
        <w:gridCol w:w="6609"/>
        <w:gridCol w:w="3147"/>
      </w:tblGrid>
      <w:tr w:rsidR="0060344B" w:rsidRPr="004E33B1" w:rsidTr="004E33B1">
        <w:tc>
          <w:tcPr>
            <w:tcW w:w="6609" w:type="dxa"/>
          </w:tcPr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ind w:firstLine="709"/>
              <w:jc w:val="center"/>
              <w:rPr>
                <w:rStyle w:val="5"/>
                <w:color w:val="auto"/>
                <w:sz w:val="24"/>
              </w:rPr>
            </w:pPr>
            <w:r w:rsidRPr="004E33B1">
              <w:rPr>
                <w:rStyle w:val="5"/>
                <w:color w:val="auto"/>
                <w:sz w:val="24"/>
              </w:rPr>
              <w:t>Показатели оценивания</w:t>
            </w:r>
          </w:p>
        </w:tc>
        <w:tc>
          <w:tcPr>
            <w:tcW w:w="3147" w:type="dxa"/>
          </w:tcPr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ind w:firstLine="709"/>
              <w:jc w:val="center"/>
              <w:rPr>
                <w:rStyle w:val="5"/>
                <w:sz w:val="24"/>
              </w:rPr>
            </w:pPr>
            <w:r w:rsidRPr="004E33B1">
              <w:rPr>
                <w:rStyle w:val="5"/>
                <w:sz w:val="24"/>
              </w:rPr>
              <w:t>Сумма баллов</w:t>
            </w:r>
          </w:p>
        </w:tc>
      </w:tr>
      <w:tr w:rsidR="0060344B" w:rsidRPr="004E33B1" w:rsidTr="004E33B1">
        <w:tc>
          <w:tcPr>
            <w:tcW w:w="6609" w:type="dxa"/>
          </w:tcPr>
          <w:p w:rsidR="0060344B" w:rsidRPr="004E33B1" w:rsidRDefault="0060344B" w:rsidP="004E33B1">
            <w:pPr>
              <w:spacing w:after="0" w:line="240" w:lineRule="auto"/>
              <w:ind w:firstLine="709"/>
              <w:rPr>
                <w:rStyle w:val="5"/>
              </w:rPr>
            </w:pPr>
            <w:r w:rsidRPr="004E33B1">
              <w:rPr>
                <w:rStyle w:val="5"/>
              </w:rPr>
              <w:t>Абитуриент не знает/ не понимает</w:t>
            </w:r>
            <w:r w:rsidRPr="004E33B1">
              <w:t xml:space="preserve"> </w:t>
            </w:r>
            <w:r w:rsidRPr="004E33B1">
              <w:rPr>
                <w:color w:val="2D2D2D"/>
                <w:spacing w:val="2"/>
                <w:shd w:val="clear" w:color="auto" w:fill="FFFFFF"/>
              </w:rPr>
              <w:t xml:space="preserve">особенности современного этапа развития географической науки, ее объект, предмет, структуру, методы и источники географической информации, основные теории и концепции; не способен объяснить значение географической науки в решении социально-экономических и </w:t>
            </w:r>
            <w:proofErr w:type="spellStart"/>
            <w:r w:rsidRPr="004E33B1">
              <w:rPr>
                <w:color w:val="2D2D2D"/>
                <w:spacing w:val="2"/>
                <w:shd w:val="clear" w:color="auto" w:fill="FFFFFF"/>
              </w:rPr>
              <w:t>геоэкологических</w:t>
            </w:r>
            <w:proofErr w:type="spellEnd"/>
            <w:r w:rsidRPr="004E33B1">
              <w:rPr>
                <w:color w:val="2D2D2D"/>
                <w:spacing w:val="2"/>
                <w:shd w:val="clear" w:color="auto" w:fill="FFFFFF"/>
              </w:rPr>
              <w:t xml:space="preserve"> проблем человеческого общества; не знает смысл основных географических категорий и понятий.</w:t>
            </w:r>
            <w:r w:rsidRPr="004E33B1">
              <w:t xml:space="preserve"> Не способен </w:t>
            </w:r>
            <w:r w:rsidRPr="004E33B1">
              <w:rPr>
                <w:color w:val="auto"/>
              </w:rPr>
              <w:t xml:space="preserve">применять  </w:t>
            </w:r>
            <w:r w:rsidRPr="004E33B1">
              <w:rPr>
                <w:color w:val="auto"/>
                <w:spacing w:val="2"/>
                <w:shd w:val="clear" w:color="auto" w:fill="FFFFFF"/>
              </w:rPr>
              <w:t>основные положения географической науки для описания и анализа современного мира как сложной, противоречивой и дина</w:t>
            </w:r>
            <w:r w:rsidRPr="004E33B1">
              <w:rPr>
                <w:spacing w:val="2"/>
                <w:shd w:val="clear" w:color="auto" w:fill="FFFFFF"/>
              </w:rPr>
              <w:t xml:space="preserve">мичной </w:t>
            </w:r>
            <w:r w:rsidRPr="004E33B1">
              <w:rPr>
                <w:color w:val="auto"/>
                <w:spacing w:val="2"/>
                <w:shd w:val="clear" w:color="auto" w:fill="FFFFFF"/>
              </w:rPr>
              <w:t>природно-общественной территориальной системы</w:t>
            </w:r>
            <w:r w:rsidRPr="004E33B1">
              <w:rPr>
                <w:spacing w:val="2"/>
                <w:shd w:val="clear" w:color="auto" w:fill="FFFFFF"/>
              </w:rPr>
              <w:t>.</w:t>
            </w:r>
          </w:p>
        </w:tc>
        <w:tc>
          <w:tcPr>
            <w:tcW w:w="3147" w:type="dxa"/>
          </w:tcPr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jc w:val="center"/>
              <w:rPr>
                <w:rStyle w:val="5"/>
                <w:color w:val="auto"/>
                <w:sz w:val="24"/>
              </w:rPr>
            </w:pPr>
            <w:r w:rsidRPr="004E33B1">
              <w:rPr>
                <w:rStyle w:val="5"/>
                <w:color w:val="auto"/>
                <w:sz w:val="24"/>
              </w:rPr>
              <w:t>0-36</w:t>
            </w:r>
          </w:p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jc w:val="center"/>
              <w:rPr>
                <w:rStyle w:val="5"/>
                <w:color w:val="auto"/>
                <w:sz w:val="24"/>
              </w:rPr>
            </w:pPr>
            <w:r w:rsidRPr="004E33B1">
              <w:rPr>
                <w:rStyle w:val="5"/>
                <w:color w:val="auto"/>
                <w:sz w:val="24"/>
              </w:rPr>
              <w:t>(абитуриент не участвует в конкурсном отборе)</w:t>
            </w:r>
          </w:p>
        </w:tc>
      </w:tr>
      <w:tr w:rsidR="0060344B" w:rsidRPr="004E33B1" w:rsidTr="004E33B1">
        <w:tc>
          <w:tcPr>
            <w:tcW w:w="6609" w:type="dxa"/>
          </w:tcPr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ind w:firstLine="709"/>
              <w:jc w:val="both"/>
              <w:rPr>
                <w:rStyle w:val="5"/>
                <w:sz w:val="24"/>
              </w:rPr>
            </w:pPr>
            <w:r w:rsidRPr="004E33B1">
              <w:rPr>
                <w:rStyle w:val="5"/>
                <w:sz w:val="24"/>
              </w:rPr>
              <w:t xml:space="preserve">Абитуриент </w:t>
            </w:r>
            <w:r w:rsidRPr="004E33B1">
              <w:rPr>
                <w:color w:val="000000"/>
                <w:sz w:val="24"/>
              </w:rPr>
              <w:t xml:space="preserve">знает/ понимает </w:t>
            </w:r>
            <w:r w:rsidRPr="004E33B1">
              <w:rPr>
                <w:color w:val="2D2D2D"/>
                <w:spacing w:val="2"/>
                <w:sz w:val="24"/>
                <w:shd w:val="clear" w:color="auto" w:fill="FFFFFF"/>
              </w:rPr>
              <w:t xml:space="preserve">особенности современного этапа развития географической науки, ее объект, предмет, структуру, методы и источники географической информации, основные теории и концепции; может объяснить значение географической науки в решении социально-экономических и </w:t>
            </w:r>
            <w:proofErr w:type="spellStart"/>
            <w:r w:rsidRPr="004E33B1">
              <w:rPr>
                <w:color w:val="2D2D2D"/>
                <w:spacing w:val="2"/>
                <w:sz w:val="24"/>
                <w:shd w:val="clear" w:color="auto" w:fill="FFFFFF"/>
              </w:rPr>
              <w:t>геоэкологических</w:t>
            </w:r>
            <w:proofErr w:type="spellEnd"/>
            <w:r w:rsidRPr="004E33B1">
              <w:rPr>
                <w:color w:val="2D2D2D"/>
                <w:spacing w:val="2"/>
                <w:sz w:val="24"/>
                <w:shd w:val="clear" w:color="auto" w:fill="FFFFFF"/>
              </w:rPr>
              <w:t xml:space="preserve"> проблем человеческого общества; понимает смысл основных географических категорий и понятий. </w:t>
            </w:r>
            <w:r w:rsidRPr="004E33B1">
              <w:rPr>
                <w:sz w:val="24"/>
              </w:rPr>
              <w:t xml:space="preserve">Способен применять  </w:t>
            </w:r>
            <w:r w:rsidRPr="004E33B1">
              <w:rPr>
                <w:spacing w:val="2"/>
                <w:sz w:val="24"/>
                <w:shd w:val="clear" w:color="auto" w:fill="FFFFFF"/>
              </w:rPr>
              <w:t>основные положения географической науки для описания и анализа современного мира как сложной, противоречивой и динамичной природно-общественной территориальной системы.</w:t>
            </w:r>
          </w:p>
        </w:tc>
        <w:tc>
          <w:tcPr>
            <w:tcW w:w="3147" w:type="dxa"/>
          </w:tcPr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jc w:val="center"/>
              <w:rPr>
                <w:rStyle w:val="5"/>
                <w:color w:val="auto"/>
                <w:sz w:val="24"/>
              </w:rPr>
            </w:pPr>
            <w:r w:rsidRPr="004E33B1">
              <w:rPr>
                <w:rStyle w:val="5"/>
                <w:color w:val="auto"/>
                <w:sz w:val="24"/>
              </w:rPr>
              <w:t>37-100</w:t>
            </w:r>
          </w:p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jc w:val="center"/>
              <w:rPr>
                <w:rStyle w:val="5"/>
                <w:color w:val="auto"/>
                <w:sz w:val="24"/>
              </w:rPr>
            </w:pPr>
            <w:r w:rsidRPr="004E33B1">
              <w:rPr>
                <w:rStyle w:val="5"/>
                <w:color w:val="auto"/>
                <w:sz w:val="24"/>
              </w:rPr>
              <w:t>(абитуриент участвует в конкурсном отборе</w:t>
            </w:r>
          </w:p>
        </w:tc>
      </w:tr>
    </w:tbl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rStyle w:val="5"/>
          <w:sz w:val="24"/>
          <w:szCs w:val="24"/>
        </w:rPr>
      </w:pP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rStyle w:val="5"/>
          <w:sz w:val="24"/>
          <w:szCs w:val="24"/>
        </w:rPr>
      </w:pP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firstLine="709"/>
        <w:jc w:val="both"/>
        <w:rPr>
          <w:rStyle w:val="5"/>
          <w:sz w:val="24"/>
          <w:szCs w:val="24"/>
        </w:rPr>
      </w:pPr>
    </w:p>
    <w:p w:rsidR="004E33B1" w:rsidRDefault="004E33B1">
      <w:pPr>
        <w:spacing w:after="160" w:line="259" w:lineRule="auto"/>
        <w:jc w:val="left"/>
        <w:rPr>
          <w:rStyle w:val="Bodytext4"/>
          <w:rFonts w:eastAsiaTheme="minorEastAsia"/>
          <w:sz w:val="24"/>
          <w:szCs w:val="24"/>
        </w:rPr>
      </w:pPr>
      <w:r>
        <w:rPr>
          <w:rStyle w:val="Bodytext4"/>
          <w:b w:val="0"/>
          <w:bCs w:val="0"/>
          <w:sz w:val="24"/>
          <w:szCs w:val="24"/>
        </w:rPr>
        <w:br w:type="page"/>
      </w:r>
    </w:p>
    <w:p w:rsidR="0060344B" w:rsidRPr="004E33B1" w:rsidRDefault="0060344B" w:rsidP="004E33B1">
      <w:pPr>
        <w:pStyle w:val="Bodytext40"/>
        <w:shd w:val="clear" w:color="auto" w:fill="auto"/>
        <w:spacing w:before="0" w:line="240" w:lineRule="auto"/>
        <w:ind w:firstLine="709"/>
        <w:jc w:val="center"/>
        <w:rPr>
          <w:rStyle w:val="Bodytext4"/>
          <w:b/>
          <w:bCs/>
          <w:color w:val="000000"/>
          <w:sz w:val="24"/>
          <w:szCs w:val="24"/>
        </w:rPr>
      </w:pPr>
      <w:r w:rsidRPr="004E33B1">
        <w:rPr>
          <w:rStyle w:val="Bodytext4"/>
          <w:b/>
          <w:bCs/>
          <w:color w:val="000000"/>
          <w:sz w:val="24"/>
          <w:szCs w:val="24"/>
        </w:rPr>
        <w:lastRenderedPageBreak/>
        <w:t>ТРЕБОВАНИЯ К УРОВНЮ ПОДГОТОВКИ АБИТУРИЕНТОВ ПО ГЕОГРАФИИ</w:t>
      </w:r>
    </w:p>
    <w:p w:rsidR="0060344B" w:rsidRPr="004E33B1" w:rsidRDefault="0060344B" w:rsidP="004E33B1">
      <w:pPr>
        <w:pStyle w:val="Bodytext40"/>
        <w:shd w:val="clear" w:color="auto" w:fill="auto"/>
        <w:spacing w:before="0" w:line="240" w:lineRule="auto"/>
        <w:ind w:firstLine="709"/>
        <w:jc w:val="center"/>
        <w:rPr>
          <w:sz w:val="24"/>
          <w:szCs w:val="24"/>
        </w:rPr>
      </w:pPr>
    </w:p>
    <w:tbl>
      <w:tblPr>
        <w:tblStyle w:val="a6"/>
        <w:tblW w:w="10065" w:type="dxa"/>
        <w:tblInd w:w="704" w:type="dxa"/>
        <w:tblLook w:val="04A0" w:firstRow="1" w:lastRow="0" w:firstColumn="1" w:lastColumn="0" w:noHBand="0" w:noVBand="1"/>
      </w:tblPr>
      <w:tblGrid>
        <w:gridCol w:w="4677"/>
        <w:gridCol w:w="5388"/>
      </w:tblGrid>
      <w:tr w:rsidR="0060344B" w:rsidRPr="004E33B1" w:rsidTr="004E33B1">
        <w:tc>
          <w:tcPr>
            <w:tcW w:w="4677" w:type="dxa"/>
          </w:tcPr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ind w:firstLine="709"/>
              <w:jc w:val="center"/>
              <w:rPr>
                <w:sz w:val="24"/>
              </w:rPr>
            </w:pPr>
            <w:r w:rsidRPr="004E33B1">
              <w:rPr>
                <w:color w:val="000000"/>
                <w:sz w:val="24"/>
              </w:rPr>
              <w:t>Требование стандарта</w:t>
            </w:r>
          </w:p>
        </w:tc>
        <w:tc>
          <w:tcPr>
            <w:tcW w:w="5388" w:type="dxa"/>
          </w:tcPr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ind w:firstLine="709"/>
              <w:jc w:val="center"/>
              <w:rPr>
                <w:sz w:val="24"/>
              </w:rPr>
            </w:pPr>
            <w:r w:rsidRPr="004E33B1">
              <w:rPr>
                <w:color w:val="000000"/>
                <w:sz w:val="24"/>
              </w:rPr>
              <w:t>Контролируемые знания и умения</w:t>
            </w:r>
          </w:p>
        </w:tc>
      </w:tr>
      <w:tr w:rsidR="0060344B" w:rsidRPr="004E33B1" w:rsidTr="004E33B1">
        <w:tc>
          <w:tcPr>
            <w:tcW w:w="4677" w:type="dxa"/>
          </w:tcPr>
          <w:p w:rsidR="0060344B" w:rsidRPr="004E33B1" w:rsidRDefault="0060344B" w:rsidP="004E33B1">
            <w:pPr>
              <w:pStyle w:val="a4"/>
              <w:shd w:val="clear" w:color="auto" w:fill="auto"/>
              <w:tabs>
                <w:tab w:val="left" w:pos="176"/>
                <w:tab w:val="left" w:pos="1005"/>
              </w:tabs>
              <w:spacing w:line="240" w:lineRule="auto"/>
              <w:ind w:left="37" w:hanging="37"/>
              <w:jc w:val="both"/>
              <w:rPr>
                <w:sz w:val="24"/>
              </w:rPr>
            </w:pPr>
            <w:r w:rsidRPr="004E33B1">
              <w:rPr>
                <w:sz w:val="24"/>
              </w:rPr>
              <w:t xml:space="preserve">1. Знать/ понимать  </w:t>
            </w:r>
            <w:r w:rsidRPr="004E33B1">
              <w:rPr>
                <w:spacing w:val="2"/>
                <w:sz w:val="24"/>
                <w:shd w:val="clear" w:color="auto" w:fill="FFFFFF"/>
              </w:rPr>
              <w:t xml:space="preserve">особенности современного этапа развития географической науки, ее объект, предмет, структуру, методы и источники географической информации, основные теории и концепции; значение географической науки в решении социально-экономических и </w:t>
            </w:r>
            <w:proofErr w:type="spellStart"/>
            <w:r w:rsidRPr="004E33B1">
              <w:rPr>
                <w:spacing w:val="2"/>
                <w:sz w:val="24"/>
                <w:shd w:val="clear" w:color="auto" w:fill="FFFFFF"/>
              </w:rPr>
              <w:t>геоэкологических</w:t>
            </w:r>
            <w:proofErr w:type="spellEnd"/>
            <w:r w:rsidRPr="004E33B1">
              <w:rPr>
                <w:spacing w:val="2"/>
                <w:sz w:val="24"/>
                <w:shd w:val="clear" w:color="auto" w:fill="FFFFFF"/>
              </w:rPr>
              <w:t xml:space="preserve"> проблем человеческого общества; понимать смысл основных географических категорий и понятий.</w:t>
            </w:r>
          </w:p>
        </w:tc>
        <w:tc>
          <w:tcPr>
            <w:tcW w:w="5388" w:type="dxa"/>
          </w:tcPr>
          <w:p w:rsidR="0060344B" w:rsidRPr="004E33B1" w:rsidRDefault="0060344B" w:rsidP="004E33B1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47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z w:val="24"/>
              </w:rPr>
              <w:t>Формулировать основные положения географических законов, теорий, закономерностей, правил, гипотез.</w:t>
            </w:r>
          </w:p>
          <w:p w:rsidR="0060344B" w:rsidRPr="004E33B1" w:rsidRDefault="0082548B" w:rsidP="004E33B1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47"/>
              </w:tabs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 современную</w:t>
            </w:r>
            <w:r w:rsidR="0060344B" w:rsidRPr="004E33B1">
              <w:rPr>
                <w:sz w:val="24"/>
              </w:rPr>
              <w:t xml:space="preserve"> географическую картину мира.</w:t>
            </w:r>
          </w:p>
          <w:p w:rsidR="0060344B" w:rsidRPr="004E33B1" w:rsidRDefault="0060344B" w:rsidP="004E33B1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686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z w:val="24"/>
              </w:rPr>
              <w:t>Называть основные характеристики литосферы, атмосферы, гидросферы, биосферы, их взаим</w:t>
            </w:r>
            <w:r w:rsidR="0082548B">
              <w:rPr>
                <w:sz w:val="24"/>
              </w:rPr>
              <w:t>освязи и динамические процессы,</w:t>
            </w:r>
            <w:r w:rsidRPr="004E33B1">
              <w:rPr>
                <w:sz w:val="24"/>
              </w:rPr>
              <w:t xml:space="preserve"> в них происходящие.</w:t>
            </w:r>
          </w:p>
          <w:p w:rsidR="0060344B" w:rsidRPr="004E33B1" w:rsidRDefault="0060344B" w:rsidP="004E33B1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686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z w:val="24"/>
              </w:rPr>
              <w:t>Характеризовать современные глобальные,  региональные и локальные проблемы человечества и пути их решения.</w:t>
            </w:r>
          </w:p>
        </w:tc>
      </w:tr>
      <w:tr w:rsidR="0060344B" w:rsidRPr="004E33B1" w:rsidTr="004E33B1">
        <w:tc>
          <w:tcPr>
            <w:tcW w:w="4677" w:type="dxa"/>
          </w:tcPr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ind w:firstLine="34"/>
              <w:jc w:val="both"/>
              <w:rPr>
                <w:sz w:val="24"/>
              </w:rPr>
            </w:pPr>
            <w:r w:rsidRPr="004E33B1">
              <w:rPr>
                <w:sz w:val="24"/>
              </w:rPr>
              <w:t xml:space="preserve">2. Применять  </w:t>
            </w:r>
            <w:r w:rsidRPr="004E33B1">
              <w:rPr>
                <w:spacing w:val="2"/>
                <w:sz w:val="24"/>
                <w:shd w:val="clear" w:color="auto" w:fill="FFFFFF"/>
              </w:rPr>
              <w:t>основные положения географической науки для описания и анализа современного мира как сложной, противоречивой и динамичной природно-общественной территориальной системы.</w:t>
            </w:r>
          </w:p>
        </w:tc>
        <w:tc>
          <w:tcPr>
            <w:tcW w:w="5388" w:type="dxa"/>
          </w:tcPr>
          <w:p w:rsidR="0060344B" w:rsidRPr="004E33B1" w:rsidRDefault="0060344B" w:rsidP="004E33B1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475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pacing w:val="2"/>
                <w:sz w:val="24"/>
                <w:shd w:val="clear" w:color="auto" w:fill="FFFFFF"/>
              </w:rPr>
              <w:t>Характеризовать разные типы стран и районов, составлять комплексные географические характеристики различных территорий;</w:t>
            </w:r>
          </w:p>
          <w:p w:rsidR="0060344B" w:rsidRPr="004E33B1" w:rsidRDefault="0060344B" w:rsidP="004E33B1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475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pacing w:val="2"/>
                <w:sz w:val="24"/>
                <w:shd w:val="clear" w:color="auto" w:fill="FFFFFF"/>
              </w:rPr>
              <w:t>Проводить учебные исследования, моделирование и проектирование территориальных взаимодействий различных географических явлений и процессов с использованием разнообразных методов географической науки.</w:t>
            </w:r>
          </w:p>
          <w:p w:rsidR="0060344B" w:rsidRPr="004E33B1" w:rsidRDefault="0060344B" w:rsidP="004E33B1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475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pacing w:val="2"/>
                <w:sz w:val="24"/>
              </w:rPr>
              <w:t>Р</w:t>
            </w:r>
            <w:r w:rsidRPr="004E33B1">
              <w:rPr>
                <w:spacing w:val="2"/>
                <w:sz w:val="24"/>
                <w:shd w:val="clear" w:color="auto" w:fill="FFFFFF"/>
              </w:rPr>
              <w:t xml:space="preserve">ешать социально значимые географические задачи на основе проведения </w:t>
            </w:r>
            <w:proofErr w:type="spellStart"/>
            <w:r w:rsidRPr="004E33B1">
              <w:rPr>
                <w:spacing w:val="2"/>
                <w:sz w:val="24"/>
                <w:shd w:val="clear" w:color="auto" w:fill="FFFFFF"/>
              </w:rPr>
              <w:t>геоэкологической</w:t>
            </w:r>
            <w:proofErr w:type="spellEnd"/>
            <w:r w:rsidRPr="004E33B1">
              <w:rPr>
                <w:spacing w:val="2"/>
                <w:sz w:val="24"/>
                <w:shd w:val="clear" w:color="auto" w:fill="FFFFFF"/>
              </w:rPr>
              <w:t xml:space="preserve"> и геоэкономической экспертизы.</w:t>
            </w:r>
          </w:p>
          <w:p w:rsidR="0060344B" w:rsidRPr="004E33B1" w:rsidRDefault="0060344B" w:rsidP="004E33B1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475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z w:val="24"/>
              </w:rPr>
              <w:t>Определять географические объекты, явления и процессы на глобальном, региональном и локальном уровнях.</w:t>
            </w:r>
          </w:p>
          <w:p w:rsidR="0060344B" w:rsidRPr="004E33B1" w:rsidRDefault="0060344B" w:rsidP="004E33B1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475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z w:val="24"/>
              </w:rPr>
              <w:t>Распознавать и   описывать территориальные социально- экономические системы; особенности территориальной организации общества; типы заселения и хозяйственного освоения территории.</w:t>
            </w:r>
          </w:p>
          <w:p w:rsidR="0060344B" w:rsidRPr="004E33B1" w:rsidRDefault="0060344B" w:rsidP="004E33B1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475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z w:val="24"/>
              </w:rPr>
              <w:t xml:space="preserve">Выявлять взаимосвязи природных, физико-географических компонентов в географических комплексах разного ранга.   </w:t>
            </w:r>
          </w:p>
          <w:p w:rsidR="0060344B" w:rsidRPr="004E33B1" w:rsidRDefault="0060344B" w:rsidP="004E33B1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475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z w:val="24"/>
              </w:rPr>
              <w:t>Использовать результаты географических исследований для прогнозирования развития физико-географических и экологических  процессов.</w:t>
            </w:r>
          </w:p>
        </w:tc>
      </w:tr>
      <w:tr w:rsidR="0060344B" w:rsidRPr="004E33B1" w:rsidTr="004E33B1">
        <w:tc>
          <w:tcPr>
            <w:tcW w:w="4677" w:type="dxa"/>
          </w:tcPr>
          <w:p w:rsidR="0060344B" w:rsidRPr="004E33B1" w:rsidRDefault="0060344B" w:rsidP="004E33B1">
            <w:pPr>
              <w:pStyle w:val="a4"/>
              <w:shd w:val="clear" w:color="auto" w:fill="auto"/>
              <w:spacing w:line="240" w:lineRule="auto"/>
              <w:ind w:firstLine="34"/>
              <w:rPr>
                <w:sz w:val="24"/>
              </w:rPr>
            </w:pPr>
            <w:r w:rsidRPr="004E33B1">
              <w:rPr>
                <w:sz w:val="24"/>
              </w:rPr>
              <w:t>3. Анализировать и оценивать</w:t>
            </w:r>
          </w:p>
        </w:tc>
        <w:tc>
          <w:tcPr>
            <w:tcW w:w="5388" w:type="dxa"/>
          </w:tcPr>
          <w:p w:rsidR="0060344B" w:rsidRPr="004E33B1" w:rsidRDefault="0060344B" w:rsidP="004E33B1">
            <w:pPr>
              <w:pStyle w:val="a4"/>
              <w:numPr>
                <w:ilvl w:val="0"/>
                <w:numId w:val="7"/>
              </w:numPr>
              <w:shd w:val="clear" w:color="auto" w:fill="auto"/>
              <w:tabs>
                <w:tab w:val="left" w:pos="686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z w:val="24"/>
              </w:rPr>
              <w:t xml:space="preserve"> </w:t>
            </w:r>
            <w:r w:rsidRPr="004E33B1">
              <w:rPr>
                <w:spacing w:val="2"/>
                <w:sz w:val="24"/>
                <w:shd w:val="clear" w:color="auto" w:fill="FFFFFF"/>
              </w:rPr>
              <w:t>Анализировать и оценивать различные территории с точки зрения взаимосвязей природных, социально-экономических, техногенных объектов и процессов исходя из пространственно-временного их развития;</w:t>
            </w:r>
          </w:p>
          <w:p w:rsidR="0060344B" w:rsidRPr="004E33B1" w:rsidRDefault="0060344B" w:rsidP="004E33B1">
            <w:pPr>
              <w:pStyle w:val="a4"/>
              <w:numPr>
                <w:ilvl w:val="0"/>
                <w:numId w:val="7"/>
              </w:numPr>
              <w:shd w:val="clear" w:color="auto" w:fill="auto"/>
              <w:tabs>
                <w:tab w:val="left" w:pos="504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z w:val="24"/>
              </w:rPr>
              <w:t>Анализировать и оценивать географические процессы и явления, глобальные экологические проблемы и пути их решения.</w:t>
            </w:r>
          </w:p>
          <w:p w:rsidR="0060344B" w:rsidRPr="004E33B1" w:rsidRDefault="0060344B" w:rsidP="004E33B1">
            <w:pPr>
              <w:pStyle w:val="a4"/>
              <w:numPr>
                <w:ilvl w:val="0"/>
                <w:numId w:val="7"/>
              </w:numPr>
              <w:shd w:val="clear" w:color="auto" w:fill="auto"/>
              <w:tabs>
                <w:tab w:val="left" w:pos="552"/>
              </w:tabs>
              <w:spacing w:line="240" w:lineRule="auto"/>
              <w:jc w:val="both"/>
              <w:rPr>
                <w:sz w:val="24"/>
              </w:rPr>
            </w:pPr>
            <w:r w:rsidRPr="004E33B1">
              <w:rPr>
                <w:sz w:val="24"/>
              </w:rPr>
              <w:t>Оценивать и прогнозировать состояние природно-территориальных комплексов планеты, последствия деятельности человека в геосфере.</w:t>
            </w:r>
          </w:p>
        </w:tc>
      </w:tr>
    </w:tbl>
    <w:p w:rsidR="0060344B" w:rsidRPr="004E33B1" w:rsidRDefault="0060344B" w:rsidP="004E33B1">
      <w:pPr>
        <w:spacing w:after="0" w:line="240" w:lineRule="auto"/>
        <w:ind w:firstLine="709"/>
        <w:jc w:val="left"/>
        <w:rPr>
          <w:rStyle w:val="Bodytext4"/>
          <w:rFonts w:eastAsiaTheme="minorEastAsia"/>
          <w:sz w:val="24"/>
          <w:szCs w:val="24"/>
        </w:rPr>
      </w:pPr>
      <w:r w:rsidRPr="004E33B1">
        <w:rPr>
          <w:rStyle w:val="Bodytext4"/>
          <w:b w:val="0"/>
          <w:bCs w:val="0"/>
          <w:sz w:val="24"/>
          <w:szCs w:val="24"/>
        </w:rPr>
        <w:br w:type="page"/>
      </w:r>
    </w:p>
    <w:p w:rsidR="0060344B" w:rsidRPr="004E33B1" w:rsidRDefault="0060344B" w:rsidP="004E33B1">
      <w:pPr>
        <w:pStyle w:val="Bodytext40"/>
        <w:shd w:val="clear" w:color="auto" w:fill="auto"/>
        <w:spacing w:before="0" w:line="240" w:lineRule="auto"/>
        <w:ind w:firstLine="709"/>
        <w:rPr>
          <w:rStyle w:val="Bodytext4"/>
          <w:b/>
          <w:bCs/>
          <w:color w:val="000000"/>
          <w:sz w:val="24"/>
          <w:szCs w:val="24"/>
        </w:rPr>
      </w:pPr>
      <w:r w:rsidRPr="004E33B1">
        <w:rPr>
          <w:rStyle w:val="Bodytext4"/>
          <w:b/>
          <w:bCs/>
          <w:color w:val="000000"/>
          <w:sz w:val="24"/>
          <w:szCs w:val="24"/>
        </w:rPr>
        <w:lastRenderedPageBreak/>
        <w:t>СОДЕРЖАНИЕ ПРОГРАММЫ: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color w:val="292420"/>
          <w:szCs w:val="24"/>
        </w:rPr>
        <w:t>I. Общая физическая география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color w:val="292420"/>
          <w:szCs w:val="24"/>
        </w:rPr>
        <w:t>План и карта. Горизонт, стороны горизонта. Масштаб. Измерение расстояний по карте при помощи масштаба. Азимут.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color w:val="292420"/>
          <w:szCs w:val="24"/>
        </w:rPr>
        <w:t>Форма и размеры Земли. Градусная сеть и географические координаты. Движение Земли и его географические следствия. Смена времен года. Тропики и полярные круги. Поясное время.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color w:val="292420"/>
          <w:szCs w:val="24"/>
        </w:rPr>
        <w:t>Атмосфера. Атмосферное давление. Ветры и причины их возникновения. Воздушные массы, атмосферные фронты. Циклоны и антициклоны.  Климатические пояса Земли.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color w:val="292420"/>
          <w:szCs w:val="24"/>
        </w:rPr>
        <w:t xml:space="preserve">Гидросфера. Круговорот воды в природе. Мировой океан и его части. Воды суши. </w:t>
      </w:r>
    </w:p>
    <w:p w:rsidR="0060344B" w:rsidRPr="004E33B1" w:rsidRDefault="0060344B" w:rsidP="004E33B1">
      <w:pPr>
        <w:spacing w:after="0" w:line="240" w:lineRule="auto"/>
        <w:ind w:right="-8" w:firstLine="709"/>
        <w:rPr>
          <w:color w:val="292420"/>
          <w:szCs w:val="24"/>
        </w:rPr>
      </w:pPr>
      <w:r w:rsidRPr="004E33B1">
        <w:rPr>
          <w:color w:val="292420"/>
          <w:szCs w:val="24"/>
        </w:rPr>
        <w:t>Литосфера. Земная кора. Горные породы. Полезные ископаемые. Понятие о рельефе. Формы рельефа земной поверхности: равнины, низменности, возвышенности, плоскогорья, впадины.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color w:val="292420"/>
          <w:szCs w:val="24"/>
        </w:rPr>
        <w:t>Охрана окружающей среды. Понятие о природопользовании.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color w:val="292420"/>
          <w:szCs w:val="24"/>
        </w:rPr>
        <w:t>II. География Российской Федерации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i/>
          <w:iCs/>
          <w:color w:val="292420"/>
          <w:szCs w:val="24"/>
        </w:rPr>
        <w:t>Географическое положение России</w:t>
      </w:r>
      <w:r w:rsidRPr="004E33B1">
        <w:rPr>
          <w:color w:val="292420"/>
          <w:szCs w:val="24"/>
        </w:rPr>
        <w:t>. Физико-географическое и экономико-географическое положение. Размеры территории, морские и сухопутные границы, пограничные государства.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i/>
          <w:iCs/>
          <w:color w:val="292420"/>
          <w:szCs w:val="24"/>
        </w:rPr>
        <w:t xml:space="preserve">Природа России. </w:t>
      </w:r>
      <w:r w:rsidRPr="004E33B1">
        <w:rPr>
          <w:color w:val="292420"/>
          <w:szCs w:val="24"/>
        </w:rPr>
        <w:t xml:space="preserve"> Рельеф, геологическое строение и полезные ископаемые. Климат. Климатические пояса и области России.  Внутренние воды и водные ресурсы.  Почвенный покров.  Главные типы почв, закономерности их распространения. Растительный и животный мир.     Природные зоны России: арктические пустыни, тундра, лесотундра, леса, лесостепи, степи, пустыни. 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i/>
          <w:iCs/>
          <w:color w:val="292420"/>
          <w:szCs w:val="24"/>
        </w:rPr>
        <w:t>Хозяйство России</w:t>
      </w:r>
      <w:r w:rsidR="004E33B1">
        <w:rPr>
          <w:color w:val="292420"/>
          <w:szCs w:val="24"/>
        </w:rPr>
        <w:t>. География важнейших отраслей</w:t>
      </w:r>
      <w:r w:rsidRPr="004E33B1">
        <w:rPr>
          <w:color w:val="292420"/>
          <w:szCs w:val="24"/>
        </w:rPr>
        <w:t xml:space="preserve"> хозяйства. Топливно-энергетический комплекс. Электроэнергетика. Нефтяная и газовая промышленность. Угольная промышленность России. Машиностроительный комплекс. Горнодобывающая и металлургическая промышленность России. Черная и цветная металлургия. Химическая промышленность. Лесная и деревообрабатывающая промышленно</w:t>
      </w:r>
      <w:r w:rsidR="004E33B1">
        <w:rPr>
          <w:color w:val="292420"/>
          <w:szCs w:val="24"/>
        </w:rPr>
        <w:t xml:space="preserve">сть. Агропромышленный комплекс </w:t>
      </w:r>
      <w:r w:rsidRPr="004E33B1">
        <w:rPr>
          <w:color w:val="292420"/>
          <w:szCs w:val="24"/>
        </w:rPr>
        <w:t>России. Пищевая и легкая промышленности. Комплекс сферы услуг. Транспортный комплекс России, его состав и значение. Роль и место России в мировой экономике.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i/>
          <w:iCs/>
          <w:color w:val="292420"/>
          <w:szCs w:val="24"/>
        </w:rPr>
        <w:t>Экономическое районирование</w:t>
      </w:r>
      <w:r w:rsidRPr="004E33B1">
        <w:rPr>
          <w:color w:val="292420"/>
          <w:szCs w:val="24"/>
        </w:rPr>
        <w:t>. Экономические районы России, их комплексная географическая характеристика (особенности географического положения, природные условия и ресурсы, особенности населения, специализация промышленности и сельского хозяйства, транспорт, социально-экономические и экологические проблемы и перспективы развития территории).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color w:val="292420"/>
          <w:szCs w:val="24"/>
        </w:rPr>
        <w:t>III. Экономическая и социальная география мира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i/>
          <w:iCs/>
          <w:color w:val="292420"/>
          <w:szCs w:val="24"/>
        </w:rPr>
        <w:t>География мировых природных ресурсов.</w:t>
      </w:r>
      <w:r w:rsidRPr="004E33B1">
        <w:rPr>
          <w:color w:val="292420"/>
          <w:szCs w:val="24"/>
        </w:rPr>
        <w:t xml:space="preserve"> Основные виды природных ресурсов. Понятие </w:t>
      </w:r>
      <w:proofErr w:type="spellStart"/>
      <w:r w:rsidRPr="004E33B1">
        <w:rPr>
          <w:color w:val="292420"/>
          <w:szCs w:val="24"/>
        </w:rPr>
        <w:t>ресурсообеспеченности</w:t>
      </w:r>
      <w:proofErr w:type="spellEnd"/>
      <w:r w:rsidRPr="004E33B1">
        <w:rPr>
          <w:color w:val="292420"/>
          <w:szCs w:val="24"/>
        </w:rPr>
        <w:t>.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i/>
          <w:color w:val="292420"/>
          <w:szCs w:val="24"/>
        </w:rPr>
        <w:t>География населения мира.</w:t>
      </w:r>
      <w:r w:rsidRPr="004E33B1">
        <w:rPr>
          <w:color w:val="292420"/>
          <w:szCs w:val="24"/>
        </w:rPr>
        <w:t xml:space="preserve"> Численность и воспроизводство населения. Половой, возрастной и этнический состав населения. Размещение и плотность населения. Миграция, 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color w:val="292420"/>
          <w:szCs w:val="24"/>
        </w:rPr>
        <w:t xml:space="preserve">виды миграций, география международных миграций. Расселение населения. Городское и сельское население. Урбанизация. 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i/>
          <w:iCs/>
          <w:color w:val="292420"/>
          <w:szCs w:val="24"/>
        </w:rPr>
        <w:t>География мирового хозяйства</w:t>
      </w:r>
      <w:r w:rsidRPr="004E33B1">
        <w:rPr>
          <w:color w:val="292420"/>
          <w:szCs w:val="24"/>
        </w:rPr>
        <w:t>. География основных отраслей промышленности и сельского хозяйства мира, основные промышленные и сельскохозяйственные районы. География мирового транспорта. География внешней торговли. Виды международных экономических отношений.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i/>
          <w:iCs/>
          <w:color w:val="292420"/>
          <w:szCs w:val="24"/>
        </w:rPr>
        <w:t>Региональная характеристика мира</w:t>
      </w:r>
      <w:r w:rsidRPr="004E33B1">
        <w:rPr>
          <w:color w:val="292420"/>
          <w:szCs w:val="24"/>
        </w:rPr>
        <w:t xml:space="preserve">. Особенности географического положения, природно-ресурсного потенциала, </w:t>
      </w:r>
      <w:r w:rsidR="004E33B1">
        <w:rPr>
          <w:color w:val="292420"/>
          <w:szCs w:val="24"/>
        </w:rPr>
        <w:t xml:space="preserve">населения, хозяйства, культуры </w:t>
      </w:r>
      <w:r w:rsidRPr="004E33B1">
        <w:rPr>
          <w:color w:val="292420"/>
          <w:szCs w:val="24"/>
        </w:rPr>
        <w:t xml:space="preserve">наиболее крупных стран мира: США, Канада, Франция, Германия, Япония, Китай, Индия, Бразилия, ЮАР. </w:t>
      </w:r>
    </w:p>
    <w:p w:rsidR="0060344B" w:rsidRPr="004E33B1" w:rsidRDefault="0060344B" w:rsidP="004E33B1">
      <w:pPr>
        <w:spacing w:after="0" w:line="240" w:lineRule="auto"/>
        <w:ind w:firstLine="709"/>
        <w:rPr>
          <w:color w:val="292420"/>
          <w:szCs w:val="24"/>
        </w:rPr>
      </w:pPr>
      <w:r w:rsidRPr="004E33B1">
        <w:rPr>
          <w:b/>
          <w:bCs/>
          <w:i/>
          <w:iCs/>
          <w:color w:val="292420"/>
          <w:szCs w:val="24"/>
        </w:rPr>
        <w:t>Глобальные проблемы человечества.</w:t>
      </w:r>
      <w:r w:rsidRPr="004E33B1">
        <w:rPr>
          <w:color w:val="292420"/>
          <w:szCs w:val="24"/>
        </w:rPr>
        <w:t xml:space="preserve"> Глобальные проблемы современности, их сущность и взаимодействие. Возможные пути решения.</w:t>
      </w:r>
    </w:p>
    <w:p w:rsidR="0060344B" w:rsidRPr="004E33B1" w:rsidRDefault="0060344B" w:rsidP="004E33B1">
      <w:pPr>
        <w:pStyle w:val="Bodytext40"/>
        <w:shd w:val="clear" w:color="auto" w:fill="auto"/>
        <w:spacing w:before="0" w:line="240" w:lineRule="auto"/>
        <w:ind w:firstLine="709"/>
        <w:rPr>
          <w:rStyle w:val="Bodytext4"/>
          <w:b/>
          <w:bCs/>
          <w:color w:val="000000"/>
          <w:sz w:val="24"/>
          <w:szCs w:val="24"/>
        </w:rPr>
      </w:pPr>
    </w:p>
    <w:p w:rsidR="0060344B" w:rsidRPr="004E33B1" w:rsidRDefault="0060344B" w:rsidP="004E33B1">
      <w:pPr>
        <w:pStyle w:val="Bodytext40"/>
        <w:shd w:val="clear" w:color="auto" w:fill="auto"/>
        <w:spacing w:before="0" w:line="240" w:lineRule="auto"/>
        <w:ind w:firstLine="709"/>
        <w:rPr>
          <w:rStyle w:val="Bodytext4"/>
          <w:b/>
          <w:bCs/>
          <w:color w:val="000000"/>
          <w:sz w:val="24"/>
          <w:szCs w:val="24"/>
        </w:rPr>
      </w:pPr>
      <w:r w:rsidRPr="004E33B1">
        <w:rPr>
          <w:rStyle w:val="Bodytext4"/>
          <w:b/>
          <w:bCs/>
          <w:color w:val="000000"/>
          <w:sz w:val="24"/>
          <w:szCs w:val="24"/>
        </w:rPr>
        <w:t>ПРИМЕРНЫЕ ВОПРОСЫ:</w:t>
      </w:r>
    </w:p>
    <w:p w:rsidR="0060344B" w:rsidRPr="004E33B1" w:rsidRDefault="0060344B" w:rsidP="004E33B1">
      <w:pPr>
        <w:pStyle w:val="350"/>
        <w:numPr>
          <w:ilvl w:val="0"/>
          <w:numId w:val="9"/>
        </w:numPr>
        <w:shd w:val="clear" w:color="auto" w:fill="auto"/>
        <w:spacing w:line="240" w:lineRule="auto"/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4E33B1">
        <w:rPr>
          <w:rFonts w:ascii="Times New Roman" w:hAnsi="Times New Roman"/>
          <w:sz w:val="24"/>
          <w:szCs w:val="24"/>
        </w:rPr>
        <w:t>Какой океан находится только в южном полушарии? Ответ укажите цифрой.</w:t>
      </w:r>
    </w:p>
    <w:p w:rsidR="0060344B" w:rsidRPr="004E33B1" w:rsidRDefault="0060344B" w:rsidP="004E33B1">
      <w:pPr>
        <w:pStyle w:val="350"/>
        <w:shd w:val="clear" w:color="auto" w:fill="auto"/>
        <w:spacing w:line="240" w:lineRule="auto"/>
        <w:jc w:val="left"/>
        <w:rPr>
          <w:rFonts w:ascii="Times New Roman" w:hAnsi="Times New Roman"/>
          <w:sz w:val="24"/>
          <w:szCs w:val="24"/>
        </w:rPr>
      </w:pPr>
      <w:r w:rsidRPr="004E33B1">
        <w:rPr>
          <w:rFonts w:ascii="Times New Roman" w:hAnsi="Times New Roman"/>
          <w:sz w:val="24"/>
          <w:szCs w:val="24"/>
        </w:rPr>
        <w:t>1) Атлантический</w:t>
      </w:r>
      <w:r w:rsidR="004E33B1">
        <w:rPr>
          <w:rFonts w:ascii="Times New Roman" w:hAnsi="Times New Roman"/>
          <w:sz w:val="24"/>
          <w:szCs w:val="24"/>
        </w:rPr>
        <w:tab/>
      </w:r>
      <w:r w:rsidRPr="004E33B1">
        <w:rPr>
          <w:rFonts w:ascii="Times New Roman" w:hAnsi="Times New Roman"/>
          <w:sz w:val="24"/>
          <w:szCs w:val="24"/>
        </w:rPr>
        <w:t>2) Тихий</w:t>
      </w:r>
      <w:r w:rsidR="004E33B1">
        <w:rPr>
          <w:rFonts w:ascii="Times New Roman" w:hAnsi="Times New Roman"/>
          <w:sz w:val="24"/>
          <w:szCs w:val="24"/>
        </w:rPr>
        <w:t xml:space="preserve"> </w:t>
      </w:r>
      <w:r w:rsidR="004E33B1">
        <w:rPr>
          <w:rFonts w:ascii="Times New Roman" w:hAnsi="Times New Roman"/>
          <w:sz w:val="24"/>
          <w:szCs w:val="24"/>
        </w:rPr>
        <w:tab/>
      </w:r>
      <w:r w:rsidRPr="004E33B1">
        <w:rPr>
          <w:rFonts w:ascii="Times New Roman" w:hAnsi="Times New Roman"/>
          <w:sz w:val="24"/>
          <w:szCs w:val="24"/>
        </w:rPr>
        <w:t>3) Индийский</w:t>
      </w:r>
      <w:r w:rsidR="004E33B1">
        <w:rPr>
          <w:rFonts w:ascii="Times New Roman" w:hAnsi="Times New Roman"/>
          <w:sz w:val="24"/>
          <w:szCs w:val="24"/>
        </w:rPr>
        <w:tab/>
      </w:r>
      <w:r w:rsidRPr="004E33B1">
        <w:rPr>
          <w:rFonts w:ascii="Times New Roman" w:hAnsi="Times New Roman"/>
          <w:sz w:val="24"/>
          <w:szCs w:val="24"/>
        </w:rPr>
        <w:t>4) Северный Ледовитый</w:t>
      </w:r>
    </w:p>
    <w:p w:rsidR="0060344B" w:rsidRPr="004E33B1" w:rsidRDefault="0060344B" w:rsidP="004E33B1">
      <w:pPr>
        <w:pStyle w:val="350"/>
        <w:shd w:val="clear" w:color="auto" w:fill="auto"/>
        <w:spacing w:line="240" w:lineRule="auto"/>
        <w:ind w:left="851"/>
        <w:jc w:val="left"/>
        <w:rPr>
          <w:rFonts w:ascii="Times New Roman" w:hAnsi="Times New Roman"/>
          <w:sz w:val="24"/>
          <w:szCs w:val="24"/>
        </w:rPr>
      </w:pPr>
    </w:p>
    <w:p w:rsidR="0060344B" w:rsidRPr="004E33B1" w:rsidRDefault="0060344B" w:rsidP="004E33B1">
      <w:pPr>
        <w:pStyle w:val="50"/>
        <w:numPr>
          <w:ilvl w:val="0"/>
          <w:numId w:val="9"/>
        </w:numPr>
        <w:shd w:val="clear" w:color="auto" w:fill="auto"/>
        <w:spacing w:before="0" w:line="240" w:lineRule="auto"/>
        <w:ind w:left="851" w:firstLine="0"/>
        <w:jc w:val="both"/>
        <w:rPr>
          <w:sz w:val="24"/>
          <w:szCs w:val="24"/>
        </w:rPr>
      </w:pPr>
      <w:r w:rsidRPr="004E33B1">
        <w:rPr>
          <w:sz w:val="24"/>
          <w:szCs w:val="24"/>
        </w:rPr>
        <w:t>Какие из перечисленных природных ресур</w:t>
      </w:r>
      <w:r w:rsidR="004E33B1">
        <w:rPr>
          <w:sz w:val="24"/>
          <w:szCs w:val="24"/>
        </w:rPr>
        <w:t>сов от</w:t>
      </w:r>
      <w:r w:rsidRPr="004E33B1">
        <w:rPr>
          <w:sz w:val="24"/>
          <w:szCs w:val="24"/>
        </w:rPr>
        <w:t xml:space="preserve">носятся к </w:t>
      </w:r>
      <w:proofErr w:type="spellStart"/>
      <w:r w:rsidRPr="004E33B1">
        <w:rPr>
          <w:sz w:val="24"/>
          <w:szCs w:val="24"/>
        </w:rPr>
        <w:t>в</w:t>
      </w:r>
      <w:r w:rsidR="004E33B1">
        <w:rPr>
          <w:sz w:val="24"/>
          <w:szCs w:val="24"/>
        </w:rPr>
        <w:t>озобновимым</w:t>
      </w:r>
      <w:proofErr w:type="spellEnd"/>
      <w:r w:rsidR="004E33B1">
        <w:rPr>
          <w:sz w:val="24"/>
          <w:szCs w:val="24"/>
        </w:rPr>
        <w:t>? Запиши</w:t>
      </w:r>
      <w:r w:rsidRPr="004E33B1">
        <w:rPr>
          <w:sz w:val="24"/>
          <w:szCs w:val="24"/>
        </w:rPr>
        <w:t>те</w:t>
      </w:r>
      <w:r w:rsidRPr="004E33B1">
        <w:rPr>
          <w:rStyle w:val="a7"/>
          <w:sz w:val="24"/>
          <w:szCs w:val="24"/>
        </w:rPr>
        <w:t xml:space="preserve"> </w:t>
      </w:r>
      <w:r w:rsidRPr="004E33B1">
        <w:rPr>
          <w:rStyle w:val="a7"/>
          <w:b w:val="0"/>
          <w:sz w:val="24"/>
          <w:szCs w:val="24"/>
        </w:rPr>
        <w:t>цифры,</w:t>
      </w:r>
      <w:r w:rsidRPr="004E33B1">
        <w:rPr>
          <w:sz w:val="24"/>
          <w:szCs w:val="24"/>
        </w:rPr>
        <w:t xml:space="preserve"> под которыми они указаны.</w:t>
      </w:r>
    </w:p>
    <w:p w:rsidR="0060344B" w:rsidRPr="004E33B1" w:rsidRDefault="0060344B" w:rsidP="00FA36D7">
      <w:pPr>
        <w:pStyle w:val="50"/>
        <w:numPr>
          <w:ilvl w:val="2"/>
          <w:numId w:val="8"/>
        </w:numPr>
        <w:shd w:val="clear" w:color="auto" w:fill="auto"/>
        <w:tabs>
          <w:tab w:val="left" w:pos="993"/>
        </w:tabs>
        <w:spacing w:before="0" w:line="240" w:lineRule="auto"/>
        <w:ind w:left="851" w:firstLine="0"/>
        <w:jc w:val="both"/>
        <w:rPr>
          <w:sz w:val="24"/>
          <w:szCs w:val="24"/>
        </w:rPr>
      </w:pPr>
      <w:r w:rsidRPr="004E33B1">
        <w:rPr>
          <w:sz w:val="24"/>
          <w:szCs w:val="24"/>
        </w:rPr>
        <w:t>природный газ</w:t>
      </w:r>
      <w:r w:rsidR="004E33B1">
        <w:rPr>
          <w:sz w:val="24"/>
          <w:szCs w:val="24"/>
        </w:rPr>
        <w:t xml:space="preserve">     </w:t>
      </w:r>
      <w:r w:rsidR="004E33B1" w:rsidRPr="004E33B1">
        <w:rPr>
          <w:sz w:val="24"/>
          <w:szCs w:val="24"/>
        </w:rPr>
        <w:t xml:space="preserve">2) </w:t>
      </w:r>
      <w:r w:rsidRPr="004E33B1">
        <w:rPr>
          <w:sz w:val="24"/>
          <w:szCs w:val="24"/>
        </w:rPr>
        <w:t>пресная вода</w:t>
      </w:r>
      <w:proofErr w:type="gramStart"/>
      <w:r w:rsidR="004E33B1">
        <w:rPr>
          <w:sz w:val="24"/>
          <w:szCs w:val="24"/>
        </w:rPr>
        <w:tab/>
        <w:t xml:space="preserve">  </w:t>
      </w:r>
      <w:r w:rsidR="004E33B1" w:rsidRPr="004E33B1">
        <w:rPr>
          <w:sz w:val="24"/>
          <w:szCs w:val="24"/>
        </w:rPr>
        <w:t>3</w:t>
      </w:r>
      <w:proofErr w:type="gramEnd"/>
      <w:r w:rsidR="004E33B1" w:rsidRPr="004E33B1">
        <w:rPr>
          <w:sz w:val="24"/>
          <w:szCs w:val="24"/>
        </w:rPr>
        <w:t xml:space="preserve">) </w:t>
      </w:r>
      <w:r w:rsidRPr="004E33B1">
        <w:rPr>
          <w:sz w:val="24"/>
          <w:szCs w:val="24"/>
        </w:rPr>
        <w:t>лесные ресурсы</w:t>
      </w:r>
      <w:r w:rsidR="004E33B1">
        <w:rPr>
          <w:sz w:val="24"/>
          <w:szCs w:val="24"/>
        </w:rPr>
        <w:tab/>
        <w:t xml:space="preserve">   </w:t>
      </w:r>
      <w:r w:rsidR="004E33B1" w:rsidRPr="004E33B1">
        <w:rPr>
          <w:sz w:val="24"/>
          <w:szCs w:val="24"/>
        </w:rPr>
        <w:t xml:space="preserve">4) </w:t>
      </w:r>
      <w:r w:rsidRPr="004E33B1">
        <w:rPr>
          <w:sz w:val="24"/>
          <w:szCs w:val="24"/>
        </w:rPr>
        <w:t>почвенное плодородие.</w:t>
      </w:r>
    </w:p>
    <w:p w:rsidR="0060344B" w:rsidRPr="004E33B1" w:rsidRDefault="0060344B" w:rsidP="004E33B1">
      <w:pPr>
        <w:pStyle w:val="50"/>
        <w:shd w:val="clear" w:color="auto" w:fill="auto"/>
        <w:tabs>
          <w:tab w:val="left" w:pos="922"/>
          <w:tab w:val="left" w:leader="underscore" w:pos="1995"/>
        </w:tabs>
        <w:spacing w:before="0" w:line="240" w:lineRule="auto"/>
        <w:ind w:left="851" w:firstLine="0"/>
        <w:jc w:val="left"/>
        <w:rPr>
          <w:sz w:val="24"/>
          <w:szCs w:val="24"/>
        </w:rPr>
      </w:pPr>
    </w:p>
    <w:p w:rsidR="0060344B" w:rsidRPr="004E33B1" w:rsidRDefault="0060344B" w:rsidP="004E33B1">
      <w:pPr>
        <w:shd w:val="clear" w:color="auto" w:fill="FFFFFF"/>
        <w:spacing w:after="0" w:line="240" w:lineRule="auto"/>
        <w:ind w:left="851"/>
        <w:rPr>
          <w:szCs w:val="24"/>
        </w:rPr>
      </w:pPr>
      <w:r w:rsidRPr="004E33B1">
        <w:rPr>
          <w:szCs w:val="24"/>
        </w:rPr>
        <w:t>3. Какая из перечисленных стран входит в пятерку крупнейших по численности населения стран мира? Ответ укажите цифрой.</w:t>
      </w:r>
    </w:p>
    <w:p w:rsidR="0060344B" w:rsidRPr="004E33B1" w:rsidRDefault="0060344B" w:rsidP="004E33B1">
      <w:pPr>
        <w:shd w:val="clear" w:color="auto" w:fill="FFFFFF"/>
        <w:tabs>
          <w:tab w:val="left" w:pos="859"/>
          <w:tab w:val="left" w:pos="3379"/>
        </w:tabs>
        <w:autoSpaceDE w:val="0"/>
        <w:autoSpaceDN w:val="0"/>
        <w:adjustRightInd w:val="0"/>
        <w:spacing w:after="0" w:line="240" w:lineRule="auto"/>
        <w:ind w:left="851"/>
        <w:rPr>
          <w:szCs w:val="24"/>
        </w:rPr>
      </w:pPr>
      <w:r w:rsidRPr="004E33B1">
        <w:rPr>
          <w:szCs w:val="24"/>
        </w:rPr>
        <w:t>1)</w:t>
      </w:r>
      <w:r w:rsidR="00D40219" w:rsidRPr="004E33B1">
        <w:rPr>
          <w:szCs w:val="24"/>
        </w:rPr>
        <w:t xml:space="preserve"> </w:t>
      </w:r>
      <w:r w:rsidRPr="004E33B1">
        <w:rPr>
          <w:szCs w:val="24"/>
        </w:rPr>
        <w:t>Австралия</w:t>
      </w:r>
      <w:r w:rsidRPr="004E33B1">
        <w:rPr>
          <w:szCs w:val="24"/>
        </w:rPr>
        <w:tab/>
      </w:r>
      <w:r w:rsidR="004E33B1">
        <w:rPr>
          <w:szCs w:val="24"/>
        </w:rPr>
        <w:t>2</w:t>
      </w:r>
      <w:r w:rsidRPr="004E33B1">
        <w:rPr>
          <w:szCs w:val="24"/>
        </w:rPr>
        <w:t xml:space="preserve">) </w:t>
      </w:r>
      <w:proofErr w:type="spellStart"/>
      <w:r w:rsidRPr="004E33B1">
        <w:rPr>
          <w:szCs w:val="24"/>
        </w:rPr>
        <w:t>Чили</w:t>
      </w:r>
      <w:r w:rsidR="004E33B1">
        <w:rPr>
          <w:szCs w:val="24"/>
        </w:rPr>
        <w:t>т</w:t>
      </w:r>
      <w:proofErr w:type="spellEnd"/>
      <w:r w:rsidR="004E33B1">
        <w:rPr>
          <w:szCs w:val="24"/>
        </w:rPr>
        <w:tab/>
        <w:t>3</w:t>
      </w:r>
      <w:r w:rsidRPr="004E33B1">
        <w:rPr>
          <w:szCs w:val="24"/>
        </w:rPr>
        <w:t>)</w:t>
      </w:r>
      <w:r w:rsidR="00D40219" w:rsidRPr="004E33B1">
        <w:rPr>
          <w:szCs w:val="24"/>
        </w:rPr>
        <w:t xml:space="preserve"> </w:t>
      </w:r>
      <w:r w:rsidRPr="004E33B1">
        <w:rPr>
          <w:szCs w:val="24"/>
        </w:rPr>
        <w:t>Франция</w:t>
      </w:r>
      <w:r w:rsidR="002E45D4">
        <w:rPr>
          <w:szCs w:val="24"/>
        </w:rPr>
        <w:tab/>
      </w:r>
      <w:r w:rsidRPr="004E33B1">
        <w:rPr>
          <w:szCs w:val="24"/>
        </w:rPr>
        <w:tab/>
        <w:t>4) Индонезия</w:t>
      </w:r>
    </w:p>
    <w:p w:rsidR="0060344B" w:rsidRPr="004E33B1" w:rsidRDefault="0060344B" w:rsidP="004E33B1">
      <w:pPr>
        <w:spacing w:after="0" w:line="240" w:lineRule="auto"/>
        <w:ind w:left="851"/>
        <w:rPr>
          <w:rStyle w:val="Bodytext4"/>
          <w:sz w:val="24"/>
          <w:szCs w:val="24"/>
        </w:rPr>
      </w:pPr>
    </w:p>
    <w:p w:rsidR="0060344B" w:rsidRPr="004E33B1" w:rsidRDefault="0060344B" w:rsidP="004E33B1">
      <w:pPr>
        <w:pStyle w:val="Bodytext40"/>
        <w:shd w:val="clear" w:color="auto" w:fill="auto"/>
        <w:spacing w:before="0" w:line="240" w:lineRule="auto"/>
        <w:ind w:firstLine="709"/>
        <w:jc w:val="center"/>
        <w:rPr>
          <w:sz w:val="24"/>
          <w:szCs w:val="24"/>
        </w:rPr>
      </w:pPr>
      <w:r w:rsidRPr="004E33B1">
        <w:rPr>
          <w:rStyle w:val="Bodytext4"/>
          <w:b/>
          <w:bCs/>
          <w:color w:val="000000"/>
          <w:sz w:val="24"/>
          <w:szCs w:val="24"/>
        </w:rPr>
        <w:t>МЕТОДИЧЕСКИЕ РЕКОМЕНДАЦИИ ДЛЯ АБИТУРИЕНТОВ:</w:t>
      </w:r>
    </w:p>
    <w:p w:rsidR="0060344B" w:rsidRPr="004E33B1" w:rsidRDefault="0060344B" w:rsidP="004E33B1">
      <w:pPr>
        <w:shd w:val="clear" w:color="auto" w:fill="FFFFFF"/>
        <w:spacing w:after="0" w:line="240" w:lineRule="auto"/>
        <w:ind w:left="851" w:right="-858"/>
        <w:rPr>
          <w:spacing w:val="-9"/>
          <w:szCs w:val="24"/>
        </w:rPr>
      </w:pPr>
      <w:r w:rsidRPr="004E33B1">
        <w:rPr>
          <w:rStyle w:val="5"/>
          <w:szCs w:val="24"/>
        </w:rPr>
        <w:t xml:space="preserve">При подготовке к вступительным испытаниям по географии абитуриент должен усвоить большой фактический материал </w:t>
      </w:r>
      <w:r w:rsidRPr="004E33B1">
        <w:rPr>
          <w:spacing w:val="-9"/>
          <w:szCs w:val="24"/>
        </w:rPr>
        <w:t>по программе средней общеобразовательной школы</w:t>
      </w:r>
      <w:r w:rsidRPr="004E33B1">
        <w:rPr>
          <w:rStyle w:val="5"/>
          <w:szCs w:val="24"/>
        </w:rPr>
        <w:t xml:space="preserve"> и умело изложить его на современном уровне. </w:t>
      </w:r>
      <w:r w:rsidRPr="004E33B1">
        <w:rPr>
          <w:spacing w:val="-9"/>
          <w:szCs w:val="24"/>
        </w:rPr>
        <w:t>Для успешной сдачи вступительного экзамена</w:t>
      </w:r>
      <w:r w:rsidR="00B0048E">
        <w:rPr>
          <w:spacing w:val="-9"/>
          <w:szCs w:val="24"/>
        </w:rPr>
        <w:t xml:space="preserve"> </w:t>
      </w:r>
      <w:r w:rsidRPr="004E33B1">
        <w:rPr>
          <w:spacing w:val="-9"/>
          <w:szCs w:val="24"/>
        </w:rPr>
        <w:t>необходимо проработать материал, начиная с 6-го класса, не ограничива</w:t>
      </w:r>
      <w:r w:rsidRPr="004E33B1">
        <w:rPr>
          <w:spacing w:val="-10"/>
          <w:szCs w:val="24"/>
        </w:rPr>
        <w:t>ясь текстами школьных учебников. В подготовке абитуриенту помогут кар</w:t>
      </w:r>
      <w:r w:rsidRPr="004E33B1">
        <w:rPr>
          <w:spacing w:val="-9"/>
          <w:szCs w:val="24"/>
        </w:rPr>
        <w:t>тографические атласы разных лет издания, материалы периодической печати, различного рода справочники, особенно по социально-экономическим вопросам, а также пособия по географии для поступающих в ВУЗы.</w:t>
      </w: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left="851" w:right="-858"/>
        <w:jc w:val="both"/>
        <w:rPr>
          <w:sz w:val="24"/>
          <w:szCs w:val="24"/>
        </w:rPr>
      </w:pPr>
      <w:r w:rsidRPr="004E33B1">
        <w:rPr>
          <w:rStyle w:val="5"/>
          <w:sz w:val="24"/>
          <w:szCs w:val="24"/>
        </w:rPr>
        <w:t>Примерный перечень пособий для абитуриентов, сдающих вступительные испытания по географии, приводится ниже.</w:t>
      </w:r>
    </w:p>
    <w:p w:rsidR="0060344B" w:rsidRPr="004E33B1" w:rsidRDefault="0060344B" w:rsidP="004E33B1">
      <w:pPr>
        <w:pStyle w:val="a4"/>
        <w:shd w:val="clear" w:color="auto" w:fill="auto"/>
        <w:spacing w:line="240" w:lineRule="auto"/>
        <w:ind w:left="851" w:right="-858"/>
        <w:rPr>
          <w:color w:val="000000"/>
          <w:sz w:val="24"/>
          <w:szCs w:val="24"/>
        </w:rPr>
      </w:pPr>
      <w:r w:rsidRPr="004E33B1">
        <w:rPr>
          <w:rStyle w:val="5"/>
          <w:sz w:val="24"/>
          <w:szCs w:val="24"/>
        </w:rPr>
        <w:t>Абитуриент может проверить свои знания и пройти пробное тестирование по материалам ЕГЭ по географии на одном из сайтов</w:t>
      </w:r>
      <w:r w:rsidRPr="004E33B1">
        <w:rPr>
          <w:color w:val="000000"/>
          <w:sz w:val="24"/>
          <w:szCs w:val="24"/>
        </w:rPr>
        <w:t xml:space="preserve">: </w:t>
      </w:r>
    </w:p>
    <w:p w:rsidR="0060344B" w:rsidRPr="004E33B1" w:rsidRDefault="009F5479" w:rsidP="004E33B1">
      <w:pPr>
        <w:pStyle w:val="a4"/>
        <w:shd w:val="clear" w:color="auto" w:fill="auto"/>
        <w:spacing w:line="240" w:lineRule="auto"/>
        <w:ind w:left="851" w:right="-858"/>
        <w:rPr>
          <w:color w:val="000000"/>
          <w:sz w:val="24"/>
          <w:szCs w:val="24"/>
          <w:u w:val="single"/>
        </w:rPr>
      </w:pPr>
      <w:hyperlink r:id="rId6" w:history="1">
        <w:r w:rsidR="0060344B" w:rsidRPr="004E33B1">
          <w:rPr>
            <w:rStyle w:val="a3"/>
            <w:sz w:val="24"/>
            <w:szCs w:val="24"/>
          </w:rPr>
          <w:t>https://ege.yandex.ru/ege/geography</w:t>
        </w:r>
      </w:hyperlink>
      <w:r w:rsidR="0060344B" w:rsidRPr="004E33B1">
        <w:rPr>
          <w:color w:val="000000"/>
          <w:sz w:val="24"/>
          <w:szCs w:val="24"/>
          <w:u w:val="single"/>
        </w:rPr>
        <w:t xml:space="preserve"> </w:t>
      </w:r>
    </w:p>
    <w:p w:rsidR="0060344B" w:rsidRPr="004E33B1" w:rsidRDefault="009F5479" w:rsidP="004E33B1">
      <w:pPr>
        <w:pStyle w:val="a4"/>
        <w:shd w:val="clear" w:color="auto" w:fill="auto"/>
        <w:spacing w:line="240" w:lineRule="auto"/>
        <w:ind w:left="851" w:right="-858"/>
        <w:rPr>
          <w:color w:val="000000"/>
          <w:sz w:val="24"/>
          <w:szCs w:val="24"/>
          <w:u w:val="single"/>
        </w:rPr>
      </w:pPr>
      <w:hyperlink r:id="rId7" w:history="1">
        <w:r w:rsidR="0060344B" w:rsidRPr="004E33B1">
          <w:rPr>
            <w:rStyle w:val="a3"/>
            <w:sz w:val="24"/>
            <w:szCs w:val="24"/>
          </w:rPr>
          <w:t>https://www.ctege.info/ege-po-geografii/</w:t>
        </w:r>
      </w:hyperlink>
    </w:p>
    <w:p w:rsidR="0060344B" w:rsidRPr="004E33B1" w:rsidRDefault="009F5479" w:rsidP="004E33B1">
      <w:pPr>
        <w:pStyle w:val="a4"/>
        <w:shd w:val="clear" w:color="auto" w:fill="auto"/>
        <w:spacing w:line="360" w:lineRule="auto"/>
        <w:ind w:left="851" w:right="-858"/>
        <w:rPr>
          <w:color w:val="000000"/>
          <w:sz w:val="24"/>
          <w:szCs w:val="24"/>
          <w:u w:val="single"/>
        </w:rPr>
      </w:pPr>
      <w:hyperlink r:id="rId8" w:history="1">
        <w:r w:rsidR="0060344B" w:rsidRPr="004E33B1">
          <w:rPr>
            <w:rStyle w:val="a3"/>
            <w:sz w:val="24"/>
            <w:szCs w:val="24"/>
          </w:rPr>
          <w:t>http://www.examen.ru/tests/geografiya-2016</w:t>
        </w:r>
      </w:hyperlink>
    </w:p>
    <w:p w:rsidR="0060344B" w:rsidRPr="004E33B1" w:rsidRDefault="0060344B" w:rsidP="004E33B1">
      <w:pPr>
        <w:spacing w:after="0" w:line="360" w:lineRule="auto"/>
        <w:ind w:firstLine="709"/>
        <w:jc w:val="center"/>
        <w:rPr>
          <w:b/>
          <w:color w:val="292420"/>
          <w:szCs w:val="24"/>
        </w:rPr>
      </w:pPr>
      <w:r w:rsidRPr="004E33B1">
        <w:rPr>
          <w:b/>
          <w:color w:val="292420"/>
          <w:szCs w:val="24"/>
        </w:rPr>
        <w:t>СПИСОК РЕКОМЕНДУЕМОЙ ЛИТЕРАТУРЫ:</w:t>
      </w:r>
    </w:p>
    <w:p w:rsidR="0060344B" w:rsidRPr="004E33B1" w:rsidRDefault="0060344B" w:rsidP="002E45D4">
      <w:pPr>
        <w:spacing w:after="0" w:line="216" w:lineRule="auto"/>
        <w:ind w:firstLine="709"/>
        <w:rPr>
          <w:color w:val="292420"/>
          <w:szCs w:val="24"/>
        </w:rPr>
      </w:pPr>
      <w:r w:rsidRPr="004E33B1">
        <w:rPr>
          <w:b/>
          <w:bCs/>
          <w:color w:val="292420"/>
          <w:szCs w:val="24"/>
        </w:rPr>
        <w:t>Основная литература.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r w:rsidRPr="004E33B1">
        <w:rPr>
          <w:color w:val="292420"/>
          <w:szCs w:val="24"/>
        </w:rPr>
        <w:t xml:space="preserve">Герасимова Т.П., </w:t>
      </w:r>
      <w:proofErr w:type="spellStart"/>
      <w:r w:rsidRPr="004E33B1">
        <w:rPr>
          <w:color w:val="292420"/>
          <w:szCs w:val="24"/>
        </w:rPr>
        <w:t>Грюнберг</w:t>
      </w:r>
      <w:proofErr w:type="spellEnd"/>
      <w:r w:rsidRPr="004E33B1">
        <w:rPr>
          <w:color w:val="292420"/>
          <w:szCs w:val="24"/>
        </w:rPr>
        <w:t xml:space="preserve"> Г.Ю., </w:t>
      </w:r>
      <w:proofErr w:type="spellStart"/>
      <w:r w:rsidRPr="004E33B1">
        <w:rPr>
          <w:color w:val="292420"/>
          <w:szCs w:val="24"/>
        </w:rPr>
        <w:t>Неклюкова</w:t>
      </w:r>
      <w:proofErr w:type="spellEnd"/>
      <w:r w:rsidRPr="004E33B1">
        <w:rPr>
          <w:color w:val="292420"/>
          <w:szCs w:val="24"/>
        </w:rPr>
        <w:t xml:space="preserve"> Н.П. Физическая география: начальный курс: Учебник для 6 </w:t>
      </w:r>
      <w:proofErr w:type="spellStart"/>
      <w:r w:rsidRPr="004E33B1">
        <w:rPr>
          <w:color w:val="292420"/>
          <w:szCs w:val="24"/>
        </w:rPr>
        <w:t>кл</w:t>
      </w:r>
      <w:proofErr w:type="spellEnd"/>
      <w:r w:rsidRPr="004E33B1">
        <w:rPr>
          <w:color w:val="292420"/>
          <w:szCs w:val="24"/>
        </w:rPr>
        <w:t xml:space="preserve">. ср. </w:t>
      </w:r>
      <w:proofErr w:type="spellStart"/>
      <w:proofErr w:type="gramStart"/>
      <w:r w:rsidRPr="004E33B1">
        <w:rPr>
          <w:color w:val="292420"/>
          <w:szCs w:val="24"/>
        </w:rPr>
        <w:t>шк</w:t>
      </w:r>
      <w:proofErr w:type="spellEnd"/>
      <w:r w:rsidRPr="004E33B1">
        <w:rPr>
          <w:color w:val="292420"/>
          <w:szCs w:val="24"/>
        </w:rPr>
        <w:t>.-</w:t>
      </w:r>
      <w:proofErr w:type="gramEnd"/>
      <w:r w:rsidRPr="004E33B1">
        <w:rPr>
          <w:color w:val="292420"/>
          <w:szCs w:val="24"/>
        </w:rPr>
        <w:t xml:space="preserve"> М.: Просвещение, 1999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proofErr w:type="spellStart"/>
      <w:r w:rsidRPr="004E33B1">
        <w:rPr>
          <w:color w:val="292420"/>
          <w:szCs w:val="24"/>
        </w:rPr>
        <w:t>Коринская</w:t>
      </w:r>
      <w:proofErr w:type="spellEnd"/>
      <w:r w:rsidRPr="004E33B1">
        <w:rPr>
          <w:color w:val="292420"/>
          <w:szCs w:val="24"/>
        </w:rPr>
        <w:t xml:space="preserve"> В.Н., </w:t>
      </w:r>
      <w:proofErr w:type="spellStart"/>
      <w:r w:rsidRPr="004E33B1">
        <w:rPr>
          <w:color w:val="292420"/>
          <w:szCs w:val="24"/>
        </w:rPr>
        <w:t>Душина</w:t>
      </w:r>
      <w:proofErr w:type="spellEnd"/>
      <w:r w:rsidRPr="004E33B1">
        <w:rPr>
          <w:color w:val="292420"/>
          <w:szCs w:val="24"/>
        </w:rPr>
        <w:t xml:space="preserve"> И.В., </w:t>
      </w:r>
      <w:proofErr w:type="spellStart"/>
      <w:r w:rsidRPr="004E33B1">
        <w:rPr>
          <w:color w:val="292420"/>
          <w:szCs w:val="24"/>
        </w:rPr>
        <w:t>Щенев</w:t>
      </w:r>
      <w:proofErr w:type="spellEnd"/>
      <w:r w:rsidRPr="004E33B1">
        <w:rPr>
          <w:color w:val="292420"/>
          <w:szCs w:val="24"/>
        </w:rPr>
        <w:t xml:space="preserve"> В.А. География материков и океанов: Учебник для 7 </w:t>
      </w:r>
      <w:proofErr w:type="spellStart"/>
      <w:r w:rsidRPr="004E33B1">
        <w:rPr>
          <w:color w:val="292420"/>
          <w:szCs w:val="24"/>
        </w:rPr>
        <w:t>кл</w:t>
      </w:r>
      <w:proofErr w:type="spellEnd"/>
      <w:r w:rsidRPr="004E33B1">
        <w:rPr>
          <w:color w:val="292420"/>
          <w:szCs w:val="24"/>
        </w:rPr>
        <w:t xml:space="preserve">. ср. </w:t>
      </w:r>
      <w:proofErr w:type="spellStart"/>
      <w:r w:rsidRPr="004E33B1">
        <w:rPr>
          <w:color w:val="292420"/>
          <w:szCs w:val="24"/>
        </w:rPr>
        <w:t>шк</w:t>
      </w:r>
      <w:proofErr w:type="spellEnd"/>
      <w:r w:rsidRPr="004E33B1">
        <w:rPr>
          <w:color w:val="292420"/>
          <w:szCs w:val="24"/>
        </w:rPr>
        <w:t>. – М.: Просвещение, 2000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r w:rsidRPr="004E33B1">
        <w:rPr>
          <w:color w:val="292420"/>
          <w:szCs w:val="24"/>
        </w:rPr>
        <w:t xml:space="preserve">Баринова И.И. География России: Природа: Учебник для 8 </w:t>
      </w:r>
      <w:proofErr w:type="spellStart"/>
      <w:r w:rsidRPr="004E33B1">
        <w:rPr>
          <w:color w:val="292420"/>
          <w:szCs w:val="24"/>
        </w:rPr>
        <w:t>кл</w:t>
      </w:r>
      <w:proofErr w:type="spellEnd"/>
      <w:r w:rsidRPr="004E33B1">
        <w:rPr>
          <w:color w:val="292420"/>
          <w:szCs w:val="24"/>
        </w:rPr>
        <w:t xml:space="preserve">. ср. </w:t>
      </w:r>
      <w:proofErr w:type="spellStart"/>
      <w:r w:rsidRPr="004E33B1">
        <w:rPr>
          <w:color w:val="292420"/>
          <w:szCs w:val="24"/>
        </w:rPr>
        <w:t>шк</w:t>
      </w:r>
      <w:proofErr w:type="spellEnd"/>
      <w:r w:rsidRPr="004E33B1">
        <w:rPr>
          <w:color w:val="292420"/>
          <w:szCs w:val="24"/>
        </w:rPr>
        <w:t>. - М.: Просвещение, 1997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r w:rsidRPr="004E33B1">
        <w:rPr>
          <w:color w:val="292420"/>
          <w:szCs w:val="24"/>
        </w:rPr>
        <w:t xml:space="preserve">Ром В.Я., Дронов В.П. География России: население и хозяйство: Учебник для 9 </w:t>
      </w:r>
      <w:proofErr w:type="spellStart"/>
      <w:r w:rsidRPr="004E33B1">
        <w:rPr>
          <w:color w:val="292420"/>
          <w:szCs w:val="24"/>
        </w:rPr>
        <w:t>кл</w:t>
      </w:r>
      <w:proofErr w:type="spellEnd"/>
      <w:r w:rsidRPr="004E33B1">
        <w:rPr>
          <w:color w:val="292420"/>
          <w:szCs w:val="24"/>
        </w:rPr>
        <w:t xml:space="preserve">. </w:t>
      </w:r>
      <w:proofErr w:type="spellStart"/>
      <w:r w:rsidRPr="004E33B1">
        <w:rPr>
          <w:color w:val="292420"/>
          <w:szCs w:val="24"/>
        </w:rPr>
        <w:t>общеобр</w:t>
      </w:r>
      <w:proofErr w:type="spellEnd"/>
      <w:r w:rsidRPr="004E33B1">
        <w:rPr>
          <w:color w:val="292420"/>
          <w:szCs w:val="24"/>
        </w:rPr>
        <w:t xml:space="preserve">. </w:t>
      </w:r>
      <w:proofErr w:type="spellStart"/>
      <w:r w:rsidRPr="004E33B1">
        <w:rPr>
          <w:color w:val="292420"/>
          <w:szCs w:val="24"/>
        </w:rPr>
        <w:t>учрежд</w:t>
      </w:r>
      <w:proofErr w:type="spellEnd"/>
      <w:r w:rsidRPr="004E33B1">
        <w:rPr>
          <w:color w:val="292420"/>
          <w:szCs w:val="24"/>
        </w:rPr>
        <w:t>. - М.: Дрофа, 2000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r w:rsidRPr="004E33B1">
        <w:rPr>
          <w:color w:val="292420"/>
          <w:szCs w:val="24"/>
        </w:rPr>
        <w:t xml:space="preserve">Алексеев А.И., Николина В.В. Население и хозяйство </w:t>
      </w:r>
      <w:proofErr w:type="spellStart"/>
      <w:proofErr w:type="gramStart"/>
      <w:r w:rsidRPr="004E33B1">
        <w:rPr>
          <w:color w:val="292420"/>
          <w:szCs w:val="24"/>
        </w:rPr>
        <w:t>России:Учебник</w:t>
      </w:r>
      <w:proofErr w:type="spellEnd"/>
      <w:proofErr w:type="gramEnd"/>
      <w:r w:rsidRPr="004E33B1">
        <w:rPr>
          <w:color w:val="292420"/>
          <w:szCs w:val="24"/>
        </w:rPr>
        <w:t xml:space="preserve"> для 9 </w:t>
      </w:r>
      <w:proofErr w:type="spellStart"/>
      <w:r w:rsidRPr="004E33B1">
        <w:rPr>
          <w:color w:val="292420"/>
          <w:szCs w:val="24"/>
        </w:rPr>
        <w:t>кл</w:t>
      </w:r>
      <w:proofErr w:type="spellEnd"/>
      <w:r w:rsidRPr="004E33B1">
        <w:rPr>
          <w:color w:val="292420"/>
          <w:szCs w:val="24"/>
        </w:rPr>
        <w:t xml:space="preserve">. </w:t>
      </w:r>
      <w:proofErr w:type="spellStart"/>
      <w:r w:rsidRPr="004E33B1">
        <w:rPr>
          <w:color w:val="292420"/>
          <w:szCs w:val="24"/>
        </w:rPr>
        <w:t>общеобр</w:t>
      </w:r>
      <w:proofErr w:type="spellEnd"/>
      <w:r w:rsidRPr="004E33B1">
        <w:rPr>
          <w:color w:val="292420"/>
          <w:szCs w:val="24"/>
        </w:rPr>
        <w:t xml:space="preserve">. </w:t>
      </w:r>
      <w:proofErr w:type="spellStart"/>
      <w:r w:rsidRPr="004E33B1">
        <w:rPr>
          <w:color w:val="292420"/>
          <w:szCs w:val="24"/>
        </w:rPr>
        <w:t>учрежд</w:t>
      </w:r>
      <w:proofErr w:type="spellEnd"/>
      <w:r w:rsidRPr="004E33B1">
        <w:rPr>
          <w:color w:val="292420"/>
          <w:szCs w:val="24"/>
        </w:rPr>
        <w:t>. - М.: Дрофа, 2000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r w:rsidRPr="004E33B1">
        <w:rPr>
          <w:color w:val="292420"/>
          <w:szCs w:val="24"/>
        </w:rPr>
        <w:t xml:space="preserve">Гладкий Ю.Н., Лавров С.Б. Экономическая и социальная география мира: Учебник для </w:t>
      </w:r>
      <w:proofErr w:type="spellStart"/>
      <w:r w:rsidRPr="004E33B1">
        <w:rPr>
          <w:color w:val="292420"/>
          <w:szCs w:val="24"/>
        </w:rPr>
        <w:t>для</w:t>
      </w:r>
      <w:proofErr w:type="spellEnd"/>
      <w:r w:rsidRPr="004E33B1">
        <w:rPr>
          <w:color w:val="292420"/>
          <w:szCs w:val="24"/>
        </w:rPr>
        <w:t xml:space="preserve"> 10 </w:t>
      </w:r>
      <w:proofErr w:type="spellStart"/>
      <w:r w:rsidRPr="004E33B1">
        <w:rPr>
          <w:color w:val="292420"/>
          <w:szCs w:val="24"/>
        </w:rPr>
        <w:t>кл</w:t>
      </w:r>
      <w:proofErr w:type="spellEnd"/>
      <w:r w:rsidRPr="004E33B1">
        <w:rPr>
          <w:color w:val="292420"/>
          <w:szCs w:val="24"/>
        </w:rPr>
        <w:t xml:space="preserve">. ср. </w:t>
      </w:r>
      <w:proofErr w:type="spellStart"/>
      <w:r w:rsidRPr="004E33B1">
        <w:rPr>
          <w:color w:val="292420"/>
          <w:szCs w:val="24"/>
        </w:rPr>
        <w:t>шк</w:t>
      </w:r>
      <w:proofErr w:type="spellEnd"/>
      <w:r w:rsidRPr="004E33B1">
        <w:rPr>
          <w:color w:val="292420"/>
          <w:szCs w:val="24"/>
        </w:rPr>
        <w:t>. – М.: Просвещение, 2000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proofErr w:type="spellStart"/>
      <w:r w:rsidRPr="004E33B1">
        <w:rPr>
          <w:color w:val="292420"/>
          <w:szCs w:val="24"/>
        </w:rPr>
        <w:t>Максаковский</w:t>
      </w:r>
      <w:proofErr w:type="spellEnd"/>
      <w:r w:rsidRPr="004E33B1">
        <w:rPr>
          <w:color w:val="292420"/>
          <w:szCs w:val="24"/>
        </w:rPr>
        <w:t xml:space="preserve"> В.П. Экономическая и социальная география </w:t>
      </w:r>
      <w:proofErr w:type="spellStart"/>
      <w:proofErr w:type="gramStart"/>
      <w:r w:rsidRPr="004E33B1">
        <w:rPr>
          <w:color w:val="292420"/>
          <w:szCs w:val="24"/>
        </w:rPr>
        <w:t>мира:Учебник</w:t>
      </w:r>
      <w:proofErr w:type="spellEnd"/>
      <w:proofErr w:type="gramEnd"/>
      <w:r w:rsidRPr="004E33B1">
        <w:rPr>
          <w:color w:val="292420"/>
          <w:szCs w:val="24"/>
        </w:rPr>
        <w:t xml:space="preserve"> для 10 </w:t>
      </w:r>
      <w:proofErr w:type="spellStart"/>
      <w:r w:rsidRPr="004E33B1">
        <w:rPr>
          <w:color w:val="292420"/>
          <w:szCs w:val="24"/>
        </w:rPr>
        <w:t>кл</w:t>
      </w:r>
      <w:proofErr w:type="spellEnd"/>
      <w:r w:rsidRPr="004E33B1">
        <w:rPr>
          <w:color w:val="292420"/>
          <w:szCs w:val="24"/>
        </w:rPr>
        <w:t xml:space="preserve">. ср. </w:t>
      </w:r>
      <w:proofErr w:type="spellStart"/>
      <w:r w:rsidRPr="004E33B1">
        <w:rPr>
          <w:color w:val="292420"/>
          <w:szCs w:val="24"/>
        </w:rPr>
        <w:t>шк</w:t>
      </w:r>
      <w:proofErr w:type="spellEnd"/>
      <w:r w:rsidRPr="004E33B1">
        <w:rPr>
          <w:color w:val="292420"/>
          <w:szCs w:val="24"/>
        </w:rPr>
        <w:t>. - М.: Просвещение, 2000</w:t>
      </w:r>
    </w:p>
    <w:p w:rsidR="0060344B" w:rsidRPr="004E33B1" w:rsidRDefault="0060344B" w:rsidP="002E45D4">
      <w:pPr>
        <w:shd w:val="clear" w:color="auto" w:fill="FFFFFF"/>
        <w:tabs>
          <w:tab w:val="left" w:pos="1709"/>
        </w:tabs>
        <w:autoSpaceDE w:val="0"/>
        <w:autoSpaceDN w:val="0"/>
        <w:adjustRightInd w:val="0"/>
        <w:spacing w:after="0" w:line="216" w:lineRule="auto"/>
        <w:ind w:left="851" w:right="-858" w:hanging="142"/>
        <w:rPr>
          <w:szCs w:val="24"/>
        </w:rPr>
      </w:pPr>
      <w:proofErr w:type="spellStart"/>
      <w:r w:rsidRPr="004E33B1">
        <w:rPr>
          <w:szCs w:val="24"/>
        </w:rPr>
        <w:t>Барабанова</w:t>
      </w:r>
      <w:proofErr w:type="spellEnd"/>
      <w:r w:rsidRPr="004E33B1">
        <w:rPr>
          <w:szCs w:val="24"/>
        </w:rPr>
        <w:t xml:space="preserve"> В.В., </w:t>
      </w:r>
      <w:proofErr w:type="spellStart"/>
      <w:r w:rsidRPr="004E33B1">
        <w:rPr>
          <w:szCs w:val="24"/>
        </w:rPr>
        <w:t>Дюков</w:t>
      </w:r>
      <w:proofErr w:type="spellEnd"/>
      <w:r w:rsidRPr="004E33B1">
        <w:rPr>
          <w:szCs w:val="24"/>
        </w:rPr>
        <w:t xml:space="preserve"> С.Е., Чичерин О.В. География. Учеб. Пособие для школьников и абитуриентов. - М.: ООО </w:t>
      </w:r>
      <w:proofErr w:type="spellStart"/>
      <w:r w:rsidRPr="004E33B1">
        <w:rPr>
          <w:szCs w:val="24"/>
        </w:rPr>
        <w:t>Астрель</w:t>
      </w:r>
      <w:proofErr w:type="spellEnd"/>
      <w:r w:rsidRPr="004E33B1">
        <w:rPr>
          <w:szCs w:val="24"/>
        </w:rPr>
        <w:t xml:space="preserve">; 000 </w:t>
      </w:r>
      <w:r w:rsidRPr="004E33B1">
        <w:rPr>
          <w:szCs w:val="24"/>
          <w:lang w:val="en-US"/>
        </w:rPr>
        <w:t>ACT</w:t>
      </w:r>
      <w:r w:rsidRPr="004E33B1">
        <w:rPr>
          <w:szCs w:val="24"/>
        </w:rPr>
        <w:t>, 2003.</w:t>
      </w:r>
    </w:p>
    <w:p w:rsidR="0060344B" w:rsidRPr="004E33B1" w:rsidRDefault="0060344B" w:rsidP="002E45D4">
      <w:pPr>
        <w:shd w:val="clear" w:color="auto" w:fill="FFFFFF"/>
        <w:tabs>
          <w:tab w:val="left" w:pos="1709"/>
        </w:tabs>
        <w:autoSpaceDE w:val="0"/>
        <w:autoSpaceDN w:val="0"/>
        <w:adjustRightInd w:val="0"/>
        <w:spacing w:after="0" w:line="216" w:lineRule="auto"/>
        <w:ind w:left="851" w:right="-858" w:hanging="142"/>
        <w:rPr>
          <w:szCs w:val="24"/>
        </w:rPr>
      </w:pPr>
      <w:r w:rsidRPr="004E33B1">
        <w:rPr>
          <w:szCs w:val="24"/>
        </w:rPr>
        <w:t>География: Пособие для поступающих в вузы и по</w:t>
      </w:r>
      <w:r w:rsidR="004E33B1">
        <w:rPr>
          <w:szCs w:val="24"/>
        </w:rPr>
        <w:t>дготовки к ЕГЭ / Т.С. Майорова;</w:t>
      </w:r>
      <w:r w:rsidRPr="004E33B1">
        <w:rPr>
          <w:szCs w:val="24"/>
        </w:rPr>
        <w:t xml:space="preserve"> </w:t>
      </w:r>
      <w:r w:rsidR="004E33B1">
        <w:rPr>
          <w:szCs w:val="24"/>
        </w:rPr>
        <w:t xml:space="preserve">под общей ред. Т.Ю. </w:t>
      </w:r>
      <w:r w:rsidRPr="004E33B1">
        <w:rPr>
          <w:szCs w:val="24"/>
        </w:rPr>
        <w:t xml:space="preserve">Симоновой: – М.: АСТ, СЛОВО: </w:t>
      </w:r>
      <w:proofErr w:type="spellStart"/>
      <w:r w:rsidRPr="004E33B1">
        <w:rPr>
          <w:szCs w:val="24"/>
        </w:rPr>
        <w:t>Полиграфиздат</w:t>
      </w:r>
      <w:proofErr w:type="spellEnd"/>
      <w:r w:rsidRPr="004E33B1">
        <w:rPr>
          <w:szCs w:val="24"/>
        </w:rPr>
        <w:t>, 2010.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r w:rsidRPr="004E33B1">
        <w:rPr>
          <w:color w:val="292420"/>
          <w:szCs w:val="24"/>
        </w:rPr>
        <w:t>География. Справочник абитуриента/Т.С. Майорова. – М.: Изд-во МГУ, 1997.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r w:rsidRPr="004E33B1">
        <w:rPr>
          <w:b/>
          <w:bCs/>
          <w:color w:val="292420"/>
          <w:szCs w:val="24"/>
        </w:rPr>
        <w:t>Дополнительная литература.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r w:rsidRPr="004E33B1">
        <w:rPr>
          <w:color w:val="292420"/>
          <w:szCs w:val="24"/>
        </w:rPr>
        <w:t>Географический энциклопедиче</w:t>
      </w:r>
      <w:r w:rsidR="004E33B1">
        <w:rPr>
          <w:color w:val="292420"/>
          <w:szCs w:val="24"/>
        </w:rPr>
        <w:t>ский словарь: Географические на</w:t>
      </w:r>
      <w:r w:rsidRPr="004E33B1">
        <w:rPr>
          <w:color w:val="292420"/>
          <w:szCs w:val="24"/>
        </w:rPr>
        <w:t>звания. - М.: Сов. энциклопедия, 1981.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r w:rsidRPr="004E33B1">
        <w:rPr>
          <w:color w:val="292420"/>
          <w:szCs w:val="24"/>
        </w:rPr>
        <w:t>Географический энциклопедический словарь: Понятия и термины. - М.: Сов. энциклопедия, 1981.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r w:rsidRPr="004E33B1">
        <w:rPr>
          <w:color w:val="292420"/>
          <w:szCs w:val="24"/>
        </w:rPr>
        <w:t>Географический атлас для учителей средней школы. – М.: ГУГК, 1980.</w:t>
      </w:r>
    </w:p>
    <w:p w:rsidR="0060344B" w:rsidRPr="004E33B1" w:rsidRDefault="0060344B" w:rsidP="002E45D4">
      <w:pPr>
        <w:spacing w:after="0" w:line="216" w:lineRule="auto"/>
        <w:ind w:left="851" w:right="-858" w:hanging="142"/>
        <w:rPr>
          <w:color w:val="292420"/>
          <w:szCs w:val="24"/>
        </w:rPr>
      </w:pPr>
      <w:proofErr w:type="spellStart"/>
      <w:r w:rsidRPr="004E33B1">
        <w:rPr>
          <w:color w:val="292420"/>
          <w:szCs w:val="24"/>
        </w:rPr>
        <w:t>Берлянт</w:t>
      </w:r>
      <w:proofErr w:type="spellEnd"/>
      <w:r w:rsidRPr="004E33B1">
        <w:rPr>
          <w:color w:val="292420"/>
          <w:szCs w:val="24"/>
        </w:rPr>
        <w:t xml:space="preserve"> А.М., </w:t>
      </w:r>
      <w:proofErr w:type="spellStart"/>
      <w:r w:rsidRPr="004E33B1">
        <w:rPr>
          <w:color w:val="292420"/>
          <w:szCs w:val="24"/>
        </w:rPr>
        <w:t>Душина</w:t>
      </w:r>
      <w:proofErr w:type="spellEnd"/>
      <w:r w:rsidRPr="004E33B1">
        <w:rPr>
          <w:color w:val="292420"/>
          <w:szCs w:val="24"/>
        </w:rPr>
        <w:t xml:space="preserve"> И.В. и др. Физическая география. Справоч</w:t>
      </w:r>
      <w:r w:rsidRPr="004E33B1">
        <w:rPr>
          <w:color w:val="292420"/>
          <w:szCs w:val="24"/>
        </w:rPr>
        <w:softHyphen/>
        <w:t>ные материалы. - М.: Просвещение, 1994.</w:t>
      </w:r>
    </w:p>
    <w:p w:rsidR="0060344B" w:rsidRPr="004E33B1" w:rsidRDefault="0060344B" w:rsidP="002E45D4">
      <w:pPr>
        <w:spacing w:after="0" w:line="216" w:lineRule="auto"/>
        <w:ind w:left="709"/>
        <w:rPr>
          <w:color w:val="292420"/>
          <w:szCs w:val="24"/>
        </w:rPr>
      </w:pPr>
      <w:r w:rsidRPr="004E33B1">
        <w:rPr>
          <w:color w:val="292420"/>
          <w:szCs w:val="24"/>
        </w:rPr>
        <w:t xml:space="preserve">Дронов В.П., </w:t>
      </w:r>
      <w:proofErr w:type="spellStart"/>
      <w:r w:rsidRPr="004E33B1">
        <w:rPr>
          <w:color w:val="292420"/>
          <w:szCs w:val="24"/>
        </w:rPr>
        <w:t>Максаковский</w:t>
      </w:r>
      <w:proofErr w:type="spellEnd"/>
      <w:r w:rsidRPr="004E33B1">
        <w:rPr>
          <w:color w:val="292420"/>
          <w:szCs w:val="24"/>
        </w:rPr>
        <w:t xml:space="preserve"> В.П., Ром В.Я. Экономическая гео</w:t>
      </w:r>
      <w:r w:rsidRPr="004E33B1">
        <w:rPr>
          <w:color w:val="292420"/>
          <w:szCs w:val="24"/>
        </w:rPr>
        <w:softHyphen/>
        <w:t>графия. Справочные материалы. - М.: Просвещение, 1994.</w:t>
      </w:r>
    </w:p>
    <w:p w:rsidR="0060344B" w:rsidRPr="004E33B1" w:rsidRDefault="0060344B" w:rsidP="002E45D4">
      <w:pPr>
        <w:shd w:val="clear" w:color="auto" w:fill="FFFFFF"/>
        <w:tabs>
          <w:tab w:val="left" w:pos="1709"/>
        </w:tabs>
        <w:autoSpaceDE w:val="0"/>
        <w:autoSpaceDN w:val="0"/>
        <w:adjustRightInd w:val="0"/>
        <w:spacing w:after="0" w:line="216" w:lineRule="auto"/>
        <w:ind w:left="709" w:right="-858"/>
        <w:rPr>
          <w:spacing w:val="-12"/>
          <w:szCs w:val="24"/>
        </w:rPr>
      </w:pPr>
      <w:r w:rsidRPr="004E33B1">
        <w:rPr>
          <w:szCs w:val="24"/>
        </w:rPr>
        <w:t>Полякова М.О. География. Краткий курс для поступающих в вузы: Учеб. пособие. - М.: Экзамен, 2004.</w:t>
      </w:r>
    </w:p>
    <w:p w:rsidR="00D02C70" w:rsidRDefault="00D02C70" w:rsidP="004E33B1">
      <w:pPr>
        <w:spacing w:after="0" w:line="240" w:lineRule="auto"/>
        <w:rPr>
          <w:noProof/>
          <w:szCs w:val="24"/>
        </w:rPr>
      </w:pPr>
    </w:p>
    <w:p w:rsidR="009F5479" w:rsidRPr="004E33B1" w:rsidRDefault="009F5479" w:rsidP="004E33B1">
      <w:pPr>
        <w:spacing w:after="0" w:line="240" w:lineRule="auto"/>
        <w:rPr>
          <w:szCs w:val="24"/>
        </w:rPr>
      </w:pPr>
      <w:bookmarkStart w:id="0" w:name="_GoBack"/>
      <w:r>
        <w:rPr>
          <w:noProof/>
          <w:szCs w:val="24"/>
        </w:rPr>
        <w:lastRenderedPageBreak/>
        <w:drawing>
          <wp:inline distT="0" distB="0" distL="0" distR="0">
            <wp:extent cx="6296025" cy="19202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4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5479" w:rsidRPr="004E33B1" w:rsidSect="004E33B1">
      <w:pgSz w:w="11900" w:h="16820"/>
      <w:pgMar w:top="1134" w:right="1418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2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 w15:restartNumberingAfterBreak="0">
    <w:nsid w:val="2AAA05DC"/>
    <w:multiLevelType w:val="hybridMultilevel"/>
    <w:tmpl w:val="FA74BFA0"/>
    <w:lvl w:ilvl="0" w:tplc="E0803586">
      <w:start w:val="3"/>
      <w:numFmt w:val="decimal"/>
      <w:lvlText w:val="%1.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8ABA7E">
      <w:start w:val="1"/>
      <w:numFmt w:val="lowerLetter"/>
      <w:lvlText w:val="%2"/>
      <w:lvlJc w:val="left"/>
      <w:pPr>
        <w:ind w:left="1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0EC9AE">
      <w:start w:val="1"/>
      <w:numFmt w:val="lowerRoman"/>
      <w:lvlText w:val="%3"/>
      <w:lvlJc w:val="left"/>
      <w:pPr>
        <w:ind w:left="2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1A81506">
      <w:start w:val="1"/>
      <w:numFmt w:val="decimal"/>
      <w:lvlText w:val="%4"/>
      <w:lvlJc w:val="left"/>
      <w:pPr>
        <w:ind w:left="2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F0577E">
      <w:start w:val="1"/>
      <w:numFmt w:val="lowerLetter"/>
      <w:lvlText w:val="%5"/>
      <w:lvlJc w:val="left"/>
      <w:pPr>
        <w:ind w:left="3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DEC1B8">
      <w:start w:val="1"/>
      <w:numFmt w:val="lowerRoman"/>
      <w:lvlText w:val="%6"/>
      <w:lvlJc w:val="left"/>
      <w:pPr>
        <w:ind w:left="4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BAD512">
      <w:start w:val="1"/>
      <w:numFmt w:val="decimal"/>
      <w:lvlText w:val="%7"/>
      <w:lvlJc w:val="left"/>
      <w:pPr>
        <w:ind w:left="4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360022">
      <w:start w:val="1"/>
      <w:numFmt w:val="lowerLetter"/>
      <w:lvlText w:val="%8"/>
      <w:lvlJc w:val="left"/>
      <w:pPr>
        <w:ind w:left="5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B62BE8">
      <w:start w:val="1"/>
      <w:numFmt w:val="lowerRoman"/>
      <w:lvlText w:val="%9"/>
      <w:lvlJc w:val="left"/>
      <w:pPr>
        <w:ind w:left="6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30031D9"/>
    <w:multiLevelType w:val="hybridMultilevel"/>
    <w:tmpl w:val="3EBE8E96"/>
    <w:lvl w:ilvl="0" w:tplc="B894961A">
      <w:start w:val="1"/>
      <w:numFmt w:val="decimal"/>
      <w:lvlText w:val="%1)"/>
      <w:lvlJc w:val="left"/>
      <w:pPr>
        <w:ind w:left="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BCF7FE">
      <w:start w:val="1"/>
      <w:numFmt w:val="lowerLetter"/>
      <w:lvlText w:val="%2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58919E">
      <w:start w:val="1"/>
      <w:numFmt w:val="lowerRoman"/>
      <w:lvlText w:val="%3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4A65D6">
      <w:start w:val="1"/>
      <w:numFmt w:val="decimal"/>
      <w:lvlText w:val="%4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28A652">
      <w:start w:val="1"/>
      <w:numFmt w:val="lowerLetter"/>
      <w:lvlText w:val="%5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FC4C4A">
      <w:start w:val="1"/>
      <w:numFmt w:val="lowerRoman"/>
      <w:lvlText w:val="%6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F68142">
      <w:start w:val="1"/>
      <w:numFmt w:val="decimal"/>
      <w:lvlText w:val="%7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F06984">
      <w:start w:val="1"/>
      <w:numFmt w:val="lowerLetter"/>
      <w:lvlText w:val="%8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E69A86">
      <w:start w:val="1"/>
      <w:numFmt w:val="lowerRoman"/>
      <w:lvlText w:val="%9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8C35146"/>
    <w:multiLevelType w:val="hybridMultilevel"/>
    <w:tmpl w:val="69D212F8"/>
    <w:lvl w:ilvl="0" w:tplc="08B0B00E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608574">
      <w:start w:val="1"/>
      <w:numFmt w:val="lowerLetter"/>
      <w:lvlText w:val="%2"/>
      <w:lvlJc w:val="left"/>
      <w:pPr>
        <w:ind w:left="1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065038">
      <w:start w:val="1"/>
      <w:numFmt w:val="lowerRoman"/>
      <w:lvlText w:val="%3"/>
      <w:lvlJc w:val="left"/>
      <w:pPr>
        <w:ind w:left="2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806E2E">
      <w:start w:val="1"/>
      <w:numFmt w:val="decimal"/>
      <w:lvlText w:val="%4"/>
      <w:lvlJc w:val="left"/>
      <w:pPr>
        <w:ind w:left="2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3A41D8">
      <w:start w:val="1"/>
      <w:numFmt w:val="lowerLetter"/>
      <w:lvlText w:val="%5"/>
      <w:lvlJc w:val="left"/>
      <w:pPr>
        <w:ind w:left="3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268276">
      <w:start w:val="1"/>
      <w:numFmt w:val="lowerRoman"/>
      <w:lvlText w:val="%6"/>
      <w:lvlJc w:val="left"/>
      <w:pPr>
        <w:ind w:left="4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C6CE80">
      <w:start w:val="1"/>
      <w:numFmt w:val="decimal"/>
      <w:lvlText w:val="%7"/>
      <w:lvlJc w:val="left"/>
      <w:pPr>
        <w:ind w:left="4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60F3EC">
      <w:start w:val="1"/>
      <w:numFmt w:val="lowerLetter"/>
      <w:lvlText w:val="%8"/>
      <w:lvlJc w:val="left"/>
      <w:pPr>
        <w:ind w:left="5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C234B4">
      <w:start w:val="1"/>
      <w:numFmt w:val="lowerRoman"/>
      <w:lvlText w:val="%9"/>
      <w:lvlJc w:val="left"/>
      <w:pPr>
        <w:ind w:left="6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715BCE"/>
    <w:multiLevelType w:val="hybridMultilevel"/>
    <w:tmpl w:val="759E8818"/>
    <w:lvl w:ilvl="0" w:tplc="19226B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18E5D75"/>
    <w:multiLevelType w:val="hybridMultilevel"/>
    <w:tmpl w:val="4F481170"/>
    <w:lvl w:ilvl="0" w:tplc="32A06A6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A506A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B84658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16E0A2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3E2D24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14DAA2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6CC534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780D9C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B40AA8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D476577"/>
    <w:multiLevelType w:val="multilevel"/>
    <w:tmpl w:val="FB70A6EE"/>
    <w:lvl w:ilvl="0">
      <w:start w:val="3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upperLetter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upperLetter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upperLetter"/>
      <w:lvlText w:val="%9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C70"/>
    <w:rsid w:val="002E45D4"/>
    <w:rsid w:val="004E33B1"/>
    <w:rsid w:val="0060344B"/>
    <w:rsid w:val="0082548B"/>
    <w:rsid w:val="009F073A"/>
    <w:rsid w:val="009F5479"/>
    <w:rsid w:val="00AD4182"/>
    <w:rsid w:val="00B0048E"/>
    <w:rsid w:val="00BA3CFB"/>
    <w:rsid w:val="00C86111"/>
    <w:rsid w:val="00D02C70"/>
    <w:rsid w:val="00D40219"/>
    <w:rsid w:val="00DE0BB8"/>
    <w:rsid w:val="00E9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3BAFE"/>
  <w15:docId w15:val="{4A75CEE7-9391-4953-B38A-DF88B149E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4" w:lineRule="auto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96"/>
      <w:ind w:left="120" w:hanging="10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rsid w:val="0060344B"/>
    <w:rPr>
      <w:rFonts w:cs="Times New Roman"/>
      <w:color w:val="0066CC"/>
      <w:u w:val="single"/>
    </w:rPr>
  </w:style>
  <w:style w:type="character" w:customStyle="1" w:styleId="5">
    <w:name w:val="Основной текст Знак5"/>
    <w:basedOn w:val="a0"/>
    <w:uiPriority w:val="99"/>
    <w:semiHidden/>
    <w:rsid w:val="0060344B"/>
    <w:rPr>
      <w:rFonts w:cs="Times New Roman"/>
      <w:color w:val="000000"/>
    </w:rPr>
  </w:style>
  <w:style w:type="character" w:customStyle="1" w:styleId="BodytextBold">
    <w:name w:val="Body text + Bold"/>
    <w:basedOn w:val="5"/>
    <w:uiPriority w:val="99"/>
    <w:rsid w:val="0060344B"/>
    <w:rPr>
      <w:rFonts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Bodytext4">
    <w:name w:val="Body text (4)_"/>
    <w:basedOn w:val="a0"/>
    <w:link w:val="Bodytext40"/>
    <w:uiPriority w:val="99"/>
    <w:locked/>
    <w:rsid w:val="0060344B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a5"/>
    <w:uiPriority w:val="99"/>
    <w:rsid w:val="0060344B"/>
    <w:pPr>
      <w:widowControl w:val="0"/>
      <w:shd w:val="clear" w:color="auto" w:fill="FFFFFF"/>
      <w:spacing w:after="0" w:line="270" w:lineRule="exact"/>
      <w:jc w:val="left"/>
    </w:pPr>
    <w:rPr>
      <w:color w:val="auto"/>
      <w:sz w:val="22"/>
    </w:rPr>
  </w:style>
  <w:style w:type="character" w:customStyle="1" w:styleId="a5">
    <w:name w:val="Основной текст Знак"/>
    <w:basedOn w:val="a0"/>
    <w:link w:val="a4"/>
    <w:uiPriority w:val="99"/>
    <w:rsid w:val="0060344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40">
    <w:name w:val="Body text (4)"/>
    <w:basedOn w:val="a"/>
    <w:link w:val="Bodytext4"/>
    <w:uiPriority w:val="99"/>
    <w:rsid w:val="0060344B"/>
    <w:pPr>
      <w:widowControl w:val="0"/>
      <w:shd w:val="clear" w:color="auto" w:fill="FFFFFF"/>
      <w:spacing w:before="240" w:after="0" w:line="278" w:lineRule="exact"/>
      <w:jc w:val="left"/>
    </w:pPr>
    <w:rPr>
      <w:rFonts w:eastAsiaTheme="minorEastAsia"/>
      <w:b/>
      <w:bCs/>
      <w:color w:val="auto"/>
      <w:sz w:val="23"/>
      <w:szCs w:val="23"/>
    </w:rPr>
  </w:style>
  <w:style w:type="table" w:styleId="a6">
    <w:name w:val="Table Grid"/>
    <w:basedOn w:val="a1"/>
    <w:uiPriority w:val="39"/>
    <w:rsid w:val="0060344B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 + Полужирный"/>
    <w:basedOn w:val="a0"/>
    <w:rsid w:val="0060344B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35">
    <w:name w:val="Основной текст (35)_"/>
    <w:basedOn w:val="a0"/>
    <w:link w:val="350"/>
    <w:locked/>
    <w:rsid w:val="0060344B"/>
    <w:rPr>
      <w:rFonts w:cs="Times New Roman"/>
      <w:sz w:val="20"/>
      <w:szCs w:val="20"/>
      <w:shd w:val="clear" w:color="auto" w:fill="FFFFFF"/>
    </w:rPr>
  </w:style>
  <w:style w:type="paragraph" w:customStyle="1" w:styleId="50">
    <w:name w:val="Основной текст5"/>
    <w:basedOn w:val="a"/>
    <w:rsid w:val="0060344B"/>
    <w:pPr>
      <w:shd w:val="clear" w:color="auto" w:fill="FFFFFF"/>
      <w:spacing w:before="60" w:after="0" w:line="227" w:lineRule="exact"/>
      <w:ind w:hanging="580"/>
      <w:jc w:val="center"/>
    </w:pPr>
    <w:rPr>
      <w:sz w:val="20"/>
      <w:szCs w:val="20"/>
    </w:rPr>
  </w:style>
  <w:style w:type="paragraph" w:customStyle="1" w:styleId="350">
    <w:name w:val="Основной текст (35)"/>
    <w:basedOn w:val="a"/>
    <w:link w:val="35"/>
    <w:rsid w:val="0060344B"/>
    <w:pPr>
      <w:shd w:val="clear" w:color="auto" w:fill="FFFFFF"/>
      <w:spacing w:after="0" w:line="281" w:lineRule="exact"/>
    </w:pPr>
    <w:rPr>
      <w:rFonts w:asciiTheme="minorHAnsi" w:eastAsiaTheme="minorEastAsia" w:hAnsiTheme="minorHAnsi"/>
      <w:color w:val="auto"/>
      <w:sz w:val="20"/>
      <w:szCs w:val="20"/>
    </w:rPr>
  </w:style>
  <w:style w:type="paragraph" w:styleId="a8">
    <w:name w:val="List Paragraph"/>
    <w:basedOn w:val="a"/>
    <w:uiPriority w:val="34"/>
    <w:qFormat/>
    <w:rsid w:val="0060344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F0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F073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amen.ru/tests/geografiya-201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tege.info/ege-po-geografi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ge.yandex.ru/ege/geography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1727</Words>
  <Characters>9846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комиссия 1</dc:creator>
  <cp:keywords/>
  <cp:lastModifiedBy>Приемная комиссия 1</cp:lastModifiedBy>
  <cp:revision>13</cp:revision>
  <cp:lastPrinted>2018-05-10T12:32:00Z</cp:lastPrinted>
  <dcterms:created xsi:type="dcterms:W3CDTF">2018-05-04T07:35:00Z</dcterms:created>
  <dcterms:modified xsi:type="dcterms:W3CDTF">2018-05-10T12:32:00Z</dcterms:modified>
</cp:coreProperties>
</file>