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E27" w:rsidRPr="002933D7" w:rsidRDefault="006C4E67" w:rsidP="002933D7">
      <w:pPr>
        <w:spacing w:after="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bookmarkStart w:id="0" w:name="_GoBack"/>
      <w:bookmarkEnd w:id="0"/>
      <w:r w:rsidRPr="002933D7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Вопросы, выносимые</w:t>
      </w:r>
      <w:r w:rsidR="00BD4E27" w:rsidRPr="002933D7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на вступительное испытание </w:t>
      </w:r>
    </w:p>
    <w:p w:rsidR="008A206B" w:rsidRPr="008A206B" w:rsidRDefault="008A206B" w:rsidP="008A206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рекультивации земель.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источники загрязнения водных ресурсов.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Геосистемы</w:t>
      </w:r>
      <w:proofErr w:type="spellEnd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объекты </w:t>
      </w:r>
      <w:proofErr w:type="spellStart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природообустройства</w:t>
      </w:r>
      <w:proofErr w:type="spellEnd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Нарушенные земли и их влияние на окружающую среду.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Геохимические барьеры почв.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системе мониторинга.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Понятие о </w:t>
      </w:r>
      <w:proofErr w:type="spellStart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геосистемах</w:t>
      </w:r>
      <w:proofErr w:type="spellEnd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виды и способы мелиораций.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и типы ландшафтов.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земель, задачи и содержание.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виды и способы орошений территории.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почв от эрозии.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Земельный кадастр, цель и задачи.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виды и способы осушения территорий.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водных ресурсов.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Показатели качества воды и факторы, определяющие качество вод.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Техногенное воздействие на функционирование </w:t>
      </w:r>
      <w:proofErr w:type="spellStart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геосистем</w:t>
      </w:r>
      <w:proofErr w:type="spellEnd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Оптимизация ландшафтов.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Гидросфера, ее состав. Круговорот воды в природе. 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Факторы почвообразования.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Объекты и виды </w:t>
      </w:r>
      <w:proofErr w:type="spellStart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природообустройства</w:t>
      </w:r>
      <w:proofErr w:type="spellEnd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Водопотребители</w:t>
      </w:r>
      <w:proofErr w:type="spellEnd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водопользователи.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и строение атмосферы.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химическом составе почв.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и строение воды.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плодородия почвы, пути повышения плодородия.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земель, требующих осушения.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Строение речной долины.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ПТК и инженерных систем </w:t>
      </w:r>
      <w:proofErr w:type="spellStart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природообустройства</w:t>
      </w:r>
      <w:proofErr w:type="spellEnd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Гумус: состав, экологическое значение.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Объекты рекультивации.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Гранулометрический состав почвообразующих пород и его влияние на плодородие почв.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Системный подход в </w:t>
      </w:r>
      <w:proofErr w:type="spellStart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природообустройстве</w:t>
      </w:r>
      <w:proofErr w:type="spellEnd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подземных и поверхностных вод.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систем мониторинга и их задачи на разных уровнях.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Осушительная система (типы и элементы).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Понятие об экологическом нормировании.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Охрана подземных водных ресурсов.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Поглотительная способность почв: ее роль в формировании плодородия.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Рекультивация как способ воспроизводства земельных ресурсов.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Плодородие почв и причины его снижения.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Охрана поверхностных водных объектов.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природно-техногенных комплексах.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Экологические последствия накопления вредных сбросов в водоемах.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Подзолистые почвы: образование классификация и свойства.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 мелиорации земель на компоненты окружающей среды.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Черноземы лесостепной зоны: их агроэкологическая характеристика.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причины переувлажнения, заболачивания земель и образования болот.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Геоинформационные системы (ГИС) в ОВОС.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гидрологическом режиме водного объекта.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Этапы создания и функционирования ПТК </w:t>
      </w:r>
      <w:proofErr w:type="spellStart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природообустройства</w:t>
      </w:r>
      <w:proofErr w:type="spellEnd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Показатели загрязнения и деградации почв.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норме стока.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Регулирующая (открытая) сеть осушительной системы.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Показатели загрязнения поверхностных и подземных вод.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охраны, контроль за охраной земель.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Кадастровое деление территории РФ.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 проведения ОВОС.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Гидрологические процессы.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Серые лесные почвы: теории происхождения, классификация и свойства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использования земель после их рекультивации.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водном балансе.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Болота: их виды, особенности распространения на территории России.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Климат: факторы формирования, типы климата.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Почвенная кислотность и щелочность: их формы, происхождение и роль в почвообразовательных процессах.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Прогнозирование процессов в ПТК </w:t>
      </w:r>
      <w:proofErr w:type="spellStart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природообустройства</w:t>
      </w:r>
      <w:proofErr w:type="spellEnd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Атмосферные осадки: их виды. 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Типы водного питания.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Оросительная система (типы и элементы).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Характеристики снежного покрова.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Типы водохозяйственных комплексов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Требования, предъявляемые к культурным ландшафтам.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государственного мониторинга водных объектов.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Отрицательные последствия водных мелиораций на экологическое состояние природной среды.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Емкостные свойства компонентов природы. 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Понятие об </w:t>
      </w:r>
      <w:proofErr w:type="spellStart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эвтрофикации</w:t>
      </w:r>
      <w:proofErr w:type="spellEnd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водоемов.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Свойства </w:t>
      </w:r>
      <w:proofErr w:type="spellStart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геосистем</w:t>
      </w:r>
      <w:proofErr w:type="spellEnd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устойчивость.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Экологическая экспертиза: понятие, цели, задачи 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об оценке воздействия на окружающую среду.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элементы системы водоотведения.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Понятие, цели, задачи инженерно-экологических изысканий.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инженерно-экологических изысканий.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Принципы </w:t>
      </w:r>
      <w:proofErr w:type="spellStart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природообустройства</w:t>
      </w:r>
      <w:proofErr w:type="spellEnd"/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Физико-химические свойства почв.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 ОВОС.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элементы системы водоотведения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рекультивации земель.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проведения экологической экспертизы.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Нормативы качества природных вод.</w:t>
      </w:r>
    </w:p>
    <w:p w:rsidR="008A206B" w:rsidRPr="008A206B" w:rsidRDefault="008A206B" w:rsidP="008A206B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06B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 засоленности почв.</w:t>
      </w:r>
    </w:p>
    <w:p w:rsidR="009544C2" w:rsidRPr="00B6781C" w:rsidRDefault="009544C2" w:rsidP="009544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1A0" w:rsidRDefault="004471A0" w:rsidP="005C1E3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71A0" w:rsidRDefault="004471A0" w:rsidP="005C1E3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71A0" w:rsidRDefault="004471A0" w:rsidP="005C1E3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71A0" w:rsidRPr="00B6781C" w:rsidRDefault="004471A0" w:rsidP="005C1E3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471A0" w:rsidRPr="00B6781C" w:rsidSect="006A5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677D"/>
    <w:multiLevelType w:val="hybridMultilevel"/>
    <w:tmpl w:val="DEC4B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53D2C"/>
    <w:multiLevelType w:val="hybridMultilevel"/>
    <w:tmpl w:val="254C3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2091C"/>
    <w:multiLevelType w:val="hybridMultilevel"/>
    <w:tmpl w:val="42B21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661BB"/>
    <w:multiLevelType w:val="hybridMultilevel"/>
    <w:tmpl w:val="36302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A2347"/>
    <w:multiLevelType w:val="hybridMultilevel"/>
    <w:tmpl w:val="A6E40858"/>
    <w:lvl w:ilvl="0" w:tplc="3BC09EB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96AFC"/>
    <w:multiLevelType w:val="hybridMultilevel"/>
    <w:tmpl w:val="5FEEC74C"/>
    <w:lvl w:ilvl="0" w:tplc="5E5A17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D43796"/>
    <w:multiLevelType w:val="hybridMultilevel"/>
    <w:tmpl w:val="A394D122"/>
    <w:lvl w:ilvl="0" w:tplc="3F5AE6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F257D"/>
    <w:multiLevelType w:val="hybridMultilevel"/>
    <w:tmpl w:val="38DA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94DE8"/>
    <w:multiLevelType w:val="hybridMultilevel"/>
    <w:tmpl w:val="13866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E2084"/>
    <w:multiLevelType w:val="hybridMultilevel"/>
    <w:tmpl w:val="9C584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2E7A80"/>
    <w:multiLevelType w:val="hybridMultilevel"/>
    <w:tmpl w:val="9C584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B32BD6"/>
    <w:multiLevelType w:val="hybridMultilevel"/>
    <w:tmpl w:val="CAF6D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B2B3D"/>
    <w:multiLevelType w:val="hybridMultilevel"/>
    <w:tmpl w:val="07663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F7414"/>
    <w:multiLevelType w:val="hybridMultilevel"/>
    <w:tmpl w:val="078610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9"/>
  </w:num>
  <w:num w:numId="6">
    <w:abstractNumId w:val="5"/>
  </w:num>
  <w:num w:numId="7">
    <w:abstractNumId w:val="12"/>
  </w:num>
  <w:num w:numId="8">
    <w:abstractNumId w:val="3"/>
  </w:num>
  <w:num w:numId="9">
    <w:abstractNumId w:val="13"/>
  </w:num>
  <w:num w:numId="10">
    <w:abstractNumId w:val="8"/>
  </w:num>
  <w:num w:numId="11">
    <w:abstractNumId w:val="2"/>
  </w:num>
  <w:num w:numId="12">
    <w:abstractNumId w:val="1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44C2"/>
    <w:rsid w:val="00027A07"/>
    <w:rsid w:val="00037CF6"/>
    <w:rsid w:val="000E2EC4"/>
    <w:rsid w:val="00134EC7"/>
    <w:rsid w:val="00157E52"/>
    <w:rsid w:val="001D2A9E"/>
    <w:rsid w:val="002025C9"/>
    <w:rsid w:val="00212D87"/>
    <w:rsid w:val="00282977"/>
    <w:rsid w:val="002933D7"/>
    <w:rsid w:val="002C3046"/>
    <w:rsid w:val="00301C0C"/>
    <w:rsid w:val="003173AC"/>
    <w:rsid w:val="00386C03"/>
    <w:rsid w:val="004471A0"/>
    <w:rsid w:val="004A199C"/>
    <w:rsid w:val="00595E07"/>
    <w:rsid w:val="005B6DCA"/>
    <w:rsid w:val="005C1E30"/>
    <w:rsid w:val="00633C46"/>
    <w:rsid w:val="00650119"/>
    <w:rsid w:val="006A55DA"/>
    <w:rsid w:val="006C4E67"/>
    <w:rsid w:val="0083549B"/>
    <w:rsid w:val="008A206B"/>
    <w:rsid w:val="008C1D71"/>
    <w:rsid w:val="008D0389"/>
    <w:rsid w:val="009544C2"/>
    <w:rsid w:val="00B6781C"/>
    <w:rsid w:val="00BC6DB8"/>
    <w:rsid w:val="00BD4E27"/>
    <w:rsid w:val="00BE5A99"/>
    <w:rsid w:val="00C351AC"/>
    <w:rsid w:val="00CC0A3E"/>
    <w:rsid w:val="00D26C60"/>
    <w:rsid w:val="00E81638"/>
    <w:rsid w:val="00EB79F6"/>
    <w:rsid w:val="00FA0EDB"/>
    <w:rsid w:val="00FB0FAB"/>
    <w:rsid w:val="00FE1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EB7BA-7FC2-48C6-A4C8-0F1FD8D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DA"/>
  </w:style>
  <w:style w:type="paragraph" w:styleId="2">
    <w:name w:val="heading 2"/>
    <w:basedOn w:val="a"/>
    <w:next w:val="a"/>
    <w:link w:val="20"/>
    <w:semiHidden/>
    <w:unhideWhenUsed/>
    <w:qFormat/>
    <w:rsid w:val="009544C2"/>
    <w:pPr>
      <w:keepNext/>
      <w:widowControl w:val="0"/>
      <w:suppressAutoHyphens/>
      <w:spacing w:before="240" w:after="240" w:line="240" w:lineRule="auto"/>
      <w:ind w:left="79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44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9544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5">
    <w:name w:val="Для таблиц"/>
    <w:basedOn w:val="a"/>
    <w:rsid w:val="00954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9544C2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"/>
    <w:basedOn w:val="a"/>
    <w:link w:val="a7"/>
    <w:semiHidden/>
    <w:unhideWhenUsed/>
    <w:rsid w:val="009544C2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7">
    <w:name w:val="Основной текст Знак"/>
    <w:basedOn w:val="a0"/>
    <w:link w:val="a6"/>
    <w:semiHidden/>
    <w:rsid w:val="009544C2"/>
    <w:rPr>
      <w:rFonts w:ascii="Times New Roman" w:eastAsia="Times New Roman" w:hAnsi="Times New Roman" w:cs="Times New Roman"/>
      <w:b/>
      <w:sz w:val="36"/>
      <w:szCs w:val="20"/>
    </w:rPr>
  </w:style>
  <w:style w:type="paragraph" w:styleId="a8">
    <w:name w:val="Body Text Indent"/>
    <w:basedOn w:val="a"/>
    <w:link w:val="a9"/>
    <w:unhideWhenUsed/>
    <w:rsid w:val="009544C2"/>
    <w:pPr>
      <w:widowControl w:val="0"/>
      <w:spacing w:after="0" w:line="30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9544C2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 Paragraph"/>
    <w:basedOn w:val="a"/>
    <w:qFormat/>
    <w:rsid w:val="00157E52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28297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82977"/>
  </w:style>
  <w:style w:type="paragraph" w:styleId="ab">
    <w:name w:val="Subtitle"/>
    <w:basedOn w:val="a"/>
    <w:link w:val="ac"/>
    <w:qFormat/>
    <w:rsid w:val="00FE13DE"/>
    <w:pPr>
      <w:snapToGrid w:val="0"/>
      <w:spacing w:after="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FE13D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5">
    <w:name w:val="заголовок 5"/>
    <w:basedOn w:val="a"/>
    <w:next w:val="a"/>
    <w:rsid w:val="00FE13DE"/>
    <w:pPr>
      <w:keepNext/>
      <w:snapToGrid w:val="0"/>
      <w:spacing w:after="0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1">
    <w:name w:val="Обычный1"/>
    <w:rsid w:val="00FE13DE"/>
    <w:pPr>
      <w:widowControl w:val="0"/>
      <w:snapToGrid w:val="0"/>
      <w:spacing w:after="0" w:line="278" w:lineRule="auto"/>
      <w:ind w:right="400" w:firstLine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E13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D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D2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5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tgsha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308 7</dc:creator>
  <cp:keywords/>
  <dc:description/>
  <cp:lastModifiedBy>Приемная комиссия 8</cp:lastModifiedBy>
  <cp:revision>25</cp:revision>
  <cp:lastPrinted>2017-03-29T04:22:00Z</cp:lastPrinted>
  <dcterms:created xsi:type="dcterms:W3CDTF">2013-02-10T12:51:00Z</dcterms:created>
  <dcterms:modified xsi:type="dcterms:W3CDTF">2017-07-05T11:07:00Z</dcterms:modified>
</cp:coreProperties>
</file>