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0219">
        <w:rPr>
          <w:rFonts w:ascii="Times New Roman" w:hAnsi="Times New Roman" w:cs="Times New Roman"/>
          <w:b/>
          <w:sz w:val="28"/>
          <w:szCs w:val="28"/>
        </w:rPr>
        <w:t>6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="00060219" w:rsidRPr="00060219">
        <w:rPr>
          <w:rFonts w:ascii="Times New Roman" w:hAnsi="Times New Roman" w:cs="Times New Roman"/>
          <w:b/>
          <w:sz w:val="28"/>
          <w:szCs w:val="28"/>
        </w:rPr>
        <w:t>Ветеринария и зоотехния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0219" w:rsidRPr="00060219">
        <w:rPr>
          <w:rFonts w:ascii="Times New Roman" w:hAnsi="Times New Roman" w:cs="Times New Roman"/>
          <w:b/>
          <w:sz w:val="28"/>
          <w:szCs w:val="28"/>
        </w:rPr>
        <w:t>Ветеринарная микробиология, вирусология, эпизоотология, микология с микотоксикологией и иммунология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4407DA" w:rsidRPr="004407DA" w:rsidRDefault="007139A3" w:rsidP="00060219">
      <w:pPr>
        <w:rPr>
          <w:rFonts w:ascii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41165" w:rsidRPr="00C41165">
        <w:rPr>
          <w:rFonts w:ascii="Times New Roman" w:eastAsia="Times New Roman" w:hAnsi="Times New Roman" w:cs="Times New Roman"/>
          <w:bCs/>
          <w:sz w:val="28"/>
          <w:szCs w:val="28"/>
        </w:rPr>
        <w:t>ГАУ</w:t>
      </w:r>
      <w:proofErr w:type="spellEnd"/>
      <w:r w:rsidR="00C41165" w:rsidRPr="00C4116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 "Казанский ветеринарный центр"</w:t>
      </w:r>
    </w:p>
    <w:sectPr w:rsidR="004407DA" w:rsidRPr="004407DA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060219"/>
    <w:rsid w:val="001B5F38"/>
    <w:rsid w:val="001D5AFF"/>
    <w:rsid w:val="00290FB2"/>
    <w:rsid w:val="00317D12"/>
    <w:rsid w:val="004407DA"/>
    <w:rsid w:val="004B634C"/>
    <w:rsid w:val="006D3110"/>
    <w:rsid w:val="007139A3"/>
    <w:rsid w:val="008323D0"/>
    <w:rsid w:val="00832867"/>
    <w:rsid w:val="00835554"/>
    <w:rsid w:val="008613E2"/>
    <w:rsid w:val="00AF5329"/>
    <w:rsid w:val="00B2536D"/>
    <w:rsid w:val="00C41165"/>
    <w:rsid w:val="00E423A1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2023-10-17T04:35:00Z</dcterms:created>
  <dcterms:modified xsi:type="dcterms:W3CDTF">2023-10-17T21:02:00Z</dcterms:modified>
</cp:coreProperties>
</file>